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A9" w:rsidRPr="002545A9" w:rsidRDefault="002545A9" w:rsidP="002545A9">
      <w:pPr>
        <w:rPr>
          <w:rFonts w:ascii="Verdana" w:hAnsi="Verdana"/>
          <w:lang w:val="bg-BG"/>
        </w:rPr>
      </w:pPr>
    </w:p>
    <w:p w:rsidR="002545A9" w:rsidRPr="002545A9" w:rsidRDefault="002545A9" w:rsidP="002545A9">
      <w:pPr>
        <w:rPr>
          <w:rFonts w:ascii="Verdana" w:hAnsi="Verdana"/>
          <w:lang w:val="bg-BG"/>
        </w:rPr>
      </w:pPr>
    </w:p>
    <w:p w:rsidR="002545A9" w:rsidRPr="002545A9" w:rsidRDefault="002545A9" w:rsidP="002545A9">
      <w:pPr>
        <w:rPr>
          <w:rFonts w:ascii="Verdana" w:hAnsi="Verdana"/>
          <w:lang w:val="bg-BG"/>
        </w:rPr>
      </w:pPr>
    </w:p>
    <w:p w:rsidR="002545A9" w:rsidRPr="002545A9" w:rsidRDefault="002545A9" w:rsidP="002545A9">
      <w:pPr>
        <w:jc w:val="both"/>
        <w:rPr>
          <w:rFonts w:ascii="Verdana" w:hAnsi="Verdana"/>
          <w:lang w:val="bg-BG"/>
        </w:rPr>
      </w:pPr>
      <w:r w:rsidRPr="002545A9">
        <w:rPr>
          <w:rFonts w:ascii="Verdana" w:hAnsi="Verdana"/>
          <w:lang w:val="bg-BG"/>
        </w:rPr>
        <w:t xml:space="preserve">РИОСВ – Пловдив информира, че </w:t>
      </w:r>
      <w:r w:rsidR="004E573A">
        <w:rPr>
          <w:rFonts w:ascii="Verdana" w:hAnsi="Verdana"/>
          <w:lang w:val="bg-BG"/>
        </w:rPr>
        <w:t>по технически причини</w:t>
      </w:r>
      <w:r w:rsidRPr="002545A9">
        <w:rPr>
          <w:rFonts w:ascii="Verdana" w:hAnsi="Verdana"/>
          <w:lang w:val="bg-BG"/>
        </w:rPr>
        <w:t>, не работят следните телефонни номера: 032623873, 032635074, 032638078, 032628994.</w:t>
      </w:r>
    </w:p>
    <w:p w:rsidR="002545A9" w:rsidRPr="002545A9" w:rsidRDefault="002545A9" w:rsidP="002545A9">
      <w:pPr>
        <w:jc w:val="both"/>
        <w:rPr>
          <w:rFonts w:ascii="Verdana" w:hAnsi="Verdana"/>
          <w:lang w:val="bg-BG"/>
        </w:rPr>
      </w:pPr>
    </w:p>
    <w:p w:rsidR="002545A9" w:rsidRPr="002545A9" w:rsidRDefault="002545A9" w:rsidP="002545A9">
      <w:pPr>
        <w:jc w:val="both"/>
        <w:rPr>
          <w:rFonts w:ascii="Verdana" w:hAnsi="Verdana"/>
          <w:lang w:val="bg-BG"/>
        </w:rPr>
      </w:pPr>
      <w:r w:rsidRPr="002545A9">
        <w:rPr>
          <w:rFonts w:ascii="Verdana" w:hAnsi="Verdana"/>
          <w:lang w:val="bg-BG"/>
        </w:rPr>
        <w:t xml:space="preserve">С „Центъра за административно обслужване“ може да се свържете на телефон: </w:t>
      </w:r>
      <w:r w:rsidRPr="002545A9">
        <w:rPr>
          <w:rFonts w:ascii="Verdana" w:hAnsi="Verdana"/>
          <w:b/>
          <w:lang w:val="bg-BG"/>
        </w:rPr>
        <w:t>032627466</w:t>
      </w:r>
      <w:r w:rsidRPr="002545A9">
        <w:rPr>
          <w:rFonts w:ascii="Verdana" w:hAnsi="Verdana"/>
          <w:lang w:val="bg-BG"/>
        </w:rPr>
        <w:t>.</w:t>
      </w:r>
    </w:p>
    <w:p w:rsidR="002545A9" w:rsidRPr="002545A9" w:rsidRDefault="002545A9" w:rsidP="002545A9">
      <w:pPr>
        <w:jc w:val="both"/>
        <w:rPr>
          <w:rFonts w:ascii="Verdana" w:hAnsi="Verdana"/>
          <w:lang w:val="bg-BG"/>
        </w:rPr>
      </w:pPr>
    </w:p>
    <w:p w:rsidR="002545A9" w:rsidRPr="002545A9" w:rsidRDefault="002545A9" w:rsidP="002545A9">
      <w:pPr>
        <w:jc w:val="both"/>
        <w:rPr>
          <w:rFonts w:ascii="Verdana" w:hAnsi="Verdana"/>
          <w:lang w:val="bg-BG"/>
        </w:rPr>
      </w:pPr>
      <w:r w:rsidRPr="002545A9">
        <w:rPr>
          <w:rFonts w:ascii="Verdana" w:hAnsi="Verdana"/>
          <w:lang w:val="bg-BG"/>
        </w:rPr>
        <w:t xml:space="preserve">До възстановяване на нормалната работа на телефонните линии можете да </w:t>
      </w:r>
      <w:r w:rsidR="004E573A">
        <w:rPr>
          <w:rFonts w:ascii="Verdana" w:hAnsi="Verdana"/>
          <w:lang w:val="bg-BG"/>
        </w:rPr>
        <w:t>използвате и</w:t>
      </w:r>
      <w:r w:rsidRPr="002545A9">
        <w:rPr>
          <w:rFonts w:ascii="Verdana" w:hAnsi="Verdana"/>
          <w:lang w:val="bg-BG"/>
        </w:rPr>
        <w:t xml:space="preserve"> e-</w:t>
      </w:r>
      <w:proofErr w:type="spellStart"/>
      <w:r w:rsidRPr="002545A9">
        <w:rPr>
          <w:rFonts w:ascii="Verdana" w:hAnsi="Verdana"/>
          <w:lang w:val="bg-BG"/>
        </w:rPr>
        <w:t>mail</w:t>
      </w:r>
      <w:proofErr w:type="spellEnd"/>
      <w:r w:rsidRPr="002545A9">
        <w:rPr>
          <w:rFonts w:ascii="Verdana" w:hAnsi="Verdana"/>
          <w:lang w:val="bg-BG"/>
        </w:rPr>
        <w:t xml:space="preserve">: </w:t>
      </w:r>
      <w:hyperlink r:id="rId8" w:history="1">
        <w:r w:rsidRPr="002545A9">
          <w:rPr>
            <w:rStyle w:val="a7"/>
            <w:rFonts w:ascii="Verdana" w:hAnsi="Verdana"/>
            <w:lang w:val="bg-BG"/>
          </w:rPr>
          <w:t>riosv@plovdiv.riew.gov.bg</w:t>
        </w:r>
      </w:hyperlink>
      <w:r w:rsidR="004E573A">
        <w:rPr>
          <w:rFonts w:ascii="Verdana" w:hAnsi="Verdana"/>
          <w:lang w:val="bg-BG"/>
        </w:rPr>
        <w:t xml:space="preserve">, както </w:t>
      </w:r>
      <w:bookmarkStart w:id="0" w:name="_GoBack"/>
      <w:bookmarkEnd w:id="0"/>
      <w:r w:rsidRPr="002545A9">
        <w:rPr>
          <w:rFonts w:ascii="Verdana" w:hAnsi="Verdana"/>
          <w:lang w:val="bg-BG"/>
        </w:rPr>
        <w:t xml:space="preserve">и </w:t>
      </w:r>
      <w:hyperlink r:id="rId9" w:history="1">
        <w:r w:rsidRPr="002545A9">
          <w:rPr>
            <w:rStyle w:val="a7"/>
            <w:rFonts w:ascii="Verdana" w:hAnsi="Verdana"/>
            <w:lang w:val="bg-BG"/>
          </w:rPr>
          <w:t>Система за сигурно електронно връчване</w:t>
        </w:r>
      </w:hyperlink>
      <w:r w:rsidRPr="002545A9">
        <w:rPr>
          <w:rFonts w:ascii="Verdana" w:hAnsi="Verdana"/>
          <w:lang w:val="bg-BG"/>
        </w:rPr>
        <w:t>.</w:t>
      </w:r>
    </w:p>
    <w:p w:rsidR="00BC6884" w:rsidRPr="002545A9" w:rsidRDefault="00BC6884" w:rsidP="002545A9">
      <w:pPr>
        <w:jc w:val="both"/>
        <w:rPr>
          <w:rFonts w:ascii="Verdana" w:hAnsi="Verdana"/>
          <w:lang w:val="bg-BG"/>
        </w:rPr>
      </w:pPr>
    </w:p>
    <w:sectPr w:rsidR="00BC6884" w:rsidRPr="002545A9" w:rsidSect="00E5226D">
      <w:footerReference w:type="default" r:id="rId10"/>
      <w:headerReference w:type="first" r:id="rId11"/>
      <w:footerReference w:type="first" r:id="rId12"/>
      <w:pgSz w:w="11907" w:h="16840" w:code="9"/>
      <w:pgMar w:top="1134" w:right="1134" w:bottom="567" w:left="1701" w:header="124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20A" w:rsidRDefault="0042020A">
      <w:r>
        <w:separator/>
      </w:r>
    </w:p>
  </w:endnote>
  <w:endnote w:type="continuationSeparator" w:id="0">
    <w:p w:rsidR="0042020A" w:rsidRDefault="0042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259080</wp:posOffset>
              </wp:positionH>
              <wp:positionV relativeFrom="paragraph">
                <wp:posOffset>28575</wp:posOffset>
              </wp:positionV>
              <wp:extent cx="447675" cy="473075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220177">
                          <w:pPr>
                            <w:ind w:left="-142"/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417830" cy="374650"/>
                                <wp:effectExtent l="0" t="0" r="0" b="0"/>
                                <wp:docPr id="6" name="Картина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783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20.4pt;margin-top:2.25pt;width:35.25pt;height:3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" strokecolor="white">
              <v:textbox style="mso-fit-shape-to-text:t">
                <w:txbxContent>
                  <w:p w:rsidR="0089514A" w:rsidRDefault="00B750E3" w:rsidP="00220177">
                    <w:pPr>
                      <w:ind w:left="-142"/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7830" cy="374650"/>
                          <wp:effectExtent l="0" t="0" r="0" b="0"/>
                          <wp:docPr id="6" name="Картина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783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 xml:space="preserve">гр. </w:t>
    </w:r>
    <w:proofErr w:type="gramStart"/>
    <w:r w:rsidR="00254E20" w:rsidRPr="008F4D94">
      <w:rPr>
        <w:sz w:val="16"/>
        <w:szCs w:val="16"/>
        <w:lang w:val="ru-RU"/>
      </w:rPr>
      <w:t>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</w:t>
    </w:r>
    <w:proofErr w:type="gramEnd"/>
    <w:r w:rsidR="00254E20" w:rsidRPr="008F4D94">
      <w:rPr>
        <w:sz w:val="16"/>
        <w:szCs w:val="16"/>
        <w:lang w:val="ru-RU"/>
      </w:rPr>
      <w:t xml:space="preserve"> “</w:t>
    </w:r>
    <w:proofErr w:type="spellStart"/>
    <w:r w:rsidR="00254E20" w:rsidRPr="008F4D94">
      <w:rPr>
        <w:sz w:val="16"/>
        <w:szCs w:val="16"/>
        <w:lang w:val="ru-RU"/>
      </w:rPr>
      <w:t>Марица</w:t>
    </w:r>
    <w:proofErr w:type="spellEnd"/>
    <w:r w:rsidR="00254E20" w:rsidRPr="008F4D94">
      <w:rPr>
        <w:sz w:val="16"/>
        <w:szCs w:val="16"/>
        <w:lang w:val="ru-RU"/>
      </w:rPr>
      <w:t xml:space="preserve">” №122, </w:t>
    </w:r>
    <w:proofErr w:type="spellStart"/>
    <w:r w:rsidR="00254E20" w:rsidRPr="008F4D94">
      <w:rPr>
        <w:sz w:val="16"/>
        <w:szCs w:val="16"/>
        <w:lang w:val="ru-RU"/>
      </w:rPr>
      <w:t>тел.,факс</w:t>
    </w:r>
    <w:proofErr w:type="spellEnd"/>
    <w:r w:rsidR="00254E20" w:rsidRPr="008F4D94">
      <w:rPr>
        <w:sz w:val="16"/>
        <w:szCs w:val="16"/>
        <w:lang w:val="ru-RU"/>
      </w:rPr>
      <w:t xml:space="preserve">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E5226D" w:rsidRDefault="00E5226D" w:rsidP="003765B5">
    <w:pPr>
      <w:pStyle w:val="a4"/>
      <w:jc w:val="right"/>
      <w:rPr>
        <w:szCs w:val="16"/>
      </w:rPr>
    </w:pPr>
    <w:r>
      <w:rPr>
        <w:szCs w:val="16"/>
        <w:lang w:val="ru-RU"/>
      </w:rPr>
      <w:fldChar w:fldCharType="begin"/>
    </w:r>
    <w:r>
      <w:rPr>
        <w:szCs w:val="16"/>
        <w:lang w:val="ru-RU"/>
      </w:rPr>
      <w:instrText xml:space="preserve"> PAGE  \* Arabic  \* MERGEFORMAT </w:instrText>
    </w:r>
    <w:r>
      <w:rPr>
        <w:szCs w:val="16"/>
        <w:lang w:val="ru-RU"/>
      </w:rPr>
      <w:fldChar w:fldCharType="separate"/>
    </w:r>
    <w:r w:rsidR="00EB0A86">
      <w:rPr>
        <w:noProof/>
        <w:szCs w:val="16"/>
        <w:lang w:val="ru-RU"/>
      </w:rPr>
      <w:t>2</w:t>
    </w:r>
    <w:r>
      <w:rPr>
        <w:szCs w:val="16"/>
        <w:lang w:val="ru-RU"/>
      </w:rPr>
      <w:fldChar w:fldCharType="end"/>
    </w:r>
    <w:r>
      <w:rPr>
        <w:szCs w:val="16"/>
      </w:rPr>
      <w:t>/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EB0A86">
      <w:rPr>
        <w:noProof/>
        <w:szCs w:val="16"/>
      </w:rPr>
      <w:t>2</w:t>
    </w:r>
    <w:r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81410" cy="374650"/>
                                <wp:effectExtent l="0" t="0" r="0" b="635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7233" cy="3803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.25pt;margin-top:2.25pt;width:43.7pt;height:3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" strokecolor="white">
              <v:textbox style="mso-fit-shape-to-text:t">
                <w:txbxContent>
                  <w:p w:rsidR="0089514A" w:rsidRDefault="00B750E3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81410" cy="374650"/>
                          <wp:effectExtent l="0" t="0" r="0" b="635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7233" cy="380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 xml:space="preserve">гр. </w:t>
    </w:r>
    <w:proofErr w:type="gramStart"/>
    <w:r w:rsidR="00254E20" w:rsidRPr="008F4D94">
      <w:rPr>
        <w:sz w:val="16"/>
        <w:szCs w:val="16"/>
        <w:lang w:val="ru-RU"/>
      </w:rPr>
      <w:t>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</w:t>
    </w:r>
    <w:proofErr w:type="gramEnd"/>
    <w:r w:rsidR="00254E20" w:rsidRPr="008F4D94">
      <w:rPr>
        <w:sz w:val="16"/>
        <w:szCs w:val="16"/>
        <w:lang w:val="ru-RU"/>
      </w:rPr>
      <w:t xml:space="preserve"> “</w:t>
    </w:r>
    <w:proofErr w:type="spellStart"/>
    <w:r w:rsidR="00254E20" w:rsidRPr="008F4D94">
      <w:rPr>
        <w:sz w:val="16"/>
        <w:szCs w:val="16"/>
        <w:lang w:val="ru-RU"/>
      </w:rPr>
      <w:t>Марица</w:t>
    </w:r>
    <w:proofErr w:type="spellEnd"/>
    <w:r w:rsidR="00254E20" w:rsidRPr="008F4D94">
      <w:rPr>
        <w:sz w:val="16"/>
        <w:szCs w:val="16"/>
        <w:lang w:val="ru-RU"/>
      </w:rPr>
      <w:t xml:space="preserve">” №122, </w:t>
    </w:r>
    <w:proofErr w:type="spellStart"/>
    <w:r w:rsidR="00254E20" w:rsidRPr="008F4D94">
      <w:rPr>
        <w:sz w:val="16"/>
        <w:szCs w:val="16"/>
        <w:lang w:val="ru-RU"/>
      </w:rPr>
      <w:t>тел.,факс</w:t>
    </w:r>
    <w:proofErr w:type="spellEnd"/>
    <w:r w:rsidR="00254E20" w:rsidRPr="008F4D94">
      <w:rPr>
        <w:sz w:val="16"/>
        <w:szCs w:val="16"/>
        <w:lang w:val="ru-RU"/>
      </w:rPr>
      <w:t xml:space="preserve">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20A" w:rsidRDefault="0042020A">
      <w:r>
        <w:separator/>
      </w:r>
    </w:p>
  </w:footnote>
  <w:footnote w:type="continuationSeparator" w:id="0">
    <w:p w:rsidR="0042020A" w:rsidRDefault="00420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B750E3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B750E3" w:rsidP="00C07E63">
    <w:pPr>
      <w:pStyle w:val="1"/>
      <w:framePr w:w="0" w:hRule="auto" w:wrap="auto" w:vAnchor="margin" w:hAnchor="text" w:xAlign="left" w:yAlign="inline"/>
      <w:tabs>
        <w:tab w:val="left" w:pos="1418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F02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C07E63" w:rsidRDefault="006B0B9A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8"/>
        <w:szCs w:val="28"/>
      </w:rPr>
    </w:pP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B750E3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F9E4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</w:p>
  <w:p w:rsidR="00936425" w:rsidRPr="001C6993" w:rsidRDefault="00D93AB6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1C6993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6993" w:rsidRPr="001C6993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Pr="001C6993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66AA2"/>
    <w:rsid w:val="001073F0"/>
    <w:rsid w:val="001149EF"/>
    <w:rsid w:val="00153AB0"/>
    <w:rsid w:val="00157D1E"/>
    <w:rsid w:val="001B170D"/>
    <w:rsid w:val="001B2BEB"/>
    <w:rsid w:val="001B4BA5"/>
    <w:rsid w:val="001C5702"/>
    <w:rsid w:val="001C6903"/>
    <w:rsid w:val="001C6993"/>
    <w:rsid w:val="001C7F59"/>
    <w:rsid w:val="001E10FE"/>
    <w:rsid w:val="001F1253"/>
    <w:rsid w:val="001F3635"/>
    <w:rsid w:val="001F7E5D"/>
    <w:rsid w:val="0020653E"/>
    <w:rsid w:val="00220177"/>
    <w:rsid w:val="0023213B"/>
    <w:rsid w:val="00233451"/>
    <w:rsid w:val="0024120B"/>
    <w:rsid w:val="002501B0"/>
    <w:rsid w:val="002545A9"/>
    <w:rsid w:val="00254D0B"/>
    <w:rsid w:val="00254E20"/>
    <w:rsid w:val="00266D04"/>
    <w:rsid w:val="002B7809"/>
    <w:rsid w:val="002C252C"/>
    <w:rsid w:val="002C3BA9"/>
    <w:rsid w:val="002D24A0"/>
    <w:rsid w:val="002E25EF"/>
    <w:rsid w:val="002F0262"/>
    <w:rsid w:val="003106F6"/>
    <w:rsid w:val="00324274"/>
    <w:rsid w:val="0034511F"/>
    <w:rsid w:val="00351BBE"/>
    <w:rsid w:val="003765B5"/>
    <w:rsid w:val="003A108C"/>
    <w:rsid w:val="003D295E"/>
    <w:rsid w:val="003E301F"/>
    <w:rsid w:val="003E63BF"/>
    <w:rsid w:val="0042020A"/>
    <w:rsid w:val="00421337"/>
    <w:rsid w:val="00426229"/>
    <w:rsid w:val="00442A73"/>
    <w:rsid w:val="00446795"/>
    <w:rsid w:val="00462B4F"/>
    <w:rsid w:val="00462ED5"/>
    <w:rsid w:val="004802A4"/>
    <w:rsid w:val="004B7D22"/>
    <w:rsid w:val="004C3144"/>
    <w:rsid w:val="004E573A"/>
    <w:rsid w:val="004F765C"/>
    <w:rsid w:val="00516DAD"/>
    <w:rsid w:val="00533152"/>
    <w:rsid w:val="00545E5B"/>
    <w:rsid w:val="0057056E"/>
    <w:rsid w:val="005A3B17"/>
    <w:rsid w:val="005B561D"/>
    <w:rsid w:val="005B69F7"/>
    <w:rsid w:val="005C2BBF"/>
    <w:rsid w:val="005D7788"/>
    <w:rsid w:val="005F5E28"/>
    <w:rsid w:val="00602A0B"/>
    <w:rsid w:val="00616DCB"/>
    <w:rsid w:val="006340C8"/>
    <w:rsid w:val="00661C46"/>
    <w:rsid w:val="006B0766"/>
    <w:rsid w:val="006B0B9A"/>
    <w:rsid w:val="006C1660"/>
    <w:rsid w:val="006D21A3"/>
    <w:rsid w:val="006E1608"/>
    <w:rsid w:val="007129C8"/>
    <w:rsid w:val="0072407F"/>
    <w:rsid w:val="00735898"/>
    <w:rsid w:val="00736F99"/>
    <w:rsid w:val="007719EF"/>
    <w:rsid w:val="00776E91"/>
    <w:rsid w:val="007A6290"/>
    <w:rsid w:val="007A7B40"/>
    <w:rsid w:val="00842F0C"/>
    <w:rsid w:val="0085348A"/>
    <w:rsid w:val="00860390"/>
    <w:rsid w:val="0088526F"/>
    <w:rsid w:val="0089514A"/>
    <w:rsid w:val="008B0206"/>
    <w:rsid w:val="008B1300"/>
    <w:rsid w:val="008C30A3"/>
    <w:rsid w:val="008C44B8"/>
    <w:rsid w:val="008D385C"/>
    <w:rsid w:val="008D749E"/>
    <w:rsid w:val="00904200"/>
    <w:rsid w:val="0093612F"/>
    <w:rsid w:val="00936425"/>
    <w:rsid w:val="00945275"/>
    <w:rsid w:val="00946D85"/>
    <w:rsid w:val="00955648"/>
    <w:rsid w:val="009604E4"/>
    <w:rsid w:val="009712DB"/>
    <w:rsid w:val="00971987"/>
    <w:rsid w:val="00973C05"/>
    <w:rsid w:val="00974546"/>
    <w:rsid w:val="009A49E5"/>
    <w:rsid w:val="009B7746"/>
    <w:rsid w:val="009C28A8"/>
    <w:rsid w:val="009E7D8E"/>
    <w:rsid w:val="009F0994"/>
    <w:rsid w:val="00A32F7F"/>
    <w:rsid w:val="00A33765"/>
    <w:rsid w:val="00A40542"/>
    <w:rsid w:val="00A44B9E"/>
    <w:rsid w:val="00A51C94"/>
    <w:rsid w:val="00A82136"/>
    <w:rsid w:val="00A92E12"/>
    <w:rsid w:val="00AD0F0E"/>
    <w:rsid w:val="00AD11C4"/>
    <w:rsid w:val="00AD13E8"/>
    <w:rsid w:val="00B0052C"/>
    <w:rsid w:val="00B06A2A"/>
    <w:rsid w:val="00B11347"/>
    <w:rsid w:val="00B27B64"/>
    <w:rsid w:val="00B550F6"/>
    <w:rsid w:val="00B750E3"/>
    <w:rsid w:val="00B76562"/>
    <w:rsid w:val="00B95FF2"/>
    <w:rsid w:val="00BC16C9"/>
    <w:rsid w:val="00BC6884"/>
    <w:rsid w:val="00BF4E39"/>
    <w:rsid w:val="00C00904"/>
    <w:rsid w:val="00C02136"/>
    <w:rsid w:val="00C07E63"/>
    <w:rsid w:val="00C36910"/>
    <w:rsid w:val="00C473A4"/>
    <w:rsid w:val="00C76288"/>
    <w:rsid w:val="00C76A20"/>
    <w:rsid w:val="00C86DF9"/>
    <w:rsid w:val="00C9282E"/>
    <w:rsid w:val="00C96BD2"/>
    <w:rsid w:val="00C97000"/>
    <w:rsid w:val="00CA07F1"/>
    <w:rsid w:val="00CA3258"/>
    <w:rsid w:val="00CA556E"/>
    <w:rsid w:val="00CA7A14"/>
    <w:rsid w:val="00CD1F33"/>
    <w:rsid w:val="00CF043D"/>
    <w:rsid w:val="00CF6DFC"/>
    <w:rsid w:val="00D03B87"/>
    <w:rsid w:val="00D11476"/>
    <w:rsid w:val="00D259F5"/>
    <w:rsid w:val="00D450FA"/>
    <w:rsid w:val="00D530CC"/>
    <w:rsid w:val="00D61AE4"/>
    <w:rsid w:val="00D734C1"/>
    <w:rsid w:val="00D7472F"/>
    <w:rsid w:val="00D8765C"/>
    <w:rsid w:val="00D93AB6"/>
    <w:rsid w:val="00DC60E0"/>
    <w:rsid w:val="00DE1749"/>
    <w:rsid w:val="00E344E2"/>
    <w:rsid w:val="00E5226D"/>
    <w:rsid w:val="00E8208C"/>
    <w:rsid w:val="00EA3B1F"/>
    <w:rsid w:val="00EB0A86"/>
    <w:rsid w:val="00EB1B62"/>
    <w:rsid w:val="00EB63EB"/>
    <w:rsid w:val="00EC304D"/>
    <w:rsid w:val="00ED1377"/>
    <w:rsid w:val="00F13964"/>
    <w:rsid w:val="00F54142"/>
    <w:rsid w:val="00F66C88"/>
    <w:rsid w:val="00F72CF1"/>
    <w:rsid w:val="00F74415"/>
    <w:rsid w:val="00FE22D9"/>
    <w:rsid w:val="00FF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E1755C4"/>
  <w15:chartTrackingRefBased/>
  <w15:docId w15:val="{7299818C-08E3-4103-B636-237231D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254E20"/>
    <w:rPr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osv@plovdiv.riew.gov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elivery.egov.bg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BF28F-5400-4C98-A9DE-137BA8D3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Pavlina Krysteva</cp:lastModifiedBy>
  <cp:revision>9</cp:revision>
  <cp:lastPrinted>2011-06-07T13:54:00Z</cp:lastPrinted>
  <dcterms:created xsi:type="dcterms:W3CDTF">2026-04-16T11:34:00Z</dcterms:created>
  <dcterms:modified xsi:type="dcterms:W3CDTF">2026-08-27T09:48:00Z</dcterms:modified>
</cp:coreProperties>
</file>