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3204B1" w:rsidRDefault="003204B1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„Агреко селект“ ООД</w:t>
      </w:r>
    </w:p>
    <w:p w:rsidR="003204B1" w:rsidRPr="003204B1" w:rsidRDefault="003204B1" w:rsidP="006E15D2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 w:rsidRPr="003204B1">
        <w:rPr>
          <w:rFonts w:ascii="Verdana" w:hAnsi="Verdana"/>
          <w:b w:val="0"/>
          <w:sz w:val="20"/>
          <w:szCs w:val="20"/>
        </w:rPr>
        <w:t xml:space="preserve">гр. Пловдив, </w:t>
      </w:r>
      <w:bookmarkStart w:id="0" w:name="_GoBack"/>
      <w:bookmarkEnd w:id="0"/>
    </w:p>
    <w:p w:rsidR="003204B1" w:rsidRDefault="003204B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3204B1">
        <w:rPr>
          <w:rFonts w:ascii="Verdana" w:hAnsi="Verdana"/>
          <w:sz w:val="20"/>
          <w:szCs w:val="20"/>
        </w:rPr>
        <w:t>Перущица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3204B1" w:rsidRDefault="002C2F1E" w:rsidP="00680A39">
      <w:pPr>
        <w:widowControl w:val="0"/>
        <w:ind w:right="-141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3204B1">
        <w:rPr>
          <w:rFonts w:ascii="Verdana" w:hAnsi="Verdana"/>
          <w:bCs/>
          <w:lang w:val="bg-BG"/>
        </w:rPr>
        <w:t>1081</w:t>
      </w:r>
      <w:r>
        <w:rPr>
          <w:rFonts w:ascii="Verdana" w:hAnsi="Verdana"/>
          <w:bCs/>
          <w:lang w:val="bg-BG"/>
        </w:rPr>
        <w:t>/</w:t>
      </w:r>
      <w:r w:rsidR="00680A39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204B1" w:rsidRPr="003204B1">
        <w:rPr>
          <w:rFonts w:ascii="Verdana" w:hAnsi="Verdana"/>
          <w:b/>
          <w:lang w:val="ru-RU"/>
        </w:rPr>
        <w:t xml:space="preserve">Доставка и монтаж на </w:t>
      </w:r>
      <w:proofErr w:type="spellStart"/>
      <w:r w:rsidR="003204B1" w:rsidRPr="003204B1">
        <w:rPr>
          <w:rFonts w:ascii="Verdana" w:hAnsi="Verdana"/>
          <w:b/>
          <w:lang w:val="ru-RU"/>
        </w:rPr>
        <w:t>мъглуваща</w:t>
      </w:r>
      <w:proofErr w:type="spellEnd"/>
      <w:r w:rsidR="003204B1">
        <w:rPr>
          <w:rFonts w:ascii="Verdana" w:hAnsi="Verdana"/>
          <w:b/>
          <w:lang w:val="ru-RU"/>
        </w:rPr>
        <w:t xml:space="preserve"> система и на </w:t>
      </w:r>
      <w:proofErr w:type="spellStart"/>
      <w:r w:rsidR="003204B1">
        <w:rPr>
          <w:rFonts w:ascii="Verdana" w:hAnsi="Verdana"/>
          <w:b/>
          <w:lang w:val="ru-RU"/>
        </w:rPr>
        <w:t>отоплителна</w:t>
      </w:r>
      <w:proofErr w:type="spellEnd"/>
      <w:r w:rsidR="003204B1">
        <w:rPr>
          <w:rFonts w:ascii="Verdana" w:hAnsi="Verdana"/>
          <w:b/>
          <w:lang w:val="ru-RU"/>
        </w:rPr>
        <w:t xml:space="preserve"> система за </w:t>
      </w:r>
      <w:proofErr w:type="spellStart"/>
      <w:r w:rsidR="003204B1">
        <w:rPr>
          <w:rFonts w:ascii="Verdana" w:hAnsi="Verdana"/>
          <w:b/>
          <w:lang w:val="ru-RU"/>
        </w:rPr>
        <w:t>оранжерия</w:t>
      </w:r>
      <w:proofErr w:type="spellEnd"/>
      <w:r w:rsidR="003204B1">
        <w:rPr>
          <w:rFonts w:ascii="Verdana" w:hAnsi="Verdana"/>
          <w:lang w:val="ru-RU"/>
        </w:rPr>
        <w:t xml:space="preserve"> в </w:t>
      </w:r>
      <w:proofErr w:type="spellStart"/>
      <w:r w:rsidR="003204B1">
        <w:rPr>
          <w:rFonts w:ascii="Verdana" w:hAnsi="Verdana"/>
          <w:lang w:val="ru-RU"/>
        </w:rPr>
        <w:t>имоти</w:t>
      </w:r>
      <w:proofErr w:type="spellEnd"/>
      <w:r w:rsidR="003204B1">
        <w:rPr>
          <w:rFonts w:ascii="Verdana" w:hAnsi="Verdana"/>
          <w:lang w:val="ru-RU"/>
        </w:rPr>
        <w:t xml:space="preserve"> № 040174 и 040179, гр. </w:t>
      </w:r>
      <w:proofErr w:type="spellStart"/>
      <w:r w:rsidR="003204B1">
        <w:rPr>
          <w:rFonts w:ascii="Verdana" w:hAnsi="Verdana"/>
          <w:lang w:val="ru-RU"/>
        </w:rPr>
        <w:t>перущица</w:t>
      </w:r>
      <w:proofErr w:type="spellEnd"/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3204B1">
        <w:rPr>
          <w:rFonts w:ascii="Verdana" w:hAnsi="Verdana"/>
          <w:b/>
          <w:bCs/>
          <w:lang w:val="ru-RU"/>
        </w:rPr>
        <w:t>а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3204B1">
        <w:rPr>
          <w:rFonts w:ascii="Verdana" w:hAnsi="Verdana"/>
          <w:b/>
          <w:bCs/>
          <w:lang w:val="bg-BG"/>
        </w:rPr>
        <w:t>жо</w:t>
      </w:r>
      <w:r w:rsidR="001E696C">
        <w:rPr>
          <w:rFonts w:ascii="Verdana" w:hAnsi="Verdana"/>
          <w:b/>
          <w:bCs/>
          <w:lang w:val="bg-BG"/>
        </w:rPr>
        <w:t xml:space="preserve"> </w:t>
      </w:r>
      <w:r w:rsidR="003204B1">
        <w:rPr>
          <w:rFonts w:ascii="Verdana" w:hAnsi="Verdana"/>
          <w:b/>
          <w:bCs/>
          <w:lang w:val="bg-BG"/>
        </w:rPr>
        <w:t>Стоянова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680A39">
        <w:rPr>
          <w:rFonts w:ascii="Verdana" w:hAnsi="Verdana"/>
          <w:lang w:val="ru-RU"/>
        </w:rPr>
        <w:t xml:space="preserve"> </w:t>
      </w:r>
      <w:r w:rsidR="003204B1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680A39">
        <w:rPr>
          <w:rFonts w:ascii="Verdana" w:hAnsi="Verdana"/>
          <w:lang w:val="bg-BG"/>
        </w:rPr>
        <w:t>в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680A39">
        <w:rPr>
          <w:rFonts w:ascii="Verdana" w:hAnsi="Verdana"/>
          <w:lang w:val="ru-RU"/>
        </w:rPr>
        <w:t>а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3204B1">
        <w:rPr>
          <w:rFonts w:ascii="Verdana" w:hAnsi="Verdana"/>
          <w:lang w:val="ru-RU"/>
        </w:rPr>
        <w:t>Перущица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B2EC4" w:rsidRPr="009F5736">
        <w:rPr>
          <w:rFonts w:ascii="Verdana" w:hAnsi="Verdana"/>
          <w:lang w:val="ru-RU"/>
        </w:rPr>
        <w:t>Община</w:t>
      </w:r>
      <w:r w:rsidR="00680A39">
        <w:rPr>
          <w:rFonts w:ascii="Verdana" w:hAnsi="Verdana"/>
          <w:lang w:val="ru-RU"/>
        </w:rPr>
        <w:t>та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204B1">
        <w:rPr>
          <w:rFonts w:ascii="Verdana" w:hAnsi="Verdana"/>
          <w:lang w:val="bg-BG"/>
        </w:rPr>
        <w:t>0424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204B1">
        <w:rPr>
          <w:rFonts w:ascii="Verdana" w:hAnsi="Verdana"/>
          <w:lang w:val="bg-BG"/>
        </w:rPr>
        <w:t>Река Въча-Тракия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r w:rsidRPr="00D12F73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12F73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 </w:t>
      </w:r>
      <w:r w:rsidRPr="00D12F73">
        <w:rPr>
          <w:rFonts w:ascii="Verdana" w:eastAsia="SimSun" w:hAnsi="Verdana"/>
          <w:bCs/>
          <w:lang w:val="bg-BG" w:eastAsia="zh-CN"/>
        </w:rPr>
        <w:t xml:space="preserve">Д. Димитров, Директор Дирекция „ПД”                  инж. </w:t>
      </w:r>
      <w:proofErr w:type="spellStart"/>
      <w:r w:rsidRPr="00D12F73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D12F73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D12F73" w:rsidRPr="00D12F7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12F73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D12F73">
        <w:rPr>
          <w:rFonts w:ascii="Verdana" w:eastAsia="SimSun" w:hAnsi="Verdana"/>
          <w:bCs/>
          <w:lang w:val="bg-BG" w:eastAsia="zh-CN"/>
        </w:rPr>
        <w:t xml:space="preserve">Н. Иса, гл. експерт………… </w:t>
      </w:r>
    </w:p>
    <w:p w:rsidR="00D12F73" w:rsidRPr="00D12F73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sz w:val="24"/>
          <w:lang w:val="bg-BG" w:eastAsia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proofErr w:type="spellStart"/>
      <w:r w:rsidRPr="00F765D6">
        <w:rPr>
          <w:rFonts w:ascii="Verdana" w:hAnsi="Verdana"/>
          <w:color w:val="FFFFFF" w:themeColor="background1"/>
        </w:rPr>
        <w:t>Съгласувал</w:t>
      </w:r>
      <w:proofErr w:type="spellEnd"/>
      <w:r w:rsidRPr="00F765D6">
        <w:rPr>
          <w:rFonts w:ascii="Verdana" w:hAnsi="Verdana"/>
          <w:color w:val="FFFFFF" w:themeColor="background1"/>
        </w:rPr>
        <w:t>:</w:t>
      </w:r>
    </w:p>
    <w:p w:rsidR="00014431" w:rsidRPr="00F765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B0A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04698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CD9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  <w15:docId w15:val="{E545FCE2-BEDB-4167-82F0-6A33741D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C7D4-9278-4E6B-AD30-DE9E68601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2017-09-11T08:34:00Z</cp:lastPrinted>
  <dcterms:created xsi:type="dcterms:W3CDTF">2017-09-11T08:34:00Z</dcterms:created>
  <dcterms:modified xsi:type="dcterms:W3CDTF">2019-09-26T11:04:00Z</dcterms:modified>
</cp:coreProperties>
</file>