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3D0322" w:rsidRDefault="003D0322" w:rsidP="003D0322">
      <w:pPr>
        <w:pStyle w:val="a9"/>
        <w:rPr>
          <w:rFonts w:ascii="Verdana" w:hAnsi="Verdana"/>
          <w:b w:val="0"/>
        </w:rPr>
      </w:pPr>
      <w:r>
        <w:rPr>
          <w:rFonts w:ascii="Verdana" w:hAnsi="Verdana"/>
          <w:sz w:val="20"/>
          <w:szCs w:val="20"/>
        </w:rPr>
        <w:t>Кмета на община Марица</w:t>
      </w:r>
    </w:p>
    <w:p w:rsidR="002C2F1E" w:rsidRDefault="002C2F1E" w:rsidP="002C2F1E">
      <w:pPr>
        <w:jc w:val="both"/>
        <w:rPr>
          <w:rFonts w:ascii="Verdana" w:hAnsi="Verdana"/>
          <w:b/>
          <w:lang w:val="bg-BG"/>
        </w:rPr>
      </w:pPr>
    </w:p>
    <w:p w:rsidR="003D0322" w:rsidRDefault="003D0322" w:rsidP="002C2F1E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На Ваш изх. № 32-00-187/06.12.2016г.</w:t>
      </w:r>
    </w:p>
    <w:p w:rsidR="003D0322" w:rsidRDefault="003D0322" w:rsidP="002C2F1E">
      <w:pPr>
        <w:jc w:val="both"/>
        <w:rPr>
          <w:rFonts w:ascii="Verdana" w:hAnsi="Verdana"/>
          <w:b/>
          <w:lang w:val="bg-BG"/>
        </w:rPr>
      </w:pPr>
    </w:p>
    <w:p w:rsidR="00E34E03" w:rsidRPr="003D0322" w:rsidRDefault="002C2F1E" w:rsidP="003D0322">
      <w:pPr>
        <w:pStyle w:val="ae"/>
        <w:ind w:left="0" w:right="283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b/>
          <w:lang w:val="ru-RU"/>
        </w:rPr>
        <w:t>:</w:t>
      </w:r>
      <w:r>
        <w:rPr>
          <w:rFonts w:ascii="Verdana" w:hAnsi="Verdana"/>
          <w:lang w:val="ru-RU"/>
        </w:rPr>
        <w:t xml:space="preserve">  Внесено с</w:t>
      </w:r>
      <w:r>
        <w:rPr>
          <w:rFonts w:ascii="Verdana" w:hAnsi="Verdana"/>
          <w:bCs/>
          <w:lang w:val="bg-BG"/>
        </w:rPr>
        <w:t xml:space="preserve"> вх. № ОВОС-</w:t>
      </w:r>
      <w:r>
        <w:rPr>
          <w:rFonts w:ascii="Verdana" w:hAnsi="Verdana"/>
          <w:bCs/>
          <w:lang w:val="ru-RU"/>
        </w:rPr>
        <w:t xml:space="preserve"> 1</w:t>
      </w:r>
      <w:r w:rsidR="003D0322">
        <w:rPr>
          <w:rFonts w:ascii="Verdana" w:hAnsi="Verdana"/>
          <w:bCs/>
          <w:lang w:val="ru-RU"/>
        </w:rPr>
        <w:t>918</w:t>
      </w:r>
      <w:r>
        <w:rPr>
          <w:rFonts w:ascii="Verdana" w:hAnsi="Verdana"/>
          <w:bCs/>
          <w:lang w:val="bg-BG"/>
        </w:rPr>
        <w:t>/</w:t>
      </w:r>
      <w:r w:rsidR="003D0322">
        <w:rPr>
          <w:rFonts w:ascii="Verdana" w:hAnsi="Verdana"/>
          <w:bCs/>
          <w:lang w:val="bg-BG"/>
        </w:rPr>
        <w:t>08</w:t>
      </w:r>
      <w:r>
        <w:rPr>
          <w:rFonts w:ascii="Verdana" w:hAnsi="Verdana"/>
          <w:bCs/>
          <w:lang w:val="bg-BG"/>
        </w:rPr>
        <w:t>.1</w:t>
      </w:r>
      <w:r w:rsidR="003D0322">
        <w:rPr>
          <w:rFonts w:ascii="Verdana" w:hAnsi="Verdana"/>
          <w:bCs/>
          <w:lang w:val="bg-BG"/>
        </w:rPr>
        <w:t>2</w:t>
      </w:r>
      <w:r>
        <w:rPr>
          <w:rFonts w:ascii="Verdana" w:hAnsi="Verdana"/>
          <w:bCs/>
          <w:lang w:val="bg-BG"/>
        </w:rPr>
        <w:t>.2016г.</w:t>
      </w:r>
      <w:r>
        <w:rPr>
          <w:rFonts w:ascii="Verdana" w:hAnsi="Verdana"/>
          <w:lang w:val="ru-RU"/>
        </w:rPr>
        <w:t xml:space="preserve">  уведомление 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D0322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D0322" w:rsidRPr="003D0322">
        <w:rPr>
          <w:rFonts w:ascii="Verdana" w:hAnsi="Verdana"/>
          <w:b/>
          <w:lang w:val="bg-BG"/>
        </w:rPr>
        <w:t>Разширение на регулационните граници на с. Рогош</w:t>
      </w:r>
      <w:r w:rsidR="003D0322" w:rsidRPr="003D0322">
        <w:rPr>
          <w:rFonts w:ascii="Verdana" w:hAnsi="Verdana"/>
          <w:lang w:val="bg-BG"/>
        </w:rPr>
        <w:t>“ с цел обособяване на урегулирани поземлени имоти за жилищно строителство, в ПИ № 62858.34.40, 62858.34.42,  62858.34.348, 62858.34.43 и 62858.34.381 и части от № 62858.34.349 и № 62858.34.37 по кадастралната карта на с. Рогош, общ. Марица</w:t>
      </w:r>
    </w:p>
    <w:p w:rsidR="002C2F1E" w:rsidRDefault="002C2F1E" w:rsidP="002C2F1E">
      <w:pPr>
        <w:pStyle w:val="ae"/>
        <w:ind w:left="0" w:right="-1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</w:p>
    <w:p w:rsidR="002C2F1E" w:rsidRDefault="002C2F1E" w:rsidP="002C2F1E">
      <w:pPr>
        <w:ind w:firstLine="426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bg-BG"/>
        </w:rPr>
        <w:t>и Господ</w:t>
      </w:r>
      <w:r w:rsidR="00994CE5">
        <w:rPr>
          <w:rFonts w:ascii="Verdana" w:hAnsi="Verdana"/>
          <w:b/>
          <w:bCs/>
          <w:lang w:val="bg-BG"/>
        </w:rPr>
        <w:t>ин Иванов</w:t>
      </w:r>
      <w:proofErr w:type="gramStart"/>
      <w:r w:rsidR="00994CE5">
        <w:rPr>
          <w:rFonts w:ascii="Verdana" w:hAnsi="Verdana"/>
          <w:b/>
          <w:bCs/>
          <w:lang w:val="bg-BG"/>
        </w:rPr>
        <w:t xml:space="preserve"> </w:t>
      </w:r>
      <w:r>
        <w:rPr>
          <w:rFonts w:ascii="Verdana" w:hAnsi="Verdana"/>
          <w:b/>
          <w:bCs/>
          <w:lang w:val="ru-RU"/>
        </w:rPr>
        <w:t>,</w:t>
      </w:r>
      <w:proofErr w:type="gramEnd"/>
    </w:p>
    <w:p w:rsidR="007A5796" w:rsidRPr="00B003BE" w:rsidRDefault="007A5796" w:rsidP="002C2F1E">
      <w:pPr>
        <w:pStyle w:val="af3"/>
        <w:overflowPunct/>
        <w:ind w:left="76" w:firstLine="426"/>
        <w:jc w:val="both"/>
        <w:textAlignment w:val="auto"/>
        <w:rPr>
          <w:rFonts w:ascii="Verdana" w:hAnsi="Verdana"/>
        </w:rPr>
      </w:pPr>
    </w:p>
    <w:p w:rsidR="00145EF1" w:rsidRPr="00516466" w:rsidRDefault="00145EF1" w:rsidP="002C2F1E">
      <w:pPr>
        <w:ind w:right="240" w:firstLine="426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2C2F1E">
      <w:pPr>
        <w:spacing w:before="120"/>
        <w:ind w:right="283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D8015F">
      <w:pPr>
        <w:numPr>
          <w:ilvl w:val="0"/>
          <w:numId w:val="1"/>
        </w:numPr>
        <w:tabs>
          <w:tab w:val="clear" w:pos="720"/>
        </w:tabs>
        <w:ind w:left="0" w:right="240" w:firstLine="852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>попада в обхвата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D8015F" w:rsidRPr="00D8015F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3D0322">
        <w:rPr>
          <w:rFonts w:ascii="Verdana" w:hAnsi="Verdana"/>
          <w:lang w:val="bg-BG"/>
        </w:rPr>
        <w:t>б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8015F">
        <w:rPr>
          <w:rFonts w:ascii="Verdana" w:hAnsi="Verdana"/>
          <w:i/>
          <w:lang w:val="ru-RU"/>
        </w:rPr>
        <w:t>опазване</w:t>
      </w:r>
      <w:proofErr w:type="spellEnd"/>
      <w:r w:rsidRPr="00D8015F">
        <w:rPr>
          <w:rFonts w:ascii="Verdana" w:hAnsi="Verdana"/>
          <w:i/>
          <w:lang w:val="ru-RU"/>
        </w:rPr>
        <w:t xml:space="preserve"> на </w:t>
      </w:r>
      <w:proofErr w:type="spellStart"/>
      <w:r w:rsidRPr="00D8015F">
        <w:rPr>
          <w:rFonts w:ascii="Verdana" w:hAnsi="Verdana"/>
          <w:i/>
          <w:lang w:val="ru-RU"/>
        </w:rPr>
        <w:t>околната</w:t>
      </w:r>
      <w:proofErr w:type="spellEnd"/>
      <w:r w:rsidRPr="00D8015F">
        <w:rPr>
          <w:rFonts w:ascii="Verdana" w:hAnsi="Verdana"/>
          <w:i/>
          <w:lang w:val="ru-RU"/>
        </w:rPr>
        <w:t xml:space="preserve">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</w:t>
      </w:r>
      <w:proofErr w:type="gramStart"/>
      <w:r w:rsidRPr="00D8015F">
        <w:rPr>
          <w:rFonts w:ascii="Verdana" w:hAnsi="Verdana"/>
          <w:lang w:val="bg-BG"/>
        </w:rPr>
        <w:t>е</w:t>
      </w:r>
      <w:proofErr w:type="gramEnd"/>
      <w:r w:rsidRPr="00D8015F">
        <w:rPr>
          <w:rFonts w:ascii="Verdana" w:hAnsi="Verdana"/>
          <w:lang w:val="bg-BG"/>
        </w:rPr>
        <w:t xml:space="preserve">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145EF1" w:rsidRPr="005A23A9" w:rsidRDefault="003D0322" w:rsidP="003D0322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E957F4" w:rsidRPr="00516466">
        <w:rPr>
          <w:rFonts w:ascii="Verdana" w:hAnsi="Verdana"/>
          <w:lang w:val="ru-RU"/>
        </w:rPr>
        <w:t>Копи</w:t>
      </w:r>
      <w:r w:rsidR="00E957F4">
        <w:rPr>
          <w:rFonts w:ascii="Verdana" w:hAnsi="Verdana"/>
        </w:rPr>
        <w:t>е</w:t>
      </w:r>
      <w:r w:rsidR="00E957F4">
        <w:rPr>
          <w:rFonts w:ascii="Verdana" w:hAnsi="Verdana"/>
          <w:lang w:val="ru-RU"/>
        </w:rPr>
        <w:t xml:space="preserve"> от </w:t>
      </w:r>
      <w:proofErr w:type="spellStart"/>
      <w:r w:rsidR="00E957F4">
        <w:rPr>
          <w:rFonts w:ascii="Verdana" w:hAnsi="Verdana"/>
          <w:lang w:val="ru-RU"/>
        </w:rPr>
        <w:t>уведомлени</w:t>
      </w:r>
      <w:r w:rsidR="00785954">
        <w:rPr>
          <w:rFonts w:ascii="Verdana" w:hAnsi="Verdana"/>
          <w:lang w:val="ru-RU"/>
        </w:rPr>
        <w:t>ята</w:t>
      </w:r>
      <w:proofErr w:type="spellEnd"/>
      <w:r w:rsidR="00E957F4" w:rsidRPr="00516466">
        <w:rPr>
          <w:rFonts w:ascii="Verdana" w:hAnsi="Verdana"/>
          <w:lang w:val="ru-RU"/>
        </w:rPr>
        <w:t xml:space="preserve"> до </w:t>
      </w:r>
      <w:proofErr w:type="spellStart"/>
      <w:r w:rsidR="005845FF">
        <w:rPr>
          <w:rFonts w:ascii="Verdana" w:hAnsi="Verdana"/>
          <w:lang w:val="ru-RU"/>
        </w:rPr>
        <w:t>кмет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r w:rsidR="00D8015F">
        <w:rPr>
          <w:rFonts w:ascii="Verdana" w:hAnsi="Verdana"/>
          <w:lang w:val="ru-RU"/>
        </w:rPr>
        <w:t xml:space="preserve"> </w:t>
      </w:r>
      <w:proofErr w:type="gramStart"/>
      <w:r w:rsidR="00E957F4">
        <w:rPr>
          <w:rFonts w:ascii="Verdana" w:hAnsi="Verdana"/>
          <w:lang w:val="ru-RU"/>
        </w:rPr>
        <w:t>на</w:t>
      </w:r>
      <w:proofErr w:type="gramEnd"/>
      <w:r w:rsidR="005A23A9">
        <w:rPr>
          <w:rFonts w:ascii="Verdana" w:hAnsi="Verdana"/>
        </w:rPr>
        <w:t xml:space="preserve"> </w:t>
      </w:r>
      <w:r w:rsidR="00785954">
        <w:rPr>
          <w:rFonts w:ascii="Verdana" w:hAnsi="Verdana"/>
          <w:lang w:val="bg-BG"/>
        </w:rPr>
        <w:t xml:space="preserve">Община </w:t>
      </w:r>
      <w:r>
        <w:rPr>
          <w:rFonts w:ascii="Verdana" w:hAnsi="Verdana"/>
          <w:lang w:val="bg-BG"/>
        </w:rPr>
        <w:t>Марица и кметство с. Рогош</w:t>
      </w:r>
      <w:r w:rsidR="00E957F4">
        <w:rPr>
          <w:rFonts w:ascii="Verdana" w:hAnsi="Verdana"/>
        </w:rPr>
        <w:t>.</w:t>
      </w:r>
    </w:p>
    <w:p w:rsidR="00145EF1" w:rsidRDefault="00E957F4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3D0322">
      <w:pPr>
        <w:tabs>
          <w:tab w:val="left" w:pos="1080"/>
          <w:tab w:val="left" w:pos="9639"/>
        </w:tabs>
        <w:ind w:right="321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3D0322">
      <w:pPr>
        <w:tabs>
          <w:tab w:val="left" w:pos="426"/>
        </w:tabs>
        <w:ind w:right="240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proofErr w:type="gramStart"/>
      <w:r w:rsidR="00177DA2">
        <w:rPr>
          <w:rFonts w:ascii="Verdana" w:hAnsi="Verdana"/>
        </w:rPr>
        <w:t>Община</w:t>
      </w:r>
      <w:proofErr w:type="spellEnd"/>
      <w:proofErr w:type="gramEnd"/>
      <w:r w:rsidR="00177DA2">
        <w:rPr>
          <w:rFonts w:ascii="Verdana" w:hAnsi="Verdana"/>
        </w:rPr>
        <w:t xml:space="preserve"> </w:t>
      </w:r>
      <w:r w:rsidR="003D0322">
        <w:rPr>
          <w:rFonts w:ascii="Verdana" w:hAnsi="Verdana"/>
          <w:lang w:val="bg-BG"/>
        </w:rPr>
        <w:t>Марица и кметство с. Рогош</w:t>
      </w:r>
      <w:r w:rsidR="00785954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 xml:space="preserve">начина </w:t>
      </w:r>
      <w:proofErr w:type="gramStart"/>
      <w:r w:rsidR="005D17CD" w:rsidRPr="008D65D5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5D17CD" w:rsidRPr="008D65D5">
        <w:rPr>
          <w:rFonts w:ascii="Verdana" w:hAnsi="Verdana"/>
          <w:shd w:val="clear" w:color="auto" w:fill="FEFEFE"/>
          <w:lang w:val="ru-RU"/>
        </w:rPr>
        <w:t xml:space="preserve"> извършеното уведомяване.</w:t>
      </w:r>
    </w:p>
    <w:p w:rsidR="00145EF1" w:rsidRPr="00516466" w:rsidRDefault="00145EF1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достъпно място за достъпа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D8015F">
      <w:pPr>
        <w:tabs>
          <w:tab w:val="left" w:pos="9498"/>
        </w:tabs>
        <w:spacing w:before="120"/>
        <w:ind w:right="282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3D0322">
      <w:pPr>
        <w:tabs>
          <w:tab w:val="left" w:pos="9498"/>
        </w:tabs>
        <w:ind w:right="28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0000</w:t>
      </w:r>
      <w:r>
        <w:rPr>
          <w:rFonts w:ascii="Verdana" w:hAnsi="Verdana"/>
          <w:lang w:val="bg-BG"/>
        </w:rPr>
        <w:t>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D8015F">
      <w:pPr>
        <w:tabs>
          <w:tab w:val="left" w:pos="9498"/>
        </w:tabs>
        <w:ind w:right="28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D8015F">
      <w:pPr>
        <w:tabs>
          <w:tab w:val="left" w:pos="9498"/>
          <w:tab w:val="left" w:pos="9639"/>
        </w:tabs>
        <w:ind w:right="28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785954">
        <w:rPr>
          <w:rFonts w:ascii="Verdana" w:hAnsi="Verdana"/>
          <w:b/>
          <w:lang w:val="ru-RU"/>
        </w:rPr>
        <w:t>Шилев</w:t>
      </w:r>
      <w:proofErr w:type="spellEnd"/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785954" w:rsidRDefault="00785954" w:rsidP="007A5796">
      <w:pPr>
        <w:ind w:right="240"/>
        <w:jc w:val="both"/>
        <w:rPr>
          <w:lang w:val="bg-BG"/>
        </w:rPr>
      </w:pPr>
    </w:p>
    <w:p w:rsidR="003D0322" w:rsidRDefault="003D0322" w:rsidP="007A5796">
      <w:pPr>
        <w:ind w:right="240"/>
        <w:jc w:val="both"/>
        <w:rPr>
          <w:lang w:val="bg-BG"/>
        </w:rPr>
      </w:pPr>
    </w:p>
    <w:p w:rsidR="003D0322" w:rsidRDefault="003D0322" w:rsidP="007A5796">
      <w:pPr>
        <w:ind w:right="240"/>
        <w:jc w:val="both"/>
        <w:rPr>
          <w:lang w:val="bg-BG"/>
        </w:rPr>
      </w:pPr>
    </w:p>
    <w:p w:rsidR="003D0322" w:rsidRPr="003D0322" w:rsidRDefault="003D0322" w:rsidP="00994CE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bg-BG"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 </w:t>
      </w:r>
      <w:bookmarkStart w:id="0" w:name="_GoBack"/>
      <w:bookmarkEnd w:id="0"/>
    </w:p>
    <w:p w:rsidR="00785954" w:rsidRDefault="00785954" w:rsidP="007A5796">
      <w:pPr>
        <w:ind w:right="240"/>
        <w:jc w:val="both"/>
        <w:rPr>
          <w:lang w:val="bg-BG"/>
        </w:rPr>
      </w:pPr>
    </w:p>
    <w:sectPr w:rsidR="0078595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A9DF97" wp14:editId="61F3A0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0F2981F" wp14:editId="75C2822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3239B2" wp14:editId="2ADC1837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5732B0C" wp14:editId="7E4731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A712BB5" wp14:editId="72A69418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E29D9E" wp14:editId="50C58B3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A6B2AE3" wp14:editId="5C591C5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1A0C8DC" wp14:editId="704693E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EA53260" wp14:editId="028A79E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282E2-FE96-4C56-9673-1586BF79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667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2016-12-13T09:43:00Z</cp:lastPrinted>
  <dcterms:created xsi:type="dcterms:W3CDTF">2016-12-13T09:47:00Z</dcterms:created>
  <dcterms:modified xsi:type="dcterms:W3CDTF">2016-12-13T09:47:00Z</dcterms:modified>
</cp:coreProperties>
</file>