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97A60" w:rsidRPr="00497A60" w:rsidRDefault="00497A60" w:rsidP="00497A60">
      <w:pPr>
        <w:pStyle w:val="a9"/>
        <w:ind w:right="240"/>
        <w:rPr>
          <w:rFonts w:ascii="Verdana" w:hAnsi="Verdana"/>
          <w:sz w:val="20"/>
          <w:szCs w:val="20"/>
        </w:rPr>
      </w:pPr>
      <w:r w:rsidRPr="00497A60">
        <w:rPr>
          <w:rFonts w:ascii="Verdana" w:hAnsi="Verdana"/>
          <w:sz w:val="20"/>
          <w:szCs w:val="20"/>
        </w:rPr>
        <w:t xml:space="preserve">„СТОК БРИДЪР” ЕООД </w:t>
      </w:r>
    </w:p>
    <w:p w:rsidR="00497A60" w:rsidRPr="00497A60" w:rsidRDefault="00497A60" w:rsidP="00497A60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497A60">
        <w:rPr>
          <w:rFonts w:ascii="Verdana" w:hAnsi="Verdana"/>
          <w:b w:val="0"/>
          <w:sz w:val="20"/>
          <w:szCs w:val="20"/>
        </w:rPr>
        <w:t>гр.София, р-н Триадица, ж.к. Манастирски ливади Б-64, вх.А, ет.4, ап.45</w:t>
      </w: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497A60">
        <w:rPr>
          <w:rFonts w:ascii="Verdana" w:hAnsi="Verdana"/>
          <w:sz w:val="20"/>
          <w:szCs w:val="20"/>
        </w:rPr>
        <w:t>„Марица“</w:t>
      </w:r>
    </w:p>
    <w:p w:rsidR="00401599" w:rsidRPr="00B054C6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497A60">
        <w:rPr>
          <w:rFonts w:ascii="Verdana" w:hAnsi="Verdana"/>
          <w:sz w:val="20"/>
          <w:szCs w:val="20"/>
        </w:rPr>
        <w:t>Войсил</w:t>
      </w:r>
    </w:p>
    <w:p w:rsidR="00497A60" w:rsidRDefault="00497A60" w:rsidP="008C33EC">
      <w:pPr>
        <w:ind w:right="137"/>
        <w:jc w:val="both"/>
        <w:rPr>
          <w:rFonts w:ascii="Verdana" w:hAnsi="Verdana"/>
          <w:b/>
          <w:lang w:val="ru-RU"/>
        </w:rPr>
      </w:pPr>
    </w:p>
    <w:p w:rsidR="00497A60" w:rsidRPr="00497A60" w:rsidRDefault="00401599" w:rsidP="00497A60">
      <w:pPr>
        <w:ind w:right="137"/>
        <w:jc w:val="both"/>
        <w:rPr>
          <w:rFonts w:ascii="Verdana" w:hAnsi="Verdana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 w:rsidR="00E07EBD">
        <w:rPr>
          <w:rFonts w:ascii="Verdana" w:hAnsi="Verdana"/>
          <w:bCs/>
          <w:lang w:val="bg-BG"/>
        </w:rPr>
        <w:t>с вх. № ОВОС-</w:t>
      </w:r>
      <w:r w:rsidR="00497A60">
        <w:rPr>
          <w:rFonts w:ascii="Verdana" w:hAnsi="Verdana"/>
          <w:bCs/>
          <w:lang w:val="bg-BG"/>
        </w:rPr>
        <w:t>320</w:t>
      </w:r>
      <w:r w:rsidRPr="001301F3">
        <w:rPr>
          <w:rFonts w:ascii="Verdana" w:hAnsi="Verdana"/>
          <w:bCs/>
          <w:lang w:val="bg-BG"/>
        </w:rPr>
        <w:t>/</w:t>
      </w:r>
      <w:r w:rsidR="00E07EBD">
        <w:rPr>
          <w:rFonts w:ascii="Verdana" w:hAnsi="Verdana"/>
          <w:bCs/>
          <w:lang w:val="bg-BG"/>
        </w:rPr>
        <w:t>1</w:t>
      </w:r>
      <w:r w:rsidR="00497A60"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>.</w:t>
      </w:r>
      <w:r w:rsidR="00497A60">
        <w:rPr>
          <w:rFonts w:ascii="Verdana" w:hAnsi="Verdana"/>
          <w:bCs/>
          <w:lang w:val="bg-BG"/>
        </w:rPr>
        <w:t>04</w:t>
      </w:r>
      <w:r>
        <w:rPr>
          <w:rFonts w:ascii="Verdana" w:hAnsi="Verdana"/>
          <w:bCs/>
          <w:lang w:val="bg-BG"/>
        </w:rPr>
        <w:t>.201</w:t>
      </w:r>
      <w:r w:rsidR="00497A60">
        <w:rPr>
          <w:rFonts w:ascii="Verdana" w:hAnsi="Verdana"/>
          <w:bCs/>
          <w:lang w:val="bg-BG"/>
        </w:rPr>
        <w:t>5</w:t>
      </w:r>
      <w:r w:rsidR="0056209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497A60">
        <w:rPr>
          <w:rFonts w:ascii="Verdana" w:hAnsi="Verdana"/>
          <w:lang w:val="ru-RU"/>
        </w:rPr>
        <w:t xml:space="preserve"> «</w:t>
      </w:r>
      <w:r w:rsidR="00497A60" w:rsidRPr="00497A60">
        <w:rPr>
          <w:rFonts w:ascii="Verdana" w:hAnsi="Verdana"/>
          <w:b/>
          <w:lang w:val="ru-RU"/>
        </w:rPr>
        <w:t>И</w:t>
      </w:r>
      <w:r w:rsidR="00497A60" w:rsidRPr="00497A60">
        <w:rPr>
          <w:rFonts w:ascii="Verdana" w:hAnsi="Verdana"/>
          <w:b/>
        </w:rPr>
        <w:t>зграждане на  обект „Овцевъден комплекс” за 2000бр. овце-майки за производство на мляко</w:t>
      </w:r>
      <w:r w:rsidR="00497A60">
        <w:rPr>
          <w:rFonts w:ascii="Verdana" w:hAnsi="Verdana"/>
          <w:b/>
          <w:lang w:val="bg-BG"/>
        </w:rPr>
        <w:t xml:space="preserve">“ </w:t>
      </w:r>
      <w:r w:rsidR="00497A60" w:rsidRPr="00497A60">
        <w:rPr>
          <w:rFonts w:ascii="Verdana" w:hAnsi="Verdana"/>
          <w:lang w:val="bg-BG"/>
        </w:rPr>
        <w:t xml:space="preserve">в </w:t>
      </w:r>
      <w:r w:rsidR="00497A60" w:rsidRPr="00497A60">
        <w:rPr>
          <w:rFonts w:ascii="Verdana" w:hAnsi="Verdana"/>
        </w:rPr>
        <w:t>ПИ 12019.9.290</w:t>
      </w:r>
      <w:r w:rsidR="00497A60">
        <w:rPr>
          <w:rFonts w:ascii="Verdana" w:hAnsi="Verdana"/>
          <w:lang w:val="bg-BG"/>
        </w:rPr>
        <w:t xml:space="preserve">, </w:t>
      </w:r>
      <w:r w:rsidR="00497A60" w:rsidRPr="00497A60">
        <w:rPr>
          <w:rFonts w:ascii="Verdana" w:hAnsi="Verdana"/>
        </w:rPr>
        <w:t xml:space="preserve">с.Войсил, община „Марица”, </w:t>
      </w:r>
    </w:p>
    <w:p w:rsidR="00401599" w:rsidRPr="00497A60" w:rsidRDefault="00401599" w:rsidP="008C33EC">
      <w:pPr>
        <w:ind w:right="137"/>
        <w:jc w:val="both"/>
        <w:rPr>
          <w:rFonts w:ascii="Verdana" w:hAnsi="Verdana"/>
          <w:b/>
          <w:shd w:val="clear" w:color="auto" w:fill="FEFEFE"/>
          <w:lang w:val="bg-BG"/>
        </w:rPr>
      </w:pP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bg-BG"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97A60" w:rsidRDefault="00497A60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</w:p>
    <w:p w:rsidR="00497A60" w:rsidRPr="00516466" w:rsidRDefault="00497A60" w:rsidP="00497A60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97A60" w:rsidRPr="00516466" w:rsidRDefault="00497A60" w:rsidP="00497A60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516466" w:rsidRDefault="00497A60" w:rsidP="00497A60">
      <w:pPr>
        <w:ind w:right="240"/>
        <w:jc w:val="both"/>
        <w:rPr>
          <w:rFonts w:ascii="Verdana" w:hAnsi="Verdana"/>
          <w:b/>
          <w:bCs/>
          <w:lang w:val="ru-RU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>.</w:t>
      </w:r>
    </w:p>
    <w:p w:rsidR="00401599" w:rsidRPr="00516466" w:rsidRDefault="003E5C7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Компетентен орган за произнасяне с решение е директорът на РИОСВ-Пловдив. </w:t>
      </w:r>
      <w:r w:rsidR="00401599" w:rsidRPr="00516466">
        <w:rPr>
          <w:rFonts w:ascii="Verdana" w:hAnsi="Verdana"/>
          <w:lang w:val="bg-BG"/>
        </w:rPr>
        <w:t xml:space="preserve">За извършване на преценката </w:t>
      </w:r>
      <w:r w:rsidR="00401599" w:rsidRPr="00516466">
        <w:rPr>
          <w:rFonts w:ascii="Verdana" w:hAnsi="Verdana"/>
          <w:lang w:val="ru-RU"/>
        </w:rPr>
        <w:t xml:space="preserve">е </w:t>
      </w:r>
      <w:r w:rsidR="00401599" w:rsidRPr="00516466">
        <w:rPr>
          <w:rFonts w:ascii="Verdana" w:hAnsi="Verdana"/>
          <w:lang w:val="bg-BG"/>
        </w:rPr>
        <w:t>необходимо</w:t>
      </w:r>
      <w:r w:rsidR="00401599" w:rsidRPr="00516466">
        <w:rPr>
          <w:rFonts w:ascii="Verdana" w:hAnsi="Verdana"/>
          <w:lang w:val="ru-RU"/>
        </w:rPr>
        <w:t xml:space="preserve"> да </w:t>
      </w:r>
      <w:r w:rsidR="00401599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</w:t>
      </w:r>
      <w:r w:rsidR="00A47544">
        <w:rPr>
          <w:rFonts w:ascii="Verdana" w:hAnsi="Verdana"/>
        </w:rPr>
        <w:t xml:space="preserve">бщина </w:t>
      </w:r>
      <w:r w:rsidR="00497A60">
        <w:rPr>
          <w:rFonts w:ascii="Verdana" w:hAnsi="Verdana"/>
        </w:rPr>
        <w:t>„Марица“</w:t>
      </w:r>
      <w:r w:rsidR="00A47544">
        <w:rPr>
          <w:rFonts w:ascii="Verdana" w:hAnsi="Verdana"/>
        </w:rPr>
        <w:t xml:space="preserve"> и с. </w:t>
      </w:r>
      <w:r w:rsidR="00497A60">
        <w:rPr>
          <w:rFonts w:ascii="Verdana" w:hAnsi="Verdana"/>
        </w:rPr>
        <w:t>Войсил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A14792"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0F18F5">
        <w:rPr>
          <w:rFonts w:ascii="Verdana" w:hAnsi="Verdana"/>
          <w:b/>
          <w:lang w:val="ru-RU"/>
        </w:rPr>
        <w:t>000</w:t>
      </w:r>
      <w:r w:rsidR="00497A60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0F18F5">
        <w:rPr>
          <w:rFonts w:ascii="Verdana" w:hAnsi="Verdana"/>
          <w:b/>
          <w:lang w:val="bg-BG"/>
        </w:rPr>
        <w:t>„</w:t>
      </w:r>
      <w:r w:rsidR="00497A60">
        <w:rPr>
          <w:rFonts w:ascii="Verdana" w:hAnsi="Verdana"/>
          <w:b/>
          <w:lang w:val="bg-BG"/>
        </w:rPr>
        <w:t>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  <w:r w:rsidRPr="000F18F5">
        <w:rPr>
          <w:rFonts w:ascii="Verdana" w:hAnsi="Verdana"/>
          <w:b/>
          <w:lang w:val="ru-RU"/>
        </w:rPr>
        <w:t>уважение,</w:t>
      </w: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</w:p>
    <w:p w:rsidR="000F18F5" w:rsidRPr="000F18F5" w:rsidRDefault="000F18F5" w:rsidP="000F18F5">
      <w:pPr>
        <w:jc w:val="both"/>
        <w:rPr>
          <w:rFonts w:ascii="Verdana" w:hAnsi="Verdana"/>
          <w:b/>
          <w:lang w:val="ru-RU"/>
        </w:rPr>
      </w:pPr>
      <w:r w:rsidRPr="000F18F5">
        <w:rPr>
          <w:rFonts w:ascii="Verdana" w:hAnsi="Verdana"/>
          <w:b/>
          <w:lang w:val="bg-BG"/>
        </w:rPr>
        <w:t>Доц. Стефан Шилев</w:t>
      </w:r>
    </w:p>
    <w:p w:rsidR="000F18F5" w:rsidRPr="000F18F5" w:rsidRDefault="000F18F5" w:rsidP="000F18F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0F18F5">
        <w:rPr>
          <w:rFonts w:ascii="Verdana" w:hAnsi="Verdana"/>
          <w:i/>
          <w:lang w:val="ru-RU"/>
        </w:rPr>
        <w:t xml:space="preserve">       Директор на  РИОСВ - Пловдив</w:t>
      </w:r>
      <w:r w:rsidRPr="000F18F5">
        <w:rPr>
          <w:rFonts w:ascii="Verdana" w:hAnsi="Verdana"/>
          <w:bCs/>
          <w:lang w:val="bg-BG"/>
        </w:rPr>
        <w:t xml:space="preserve">       </w:t>
      </w:r>
    </w:p>
    <w:p w:rsidR="000F18F5" w:rsidRPr="000F18F5" w:rsidRDefault="000F18F5" w:rsidP="000F18F5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0F18F5" w:rsidRPr="000F18F5" w:rsidRDefault="000F18F5" w:rsidP="000F18F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0F18F5" w:rsidRPr="000F18F5" w:rsidRDefault="000F18F5" w:rsidP="000F18F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0F18F5" w:rsidRPr="00B43084" w:rsidRDefault="000F18F5" w:rsidP="0054416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F18F5">
        <w:rPr>
          <w:rFonts w:ascii="Verdana" w:eastAsia="SimSun" w:hAnsi="Verdana"/>
          <w:bCs/>
          <w:lang w:val="bg-BG" w:eastAsia="zh-CN"/>
        </w:rPr>
        <w:t xml:space="preserve">       </w:t>
      </w:r>
      <w:r w:rsidR="0054416A">
        <w:rPr>
          <w:rFonts w:ascii="Verdana" w:eastAsia="SimSun" w:hAnsi="Verdana"/>
          <w:bCs/>
          <w:lang w:val="bg-BG" w:eastAsia="zh-CN"/>
        </w:rPr>
        <w:t xml:space="preserve">  </w:t>
      </w:r>
      <w:bookmarkStart w:id="0" w:name="_GoBack"/>
      <w:bookmarkEnd w:id="0"/>
    </w:p>
    <w:p w:rsidR="000F18F5" w:rsidRPr="00B43084" w:rsidRDefault="000F18F5" w:rsidP="000F18F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B4308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B43084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0F18F5" w:rsidRPr="00B43084" w:rsidRDefault="000F18F5" w:rsidP="000F18F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B4308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0F18F5" w:rsidRPr="00B43084" w:rsidRDefault="000F18F5" w:rsidP="000F18F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B43084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0F18F5" w:rsidRPr="00B43084" w:rsidRDefault="000F18F5" w:rsidP="00497A60">
      <w:pPr>
        <w:rPr>
          <w:color w:val="FFFFFF" w:themeColor="background1"/>
          <w:lang w:val="bg-BG"/>
        </w:rPr>
      </w:pPr>
      <w:r w:rsidRPr="00B43084">
        <w:rPr>
          <w:rFonts w:ascii="Verdana" w:hAnsi="Verdana"/>
          <w:bCs/>
          <w:color w:val="FFFFFF" w:themeColor="background1"/>
        </w:rPr>
        <w:t xml:space="preserve">В. </w:t>
      </w:r>
    </w:p>
    <w:p w:rsidR="00401599" w:rsidRPr="00B43084" w:rsidRDefault="00401599" w:rsidP="000F18F5">
      <w:pPr>
        <w:jc w:val="both"/>
        <w:rPr>
          <w:color w:val="FFFFFF" w:themeColor="background1"/>
          <w:lang w:val="bg-BG"/>
        </w:rPr>
      </w:pPr>
    </w:p>
    <w:sectPr w:rsidR="00401599" w:rsidRPr="00B4308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589" w:rsidRDefault="00A26589">
      <w:r>
        <w:separator/>
      </w:r>
    </w:p>
  </w:endnote>
  <w:endnote w:type="continuationSeparator" w:id="0">
    <w:p w:rsidR="00A26589" w:rsidRDefault="00A2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E3" w:rsidRDefault="0054416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26E3" w:rsidRDefault="009926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9926E3" w:rsidRDefault="009926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E3" w:rsidRDefault="0054416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26E3" w:rsidRDefault="009926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9926E3" w:rsidRDefault="009926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589" w:rsidRDefault="00A26589">
      <w:r>
        <w:separator/>
      </w:r>
    </w:p>
  </w:footnote>
  <w:footnote w:type="continuationSeparator" w:id="0">
    <w:p w:rsidR="00A26589" w:rsidRDefault="00A26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54416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4416A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6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18F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3778"/>
    <w:rsid w:val="001C479F"/>
    <w:rsid w:val="001C6B0C"/>
    <w:rsid w:val="001D092E"/>
    <w:rsid w:val="001D2E90"/>
    <w:rsid w:val="001D3F90"/>
    <w:rsid w:val="001D4951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97A60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416A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209C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2898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46C4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36F8F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256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589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544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0123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55D7"/>
    <w:rsid w:val="00AD77EF"/>
    <w:rsid w:val="00AE2F6A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084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07EBD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2015-04-22T10:24:00Z</cp:lastPrinted>
  <dcterms:created xsi:type="dcterms:W3CDTF">2015-04-22T10:24:00Z</dcterms:created>
  <dcterms:modified xsi:type="dcterms:W3CDTF">2015-04-22T10:24:00Z</dcterms:modified>
</cp:coreProperties>
</file>