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30E7C" w:rsidRPr="00DD2718" w:rsidRDefault="00F30E7C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F30E7C" w:rsidRPr="005F6E0B" w:rsidRDefault="00F30E7C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Иван Йосифов Томбашки</w:t>
      </w:r>
    </w:p>
    <w:p w:rsidR="00F30E7C" w:rsidRPr="00961B3E" w:rsidRDefault="00F30E7C" w:rsidP="00961B3E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bCs/>
          <w:sz w:val="20"/>
          <w:szCs w:val="20"/>
        </w:rPr>
        <w:t>гр. Раковски</w:t>
      </w:r>
      <w:r w:rsidRPr="00961B3E">
        <w:rPr>
          <w:rFonts w:ascii="Verdana" w:hAnsi="Verdana"/>
          <w:bCs/>
          <w:sz w:val="20"/>
          <w:szCs w:val="20"/>
        </w:rPr>
        <w:t>, ул.”</w:t>
      </w:r>
      <w:r>
        <w:rPr>
          <w:rFonts w:ascii="Verdana" w:hAnsi="Verdana"/>
          <w:bCs/>
          <w:sz w:val="20"/>
          <w:szCs w:val="20"/>
        </w:rPr>
        <w:t>Тунджа</w:t>
      </w:r>
      <w:r w:rsidRPr="00961B3E">
        <w:rPr>
          <w:rFonts w:ascii="Verdana" w:hAnsi="Verdana"/>
          <w:bCs/>
          <w:sz w:val="20"/>
          <w:szCs w:val="20"/>
        </w:rPr>
        <w:t xml:space="preserve">” </w:t>
      </w:r>
      <w:r w:rsidRPr="00961B3E">
        <w:rPr>
          <w:rFonts w:ascii="Verdana" w:hAnsi="Verdana"/>
          <w:sz w:val="20"/>
          <w:szCs w:val="20"/>
        </w:rPr>
        <w:t xml:space="preserve">№ </w:t>
      </w:r>
      <w:r>
        <w:rPr>
          <w:rFonts w:ascii="Verdana" w:hAnsi="Verdana"/>
          <w:sz w:val="20"/>
          <w:szCs w:val="20"/>
        </w:rPr>
        <w:t>2</w:t>
      </w:r>
    </w:p>
    <w:p w:rsidR="00F30E7C" w:rsidRDefault="00F30E7C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Брезово</w:t>
      </w:r>
    </w:p>
    <w:p w:rsidR="00F30E7C" w:rsidRPr="006A1C96" w:rsidRDefault="00F30E7C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Кметство с. Чехларе</w:t>
      </w:r>
    </w:p>
    <w:p w:rsidR="00F30E7C" w:rsidRPr="005F6E0B" w:rsidRDefault="00F30E7C" w:rsidP="00961B3E">
      <w:pPr>
        <w:jc w:val="both"/>
        <w:rPr>
          <w:rFonts w:ascii="Verdana" w:hAnsi="Verdana"/>
          <w:b/>
          <w:color w:val="C0C0C0"/>
          <w:lang w:val="ru-RU"/>
        </w:rPr>
      </w:pPr>
      <w:r w:rsidRPr="005F6E0B">
        <w:rPr>
          <w:rFonts w:ascii="Verdana" w:hAnsi="Verdana"/>
          <w:b/>
          <w:color w:val="C0C0C0"/>
          <w:lang w:val="ru-RU"/>
        </w:rPr>
        <w:t>БД ИБР гр. Пловдив</w:t>
      </w:r>
    </w:p>
    <w:p w:rsidR="00F30E7C" w:rsidRPr="00DD2718" w:rsidRDefault="00F30E7C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Default="00F30E7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ОВОС-446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05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F30E7C" w:rsidRPr="00961B3E" w:rsidRDefault="00F30E7C" w:rsidP="00961B3E">
      <w:pPr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“Изгражд</w:t>
      </w:r>
      <w:r>
        <w:rPr>
          <w:rFonts w:ascii="Verdana" w:hAnsi="Verdana"/>
          <w:b/>
          <w:szCs w:val="28"/>
          <w:lang w:val="ru-RU"/>
        </w:rPr>
        <w:t>ане на хидромелиоративни съоръжения- система за капково напояване с помпена станция и оборудване с цел напояване на масив от лозови насаждения</w:t>
      </w:r>
      <w:r>
        <w:rPr>
          <w:rFonts w:ascii="Verdana" w:hAnsi="Verdana"/>
          <w:b/>
          <w:szCs w:val="28"/>
        </w:rPr>
        <w:t>”</w:t>
      </w:r>
      <w:r w:rsidRPr="00C02C90">
        <w:rPr>
          <w:rFonts w:ascii="Verdana" w:hAnsi="Verdana"/>
          <w:b/>
          <w:szCs w:val="28"/>
          <w:lang w:val="ru-RU"/>
        </w:rPr>
        <w:t xml:space="preserve">, </w:t>
      </w:r>
      <w:r w:rsidRPr="004F5A8C">
        <w:rPr>
          <w:rFonts w:ascii="Verdana" w:hAnsi="Verdana"/>
          <w:szCs w:val="28"/>
          <w:lang w:val="ru-RU"/>
        </w:rPr>
        <w:t>в имоти</w:t>
      </w:r>
      <w:r>
        <w:rPr>
          <w:rFonts w:ascii="Verdana" w:hAnsi="Verdana"/>
          <w:szCs w:val="28"/>
          <w:lang w:val="ru-RU"/>
        </w:rPr>
        <w:t xml:space="preserve"> </w:t>
      </w:r>
      <w:r>
        <w:rPr>
          <w:rFonts w:ascii="Verdana" w:hAnsi="Verdana"/>
          <w:bCs/>
          <w:lang w:val="bg-BG"/>
        </w:rPr>
        <w:t>№№ 023010, 023011, 023013, 023014, 023015, 023016, 023017, 023018, 023019, 023020, 023021,</w:t>
      </w:r>
      <w:r w:rsidRPr="004F5A8C">
        <w:rPr>
          <w:rFonts w:ascii="Verdana" w:hAnsi="Verdana"/>
          <w:szCs w:val="28"/>
          <w:lang w:val="ru-RU"/>
        </w:rPr>
        <w:t xml:space="preserve"> </w:t>
      </w:r>
      <w:r>
        <w:rPr>
          <w:rFonts w:ascii="Verdana" w:hAnsi="Verdana"/>
          <w:szCs w:val="28"/>
          <w:lang w:val="bg-BG"/>
        </w:rPr>
        <w:t>землище на с. Чехларе</w:t>
      </w:r>
      <w:r w:rsidRPr="00961B3E">
        <w:rPr>
          <w:rFonts w:ascii="Verdana" w:hAnsi="Verdana"/>
          <w:szCs w:val="28"/>
          <w:lang w:val="bg-BG"/>
        </w:rPr>
        <w:t xml:space="preserve">, </w:t>
      </w:r>
      <w:r>
        <w:rPr>
          <w:rFonts w:ascii="Verdana" w:hAnsi="Verdana"/>
          <w:szCs w:val="28"/>
          <w:lang w:val="ru-RU"/>
        </w:rPr>
        <w:t>община Брезово</w:t>
      </w:r>
      <w:r>
        <w:rPr>
          <w:rFonts w:ascii="Verdana" w:hAnsi="Verdana"/>
          <w:szCs w:val="28"/>
        </w:rPr>
        <w:t>.</w:t>
      </w:r>
    </w:p>
    <w:p w:rsidR="00F30E7C" w:rsidRDefault="00F30E7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Default="00F30E7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г-н Томбашки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>
        <w:rPr>
          <w:rFonts w:ascii="Verdana" w:hAnsi="Verdana"/>
          <w:lang w:val="bg-BG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516466" w:rsidRDefault="00F30E7C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Брезово и с.Чехларе.</w:t>
      </w:r>
    </w:p>
    <w:p w:rsidR="00F30E7C" w:rsidRPr="0051646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30E7C" w:rsidRPr="00516466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0000443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Река Омуровска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Pr="00516466" w:rsidRDefault="00F30E7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sectPr w:rsidR="00F30E7C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E7C" w:rsidRDefault="00F30E7C">
      <w:r>
        <w:separator/>
      </w:r>
    </w:p>
  </w:endnote>
  <w:endnote w:type="continuationSeparator" w:id="0">
    <w:p w:rsidR="00F30E7C" w:rsidRDefault="00F30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7C" w:rsidRDefault="00F30E7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F30E7C" w:rsidRDefault="00F30E7C" w:rsidP="0022049F">
                <w:pPr>
                  <w:jc w:val="both"/>
                </w:pPr>
                <w:r w:rsidRPr="007E299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0E7C" w:rsidRPr="009463AE" w:rsidRDefault="00F30E7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30E7C" w:rsidRDefault="00F30E7C" w:rsidP="0022049F">
    <w:pPr>
      <w:pStyle w:val="Footer"/>
      <w:jc w:val="center"/>
      <w:rPr>
        <w:lang w:val="bg-BG"/>
      </w:rPr>
    </w:pPr>
  </w:p>
  <w:p w:rsidR="00F30E7C" w:rsidRPr="009463AE" w:rsidRDefault="00F30E7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7C" w:rsidRDefault="00F30E7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F30E7C" w:rsidRDefault="00F30E7C" w:rsidP="0022049F">
                <w:pPr>
                  <w:jc w:val="both"/>
                </w:pPr>
                <w:r w:rsidRPr="007E2992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30E7C" w:rsidRPr="009463AE" w:rsidRDefault="00F30E7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30E7C" w:rsidRDefault="00F30E7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E7C" w:rsidRDefault="00F30E7C">
      <w:r>
        <w:separator/>
      </w:r>
    </w:p>
  </w:footnote>
  <w:footnote w:type="continuationSeparator" w:id="0">
    <w:p w:rsidR="00F30E7C" w:rsidRDefault="00F30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E7C" w:rsidRPr="005B69F7" w:rsidRDefault="00F30E7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30E7C" w:rsidRPr="005B69F7" w:rsidRDefault="00F30E7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0E7C" w:rsidRPr="003106F6" w:rsidRDefault="00F30E7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0E7C" w:rsidRPr="00ED1377" w:rsidRDefault="00F30E7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625</Words>
  <Characters>3569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2014-06-06T06:32:00Z</cp:lastPrinted>
  <dcterms:created xsi:type="dcterms:W3CDTF">2014-06-06T06:22:00Z</dcterms:created>
  <dcterms:modified xsi:type="dcterms:W3CDTF">2014-06-06T06:33:00Z</dcterms:modified>
</cp:coreProperties>
</file>