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0952D" w14:textId="77777777" w:rsidR="006909BC" w:rsidRPr="00F5387C" w:rsidRDefault="006909BC" w:rsidP="006909BC">
      <w:pPr>
        <w:shd w:val="clear" w:color="auto" w:fill="FFFFFF"/>
        <w:spacing w:after="0" w:line="240" w:lineRule="auto"/>
        <w:ind w:firstLine="165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bookmarkStart w:id="0" w:name="_GoBack"/>
      <w:bookmarkEnd w:id="0"/>
      <w:r w:rsidRPr="00F5387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Приложение № 5 към чл. 4, ал. 1</w:t>
      </w:r>
      <w:r w:rsidRPr="00F5387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</w:t>
      </w:r>
    </w:p>
    <w:p w14:paraId="49D7A09C" w14:textId="77777777" w:rsidR="00F5387C" w:rsidRPr="00F5387C" w:rsidRDefault="00F5387C" w:rsidP="00F5387C">
      <w:pPr>
        <w:spacing w:after="0" w:line="240" w:lineRule="auto"/>
        <w:rPr>
          <w:rFonts w:ascii="Verdana" w:hAnsi="Verdana"/>
          <w:i/>
        </w:rPr>
      </w:pPr>
      <w:r w:rsidRPr="00F5387C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 (Наредба за ОВОС)</w:t>
      </w:r>
    </w:p>
    <w:p w14:paraId="70396287" w14:textId="77777777" w:rsidR="006909BC" w:rsidRPr="006909BC" w:rsidRDefault="00B6506A" w:rsidP="00F5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0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(Ново - ДВ, бр. 12 от 2016 г., в сила от 12.02.2016 г., изм. и доп. - ДВ, бр. 3 от 2018 г., изм. - ДВ, бр. 31 от 2019 г., в сила от 12.04.2019 г., доп. - ДВ, бр. 67 от 2019 г., в сила от </w:t>
      </w:r>
      <w:r w:rsidRPr="00B65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28.08.2019 г</w:t>
      </w:r>
      <w:r w:rsidRPr="00B6506A">
        <w:rPr>
          <w:rFonts w:ascii="Times New Roman" w:eastAsia="Times New Roman" w:hAnsi="Times New Roman" w:cs="Times New Roman"/>
          <w:sz w:val="24"/>
          <w:szCs w:val="24"/>
          <w:lang w:eastAsia="bg-BG"/>
        </w:rPr>
        <w:t>.)</w:t>
      </w:r>
    </w:p>
    <w:p w14:paraId="6485B76C" w14:textId="77777777" w:rsidR="006909BC" w:rsidRDefault="006909BC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78DA971A" w14:textId="77777777" w:rsidR="006909BC" w:rsidRPr="006909BC" w:rsidRDefault="006909BC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74E3BDB9" w14:textId="77777777"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</w:p>
    <w:p w14:paraId="5FF25705" w14:textId="77777777"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РИОСВ</w:t>
      </w:r>
    </w:p>
    <w:p w14:paraId="6F013B8C" w14:textId="77777777" w:rsidR="00E95EC3" w:rsidRDefault="00E87506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</w:t>
      </w:r>
    </w:p>
    <w:p w14:paraId="1D5656CF" w14:textId="77777777" w:rsidR="00A80664" w:rsidRPr="00275A65" w:rsidRDefault="00A80664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44CFAE0" w14:textId="77777777" w:rsidR="00E95EC3" w:rsidRPr="00275A65" w:rsidRDefault="00E95EC3" w:rsidP="00E95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УВЕДОМЛЕНИЕ</w:t>
      </w:r>
    </w:p>
    <w:p w14:paraId="68411546" w14:textId="77777777" w:rsidR="00E95EC3" w:rsidRPr="00275A65" w:rsidRDefault="00E95EC3" w:rsidP="00E95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инвестиционно предложение</w:t>
      </w:r>
    </w:p>
    <w:p w14:paraId="23DA1D96" w14:textId="07661618" w:rsidR="004B580A" w:rsidRPr="00495638" w:rsidRDefault="00E95EC3" w:rsidP="004B580A">
      <w:pPr>
        <w:spacing w:before="57" w:after="100" w:afterAutospacing="1" w:line="269" w:lineRule="atLeast"/>
        <w:jc w:val="both"/>
        <w:rPr>
          <w:rFonts w:ascii="Arial" w:hAnsi="Arial" w:cs="Arial"/>
        </w:rPr>
      </w:pPr>
      <w:r w:rsidRPr="004956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737F45" w:rsidRPr="00495638">
        <w:rPr>
          <w:rFonts w:ascii="Arial" w:hAnsi="Arial" w:cs="Arial"/>
        </w:rPr>
        <w:t>"</w:t>
      </w:r>
      <w:r w:rsidR="00A0775F" w:rsidRPr="00495638">
        <w:rPr>
          <w:rFonts w:ascii="Arial" w:hAnsi="Arial" w:cs="Arial"/>
        </w:rPr>
        <w:t>БАЛКАН ПРОДУКТ - РОЗОВЕЦ,</w:t>
      </w:r>
      <w:r w:rsidR="00737F45" w:rsidRPr="00495638">
        <w:rPr>
          <w:rFonts w:ascii="Arial" w:hAnsi="Arial" w:cs="Arial"/>
        </w:rPr>
        <w:t>" ЕООД</w:t>
      </w:r>
      <w:r w:rsidR="00737F45" w:rsidRPr="004956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14:paraId="2E648126" w14:textId="77777777" w:rsidR="00253CB2" w:rsidRDefault="00253CB2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0F6F27" w14:textId="753932F3"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</w:t>
      </w:r>
      <w:r w:rsidR="0051201D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E875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Г-Н</w:t>
      </w: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ДИРЕКТОР,</w:t>
      </w:r>
    </w:p>
    <w:p w14:paraId="7D2810EB" w14:textId="77777777" w:rsidR="00A80664" w:rsidRDefault="00A80664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51DFAD7" w14:textId="2FF69984" w:rsidR="002953C9" w:rsidRPr="005B4DD2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D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Уведомяваме Ви, че </w:t>
      </w:r>
      <w:r w:rsidR="00737F45" w:rsidRPr="005B4DD2">
        <w:rPr>
          <w:rFonts w:ascii="Arial" w:hAnsi="Arial" w:cs="Arial"/>
        </w:rPr>
        <w:t>"</w:t>
      </w:r>
      <w:r w:rsidR="00CF0EA6" w:rsidRPr="005B4DD2">
        <w:rPr>
          <w:rFonts w:ascii="Arial" w:hAnsi="Arial" w:cs="Arial"/>
        </w:rPr>
        <w:t xml:space="preserve"> БАЛКАН ПРОДУКТ - РОЗОВЕЦ </w:t>
      </w:r>
      <w:r w:rsidR="00737F45" w:rsidRPr="005B4DD2">
        <w:rPr>
          <w:rFonts w:ascii="Arial" w:hAnsi="Arial" w:cs="Arial"/>
        </w:rPr>
        <w:t>" ЕООД</w:t>
      </w:r>
    </w:p>
    <w:p w14:paraId="6A2CBA22" w14:textId="77777777" w:rsidR="00E95EC3" w:rsidRPr="005B4DD2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DD2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следното инвестиционно предложение:</w:t>
      </w:r>
    </w:p>
    <w:p w14:paraId="67F4F449" w14:textId="1FF31A3F" w:rsidR="00A0775F" w:rsidRPr="00A0775F" w:rsidRDefault="00B14923" w:rsidP="00CF0EA6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i/>
        </w:rPr>
      </w:pPr>
      <w:r w:rsidRPr="005B4DD2">
        <w:rPr>
          <w:rFonts w:ascii="Arial" w:hAnsi="Arial" w:cs="Arial"/>
          <w:i/>
        </w:rPr>
        <w:t xml:space="preserve">Изграждане на </w:t>
      </w:r>
      <w:r w:rsidR="005B4DD2" w:rsidRPr="005B4DD2">
        <w:rPr>
          <w:rFonts w:ascii="Arial" w:hAnsi="Arial" w:cs="Arial"/>
          <w:i/>
        </w:rPr>
        <w:t xml:space="preserve">предприятие за производство на месни продукти </w:t>
      </w:r>
      <w:r w:rsidRPr="005B4DD2">
        <w:rPr>
          <w:rFonts w:ascii="Arial" w:hAnsi="Arial" w:cs="Arial"/>
          <w:i/>
        </w:rPr>
        <w:t xml:space="preserve"> в  ПИ </w:t>
      </w:r>
      <w:r w:rsidR="005B4DD2" w:rsidRPr="005B4DD2">
        <w:rPr>
          <w:rFonts w:ascii="Arial" w:hAnsi="Arial" w:cs="Arial"/>
          <w:i/>
        </w:rPr>
        <w:t>с идентификатор 02035.22.187</w:t>
      </w:r>
      <w:r w:rsidRPr="005B4DD2">
        <w:rPr>
          <w:rFonts w:ascii="Arial" w:hAnsi="Arial" w:cs="Arial"/>
          <w:i/>
        </w:rPr>
        <w:t>(стопански двор №</w:t>
      </w:r>
      <w:r w:rsidR="005B4DD2" w:rsidRPr="005B4DD2">
        <w:rPr>
          <w:rFonts w:ascii="Arial" w:hAnsi="Arial" w:cs="Arial"/>
          <w:i/>
        </w:rPr>
        <w:t>1</w:t>
      </w:r>
      <w:r w:rsidRPr="005B4DD2">
        <w:rPr>
          <w:rFonts w:ascii="Arial" w:hAnsi="Arial" w:cs="Arial"/>
          <w:i/>
        </w:rPr>
        <w:t>), м. "</w:t>
      </w:r>
      <w:r w:rsidR="005B4DD2" w:rsidRPr="005B4DD2">
        <w:rPr>
          <w:rFonts w:ascii="Arial" w:hAnsi="Arial" w:cs="Arial"/>
          <w:i/>
        </w:rPr>
        <w:t>24 ЧЕРВЕНАТА ПРЪСТ</w:t>
      </w:r>
      <w:r w:rsidRPr="005B4DD2">
        <w:rPr>
          <w:rFonts w:ascii="Arial" w:hAnsi="Arial" w:cs="Arial"/>
          <w:i/>
        </w:rPr>
        <w:t xml:space="preserve">", в землището на с. </w:t>
      </w:r>
      <w:r w:rsidR="005B4DD2" w:rsidRPr="005B4DD2">
        <w:rPr>
          <w:rFonts w:ascii="Arial" w:hAnsi="Arial" w:cs="Arial"/>
          <w:i/>
        </w:rPr>
        <w:t>Бабек</w:t>
      </w:r>
      <w:r w:rsidRPr="005B4DD2">
        <w:rPr>
          <w:rFonts w:ascii="Arial" w:hAnsi="Arial" w:cs="Arial"/>
          <w:i/>
        </w:rPr>
        <w:t>, община Брезово.</w:t>
      </w:r>
      <w:r>
        <w:rPr>
          <w:rFonts w:ascii="Arial" w:hAnsi="Arial" w:cs="Arial"/>
          <w:i/>
        </w:rPr>
        <w:t xml:space="preserve"> </w:t>
      </w:r>
    </w:p>
    <w:p w14:paraId="457060E4" w14:textId="77777777"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Характеристика на инвестиционното предложение:</w:t>
      </w:r>
    </w:p>
    <w:p w14:paraId="0341EE30" w14:textId="77777777"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Резюме на предложението:</w:t>
      </w:r>
    </w:p>
    <w:p w14:paraId="7D372928" w14:textId="6D890FCD" w:rsidR="007746EA" w:rsidRPr="00B14923" w:rsidRDefault="00CF0EA6" w:rsidP="007746EA">
      <w:pPr>
        <w:spacing w:after="0"/>
        <w:ind w:firstLine="567"/>
        <w:jc w:val="both"/>
        <w:rPr>
          <w:rFonts w:ascii="Arial" w:hAnsi="Arial" w:cs="Arial"/>
          <w:i/>
        </w:rPr>
      </w:pPr>
      <w:r w:rsidRPr="00495638">
        <w:rPr>
          <w:rFonts w:ascii="Arial" w:hAnsi="Arial" w:cs="Arial"/>
          <w:i/>
        </w:rPr>
        <w:t xml:space="preserve">Проектът разработва изграждането </w:t>
      </w:r>
      <w:r w:rsidR="00B14923" w:rsidRPr="00495638">
        <w:rPr>
          <w:rFonts w:ascii="Arial" w:hAnsi="Arial" w:cs="Arial"/>
          <w:i/>
        </w:rPr>
        <w:t xml:space="preserve">на </w:t>
      </w:r>
      <w:r w:rsidR="005B4DD2" w:rsidRPr="00495638">
        <w:rPr>
          <w:rFonts w:ascii="Arial" w:hAnsi="Arial" w:cs="Arial"/>
          <w:i/>
        </w:rPr>
        <w:t>предприятие за производство на месни продукти</w:t>
      </w:r>
      <w:r w:rsidRPr="00495638">
        <w:rPr>
          <w:rFonts w:ascii="Arial" w:hAnsi="Arial" w:cs="Arial"/>
          <w:i/>
        </w:rPr>
        <w:t xml:space="preserve">. </w:t>
      </w:r>
      <w:r w:rsidR="00B14923" w:rsidRPr="00495638">
        <w:rPr>
          <w:rFonts w:ascii="Arial" w:hAnsi="Arial" w:cs="Arial"/>
          <w:i/>
        </w:rPr>
        <w:t xml:space="preserve">Проектираната сграда </w:t>
      </w:r>
      <w:r w:rsidR="00495638" w:rsidRPr="00495638">
        <w:rPr>
          <w:rFonts w:ascii="Arial" w:hAnsi="Arial" w:cs="Arial"/>
          <w:i/>
        </w:rPr>
        <w:t xml:space="preserve">ще </w:t>
      </w:r>
      <w:r w:rsidR="00B14923" w:rsidRPr="00495638">
        <w:rPr>
          <w:rFonts w:ascii="Arial" w:hAnsi="Arial" w:cs="Arial"/>
          <w:i/>
        </w:rPr>
        <w:t>е изградена от метална конструкция с монолитни стоманобетонни</w:t>
      </w:r>
      <w:r w:rsidR="00B14923" w:rsidRPr="00214E4F">
        <w:rPr>
          <w:rFonts w:ascii="Arial" w:hAnsi="Arial" w:cs="Arial"/>
          <w:i/>
        </w:rPr>
        <w:t xml:space="preserve"> основи. </w:t>
      </w:r>
      <w:r w:rsidR="00933D67">
        <w:rPr>
          <w:rFonts w:ascii="Arial" w:hAnsi="Arial" w:cs="Arial"/>
          <w:i/>
        </w:rPr>
        <w:t>Стените и таваните</w:t>
      </w:r>
      <w:r w:rsidR="00933D67" w:rsidRPr="00933D67">
        <w:rPr>
          <w:rFonts w:ascii="Arial" w:hAnsi="Arial" w:cs="Arial"/>
          <w:i/>
        </w:rPr>
        <w:t xml:space="preserve"> </w:t>
      </w:r>
      <w:r w:rsidR="00495638">
        <w:rPr>
          <w:rFonts w:ascii="Arial" w:hAnsi="Arial" w:cs="Arial"/>
          <w:i/>
        </w:rPr>
        <w:t xml:space="preserve">ще </w:t>
      </w:r>
      <w:r w:rsidR="00933D67" w:rsidRPr="00933D67">
        <w:rPr>
          <w:rFonts w:ascii="Arial" w:hAnsi="Arial" w:cs="Arial"/>
          <w:i/>
        </w:rPr>
        <w:t>са изпълнени от сглобяеми терм</w:t>
      </w:r>
      <w:r w:rsidR="00933D67">
        <w:rPr>
          <w:rFonts w:ascii="Arial" w:hAnsi="Arial" w:cs="Arial"/>
          <w:i/>
        </w:rPr>
        <w:t xml:space="preserve">оизолационни „сандвич” панели. </w:t>
      </w:r>
      <w:r w:rsidR="00933D67" w:rsidRPr="00933D67">
        <w:rPr>
          <w:rFonts w:ascii="Arial" w:hAnsi="Arial" w:cs="Arial"/>
          <w:i/>
        </w:rPr>
        <w:t>Предвижда се производствените помещения да бъдат климатизирани и там където това не се изисква, да са снабдени със съоръжения за усилена вентилация.</w:t>
      </w:r>
      <w:r w:rsidR="00495638">
        <w:rPr>
          <w:rFonts w:ascii="Arial" w:hAnsi="Arial" w:cs="Arial"/>
          <w:i/>
        </w:rPr>
        <w:t xml:space="preserve"> </w:t>
      </w:r>
      <w:r w:rsidR="00B14923" w:rsidRPr="00214E4F">
        <w:rPr>
          <w:rFonts w:ascii="Arial" w:hAnsi="Arial" w:cs="Arial"/>
          <w:i/>
        </w:rPr>
        <w:t xml:space="preserve">Подът се изпълнява от </w:t>
      </w:r>
      <w:r w:rsidR="00214E4F" w:rsidRPr="00214E4F">
        <w:rPr>
          <w:rFonts w:ascii="Arial" w:hAnsi="Arial" w:cs="Arial"/>
          <w:i/>
        </w:rPr>
        <w:t xml:space="preserve">саморазливна </w:t>
      </w:r>
      <w:r w:rsidR="007746EA" w:rsidRPr="007746EA">
        <w:rPr>
          <w:rFonts w:ascii="Arial" w:hAnsi="Arial" w:cs="Arial"/>
          <w:i/>
        </w:rPr>
        <w:t>индустриална подова настилка върху стоманобетонова такава.</w:t>
      </w:r>
      <w:r w:rsidR="007746EA" w:rsidRPr="00214E4F">
        <w:rPr>
          <w:rFonts w:ascii="Arial" w:hAnsi="Arial" w:cs="Arial"/>
          <w:i/>
        </w:rPr>
        <w:t xml:space="preserve"> </w:t>
      </w:r>
    </w:p>
    <w:p w14:paraId="4CF78E3B" w14:textId="1E7A1B4C" w:rsidR="00B14923" w:rsidRDefault="00B14923" w:rsidP="00B14923">
      <w:pPr>
        <w:spacing w:after="0"/>
        <w:ind w:firstLine="567"/>
        <w:jc w:val="both"/>
        <w:rPr>
          <w:rFonts w:ascii="Arial" w:hAnsi="Arial" w:cs="Arial"/>
          <w:i/>
        </w:rPr>
      </w:pPr>
      <w:r w:rsidRPr="00495638">
        <w:rPr>
          <w:rFonts w:ascii="Arial" w:hAnsi="Arial" w:cs="Arial"/>
          <w:i/>
        </w:rPr>
        <w:t xml:space="preserve">Покривът е </w:t>
      </w:r>
      <w:r w:rsidR="00495638" w:rsidRPr="00495638">
        <w:rPr>
          <w:rFonts w:ascii="Arial" w:hAnsi="Arial" w:cs="Arial"/>
          <w:i/>
        </w:rPr>
        <w:t xml:space="preserve"> двускатен </w:t>
      </w:r>
      <w:r w:rsidRPr="00495638">
        <w:rPr>
          <w:rFonts w:ascii="Arial" w:hAnsi="Arial" w:cs="Arial"/>
          <w:i/>
        </w:rPr>
        <w:t xml:space="preserve">с наклон от </w:t>
      </w:r>
      <w:r w:rsidR="00495638" w:rsidRPr="00495638">
        <w:rPr>
          <w:rFonts w:ascii="Arial" w:hAnsi="Arial" w:cs="Arial"/>
          <w:i/>
        </w:rPr>
        <w:t>10%</w:t>
      </w:r>
      <w:r w:rsidRPr="00495638">
        <w:rPr>
          <w:rFonts w:ascii="Arial" w:hAnsi="Arial" w:cs="Arial"/>
          <w:i/>
        </w:rPr>
        <w:t xml:space="preserve"> и е с покритие от покривни термопанели с пълнеж от полиуретан, d=40мм. Отводняването му е външно за сградата.</w:t>
      </w:r>
      <w:r w:rsidRPr="00B14923">
        <w:rPr>
          <w:rFonts w:ascii="Arial" w:hAnsi="Arial" w:cs="Arial"/>
          <w:i/>
        </w:rPr>
        <w:t xml:space="preserve"> </w:t>
      </w:r>
    </w:p>
    <w:p w14:paraId="3850AB06" w14:textId="77777777" w:rsidR="007746EA" w:rsidRPr="00B14923" w:rsidRDefault="007746EA" w:rsidP="00B14923">
      <w:pPr>
        <w:spacing w:after="0"/>
        <w:ind w:firstLine="567"/>
        <w:jc w:val="both"/>
        <w:rPr>
          <w:rFonts w:ascii="Arial" w:hAnsi="Arial" w:cs="Arial"/>
          <w:i/>
        </w:rPr>
      </w:pPr>
    </w:p>
    <w:p w14:paraId="31E6DE41" w14:textId="77777777" w:rsidR="00E95EC3" w:rsidRPr="00275A65" w:rsidRDefault="004B580A" w:rsidP="004B5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="00E95EC3"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(посочва се характерът на инвестиционното предложение, в т.ч. дали е за ново инвестиционно предложение и/или за разширение или изменение на производствената дейност съгласно </w:t>
      </w:r>
      <w:r w:rsidR="00E95EC3" w:rsidRPr="006909B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приложение № 1</w:t>
      </w:r>
      <w:r w:rsidR="00E95EC3"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 или </w:t>
      </w:r>
      <w:r w:rsidR="00E95EC3" w:rsidRPr="006909B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приложение № 2 към Закона за опазване на околната среда (ЗООС)</w:t>
      </w:r>
    </w:p>
    <w:p w14:paraId="00E92BB3" w14:textId="77777777"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др.), предвидени изкопни работи, предполагаема дълбочина на изкопите, ползване на взрив:</w:t>
      </w:r>
    </w:p>
    <w:p w14:paraId="0C3E1B77" w14:textId="4A7DD45D" w:rsidR="00432161" w:rsidRPr="00981C01" w:rsidRDefault="00981C01" w:rsidP="00432161">
      <w:pPr>
        <w:spacing w:before="100" w:beforeAutospacing="1" w:after="100" w:afterAutospacing="1" w:line="26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Предприятието за производство на месни продукти се предвижда с капацитет </w:t>
      </w:r>
      <w:r w:rsidR="00214E4F">
        <w:rPr>
          <w:rFonts w:ascii="Arial" w:hAnsi="Arial" w:cs="Arial"/>
        </w:rPr>
        <w:t>до 2</w:t>
      </w:r>
      <w:r>
        <w:rPr>
          <w:rFonts w:ascii="Arial" w:hAnsi="Arial" w:cs="Arial"/>
        </w:rPr>
        <w:t xml:space="preserve">00 кг./ден. </w:t>
      </w:r>
      <w:r w:rsidR="00CF0EA6" w:rsidRPr="00981C01">
        <w:rPr>
          <w:rFonts w:ascii="Arial" w:hAnsi="Arial" w:cs="Arial"/>
        </w:rPr>
        <w:t>Сградата е</w:t>
      </w:r>
      <w:r w:rsidR="00204AD2" w:rsidRPr="00981C01">
        <w:rPr>
          <w:rFonts w:ascii="Arial" w:hAnsi="Arial" w:cs="Arial"/>
        </w:rPr>
        <w:t xml:space="preserve"> </w:t>
      </w:r>
      <w:r w:rsidR="00693DD5" w:rsidRPr="00981C01">
        <w:rPr>
          <w:rFonts w:ascii="Arial" w:hAnsi="Arial" w:cs="Arial"/>
        </w:rPr>
        <w:t>с</w:t>
      </w:r>
      <w:r w:rsidR="00204AD2" w:rsidRPr="00981C01">
        <w:rPr>
          <w:rFonts w:ascii="Arial" w:hAnsi="Arial" w:cs="Arial"/>
        </w:rPr>
        <w:t>ъс</w:t>
      </w:r>
      <w:r w:rsidR="00693DD5" w:rsidRPr="00981C01">
        <w:rPr>
          <w:rFonts w:ascii="Arial" w:hAnsi="Arial" w:cs="Arial"/>
        </w:rPr>
        <w:t xml:space="preserve"> застроена площ от </w:t>
      </w:r>
      <w:r w:rsidR="00495638" w:rsidRPr="00495638">
        <w:rPr>
          <w:rFonts w:ascii="Arial" w:hAnsi="Arial" w:cs="Arial"/>
        </w:rPr>
        <w:t>600</w:t>
      </w:r>
      <w:r w:rsidR="00495E2B" w:rsidRPr="00495638">
        <w:rPr>
          <w:rFonts w:ascii="Arial" w:hAnsi="Arial" w:cs="Arial"/>
        </w:rPr>
        <w:t xml:space="preserve"> </w:t>
      </w:r>
      <w:r w:rsidR="00693DD5" w:rsidRPr="00495638">
        <w:rPr>
          <w:rFonts w:ascii="Arial" w:hAnsi="Arial" w:cs="Arial"/>
        </w:rPr>
        <w:t>кв.м.</w:t>
      </w:r>
      <w:r w:rsidR="00204AD2" w:rsidRPr="00495638">
        <w:rPr>
          <w:rFonts w:ascii="Arial" w:hAnsi="Arial" w:cs="Arial"/>
        </w:rPr>
        <w:t xml:space="preserve"> и разгъната  застроена площ </w:t>
      </w:r>
      <w:r w:rsidR="00495638" w:rsidRPr="00495638">
        <w:rPr>
          <w:rFonts w:ascii="Arial" w:hAnsi="Arial" w:cs="Arial"/>
        </w:rPr>
        <w:t>600</w:t>
      </w:r>
      <w:r w:rsidR="00495E2B" w:rsidRPr="00495638">
        <w:rPr>
          <w:rFonts w:ascii="Arial" w:hAnsi="Arial" w:cs="Arial"/>
        </w:rPr>
        <w:t xml:space="preserve"> </w:t>
      </w:r>
      <w:r w:rsidR="00204AD2" w:rsidRPr="00495638">
        <w:rPr>
          <w:rFonts w:ascii="Arial" w:hAnsi="Arial" w:cs="Arial"/>
        </w:rPr>
        <w:t>кв.м.</w:t>
      </w:r>
      <w:r w:rsidR="00693DD5" w:rsidRPr="00495638">
        <w:rPr>
          <w:rFonts w:ascii="Arial" w:hAnsi="Arial" w:cs="Arial"/>
        </w:rPr>
        <w:t xml:space="preserve"> За</w:t>
      </w:r>
      <w:r w:rsidR="00693DD5" w:rsidRPr="00981C01">
        <w:rPr>
          <w:rFonts w:ascii="Arial" w:hAnsi="Arial" w:cs="Arial"/>
        </w:rPr>
        <w:t xml:space="preserve"> обслужването на имота ще се използва съществуващ</w:t>
      </w:r>
      <w:r w:rsidR="00CF0EA6" w:rsidRPr="00981C01">
        <w:rPr>
          <w:rFonts w:ascii="Arial" w:hAnsi="Arial" w:cs="Arial"/>
        </w:rPr>
        <w:t xml:space="preserve"> път </w:t>
      </w:r>
      <w:r>
        <w:rPr>
          <w:rFonts w:ascii="Arial" w:hAnsi="Arial" w:cs="Arial"/>
        </w:rPr>
        <w:t xml:space="preserve">преминаващ от </w:t>
      </w:r>
      <w:r w:rsidR="00495638">
        <w:rPr>
          <w:rFonts w:ascii="Arial" w:hAnsi="Arial" w:cs="Arial"/>
        </w:rPr>
        <w:t>западната</w:t>
      </w:r>
      <w:r>
        <w:rPr>
          <w:rFonts w:ascii="Arial" w:hAnsi="Arial" w:cs="Arial"/>
        </w:rPr>
        <w:t xml:space="preserve"> му страна</w:t>
      </w:r>
      <w:r w:rsidR="00693DD5" w:rsidRPr="00981C01">
        <w:rPr>
          <w:rFonts w:ascii="Arial" w:hAnsi="Arial" w:cs="Arial"/>
        </w:rPr>
        <w:t>.</w:t>
      </w:r>
      <w:r w:rsidR="0002461F" w:rsidRPr="00981C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Предвижда се изграждане на </w:t>
      </w:r>
      <w:r w:rsidR="00B14923" w:rsidRPr="00981C01">
        <w:rPr>
          <w:rFonts w:ascii="Arial" w:hAnsi="Arial" w:cs="Arial"/>
        </w:rPr>
        <w:t xml:space="preserve">електрическа, </w:t>
      </w:r>
      <w:r w:rsidR="0002461F" w:rsidRPr="00981C01">
        <w:rPr>
          <w:rFonts w:ascii="Arial" w:hAnsi="Arial" w:cs="Arial"/>
        </w:rPr>
        <w:t>водопроводна и канализационна инсталаци</w:t>
      </w:r>
      <w:r w:rsidR="00B14923" w:rsidRPr="00981C01">
        <w:rPr>
          <w:rFonts w:ascii="Arial" w:hAnsi="Arial" w:cs="Arial"/>
        </w:rPr>
        <w:t>и</w:t>
      </w:r>
      <w:r w:rsidR="0002461F" w:rsidRPr="00981C01">
        <w:rPr>
          <w:rFonts w:ascii="Arial" w:hAnsi="Arial" w:cs="Arial"/>
        </w:rPr>
        <w:t xml:space="preserve">. </w:t>
      </w:r>
      <w:r w:rsidR="00495E2B">
        <w:rPr>
          <w:rFonts w:ascii="Arial" w:hAnsi="Arial" w:cs="Arial"/>
        </w:rPr>
        <w:t xml:space="preserve">Електрозахранването ще се осигури от съществуващ трафопост, разположен </w:t>
      </w:r>
      <w:r w:rsidR="00214E4F">
        <w:rPr>
          <w:rFonts w:ascii="Arial" w:hAnsi="Arial" w:cs="Arial"/>
        </w:rPr>
        <w:t xml:space="preserve">в съседство </w:t>
      </w:r>
      <w:r w:rsidR="00214E4F" w:rsidRPr="00495638">
        <w:rPr>
          <w:rFonts w:ascii="Arial" w:hAnsi="Arial" w:cs="Arial"/>
        </w:rPr>
        <w:t xml:space="preserve">/югозападно от имота/. </w:t>
      </w:r>
      <w:r w:rsidR="00495E2B" w:rsidRPr="00495638">
        <w:rPr>
          <w:rFonts w:ascii="Arial" w:hAnsi="Arial" w:cs="Arial"/>
        </w:rPr>
        <w:t>Захранването с вода ще се осигури от водопровод ф</w:t>
      </w:r>
      <w:r w:rsidR="00214E4F" w:rsidRPr="00495638">
        <w:rPr>
          <w:rFonts w:ascii="Arial" w:hAnsi="Arial" w:cs="Arial"/>
        </w:rPr>
        <w:t xml:space="preserve">90 </w:t>
      </w:r>
      <w:r w:rsidR="00495E2B" w:rsidRPr="00495638">
        <w:rPr>
          <w:rFonts w:ascii="Arial" w:hAnsi="Arial" w:cs="Arial"/>
        </w:rPr>
        <w:t xml:space="preserve">преминаващ </w:t>
      </w:r>
      <w:r w:rsidR="00214E4F" w:rsidRPr="00495638">
        <w:rPr>
          <w:rFonts w:ascii="Arial" w:hAnsi="Arial" w:cs="Arial"/>
        </w:rPr>
        <w:t>по асфалтов път, западно от имота.</w:t>
      </w:r>
      <w:r w:rsidR="00495E2B" w:rsidRPr="00495638">
        <w:rPr>
          <w:rFonts w:ascii="Arial" w:hAnsi="Arial" w:cs="Arial"/>
        </w:rPr>
        <w:t xml:space="preserve"> За отпадните води ще се предвиди пречиствателно</w:t>
      </w:r>
      <w:r w:rsidR="00495E2B">
        <w:rPr>
          <w:rFonts w:ascii="Arial" w:hAnsi="Arial" w:cs="Arial"/>
        </w:rPr>
        <w:t xml:space="preserve"> </w:t>
      </w:r>
      <w:r w:rsidR="00495E2B">
        <w:rPr>
          <w:rFonts w:ascii="Arial" w:hAnsi="Arial" w:cs="Arial"/>
        </w:rPr>
        <w:lastRenderedPageBreak/>
        <w:t xml:space="preserve">съоръжение с резервоари за пречистената вода, която ще се използва за поливни нужди. </w:t>
      </w:r>
      <w:r w:rsidR="00693DD5" w:rsidRPr="00981C01">
        <w:rPr>
          <w:rFonts w:ascii="Arial" w:hAnsi="Arial" w:cs="Arial"/>
        </w:rPr>
        <w:t>При строителството се предвиждат изкопни работи до 2,00м от съществуващ терен.</w:t>
      </w:r>
      <w:r w:rsidR="00432161" w:rsidRPr="00981C01">
        <w:rPr>
          <w:rFonts w:ascii="Arial" w:hAnsi="Arial" w:cs="Arial"/>
        </w:rPr>
        <w:t xml:space="preserve"> </w:t>
      </w:r>
    </w:p>
    <w:p w14:paraId="45B068DE" w14:textId="77777777"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BB3DA50" w14:textId="77777777" w:rsidR="00E95EC3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закон, орган по одобряване/разрешаване на инвестиционното предложение по реда на специален закон:</w:t>
      </w:r>
    </w:p>
    <w:p w14:paraId="4FD106B8" w14:textId="77777777" w:rsidR="004B580A" w:rsidRPr="004B580A" w:rsidRDefault="004B580A" w:rsidP="004B580A">
      <w:pPr>
        <w:spacing w:before="100" w:beforeAutospacing="1" w:after="100" w:afterAutospacing="1" w:line="269" w:lineRule="atLeast"/>
        <w:ind w:firstLine="708"/>
        <w:jc w:val="both"/>
        <w:rPr>
          <w:rFonts w:ascii="Arial" w:hAnsi="Arial" w:cs="Arial"/>
          <w:i/>
        </w:rPr>
      </w:pPr>
      <w:r w:rsidRPr="00495638">
        <w:rPr>
          <w:rFonts w:ascii="Arial" w:hAnsi="Arial" w:cs="Arial"/>
          <w:i/>
        </w:rPr>
        <w:t>Няма връзка.</w:t>
      </w:r>
    </w:p>
    <w:p w14:paraId="729D3863" w14:textId="77777777"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4. Местоположение:</w:t>
      </w:r>
    </w:p>
    <w:p w14:paraId="1489161E" w14:textId="77777777" w:rsidR="00E95EC3" w:rsidRPr="00B6506A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r w:rsidR="00B6506A" w:rsidRPr="00B650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</w:t>
      </w: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14:paraId="3FE5A2B6" w14:textId="77777777" w:rsidR="0002461F" w:rsidRDefault="0002461F" w:rsidP="0002461F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i/>
        </w:rPr>
      </w:pPr>
    </w:p>
    <w:p w14:paraId="2BD96FAB" w14:textId="77777777" w:rsidR="00495E2B" w:rsidRPr="00A0775F" w:rsidRDefault="00495E2B" w:rsidP="00495E2B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i/>
        </w:rPr>
      </w:pPr>
      <w:r w:rsidRPr="005B4DD2">
        <w:rPr>
          <w:rFonts w:ascii="Arial" w:hAnsi="Arial" w:cs="Arial"/>
          <w:i/>
        </w:rPr>
        <w:t>ПИ с идентификатор 02035.22.187(стопански двор №1), м. "24 ЧЕРВЕНАТА ПРЪСТ", в землището на с. Бабек, община Брезово.</w:t>
      </w:r>
      <w:r>
        <w:rPr>
          <w:rFonts w:ascii="Arial" w:hAnsi="Arial" w:cs="Arial"/>
          <w:i/>
        </w:rPr>
        <w:t xml:space="preserve"> </w:t>
      </w:r>
    </w:p>
    <w:p w14:paraId="7D2B75DB" w14:textId="77777777" w:rsidR="0002461F" w:rsidRPr="00A0775F" w:rsidRDefault="0002461F" w:rsidP="0002461F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i/>
        </w:rPr>
      </w:pPr>
    </w:p>
    <w:p w14:paraId="3F6F8479" w14:textId="77777777" w:rsidR="00E95EC3" w:rsidRPr="00275A65" w:rsidRDefault="00E95EC3" w:rsidP="009D128B">
      <w:pPr>
        <w:spacing w:before="57" w:after="0" w:line="26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5. Природни ресурси, предвидени за използване по време на строителството и експлоатацията:</w:t>
      </w:r>
    </w:p>
    <w:p w14:paraId="3439FD22" w14:textId="77777777"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14:paraId="7A92EC94" w14:textId="2FAE132B" w:rsidR="00495E2B" w:rsidRDefault="00214E4F" w:rsidP="00E95EC3">
      <w:pPr>
        <w:spacing w:after="0" w:line="240" w:lineRule="auto"/>
        <w:rPr>
          <w:rFonts w:ascii="Arial" w:hAnsi="Arial" w:cs="Arial"/>
        </w:rPr>
      </w:pPr>
      <w:r w:rsidRPr="00214E4F">
        <w:rPr>
          <w:rFonts w:ascii="Arial" w:hAnsi="Arial" w:cs="Arial"/>
        </w:rPr>
        <w:t>Захранването с вода ще се осигури от водопровод ф90 преминаващ по асфалтов път, западно от имота. Предвижда се дневния разход на вода за производствени и битови нужди да възлиза до 0.300 куб. м.</w:t>
      </w:r>
    </w:p>
    <w:p w14:paraId="442212EA" w14:textId="77777777" w:rsidR="00214E4F" w:rsidRDefault="00214E4F" w:rsidP="00E95EC3">
      <w:pPr>
        <w:spacing w:after="0" w:line="240" w:lineRule="auto"/>
        <w:rPr>
          <w:rFonts w:ascii="Arial" w:hAnsi="Arial" w:cs="Arial"/>
          <w:i/>
        </w:rPr>
      </w:pPr>
    </w:p>
    <w:p w14:paraId="2F851096" w14:textId="47B15EE9"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1EDA0EAE" w14:textId="77777777" w:rsidR="004B580A" w:rsidRPr="00C62CAE" w:rsidRDefault="004B580A" w:rsidP="004B580A">
      <w:pPr>
        <w:spacing w:before="57" w:after="100" w:afterAutospacing="1" w:line="269" w:lineRule="atLeast"/>
        <w:ind w:firstLine="283"/>
        <w:jc w:val="both"/>
        <w:rPr>
          <w:rFonts w:ascii="Arial" w:hAnsi="Arial" w:cs="Arial"/>
          <w:i/>
        </w:rPr>
      </w:pPr>
      <w:r w:rsidRPr="004B580A">
        <w:rPr>
          <w:rFonts w:ascii="Arial" w:hAnsi="Arial" w:cs="Arial"/>
          <w:i/>
        </w:rPr>
        <w:t xml:space="preserve">        </w:t>
      </w:r>
      <w:r w:rsidRPr="00C62CAE">
        <w:rPr>
          <w:rFonts w:ascii="Arial" w:hAnsi="Arial" w:cs="Arial"/>
          <w:i/>
        </w:rPr>
        <w:t>Няма.</w:t>
      </w:r>
    </w:p>
    <w:p w14:paraId="2E71E7ED" w14:textId="77777777" w:rsidR="00E95EC3" w:rsidRPr="00C62CAE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CAE">
        <w:rPr>
          <w:rFonts w:ascii="Times New Roman" w:eastAsia="Times New Roman" w:hAnsi="Times New Roman" w:cs="Times New Roman"/>
          <w:sz w:val="24"/>
          <w:szCs w:val="24"/>
          <w:lang w:eastAsia="bg-BG"/>
        </w:rPr>
        <w:t>7. Очаквани общи емисии на вредни вещества във въздуха по замърсители:</w:t>
      </w:r>
    </w:p>
    <w:p w14:paraId="62DB4A35" w14:textId="77777777" w:rsidR="004B580A" w:rsidRPr="004B580A" w:rsidRDefault="004B580A" w:rsidP="004B580A">
      <w:pPr>
        <w:spacing w:before="57" w:after="100" w:afterAutospacing="1" w:line="269" w:lineRule="atLeast"/>
        <w:ind w:firstLine="283"/>
        <w:jc w:val="both"/>
        <w:rPr>
          <w:rFonts w:ascii="Arial" w:hAnsi="Arial" w:cs="Arial"/>
          <w:i/>
        </w:rPr>
      </w:pPr>
      <w:r w:rsidRPr="00C62CAE">
        <w:rPr>
          <w:rFonts w:ascii="Arial" w:hAnsi="Arial" w:cs="Arial"/>
          <w:i/>
        </w:rPr>
        <w:t xml:space="preserve">        Няма.</w:t>
      </w:r>
    </w:p>
    <w:p w14:paraId="11BACEAA" w14:textId="77777777"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8. Отпадъци, които се очаква да се генерират, и предвиждания за тяхното третиране:</w:t>
      </w:r>
    </w:p>
    <w:p w14:paraId="361D4C34" w14:textId="401B4CA3" w:rsidR="00C62CAE" w:rsidRDefault="00C62CAE" w:rsidP="000635CA">
      <w:pPr>
        <w:spacing w:before="57" w:after="100" w:afterAutospacing="1" w:line="269" w:lineRule="atLeast"/>
        <w:ind w:firstLine="283"/>
        <w:jc w:val="both"/>
        <w:rPr>
          <w:rFonts w:ascii="Arial" w:hAnsi="Arial" w:cs="Arial"/>
          <w:i/>
        </w:rPr>
      </w:pPr>
      <w:r w:rsidRPr="00C62CAE">
        <w:rPr>
          <w:rFonts w:ascii="Arial" w:hAnsi="Arial" w:cs="Arial"/>
          <w:i/>
        </w:rPr>
        <w:t>Предвиждат се битови отпадъци, който ще се обслужва</w:t>
      </w:r>
      <w:r>
        <w:rPr>
          <w:rFonts w:ascii="Arial" w:hAnsi="Arial" w:cs="Arial"/>
          <w:i/>
        </w:rPr>
        <w:t>т</w:t>
      </w:r>
      <w:r w:rsidRPr="00C62CAE">
        <w:rPr>
          <w:rFonts w:ascii="Arial" w:hAnsi="Arial" w:cs="Arial"/>
          <w:i/>
        </w:rPr>
        <w:t xml:space="preserve"> от почистващата фирма за региона.</w:t>
      </w:r>
      <w:r>
        <w:rPr>
          <w:rFonts w:ascii="Arial" w:hAnsi="Arial" w:cs="Arial"/>
          <w:i/>
        </w:rPr>
        <w:t xml:space="preserve">Отпадъците, генерирани от производството (СЖП. кат.3) ще се </w:t>
      </w:r>
      <w:r w:rsidR="005A4D76">
        <w:rPr>
          <w:rFonts w:ascii="Arial" w:hAnsi="Arial" w:cs="Arial"/>
          <w:i/>
        </w:rPr>
        <w:t>експедират</w:t>
      </w:r>
      <w:r>
        <w:rPr>
          <w:rFonts w:ascii="Arial" w:hAnsi="Arial" w:cs="Arial"/>
          <w:i/>
        </w:rPr>
        <w:t xml:space="preserve"> от фирма, с която и</w:t>
      </w:r>
      <w:r w:rsidR="005A4D76">
        <w:rPr>
          <w:rFonts w:ascii="Arial" w:hAnsi="Arial" w:cs="Arial"/>
          <w:i/>
        </w:rPr>
        <w:t>ма сключен договор за отвеждане към</w:t>
      </w:r>
      <w:r>
        <w:rPr>
          <w:rFonts w:ascii="Arial" w:hAnsi="Arial" w:cs="Arial"/>
          <w:i/>
        </w:rPr>
        <w:t xml:space="preserve"> екарисаж.  </w:t>
      </w:r>
    </w:p>
    <w:p w14:paraId="4F90EA4F" w14:textId="77777777" w:rsidR="00E95EC3" w:rsidRPr="00275A65" w:rsidRDefault="00E95EC3" w:rsidP="009D128B">
      <w:pPr>
        <w:spacing w:before="57" w:after="0" w:line="269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9. Отпадъчни води:</w:t>
      </w:r>
    </w:p>
    <w:p w14:paraId="0579B4CA" w14:textId="77777777" w:rsidR="00E95EC3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14:paraId="4E6805F2" w14:textId="4F819967" w:rsidR="00E47E79" w:rsidRPr="00C62CAE" w:rsidRDefault="00933D67" w:rsidP="00E47E79">
      <w:pPr>
        <w:spacing w:before="57" w:after="100" w:afterAutospacing="1" w:line="269" w:lineRule="atLeast"/>
        <w:ind w:firstLine="283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Очаква се ра</w:t>
      </w:r>
      <w:r w:rsidR="00C62CAE">
        <w:rPr>
          <w:rFonts w:ascii="Arial" w:hAnsi="Arial" w:cs="Arial"/>
          <w:i/>
        </w:rPr>
        <w:t>з</w:t>
      </w:r>
      <w:r>
        <w:rPr>
          <w:rFonts w:ascii="Arial" w:hAnsi="Arial" w:cs="Arial"/>
          <w:i/>
        </w:rPr>
        <w:t>ход</w:t>
      </w:r>
      <w:r w:rsidR="00C62CAE">
        <w:rPr>
          <w:rFonts w:ascii="Arial" w:hAnsi="Arial" w:cs="Arial"/>
          <w:i/>
        </w:rPr>
        <w:t>ът</w:t>
      </w:r>
      <w:r>
        <w:rPr>
          <w:rFonts w:ascii="Arial" w:hAnsi="Arial" w:cs="Arial"/>
          <w:i/>
        </w:rPr>
        <w:t xml:space="preserve"> на вода за производствени нужди на ден да възлиза на 250 </w:t>
      </w:r>
      <w:r>
        <w:rPr>
          <w:rFonts w:ascii="Arial" w:hAnsi="Arial" w:cs="Arial"/>
          <w:i/>
          <w:lang w:val="en-US"/>
        </w:rPr>
        <w:t xml:space="preserve">l, </w:t>
      </w:r>
      <w:r>
        <w:rPr>
          <w:rFonts w:ascii="Arial" w:hAnsi="Arial" w:cs="Arial"/>
          <w:i/>
        </w:rPr>
        <w:t xml:space="preserve">а разходът за битови нужди да възлиза на </w:t>
      </w:r>
      <w:r w:rsidR="00C62CAE">
        <w:rPr>
          <w:rFonts w:ascii="Arial" w:hAnsi="Arial" w:cs="Arial"/>
          <w:i/>
        </w:rPr>
        <w:t xml:space="preserve">50 </w:t>
      </w:r>
      <w:r w:rsidR="00C62CAE">
        <w:rPr>
          <w:rFonts w:ascii="Arial" w:hAnsi="Arial" w:cs="Arial"/>
          <w:i/>
          <w:lang w:val="en-US"/>
        </w:rPr>
        <w:t>l/</w:t>
      </w:r>
      <w:r w:rsidR="00C62CAE">
        <w:rPr>
          <w:rFonts w:ascii="Arial" w:hAnsi="Arial" w:cs="Arial"/>
          <w:i/>
        </w:rPr>
        <w:t xml:space="preserve">ден. За пречистване на отпадните води се предвижда мазниноуловител </w:t>
      </w:r>
      <w:r w:rsidR="00D112E3">
        <w:rPr>
          <w:rFonts w:ascii="Arial" w:hAnsi="Arial" w:cs="Arial"/>
          <w:i/>
        </w:rPr>
        <w:t xml:space="preserve">в сградата </w:t>
      </w:r>
      <w:r w:rsidR="00C62CAE">
        <w:rPr>
          <w:rFonts w:ascii="Arial" w:hAnsi="Arial" w:cs="Arial"/>
          <w:i/>
        </w:rPr>
        <w:t xml:space="preserve">и </w:t>
      </w:r>
      <w:r w:rsidR="00D112E3">
        <w:rPr>
          <w:rFonts w:ascii="Arial" w:hAnsi="Arial" w:cs="Arial"/>
          <w:i/>
        </w:rPr>
        <w:t xml:space="preserve">площадково </w:t>
      </w:r>
      <w:r w:rsidR="00C62CAE">
        <w:rPr>
          <w:rFonts w:ascii="Arial" w:hAnsi="Arial" w:cs="Arial"/>
          <w:i/>
        </w:rPr>
        <w:t xml:space="preserve">пречиствателно съоръжение. </w:t>
      </w:r>
      <w:r w:rsidR="00C62CAE">
        <w:rPr>
          <w:rFonts w:ascii="Arial" w:hAnsi="Arial" w:cs="Arial"/>
          <w:i/>
        </w:rPr>
        <w:lastRenderedPageBreak/>
        <w:t xml:space="preserve">Пречистените до втора категория приемник води ще </w:t>
      </w:r>
      <w:r w:rsidR="00D112E3">
        <w:rPr>
          <w:rFonts w:ascii="Arial" w:hAnsi="Arial" w:cs="Arial"/>
          <w:i/>
        </w:rPr>
        <w:t>постъпват</w:t>
      </w:r>
      <w:r w:rsidR="00C62CAE">
        <w:rPr>
          <w:rFonts w:ascii="Arial" w:hAnsi="Arial" w:cs="Arial"/>
          <w:i/>
        </w:rPr>
        <w:t xml:space="preserve"> </w:t>
      </w:r>
      <w:r w:rsidR="00D112E3">
        <w:rPr>
          <w:rFonts w:ascii="Arial" w:hAnsi="Arial" w:cs="Arial"/>
          <w:i/>
          <w:lang w:val="en-US"/>
        </w:rPr>
        <w:t>P</w:t>
      </w:r>
      <w:r w:rsidR="00D112E3">
        <w:rPr>
          <w:rFonts w:ascii="Arial" w:hAnsi="Arial" w:cs="Arial"/>
          <w:i/>
        </w:rPr>
        <w:t>Е</w:t>
      </w:r>
      <w:r w:rsidR="00C62CAE">
        <w:rPr>
          <w:rFonts w:ascii="Arial" w:hAnsi="Arial" w:cs="Arial"/>
          <w:i/>
        </w:rPr>
        <w:t xml:space="preserve"> резервоари и ще се използват за </w:t>
      </w:r>
      <w:r w:rsidR="00D112E3">
        <w:rPr>
          <w:rFonts w:ascii="Arial" w:hAnsi="Arial" w:cs="Arial"/>
          <w:i/>
        </w:rPr>
        <w:t xml:space="preserve">измиване на площадки и </w:t>
      </w:r>
      <w:r w:rsidR="00C62CAE">
        <w:rPr>
          <w:rFonts w:ascii="Arial" w:hAnsi="Arial" w:cs="Arial"/>
          <w:i/>
        </w:rPr>
        <w:t>поливни нужди.</w:t>
      </w:r>
    </w:p>
    <w:p w14:paraId="07B8EE62" w14:textId="77777777" w:rsidR="00E95EC3" w:rsidRPr="00275A65" w:rsidRDefault="00E95EC3" w:rsidP="009D128B">
      <w:pPr>
        <w:spacing w:before="57" w:after="0" w:line="269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10. Опасни химични вещества, които се очаква да бъдат налични на площадката на предприятието/съоръжението:</w:t>
      </w:r>
    </w:p>
    <w:p w14:paraId="5C9DD46E" w14:textId="77777777" w:rsidR="00E95EC3" w:rsidRPr="00411190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r w:rsidR="00411190" w:rsidRPr="0041119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 случаите по чл. 99б от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</w:t>
      </w: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14:paraId="2DEB6DF5" w14:textId="77777777" w:rsidR="004B580A" w:rsidRDefault="004B580A" w:rsidP="004B580A">
      <w:pPr>
        <w:spacing w:before="57" w:after="100" w:afterAutospacing="1" w:line="269" w:lineRule="atLeast"/>
        <w:ind w:firstLine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495638">
        <w:rPr>
          <w:rFonts w:ascii="Arial" w:hAnsi="Arial" w:cs="Arial"/>
          <w:i/>
        </w:rPr>
        <w:t>Няма.</w:t>
      </w:r>
    </w:p>
    <w:p w14:paraId="3BE61C5B" w14:textId="77777777" w:rsidR="00E95EC3" w:rsidRPr="00275A65" w:rsidRDefault="00E95EC3" w:rsidP="0041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І. Моля да ни информирате за необходимите действия, които трябва да предприемем, по реда на </w:t>
      </w:r>
      <w:r w:rsidRPr="006909B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шеста от ЗООС</w:t>
      </w: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5DAAC6C" w14:textId="77777777" w:rsidR="00E95EC3" w:rsidRDefault="00A80664" w:rsidP="0041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80664">
        <w:rPr>
          <w:rFonts w:ascii="Wingdings 2" w:eastAsia="Times New Roman" w:hAnsi="Wingdings 2" w:cs="Times New Roman"/>
          <w:lang w:eastAsia="bg-BG"/>
        </w:rPr>
        <w:t></w:t>
      </w:r>
      <w:r>
        <w:rPr>
          <w:rFonts w:ascii="Wingdings 2" w:eastAsia="Times New Roman" w:hAnsi="Wingdings 2" w:cs="Times New Roman"/>
          <w:lang w:val="en-US" w:eastAsia="bg-BG"/>
        </w:rPr>
        <w:t></w:t>
      </w:r>
      <w:r w:rsidR="00E95EC3" w:rsidRPr="00A80664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на основание </w:t>
      </w:r>
      <w:r w:rsidR="00E95EC3" w:rsidRPr="006909B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93, ал. 9, т. 1 от ЗООС</w:t>
      </w:r>
      <w:r w:rsidR="00E95EC3" w:rsidRPr="00A80664">
        <w:rPr>
          <w:rFonts w:ascii="Times New Roman" w:eastAsia="Times New Roman" w:hAnsi="Times New Roman" w:cs="Times New Roman"/>
          <w:sz w:val="24"/>
          <w:szCs w:val="24"/>
          <w:lang w:eastAsia="bg-BG"/>
        </w:rPr>
        <w:t> да се проведе задължителна ОВОС, без да се извършва преценка.</w:t>
      </w:r>
    </w:p>
    <w:p w14:paraId="31156B26" w14:textId="77777777" w:rsidR="00411190" w:rsidRPr="00411190" w:rsidRDefault="00411190" w:rsidP="0041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664">
        <w:rPr>
          <w:rFonts w:ascii="Wingdings 2" w:eastAsia="Times New Roman" w:hAnsi="Wingdings 2" w:cs="Times New Roman"/>
          <w:lang w:eastAsia="bg-BG"/>
        </w:rPr>
        <w:t></w:t>
      </w:r>
      <w:r>
        <w:rPr>
          <w:rFonts w:ascii="Wingdings 2" w:eastAsia="Times New Roman" w:hAnsi="Wingdings 2" w:cs="Times New Roman"/>
          <w:lang w:val="en-US" w:eastAsia="bg-BG"/>
        </w:rPr>
        <w:t></w:t>
      </w:r>
      <w:r w:rsidRPr="00411190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на основание чл. 94, ал. 1, т. 9 от ЗООС да се проведе процедура по ОВОС и/или процедурата по чл. 109, ал. 1 или 2 или по чл. 117, ал. 1 или 2 от ЗООС.</w:t>
      </w:r>
    </w:p>
    <w:p w14:paraId="1DBC6853" w14:textId="77777777"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ІІ. Друга информация (не е задължително за попълване)</w:t>
      </w:r>
    </w:p>
    <w:p w14:paraId="5FFAF19F" w14:textId="77777777" w:rsidR="00E95EC3" w:rsidRPr="00A80664" w:rsidRDefault="00A80664" w:rsidP="0041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664">
        <w:rPr>
          <w:rFonts w:ascii="Wingdings 2" w:eastAsia="Times New Roman" w:hAnsi="Wingdings 2" w:cs="Times New Roman"/>
          <w:lang w:eastAsia="bg-BG"/>
        </w:rPr>
        <w:t></w:t>
      </w:r>
      <w:r w:rsidRPr="00A80664">
        <w:rPr>
          <w:rFonts w:ascii="Wingdings 2" w:eastAsia="Times New Roman" w:hAnsi="Wingdings 2" w:cs="Times New Roman"/>
          <w:lang w:val="en-US" w:eastAsia="bg-BG"/>
        </w:rPr>
        <w:t></w:t>
      </w:r>
      <w:r w:rsidR="00411190" w:rsidRPr="00411190">
        <w:rPr>
          <w:rFonts w:ascii="Arial Narrow" w:hAnsi="Arial Narrow" w:cs="Arial"/>
          <w:sz w:val="24"/>
          <w:szCs w:val="24"/>
        </w:rPr>
        <w:t xml:space="preserve"> </w:t>
      </w:r>
      <w:r w:rsidR="00411190" w:rsidRPr="00411190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бъде допуснато извършването само на ОВОС (в случаите по чл. 91, ал. 2 от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от ЗООС) поради следните основания (мотиви):</w:t>
      </w:r>
    </w:p>
    <w:p w14:paraId="117E2E5F" w14:textId="77777777" w:rsidR="00495638" w:rsidRDefault="00495638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DFC1A8" w14:textId="70FC1352"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Прилагам:</w:t>
      </w:r>
    </w:p>
    <w:p w14:paraId="26153D93" w14:textId="77777777"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Документи, доказващи 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</w:t>
      </w:r>
      <w:r w:rsidR="00A80664" w:rsidRPr="00690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909B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95, ал. 1 от ЗООС</w:t>
      </w: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7E7E754" w14:textId="77777777"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14:paraId="36A23A76" w14:textId="77777777"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3. Други документи по преценка на уведомителя:</w:t>
      </w:r>
    </w:p>
    <w:p w14:paraId="08A99C82" w14:textId="77777777"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3.1. допълнителна информация/документация, поясняваща инвестиционното предложение;</w:t>
      </w:r>
    </w:p>
    <w:p w14:paraId="6DE5E052" w14:textId="77777777"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3.2. картен материал, схема, снимков материал в подходящ мащаб.</w:t>
      </w:r>
    </w:p>
    <w:p w14:paraId="26DB935D" w14:textId="77777777"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4. Електронен носител - 1 бр.</w:t>
      </w:r>
    </w:p>
    <w:p w14:paraId="50B12E13" w14:textId="77777777"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5. </w:t>
      </w:r>
      <w:r w:rsidRPr="00275A65">
        <w:rPr>
          <w:rFonts w:ascii="Wingdings 2" w:eastAsia="Times New Roman" w:hAnsi="Wingdings 2" w:cs="Times New Roman"/>
          <w:lang w:eastAsia="bg-BG"/>
        </w:rPr>
        <w:t></w:t>
      </w: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 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14:paraId="38418032" w14:textId="77777777"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6. </w:t>
      </w:r>
      <w:r w:rsidRPr="00275A65">
        <w:rPr>
          <w:rFonts w:ascii="Wingdings 2" w:eastAsia="Times New Roman" w:hAnsi="Wingdings 2" w:cs="Times New Roman"/>
          <w:lang w:eastAsia="bg-BG"/>
        </w:rPr>
        <w:t></w:t>
      </w: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14:paraId="43DFCA37" w14:textId="77777777" w:rsidR="00E95EC3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7. </w:t>
      </w:r>
      <w:r w:rsidRPr="00275A65">
        <w:rPr>
          <w:rFonts w:ascii="Wingdings 2" w:eastAsia="Times New Roman" w:hAnsi="Wingdings 2" w:cs="Times New Roman"/>
          <w:lang w:eastAsia="bg-BG"/>
        </w:rPr>
        <w:t></w:t>
      </w: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 Желая писмото за определяне на необходимите действия да бъде получено чрез лицензиран пощенски оператор.</w:t>
      </w:r>
    </w:p>
    <w:p w14:paraId="7B5D87D4" w14:textId="77777777" w:rsidR="00E95EC3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E30C6C7" w14:textId="77777777" w:rsidR="006909BC" w:rsidRPr="00275A65" w:rsidRDefault="006909BC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40469663" w14:textId="77777777" w:rsidR="0000005C" w:rsidRDefault="00E95EC3" w:rsidP="0082483F"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………………….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7280B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Уведомител</w:t>
      </w: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543F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…………………..</w:t>
      </w:r>
      <w:r w:rsidR="008248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248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248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248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248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248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248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248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248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248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248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543F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543F4">
        <w:rPr>
          <w:rFonts w:ascii="Geneva" w:hAnsi="Geneva"/>
          <w:i/>
          <w:iCs/>
          <w:color w:val="333333"/>
        </w:rPr>
        <w:t>(</w:t>
      </w:r>
      <w:r w:rsidR="006543F4">
        <w:rPr>
          <w:rFonts w:ascii="Calibri" w:hAnsi="Calibri" w:cs="Calibri"/>
          <w:i/>
          <w:iCs/>
          <w:color w:val="333333"/>
        </w:rPr>
        <w:t>подпис</w:t>
      </w:r>
      <w:r w:rsidR="006543F4">
        <w:rPr>
          <w:rFonts w:ascii="Geneva" w:hAnsi="Geneva"/>
          <w:i/>
          <w:iCs/>
          <w:color w:val="333333"/>
        </w:rPr>
        <w:t>)</w:t>
      </w:r>
      <w:r w:rsidR="006543F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sectPr w:rsidR="0000005C" w:rsidSect="00E95EC3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B2C52"/>
    <w:multiLevelType w:val="hybridMultilevel"/>
    <w:tmpl w:val="414A0F3A"/>
    <w:lvl w:ilvl="0" w:tplc="4F7E1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B438E"/>
    <w:multiLevelType w:val="hybridMultilevel"/>
    <w:tmpl w:val="B17431F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F7EA8"/>
    <w:multiLevelType w:val="hybridMultilevel"/>
    <w:tmpl w:val="8410003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5EC3"/>
    <w:rsid w:val="0000005C"/>
    <w:rsid w:val="0002461F"/>
    <w:rsid w:val="000635CA"/>
    <w:rsid w:val="0008468E"/>
    <w:rsid w:val="000C0B7F"/>
    <w:rsid w:val="000D00AF"/>
    <w:rsid w:val="00124894"/>
    <w:rsid w:val="00147EB2"/>
    <w:rsid w:val="001F77C4"/>
    <w:rsid w:val="00204AD2"/>
    <w:rsid w:val="00214E4F"/>
    <w:rsid w:val="0024080C"/>
    <w:rsid w:val="00247A1B"/>
    <w:rsid w:val="00253CB2"/>
    <w:rsid w:val="0028017F"/>
    <w:rsid w:val="002845F7"/>
    <w:rsid w:val="002953C9"/>
    <w:rsid w:val="003D4DB8"/>
    <w:rsid w:val="003D5B24"/>
    <w:rsid w:val="00411190"/>
    <w:rsid w:val="00421130"/>
    <w:rsid w:val="00425F8A"/>
    <w:rsid w:val="00432161"/>
    <w:rsid w:val="00495638"/>
    <w:rsid w:val="00495E2B"/>
    <w:rsid w:val="004B580A"/>
    <w:rsid w:val="004B722E"/>
    <w:rsid w:val="0051201D"/>
    <w:rsid w:val="00524F76"/>
    <w:rsid w:val="00535D8D"/>
    <w:rsid w:val="00572757"/>
    <w:rsid w:val="005A4D76"/>
    <w:rsid w:val="005B4DD2"/>
    <w:rsid w:val="005F27A1"/>
    <w:rsid w:val="006543F4"/>
    <w:rsid w:val="006909BC"/>
    <w:rsid w:val="00693DD5"/>
    <w:rsid w:val="006A4F09"/>
    <w:rsid w:val="006B26E6"/>
    <w:rsid w:val="006C4A7B"/>
    <w:rsid w:val="00723C7B"/>
    <w:rsid w:val="00737F45"/>
    <w:rsid w:val="0077280B"/>
    <w:rsid w:val="007746EA"/>
    <w:rsid w:val="007942CB"/>
    <w:rsid w:val="00796FAF"/>
    <w:rsid w:val="007C6A0C"/>
    <w:rsid w:val="007D14EF"/>
    <w:rsid w:val="007E554E"/>
    <w:rsid w:val="008018A3"/>
    <w:rsid w:val="00816E0A"/>
    <w:rsid w:val="0082483F"/>
    <w:rsid w:val="00933D67"/>
    <w:rsid w:val="00981C01"/>
    <w:rsid w:val="009B651E"/>
    <w:rsid w:val="009D128B"/>
    <w:rsid w:val="00A0775F"/>
    <w:rsid w:val="00A54CDB"/>
    <w:rsid w:val="00A80664"/>
    <w:rsid w:val="00B14923"/>
    <w:rsid w:val="00B461DD"/>
    <w:rsid w:val="00B6506A"/>
    <w:rsid w:val="00C32D7B"/>
    <w:rsid w:val="00C41331"/>
    <w:rsid w:val="00C62CAE"/>
    <w:rsid w:val="00CA70AF"/>
    <w:rsid w:val="00CF0EA6"/>
    <w:rsid w:val="00D040DB"/>
    <w:rsid w:val="00D112E3"/>
    <w:rsid w:val="00D53166"/>
    <w:rsid w:val="00DA1B4E"/>
    <w:rsid w:val="00E47E79"/>
    <w:rsid w:val="00E87506"/>
    <w:rsid w:val="00E95EC3"/>
    <w:rsid w:val="00F37710"/>
    <w:rsid w:val="00F5387C"/>
    <w:rsid w:val="00F8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1E1"/>
  <w15:docId w15:val="{B2600096-CC1E-4DA7-8514-16A04454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D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9B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B580A"/>
    <w:pPr>
      <w:spacing w:after="0" w:line="240" w:lineRule="auto"/>
      <w:ind w:left="5760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580A"/>
    <w:rPr>
      <w:rFonts w:ascii="Times New Roman" w:eastAsia="Times New Roman" w:hAnsi="Times New Roman" w:cs="Times New Roman"/>
      <w:sz w:val="28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7F45"/>
    <w:rPr>
      <w:color w:val="605E5C"/>
      <w:shd w:val="clear" w:color="auto" w:fill="E1DFDD"/>
    </w:rPr>
  </w:style>
  <w:style w:type="paragraph" w:styleId="List2">
    <w:name w:val="List 2"/>
    <w:basedOn w:val="Normal"/>
    <w:rsid w:val="00C62CAE"/>
    <w:pPr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14</dc:creator>
  <cp:lastModifiedBy>Anastasia Staneva</cp:lastModifiedBy>
  <cp:revision>26</cp:revision>
  <cp:lastPrinted>2026-02-24T15:57:00Z</cp:lastPrinted>
  <dcterms:created xsi:type="dcterms:W3CDTF">2020-05-28T08:05:00Z</dcterms:created>
  <dcterms:modified xsi:type="dcterms:W3CDTF">2026-04-14T12:56:00Z</dcterms:modified>
</cp:coreProperties>
</file>