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08D" w:rsidRPr="00DC3F03" w:rsidRDefault="0099421F" w:rsidP="00DC3F03">
      <w:pPr>
        <w:ind w:firstLine="85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Иван Петров</w:t>
      </w:r>
      <w:r w:rsidR="00E8508D" w:rsidRPr="00DC3F03">
        <w:rPr>
          <w:rFonts w:ascii="Arial" w:hAnsi="Arial" w:cs="Arial"/>
          <w:sz w:val="24"/>
          <w:szCs w:val="24"/>
        </w:rPr>
        <w:t>Приложение № 5 към чл. 4, ал. 1</w:t>
      </w:r>
    </w:p>
    <w:p w:rsidR="00E8508D" w:rsidRDefault="00E8508D" w:rsidP="00DC3F03">
      <w:pPr>
        <w:jc w:val="both"/>
        <w:rPr>
          <w:rFonts w:ascii="Arial" w:hAnsi="Arial" w:cs="Arial"/>
          <w:sz w:val="24"/>
          <w:szCs w:val="24"/>
        </w:rPr>
      </w:pPr>
      <w:r w:rsidRPr="00DC3F03">
        <w:rPr>
          <w:rFonts w:ascii="Arial" w:hAnsi="Arial" w:cs="Arial"/>
          <w:sz w:val="24"/>
          <w:szCs w:val="24"/>
        </w:rPr>
        <w:t>(Ново - ДВ, бр. 12 от 2016 г., в сила от 12.02.2016 г., изм. и доп. - ДВ, бр. 3 от 2018 г.)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E8508D" w:rsidTr="00E8508D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508D" w:rsidRPr="009848CF" w:rsidRDefault="00E8508D" w:rsidP="00DC3F03">
            <w:pPr>
              <w:spacing w:before="57" w:line="269" w:lineRule="atLeast"/>
              <w:ind w:left="181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                           </w:t>
            </w:r>
            <w:r w:rsidRPr="009848CF">
              <w:rPr>
                <w:rFonts w:ascii="Arial" w:hAnsi="Arial" w:cs="Arial"/>
                <w:b/>
              </w:rPr>
              <w:t>ДО</w:t>
            </w:r>
          </w:p>
          <w:p w:rsidR="00E8508D" w:rsidRPr="009848CF" w:rsidRDefault="00E8508D" w:rsidP="00DC3F03">
            <w:pPr>
              <w:spacing w:before="100" w:beforeAutospacing="1" w:after="100" w:afterAutospacing="1" w:line="269" w:lineRule="atLeast"/>
              <w:ind w:left="1814"/>
              <w:jc w:val="both"/>
              <w:rPr>
                <w:rFonts w:ascii="Arial" w:hAnsi="Arial" w:cs="Arial"/>
                <w:b/>
              </w:rPr>
            </w:pPr>
            <w:r w:rsidRPr="009848CF">
              <w:rPr>
                <w:rFonts w:ascii="Arial" w:hAnsi="Arial" w:cs="Arial"/>
                <w:b/>
              </w:rPr>
              <w:t xml:space="preserve">                           ДИРЕКТОРА НА РИОСВ </w:t>
            </w:r>
            <w:r w:rsidR="009848CF" w:rsidRPr="009848CF">
              <w:rPr>
                <w:rFonts w:ascii="Arial" w:hAnsi="Arial" w:cs="Arial"/>
                <w:b/>
              </w:rPr>
              <w:t>ПЛОВДИВ</w:t>
            </w:r>
          </w:p>
          <w:p w:rsidR="00E8508D" w:rsidRDefault="00E8508D" w:rsidP="00DC3F03">
            <w:pPr>
              <w:spacing w:before="113" w:after="57" w:line="269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E8508D" w:rsidRPr="009848CF" w:rsidRDefault="00E8508D" w:rsidP="00DC3F03">
            <w:pPr>
              <w:spacing w:before="113" w:after="57" w:line="269" w:lineRule="atLeast"/>
              <w:jc w:val="center"/>
              <w:rPr>
                <w:rFonts w:ascii="Arial" w:hAnsi="Arial" w:cs="Arial"/>
                <w:b/>
              </w:rPr>
            </w:pPr>
            <w:r w:rsidRPr="009848CF">
              <w:rPr>
                <w:rFonts w:ascii="Arial" w:hAnsi="Arial" w:cs="Arial"/>
                <w:b/>
              </w:rPr>
              <w:t>УВЕДОМЛЕНИЕ</w:t>
            </w:r>
          </w:p>
          <w:p w:rsidR="00E8508D" w:rsidRDefault="00E8508D" w:rsidP="00DC3F03">
            <w:pPr>
              <w:spacing w:before="113" w:after="57" w:line="269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 инвестиционно предложение</w:t>
            </w:r>
          </w:p>
          <w:p w:rsidR="00E8508D" w:rsidRDefault="00E8508D" w:rsidP="00DC3F03">
            <w:pPr>
              <w:spacing w:before="57" w:after="100" w:afterAutospacing="1" w:line="269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681073" w:rsidRDefault="00E8508D" w:rsidP="00CE00B5">
            <w:pPr>
              <w:spacing w:before="57" w:after="100" w:afterAutospacing="1" w:line="269" w:lineRule="atLeast"/>
              <w:rPr>
                <w:rStyle w:val="st"/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от</w:t>
            </w:r>
            <w:r w:rsidR="00817970">
              <w:rPr>
                <w:rFonts w:ascii="Arial" w:hAnsi="Arial" w:cs="Arial"/>
                <w:lang w:val="en-US"/>
              </w:rPr>
              <w:t xml:space="preserve">  </w:t>
            </w:r>
            <w:r w:rsidR="005D1E43">
              <w:rPr>
                <w:rFonts w:ascii="Arial" w:hAnsi="Arial" w:cs="Arial"/>
              </w:rPr>
              <w:t xml:space="preserve">Н. </w:t>
            </w:r>
            <w:r w:rsidR="00361599">
              <w:rPr>
                <w:rFonts w:ascii="Arial" w:hAnsi="Arial" w:cs="Arial"/>
              </w:rPr>
              <w:t>Николова-Иванова и др.</w:t>
            </w:r>
          </w:p>
          <w:p w:rsidR="00A07E57" w:rsidRDefault="00A07E57" w:rsidP="00DC3F03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</w:rPr>
            </w:pPr>
          </w:p>
          <w:p w:rsidR="00E8508D" w:rsidRDefault="00E8508D" w:rsidP="00DC3F03">
            <w:pPr>
              <w:spacing w:before="113" w:after="57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E8508D" w:rsidRDefault="00E8508D" w:rsidP="00DC3F03">
            <w:pPr>
              <w:spacing w:before="113" w:after="57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УВАЖАЕМ</w:t>
            </w:r>
            <w:r w:rsidR="00E31080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Г</w:t>
            </w:r>
            <w:r w:rsidR="00A507C1">
              <w:rPr>
                <w:rFonts w:ascii="Arial" w:hAnsi="Arial" w:cs="Arial"/>
              </w:rPr>
              <w:t>ОСПОДИН</w:t>
            </w:r>
            <w:r w:rsidR="00E3108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ДИРЕКТОР,</w:t>
            </w:r>
          </w:p>
          <w:p w:rsidR="007638F3" w:rsidRDefault="00E8508D" w:rsidP="007638F3">
            <w:pPr>
              <w:spacing w:before="100" w:beforeAutospacing="1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Уведомяваме Ви, че</w:t>
            </w:r>
            <w:r w:rsidR="00CE00B5">
              <w:rPr>
                <w:rFonts w:ascii="Arial" w:hAnsi="Arial" w:cs="Arial"/>
              </w:rPr>
              <w:t xml:space="preserve"> </w:t>
            </w:r>
            <w:r w:rsidR="00361599">
              <w:rPr>
                <w:rFonts w:ascii="Arial" w:hAnsi="Arial" w:cs="Arial"/>
              </w:rPr>
              <w:t>Н</w:t>
            </w:r>
            <w:r w:rsidR="005D1E43">
              <w:rPr>
                <w:rFonts w:ascii="Arial" w:hAnsi="Arial" w:cs="Arial"/>
                <w:lang w:val="en-US"/>
              </w:rPr>
              <w:t xml:space="preserve">. </w:t>
            </w:r>
            <w:r w:rsidR="00361599">
              <w:rPr>
                <w:rFonts w:ascii="Arial" w:hAnsi="Arial" w:cs="Arial"/>
              </w:rPr>
              <w:t xml:space="preserve"> </w:t>
            </w:r>
            <w:r w:rsidR="002B2FDB">
              <w:rPr>
                <w:rFonts w:ascii="Arial" w:hAnsi="Arial" w:cs="Arial"/>
              </w:rPr>
              <w:t xml:space="preserve"> </w:t>
            </w:r>
            <w:r w:rsidR="00361599">
              <w:rPr>
                <w:rFonts w:ascii="Arial" w:hAnsi="Arial" w:cs="Arial"/>
              </w:rPr>
              <w:t>Николова -Иванова</w:t>
            </w:r>
            <w:r w:rsidR="006F05C3">
              <w:rPr>
                <w:rFonts w:ascii="Arial" w:hAnsi="Arial" w:cs="Arial"/>
              </w:rPr>
              <w:t xml:space="preserve"> </w:t>
            </w:r>
            <w:r w:rsidR="00361599">
              <w:rPr>
                <w:rFonts w:ascii="Arial" w:hAnsi="Arial" w:cs="Arial"/>
              </w:rPr>
              <w:t>и др.</w:t>
            </w:r>
            <w:bookmarkStart w:id="0" w:name="_GoBack"/>
            <w:bookmarkEnd w:id="0"/>
            <w:r w:rsidR="00361599">
              <w:rPr>
                <w:rFonts w:ascii="Arial" w:hAnsi="Arial" w:cs="Arial"/>
              </w:rPr>
              <w:t xml:space="preserve"> </w:t>
            </w:r>
            <w:r w:rsidR="00ED5A9E">
              <w:rPr>
                <w:rFonts w:ascii="Arial" w:hAnsi="Arial" w:cs="Arial"/>
              </w:rPr>
              <w:t>има</w:t>
            </w:r>
            <w:r w:rsidR="00361599">
              <w:rPr>
                <w:rFonts w:ascii="Arial" w:hAnsi="Arial" w:cs="Arial"/>
              </w:rPr>
              <w:t>т</w:t>
            </w:r>
            <w:r w:rsidR="00ED5A9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следното инвестиционно предложение:</w:t>
            </w:r>
            <w:r w:rsidR="007638F3">
              <w:rPr>
                <w:rFonts w:ascii="Arial" w:hAnsi="Arial" w:cs="Arial"/>
              </w:rPr>
              <w:t xml:space="preserve"> </w:t>
            </w:r>
          </w:p>
          <w:p w:rsidR="0056711C" w:rsidRPr="00B3577C" w:rsidRDefault="007638F3" w:rsidP="00B829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Изграждане на</w:t>
            </w:r>
            <w:r w:rsidR="00B829E2">
              <w:rPr>
                <w:rFonts w:ascii="Arial" w:hAnsi="Arial" w:cs="Arial"/>
              </w:rPr>
              <w:t xml:space="preserve"> обект: </w:t>
            </w:r>
            <w:r>
              <w:rPr>
                <w:rFonts w:ascii="Arial" w:hAnsi="Arial" w:cs="Arial"/>
              </w:rPr>
              <w:t xml:space="preserve"> </w:t>
            </w:r>
            <w:r w:rsidR="00361599">
              <w:rPr>
                <w:rFonts w:ascii="Arial" w:hAnsi="Arial" w:cs="Arial"/>
              </w:rPr>
              <w:t>Автосалон, автосервиз,магазини и складове за промишлени стоки и заведение за обществено хранене в ПИ 81342.58.25 от землището на с. Чешнегирово, местността Парата-север, общ. Садово, обл. Пловдив и т</w:t>
            </w:r>
            <w:r w:rsidR="0099421F">
              <w:rPr>
                <w:rFonts w:ascii="Arial" w:hAnsi="Arial" w:cs="Arial"/>
              </w:rPr>
              <w:t xml:space="preserve">ранспортен достъп през ПИ </w:t>
            </w:r>
            <w:r w:rsidR="00361599">
              <w:rPr>
                <w:rFonts w:ascii="Arial" w:hAnsi="Arial" w:cs="Arial"/>
              </w:rPr>
              <w:t>81342.58.138</w:t>
            </w:r>
            <w:r w:rsidR="0099421F">
              <w:rPr>
                <w:rFonts w:ascii="Arial" w:hAnsi="Arial" w:cs="Arial"/>
              </w:rPr>
              <w:t xml:space="preserve"> с НТП –полски път до </w:t>
            </w:r>
            <w:r w:rsidR="00361599">
              <w:rPr>
                <w:rFonts w:ascii="Arial" w:hAnsi="Arial" w:cs="Arial"/>
              </w:rPr>
              <w:t xml:space="preserve">обекта на инвеститорите. </w:t>
            </w:r>
            <w:bookmarkStart w:id="1" w:name="OLE_LINK1"/>
            <w:bookmarkStart w:id="2" w:name="OLE_LINK2"/>
          </w:p>
          <w:bookmarkEnd w:id="1"/>
          <w:bookmarkEnd w:id="2"/>
          <w:p w:rsidR="0099070E" w:rsidRPr="0099070E" w:rsidRDefault="0099070E" w:rsidP="0099070E">
            <w:pPr>
              <w:spacing w:after="0" w:line="360" w:lineRule="auto"/>
              <w:jc w:val="both"/>
              <w:outlineLvl w:val="0"/>
              <w:rPr>
                <w:rFonts w:ascii="Arial" w:hAnsi="Arial" w:cs="Arial"/>
                <w:lang w:val="en-US"/>
              </w:rPr>
            </w:pPr>
          </w:p>
          <w:p w:rsidR="00E8508D" w:rsidRDefault="00E8508D" w:rsidP="00DC3F03">
            <w:pPr>
              <w:spacing w:before="57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Характеристика на инвестиционното предложение:</w:t>
            </w:r>
          </w:p>
          <w:p w:rsidR="00E8508D" w:rsidRDefault="00E8508D" w:rsidP="00DC3F03">
            <w:pPr>
              <w:spacing w:before="100" w:beforeAutospacing="1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Резюме на предложението</w:t>
            </w:r>
          </w:p>
          <w:p w:rsidR="00E8508D" w:rsidRDefault="0099070E" w:rsidP="00DC3F03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</w:rPr>
            </w:pPr>
            <w:r w:rsidRPr="00D05FAC">
              <w:rPr>
                <w:rFonts w:ascii="Arial" w:hAnsi="Arial" w:cs="Arial"/>
              </w:rPr>
              <w:t xml:space="preserve">Настоящото инвестиционно намерение </w:t>
            </w:r>
            <w:r w:rsidR="007638F3" w:rsidRPr="00D05FAC">
              <w:rPr>
                <w:rFonts w:ascii="Arial" w:hAnsi="Arial" w:cs="Arial"/>
              </w:rPr>
              <w:t xml:space="preserve">е </w:t>
            </w:r>
            <w:r w:rsidR="00361599">
              <w:rPr>
                <w:rFonts w:ascii="Arial" w:hAnsi="Arial" w:cs="Arial"/>
              </w:rPr>
              <w:t xml:space="preserve">с одобрен и влязъл в сила ПУП-ПРЗ със Заповед Б-36/11.06.2009г. , като транспортния достъп през ПИ 81342.58.138 с НТП –полски път е </w:t>
            </w:r>
            <w:r w:rsidR="007638F3" w:rsidRPr="00D05FAC">
              <w:rPr>
                <w:rFonts w:ascii="Arial" w:hAnsi="Arial" w:cs="Arial"/>
              </w:rPr>
              <w:t xml:space="preserve">ново и </w:t>
            </w:r>
            <w:r w:rsidRPr="00D05FAC">
              <w:rPr>
                <w:rFonts w:ascii="Arial" w:hAnsi="Arial" w:cs="Arial"/>
              </w:rPr>
              <w:t xml:space="preserve">има за цел </w:t>
            </w:r>
            <w:r w:rsidR="0099421F">
              <w:rPr>
                <w:rFonts w:ascii="Arial" w:hAnsi="Arial" w:cs="Arial"/>
              </w:rPr>
              <w:t xml:space="preserve">осигуряване на транспортен достъп до път с трайна настилка по изисквания на ЗОЗЗ и ППЗОЗЗ, като следва промяна на предназначението на частта от полския път , осигуряваща транспортния достъп. </w:t>
            </w:r>
          </w:p>
          <w:p w:rsidR="00E8508D" w:rsidRDefault="00E8508D" w:rsidP="00DC3F03">
            <w:pPr>
              <w:spacing w:before="57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      </w:r>
          </w:p>
          <w:p w:rsidR="00ED14DB" w:rsidRDefault="00E617B1" w:rsidP="00390395">
            <w:pPr>
              <w:spacing w:line="240" w:lineRule="auto"/>
              <w:jc w:val="both"/>
              <w:rPr>
                <w:rFonts w:ascii="Arial" w:hAnsi="Arial" w:cs="Arial"/>
                <w:bCs/>
                <w:shd w:val="clear" w:color="auto" w:fill="FFFFFF"/>
              </w:rPr>
            </w:pPr>
            <w:r>
              <w:rPr>
                <w:rFonts w:ascii="Arial" w:hAnsi="Arial" w:cs="Arial"/>
                <w:bCs/>
                <w:shd w:val="clear" w:color="auto" w:fill="FFFFFF"/>
              </w:rPr>
              <w:t xml:space="preserve">Общата използвана площ е </w:t>
            </w:r>
            <w:r w:rsidR="00361599">
              <w:rPr>
                <w:rFonts w:ascii="Arial" w:hAnsi="Arial" w:cs="Arial"/>
                <w:bCs/>
                <w:shd w:val="clear" w:color="auto" w:fill="FFFFFF"/>
              </w:rPr>
              <w:t>5598</w:t>
            </w:r>
            <w:r w:rsidR="00223382">
              <w:rPr>
                <w:rFonts w:ascii="Arial" w:hAnsi="Arial" w:cs="Arial"/>
                <w:bCs/>
                <w:shd w:val="clear" w:color="auto" w:fill="FFFFFF"/>
              </w:rPr>
              <w:t xml:space="preserve"> кв.м</w:t>
            </w:r>
            <w:r w:rsidR="00361599">
              <w:rPr>
                <w:rFonts w:ascii="Arial" w:hAnsi="Arial" w:cs="Arial"/>
                <w:bCs/>
                <w:shd w:val="clear" w:color="auto" w:fill="FFFFFF"/>
              </w:rPr>
              <w:t xml:space="preserve"> за основния обект и 258 кв.м за транспортния достъп</w:t>
            </w:r>
          </w:p>
          <w:p w:rsidR="00E617B1" w:rsidRPr="00E617B1" w:rsidRDefault="00ED14DB" w:rsidP="00390395">
            <w:pPr>
              <w:spacing w:line="240" w:lineRule="auto"/>
              <w:jc w:val="both"/>
              <w:rPr>
                <w:rFonts w:ascii="Arial" w:hAnsi="Arial" w:cs="Arial"/>
                <w:bCs/>
                <w:shd w:val="clear" w:color="auto" w:fill="FFFFFF"/>
              </w:rPr>
            </w:pPr>
            <w:r>
              <w:rPr>
                <w:rFonts w:ascii="Arial" w:hAnsi="Arial" w:cs="Arial"/>
                <w:bCs/>
                <w:shd w:val="clear" w:color="auto" w:fill="FFFFFF"/>
              </w:rPr>
              <w:lastRenderedPageBreak/>
              <w:t>Не се налага изграждане на нова техническа инфраструктура. Сградите ще се изграждат с термопанели и методи на строителство щадящи околната среда и здравето на хората.</w:t>
            </w:r>
            <w:r w:rsidR="00223382">
              <w:rPr>
                <w:rFonts w:ascii="Arial" w:hAnsi="Arial" w:cs="Arial"/>
                <w:bCs/>
                <w:shd w:val="clear" w:color="auto" w:fill="FFFFFF"/>
              </w:rPr>
              <w:t xml:space="preserve"> </w:t>
            </w:r>
          </w:p>
          <w:p w:rsidR="00E8508D" w:rsidRDefault="00E8508D" w:rsidP="00DC3F03">
            <w:pPr>
              <w:spacing w:before="57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съгласувателни/разрешителни документи по реда на специален закон; орган по одобряване/разрешаване на инвестиционното предложение по реда на специален закон:</w:t>
            </w:r>
          </w:p>
          <w:p w:rsidR="000F1551" w:rsidRPr="00837CBF" w:rsidRDefault="00186CC0" w:rsidP="00DC3F03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няма</w:t>
            </w:r>
          </w:p>
          <w:p w:rsidR="00E8508D" w:rsidRDefault="00E8508D" w:rsidP="00DC3F03">
            <w:pPr>
              <w:spacing w:before="57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Местоположение:</w:t>
            </w:r>
          </w:p>
          <w:p w:rsidR="00E8508D" w:rsidRDefault="00E8508D" w:rsidP="00DC3F03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      </w:r>
            <w:r w:rsidR="0056729A">
              <w:rPr>
                <w:rFonts w:ascii="Arial" w:hAnsi="Arial" w:cs="Arial"/>
              </w:rPr>
              <w:t xml:space="preserve"> </w:t>
            </w:r>
          </w:p>
          <w:p w:rsidR="0044718C" w:rsidRPr="00174C03" w:rsidRDefault="00FB5576" w:rsidP="00F569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ПИ </w:t>
            </w:r>
            <w:r w:rsidR="00485924">
              <w:rPr>
                <w:rFonts w:ascii="Arial" w:hAnsi="Arial" w:cs="Arial"/>
              </w:rPr>
              <w:t xml:space="preserve">81342.58.25 </w:t>
            </w:r>
            <w:r w:rsidR="0099421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от землището на </w:t>
            </w:r>
            <w:r w:rsidR="00485924">
              <w:rPr>
                <w:rFonts w:ascii="Arial" w:hAnsi="Arial" w:cs="Arial"/>
              </w:rPr>
              <w:t>с. Чешнегирово</w:t>
            </w:r>
            <w:r w:rsidR="0099421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местност </w:t>
            </w:r>
            <w:r w:rsidR="00485924">
              <w:rPr>
                <w:rFonts w:ascii="Arial" w:hAnsi="Arial" w:cs="Arial"/>
              </w:rPr>
              <w:t>Парата-север</w:t>
            </w:r>
            <w:r>
              <w:rPr>
                <w:rFonts w:ascii="Arial" w:hAnsi="Arial" w:cs="Arial"/>
              </w:rPr>
              <w:t xml:space="preserve">, общ. </w:t>
            </w:r>
            <w:r w:rsidR="00485924">
              <w:rPr>
                <w:rFonts w:ascii="Arial" w:hAnsi="Arial" w:cs="Arial"/>
              </w:rPr>
              <w:t>Садово</w:t>
            </w:r>
            <w:r w:rsidR="0099421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обл. Пловдив </w:t>
            </w:r>
            <w:r w:rsidR="00485924">
              <w:rPr>
                <w:rFonts w:ascii="Arial" w:hAnsi="Arial" w:cs="Arial"/>
              </w:rPr>
              <w:t xml:space="preserve">и част от ПИ 81342.58.138 с </w:t>
            </w:r>
            <w:r w:rsidR="00D82B0E">
              <w:rPr>
                <w:rFonts w:ascii="Arial" w:hAnsi="Arial" w:cs="Arial"/>
              </w:rPr>
              <w:t xml:space="preserve"> НТП-полски път, общинска публична собственост.</w:t>
            </w:r>
          </w:p>
          <w:p w:rsidR="00E8508D" w:rsidRDefault="00E8508D" w:rsidP="00DC3F03">
            <w:pPr>
              <w:spacing w:before="57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Природни ресурси, предвидени за използване по време на строителството и експлоатацията:</w:t>
            </w:r>
          </w:p>
          <w:p w:rsidR="00E8508D" w:rsidRDefault="00E8508D" w:rsidP="00DC3F03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(включително предвидено водовземане за питейни, промишлени и други нужди - чрез обществено водоснабдяване (ВиК или друга мрежа) и/или водовземане или ползване на повърхностни води и/или подземни води, необходими количества, съществуващи съоръжения или необходимост от изграждане на нови)</w:t>
            </w:r>
          </w:p>
          <w:p w:rsidR="00686733" w:rsidRDefault="00485924" w:rsidP="00DC3F03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Предвиденото водовземане е чрез сондажен кладенец с дълбочина до 20м.</w:t>
            </w:r>
          </w:p>
          <w:p w:rsidR="00E8508D" w:rsidRDefault="00E8508D" w:rsidP="00DC3F03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     </w:t>
            </w:r>
            <w:r w:rsidRPr="00E32E7F">
              <w:rPr>
                <w:rFonts w:ascii="Arial" w:hAnsi="Arial" w:cs="Arial"/>
              </w:rPr>
      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      </w:r>
          </w:p>
          <w:p w:rsidR="00E32E7F" w:rsidRPr="00837CBF" w:rsidRDefault="000621CF" w:rsidP="00DC3F03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Няма  да се използват опасни вещества.</w:t>
            </w:r>
          </w:p>
          <w:p w:rsidR="00E8508D" w:rsidRDefault="00E8508D" w:rsidP="00DC3F03">
            <w:pPr>
              <w:spacing w:before="57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 Очаквани общи емисии на вредни вещества във въздуха по замърсители:</w:t>
            </w:r>
          </w:p>
          <w:p w:rsidR="002D156F" w:rsidRPr="00837CBF" w:rsidRDefault="002D156F" w:rsidP="002D156F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  <w:bCs/>
                <w:lang w:val="en-US"/>
              </w:rPr>
            </w:pPr>
            <w:r w:rsidRPr="00837CBF">
              <w:rPr>
                <w:rFonts w:ascii="Arial" w:hAnsi="Arial" w:cs="Arial"/>
                <w:bCs/>
              </w:rPr>
              <w:t xml:space="preserve">Вероятността за поява на отрицателно въздействие върху всички компоненти на околната среда е нулева. </w:t>
            </w:r>
          </w:p>
          <w:p w:rsidR="00E8508D" w:rsidRDefault="00E8508D" w:rsidP="00DC3F03">
            <w:pPr>
              <w:spacing w:before="57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 Отпадъци, които се очаква да се генерират, и предвиждания за тяхното третиране:</w:t>
            </w:r>
          </w:p>
          <w:p w:rsidR="002D156F" w:rsidRPr="00837CBF" w:rsidRDefault="002D156F" w:rsidP="00DC3F03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  <w:lang w:val="en-US"/>
              </w:rPr>
            </w:pPr>
            <w:r w:rsidRPr="00837CBF">
              <w:rPr>
                <w:rStyle w:val="FontStyle65"/>
                <w:bCs/>
              </w:rPr>
              <w:t xml:space="preserve">Строителните отпадъци </w:t>
            </w:r>
            <w:r w:rsidR="00151C17">
              <w:rPr>
                <w:rStyle w:val="FontStyle65"/>
                <w:bCs/>
              </w:rPr>
              <w:t xml:space="preserve">по време на строителството </w:t>
            </w:r>
            <w:r w:rsidRPr="00837CBF">
              <w:rPr>
                <w:rStyle w:val="FontStyle65"/>
                <w:bCs/>
              </w:rPr>
              <w:t>ще бъдат извозвани до регионалното депо</w:t>
            </w:r>
            <w:r w:rsidR="00686733">
              <w:rPr>
                <w:rStyle w:val="FontStyle65"/>
                <w:bCs/>
              </w:rPr>
              <w:t>.</w:t>
            </w:r>
            <w:r w:rsidR="00485924">
              <w:rPr>
                <w:rStyle w:val="FontStyle65"/>
                <w:bCs/>
              </w:rPr>
              <w:t xml:space="preserve"> Отпадъците от дейността са предимно битови.</w:t>
            </w:r>
          </w:p>
          <w:p w:rsidR="00E8508D" w:rsidRDefault="00E8508D" w:rsidP="00DC3F03">
            <w:pPr>
              <w:spacing w:before="57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 Отпадъчни води:</w:t>
            </w:r>
          </w:p>
          <w:p w:rsidR="00E8508D" w:rsidRDefault="00E8508D" w:rsidP="00DC3F03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заустване в канализационна система/повърхностен воден обект/водоплътна изгребна яма и др.)</w:t>
            </w:r>
          </w:p>
          <w:p w:rsidR="002D156F" w:rsidRPr="00837CBF" w:rsidRDefault="00485924" w:rsidP="002D156F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Отпадните води ще се отвеждат и заустват във водоплътна изгребна яма.</w:t>
            </w:r>
          </w:p>
          <w:p w:rsidR="002D156F" w:rsidRPr="002D156F" w:rsidRDefault="002D156F" w:rsidP="002D156F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E8508D" w:rsidRDefault="00E8508D" w:rsidP="00DC3F03">
            <w:pPr>
              <w:spacing w:before="57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 Опасни химични вещества, които се очаква да бъдат налични на площадката на предприятието/съоръжението:</w:t>
            </w:r>
          </w:p>
          <w:p w:rsidR="00E8508D" w:rsidRDefault="00E8508D" w:rsidP="00DC3F03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      </w:r>
          </w:p>
          <w:p w:rsidR="002D156F" w:rsidRPr="00837CBF" w:rsidRDefault="002D156F" w:rsidP="002D156F">
            <w:pPr>
              <w:keepNext/>
              <w:keepLines/>
              <w:tabs>
                <w:tab w:val="left" w:pos="7075"/>
              </w:tabs>
              <w:spacing w:after="0" w:line="240" w:lineRule="auto"/>
              <w:jc w:val="both"/>
              <w:rPr>
                <w:rFonts w:ascii="Arial" w:hAnsi="Arial" w:cs="Arial"/>
                <w:bCs/>
                <w:lang w:val="en-US" w:eastAsia="bg-BG"/>
              </w:rPr>
            </w:pPr>
            <w:r w:rsidRPr="00837CBF">
              <w:rPr>
                <w:rFonts w:ascii="Arial" w:hAnsi="Arial" w:cs="Arial"/>
                <w:bCs/>
                <w:lang w:eastAsia="bg-BG"/>
              </w:rPr>
              <w:t>Не се очакват отрицателни въздействия върху околната среда и човешкото здраве</w:t>
            </w:r>
            <w:r w:rsidRPr="00837CBF">
              <w:rPr>
                <w:rFonts w:ascii="Arial" w:hAnsi="Arial" w:cs="Arial"/>
                <w:lang w:eastAsia="bg-BG"/>
              </w:rPr>
              <w:t>.</w:t>
            </w:r>
            <w:r w:rsidRPr="00837CBF">
              <w:rPr>
                <w:rFonts w:ascii="Arial" w:hAnsi="Arial" w:cs="Arial"/>
                <w:bCs/>
                <w:lang w:eastAsia="bg-BG"/>
              </w:rPr>
              <w:t xml:space="preserve">  </w:t>
            </w:r>
          </w:p>
          <w:p w:rsidR="002D156F" w:rsidRPr="002D156F" w:rsidRDefault="002D156F" w:rsidP="002D156F">
            <w:pPr>
              <w:keepNext/>
              <w:keepLines/>
              <w:tabs>
                <w:tab w:val="left" w:pos="7075"/>
              </w:tabs>
              <w:spacing w:after="0" w:line="240" w:lineRule="auto"/>
              <w:jc w:val="both"/>
              <w:rPr>
                <w:rFonts w:ascii="Arial" w:hAnsi="Arial" w:cs="Arial"/>
                <w:bCs/>
                <w:lang w:val="en-US" w:eastAsia="bg-BG"/>
              </w:rPr>
            </w:pPr>
          </w:p>
          <w:p w:rsidR="00E8508D" w:rsidRDefault="00E8508D" w:rsidP="00DC3F03">
            <w:pPr>
              <w:spacing w:before="57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І. Моля да ни информирате за необходимите действия, които трябва да предприемем, по реда на глава шеста ЗООС. Моля, на основание чл. 93, ал. 9, т. 1 ЗООС да се проведе задължителна ОВОС, без да се извършва преценка.</w:t>
            </w:r>
          </w:p>
          <w:p w:rsidR="00E8508D" w:rsidRDefault="00E8508D" w:rsidP="00DC3F03">
            <w:pPr>
              <w:spacing w:before="100" w:beforeAutospacing="1" w:after="100" w:afterAutospacing="1" w:line="269" w:lineRule="atLeast"/>
              <w:ind w:firstLine="283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ІІ. Друга информация </w:t>
            </w:r>
            <w:r>
              <w:rPr>
                <w:rFonts w:ascii="Arial" w:hAnsi="Arial" w:cs="Arial"/>
                <w:i/>
                <w:iCs/>
              </w:rPr>
              <w:t>(не е задължително за попълване)</w:t>
            </w:r>
          </w:p>
          <w:p w:rsidR="00E8508D" w:rsidRDefault="00E8508D" w:rsidP="00DC3F03">
            <w:pPr>
              <w:spacing w:before="100" w:beforeAutospacing="1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      </w:r>
          </w:p>
          <w:p w:rsidR="00E8508D" w:rsidRDefault="00E8508D" w:rsidP="00DC3F03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</w:t>
            </w:r>
          </w:p>
          <w:p w:rsidR="00E8508D" w:rsidRDefault="00E8508D" w:rsidP="00DC3F03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</w:t>
            </w:r>
          </w:p>
          <w:p w:rsidR="00E8508D" w:rsidRDefault="00E8508D" w:rsidP="00DC3F03">
            <w:pPr>
              <w:spacing w:before="57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Прилагам</w:t>
            </w:r>
            <w:r>
              <w:rPr>
                <w:rFonts w:ascii="Arial" w:hAnsi="Arial" w:cs="Arial"/>
              </w:rPr>
              <w:t>:</w:t>
            </w:r>
          </w:p>
          <w:p w:rsidR="00E8508D" w:rsidRPr="000621CF" w:rsidRDefault="000621CF" w:rsidP="000621CF">
            <w:pPr>
              <w:spacing w:before="57" w:after="100" w:afterAutospacing="1" w:line="269" w:lineRule="atLeast"/>
              <w:ind w:left="64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E8508D" w:rsidRPr="000621CF">
              <w:rPr>
                <w:rFonts w:ascii="Arial" w:hAnsi="Arial" w:cs="Arial"/>
              </w:rPr>
              <w:t>Документи, доказващи уведомяване на съответната/съответните община/общини, район/райони и кметство или кметства и на засегнатото население съгласно изискванията на чл. 4, ал. 2 от Наредбата за условията и реда за извършване на оценка на въздействието върху околната среда, приета с Постановление № 59 на Министерския съвет от 2003 г.</w:t>
            </w:r>
          </w:p>
          <w:p w:rsidR="00E8508D" w:rsidRDefault="00A2206B" w:rsidP="000621CF">
            <w:pPr>
              <w:spacing w:before="57" w:after="100" w:afterAutospacing="1" w:line="269" w:lineRule="atLeast"/>
              <w:ind w:left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</w:t>
            </w:r>
            <w:r w:rsidR="00E8508D">
              <w:rPr>
                <w:rFonts w:ascii="Arial" w:hAnsi="Arial" w:cs="Arial"/>
              </w:rPr>
      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      </w:r>
          </w:p>
          <w:p w:rsidR="00E8508D" w:rsidRDefault="00E8508D" w:rsidP="00DC3F03">
            <w:pPr>
              <w:spacing w:before="100" w:beforeAutospacing="1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Други документи по преценка на уведомителя:</w:t>
            </w:r>
          </w:p>
          <w:p w:rsidR="00E8508D" w:rsidRDefault="00E8508D" w:rsidP="00DC3F03">
            <w:pPr>
              <w:spacing w:before="100" w:beforeAutospacing="1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 допълнителна информация/документация, поясняваща инвестиционното предложение;</w:t>
            </w:r>
          </w:p>
          <w:p w:rsidR="00686733" w:rsidRDefault="00E8508D" w:rsidP="00A2206B">
            <w:pPr>
              <w:pStyle w:val="aa"/>
              <w:numPr>
                <w:ilvl w:val="0"/>
                <w:numId w:val="1"/>
              </w:num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</w:rPr>
            </w:pPr>
            <w:r w:rsidRPr="00A2206B">
              <w:rPr>
                <w:rFonts w:ascii="Arial" w:hAnsi="Arial" w:cs="Arial"/>
              </w:rPr>
              <w:lastRenderedPageBreak/>
              <w:t>3.2. картен материал, схема, снимков материал, актуалн</w:t>
            </w:r>
            <w:r w:rsidR="00485924">
              <w:rPr>
                <w:rFonts w:ascii="Arial" w:hAnsi="Arial" w:cs="Arial"/>
              </w:rPr>
              <w:t>и</w:t>
            </w:r>
            <w:r w:rsidRPr="00A2206B">
              <w:rPr>
                <w:rFonts w:ascii="Arial" w:hAnsi="Arial" w:cs="Arial"/>
              </w:rPr>
              <w:t xml:space="preserve"> скиц</w:t>
            </w:r>
            <w:r w:rsidR="00485924">
              <w:rPr>
                <w:rFonts w:ascii="Arial" w:hAnsi="Arial" w:cs="Arial"/>
              </w:rPr>
              <w:t>и</w:t>
            </w:r>
            <w:r w:rsidRPr="00A2206B">
              <w:rPr>
                <w:rFonts w:ascii="Arial" w:hAnsi="Arial" w:cs="Arial"/>
              </w:rPr>
              <w:t xml:space="preserve"> и др. в подходящ мащаб.</w:t>
            </w:r>
            <w:r w:rsidR="00A2206B" w:rsidRPr="00A2206B">
              <w:rPr>
                <w:rFonts w:ascii="Arial" w:hAnsi="Arial" w:cs="Arial"/>
              </w:rPr>
              <w:t xml:space="preserve">, </w:t>
            </w:r>
            <w:r w:rsidR="00485924">
              <w:rPr>
                <w:rFonts w:ascii="Arial" w:hAnsi="Arial" w:cs="Arial"/>
              </w:rPr>
              <w:t>нотариален акт, разрешение за ПУП, Заповед за одобрен ПУП, решение на Общински съвет</w:t>
            </w:r>
          </w:p>
          <w:p w:rsidR="00E8508D" w:rsidRPr="00A2206B" w:rsidRDefault="00EB2005" w:rsidP="00A2206B">
            <w:pPr>
              <w:pStyle w:val="aa"/>
              <w:numPr>
                <w:ilvl w:val="0"/>
                <w:numId w:val="1"/>
              </w:num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8508D" w:rsidRPr="00A2206B">
              <w:rPr>
                <w:rFonts w:ascii="Arial" w:hAnsi="Arial" w:cs="Arial"/>
              </w:rPr>
              <w:t xml:space="preserve"> Електронен носител - 1 бр.</w:t>
            </w:r>
          </w:p>
          <w:p w:rsidR="007D5A05" w:rsidRDefault="007D5A05" w:rsidP="00DC3F03">
            <w:pPr>
              <w:spacing w:before="100" w:beforeAutospacing="1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</w:p>
          <w:p w:rsidR="007D5A05" w:rsidRDefault="007D5A05" w:rsidP="00DC3F03">
            <w:pPr>
              <w:spacing w:before="100" w:beforeAutospacing="1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</w:p>
          <w:p w:rsidR="007D5A05" w:rsidRDefault="007D5A05" w:rsidP="00DC3F03">
            <w:pPr>
              <w:spacing w:before="100" w:beforeAutospacing="1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</w:p>
          <w:p w:rsidR="00E8508D" w:rsidRDefault="00E8508D" w:rsidP="00DC3F03">
            <w:pPr>
              <w:spacing w:before="100" w:beforeAutospacing="1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tbl>
            <w:tblPr>
              <w:tblW w:w="1009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85"/>
              <w:gridCol w:w="5513"/>
            </w:tblGrid>
            <w:tr w:rsidR="00E8508D" w:rsidTr="005829B7">
              <w:tc>
                <w:tcPr>
                  <w:tcW w:w="4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E8508D" w:rsidRDefault="00E8508D" w:rsidP="00485924">
                  <w:pPr>
                    <w:spacing w:before="100" w:beforeAutospacing="1" w:after="100" w:afterAutospacing="1" w:line="269" w:lineRule="atLeast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Дата:</w:t>
                  </w:r>
                  <w:r w:rsidR="007D5A05">
                    <w:rPr>
                      <w:rFonts w:ascii="Arial" w:hAnsi="Arial" w:cs="Arial"/>
                    </w:rPr>
                    <w:t xml:space="preserve"> </w:t>
                  </w:r>
                  <w:r w:rsidR="00485924">
                    <w:rPr>
                      <w:rFonts w:ascii="Arial" w:hAnsi="Arial" w:cs="Arial"/>
                    </w:rPr>
                    <w:t>11.05.2026г.</w:t>
                  </w:r>
                </w:p>
              </w:tc>
              <w:tc>
                <w:tcPr>
                  <w:tcW w:w="5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D5A05" w:rsidRDefault="00E8508D" w:rsidP="007D5A05">
                  <w:pPr>
                    <w:spacing w:before="100" w:beforeAutospacing="1" w:after="100" w:afterAutospacing="1" w:line="269" w:lineRule="atLeast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Уведомител: </w:t>
                  </w:r>
                </w:p>
                <w:p w:rsidR="00E8508D" w:rsidRDefault="00E8508D" w:rsidP="00DC3F03">
                  <w:pPr>
                    <w:spacing w:before="100" w:beforeAutospacing="1" w:after="100" w:afterAutospacing="1" w:line="269" w:lineRule="atLeast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                            </w:t>
                  </w:r>
                  <w:r>
                    <w:rPr>
                      <w:rFonts w:ascii="Arial" w:hAnsi="Arial" w:cs="Arial"/>
                      <w:i/>
                      <w:iCs/>
                    </w:rPr>
                    <w:t>(подпис)</w:t>
                  </w:r>
                </w:p>
              </w:tc>
            </w:tr>
          </w:tbl>
          <w:p w:rsidR="00E8508D" w:rsidRPr="00F63125" w:rsidRDefault="00E8508D" w:rsidP="00DC3F03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17970" w:rsidTr="00E8508D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970" w:rsidRDefault="00817970" w:rsidP="00DC3F03">
            <w:pPr>
              <w:spacing w:before="57" w:line="269" w:lineRule="atLeast"/>
              <w:ind w:left="1814"/>
              <w:jc w:val="both"/>
              <w:rPr>
                <w:rFonts w:ascii="Arial" w:hAnsi="Arial" w:cs="Arial"/>
              </w:rPr>
            </w:pPr>
          </w:p>
        </w:tc>
      </w:tr>
    </w:tbl>
    <w:p w:rsidR="0095626A" w:rsidRDefault="0095626A"/>
    <w:sectPr w:rsidR="0095626A" w:rsidSect="00AA3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0D6" w:rsidRDefault="00CF30D6" w:rsidP="004142DB">
      <w:pPr>
        <w:spacing w:after="0" w:line="240" w:lineRule="auto"/>
      </w:pPr>
      <w:r>
        <w:separator/>
      </w:r>
    </w:p>
  </w:endnote>
  <w:endnote w:type="continuationSeparator" w:id="0">
    <w:p w:rsidR="00CF30D6" w:rsidRDefault="00CF30D6" w:rsidP="0041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0D6" w:rsidRDefault="00CF30D6" w:rsidP="004142DB">
      <w:pPr>
        <w:spacing w:after="0" w:line="240" w:lineRule="auto"/>
      </w:pPr>
      <w:r>
        <w:separator/>
      </w:r>
    </w:p>
  </w:footnote>
  <w:footnote w:type="continuationSeparator" w:id="0">
    <w:p w:rsidR="00CF30D6" w:rsidRDefault="00CF30D6" w:rsidP="00414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F2290"/>
    <w:multiLevelType w:val="hybridMultilevel"/>
    <w:tmpl w:val="61740FAA"/>
    <w:lvl w:ilvl="0" w:tplc="0B1A441C">
      <w:start w:val="1"/>
      <w:numFmt w:val="decimal"/>
      <w:lvlText w:val="%1."/>
      <w:lvlJc w:val="left"/>
      <w:pPr>
        <w:ind w:left="868" w:hanging="58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4F9B397D"/>
    <w:multiLevelType w:val="hybridMultilevel"/>
    <w:tmpl w:val="A4585308"/>
    <w:lvl w:ilvl="0" w:tplc="0402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5E511AAD"/>
    <w:multiLevelType w:val="hybridMultilevel"/>
    <w:tmpl w:val="27B0E832"/>
    <w:lvl w:ilvl="0" w:tplc="0402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08D"/>
    <w:rsid w:val="00006B71"/>
    <w:rsid w:val="000078A6"/>
    <w:rsid w:val="00014276"/>
    <w:rsid w:val="00020DE7"/>
    <w:rsid w:val="000311C6"/>
    <w:rsid w:val="0005341F"/>
    <w:rsid w:val="00054471"/>
    <w:rsid w:val="000621CF"/>
    <w:rsid w:val="00077F71"/>
    <w:rsid w:val="0008122D"/>
    <w:rsid w:val="000D6060"/>
    <w:rsid w:val="000F1551"/>
    <w:rsid w:val="001123C9"/>
    <w:rsid w:val="00121CDC"/>
    <w:rsid w:val="00151C17"/>
    <w:rsid w:val="0017337E"/>
    <w:rsid w:val="00174C03"/>
    <w:rsid w:val="00181723"/>
    <w:rsid w:val="00186CC0"/>
    <w:rsid w:val="00194669"/>
    <w:rsid w:val="001B0386"/>
    <w:rsid w:val="001D5F45"/>
    <w:rsid w:val="00201CE3"/>
    <w:rsid w:val="00210C94"/>
    <w:rsid w:val="00223382"/>
    <w:rsid w:val="00274535"/>
    <w:rsid w:val="002751D1"/>
    <w:rsid w:val="00276178"/>
    <w:rsid w:val="002A1D38"/>
    <w:rsid w:val="002B1D00"/>
    <w:rsid w:val="002B2FDB"/>
    <w:rsid w:val="002D156F"/>
    <w:rsid w:val="002F7293"/>
    <w:rsid w:val="00316654"/>
    <w:rsid w:val="00326992"/>
    <w:rsid w:val="00361599"/>
    <w:rsid w:val="003709D8"/>
    <w:rsid w:val="00390395"/>
    <w:rsid w:val="003C5A00"/>
    <w:rsid w:val="003F6659"/>
    <w:rsid w:val="004142DB"/>
    <w:rsid w:val="0044718C"/>
    <w:rsid w:val="00485924"/>
    <w:rsid w:val="00497A8A"/>
    <w:rsid w:val="004A4CF9"/>
    <w:rsid w:val="004C1B86"/>
    <w:rsid w:val="00501493"/>
    <w:rsid w:val="00531EED"/>
    <w:rsid w:val="005404E4"/>
    <w:rsid w:val="0056711C"/>
    <w:rsid w:val="0056729A"/>
    <w:rsid w:val="00575DF0"/>
    <w:rsid w:val="005829B7"/>
    <w:rsid w:val="005925CE"/>
    <w:rsid w:val="005B2E13"/>
    <w:rsid w:val="005B37C3"/>
    <w:rsid w:val="005C7647"/>
    <w:rsid w:val="005D1117"/>
    <w:rsid w:val="005D1E43"/>
    <w:rsid w:val="00636E17"/>
    <w:rsid w:val="006554FF"/>
    <w:rsid w:val="00681073"/>
    <w:rsid w:val="00686733"/>
    <w:rsid w:val="00692C83"/>
    <w:rsid w:val="006A78B5"/>
    <w:rsid w:val="006F05C3"/>
    <w:rsid w:val="00745168"/>
    <w:rsid w:val="007638F3"/>
    <w:rsid w:val="00782D24"/>
    <w:rsid w:val="00794325"/>
    <w:rsid w:val="007A7EA1"/>
    <w:rsid w:val="007C1CFD"/>
    <w:rsid w:val="007C26C8"/>
    <w:rsid w:val="007D5129"/>
    <w:rsid w:val="007D5A05"/>
    <w:rsid w:val="008126BC"/>
    <w:rsid w:val="00817970"/>
    <w:rsid w:val="00832058"/>
    <w:rsid w:val="00837CBF"/>
    <w:rsid w:val="00842229"/>
    <w:rsid w:val="00852A1E"/>
    <w:rsid w:val="00867EA9"/>
    <w:rsid w:val="008733AE"/>
    <w:rsid w:val="0087560C"/>
    <w:rsid w:val="00887E3C"/>
    <w:rsid w:val="008C6E82"/>
    <w:rsid w:val="008D6ABA"/>
    <w:rsid w:val="009226FE"/>
    <w:rsid w:val="009420BC"/>
    <w:rsid w:val="00954E86"/>
    <w:rsid w:val="0095626A"/>
    <w:rsid w:val="00973764"/>
    <w:rsid w:val="009848CF"/>
    <w:rsid w:val="0099070E"/>
    <w:rsid w:val="0099421F"/>
    <w:rsid w:val="009C65FE"/>
    <w:rsid w:val="009F5D4C"/>
    <w:rsid w:val="00A07E57"/>
    <w:rsid w:val="00A2110C"/>
    <w:rsid w:val="00A2206B"/>
    <w:rsid w:val="00A507C1"/>
    <w:rsid w:val="00A519DD"/>
    <w:rsid w:val="00A6481C"/>
    <w:rsid w:val="00A81DA4"/>
    <w:rsid w:val="00AA0167"/>
    <w:rsid w:val="00AA33AB"/>
    <w:rsid w:val="00AC70F5"/>
    <w:rsid w:val="00AE5C59"/>
    <w:rsid w:val="00B303B1"/>
    <w:rsid w:val="00B820BC"/>
    <w:rsid w:val="00B829E2"/>
    <w:rsid w:val="00B8463F"/>
    <w:rsid w:val="00B92C42"/>
    <w:rsid w:val="00BA7069"/>
    <w:rsid w:val="00BC662E"/>
    <w:rsid w:val="00BD51BE"/>
    <w:rsid w:val="00BE386F"/>
    <w:rsid w:val="00BF5257"/>
    <w:rsid w:val="00BF7DCD"/>
    <w:rsid w:val="00C06FD7"/>
    <w:rsid w:val="00C101EA"/>
    <w:rsid w:val="00C13CB6"/>
    <w:rsid w:val="00C163ED"/>
    <w:rsid w:val="00C20356"/>
    <w:rsid w:val="00C9137D"/>
    <w:rsid w:val="00CA0940"/>
    <w:rsid w:val="00CB0EE6"/>
    <w:rsid w:val="00CC3E97"/>
    <w:rsid w:val="00CE00B5"/>
    <w:rsid w:val="00CF30D6"/>
    <w:rsid w:val="00D05FAC"/>
    <w:rsid w:val="00D67C43"/>
    <w:rsid w:val="00D82B0E"/>
    <w:rsid w:val="00D97AC1"/>
    <w:rsid w:val="00DC3F03"/>
    <w:rsid w:val="00DD12A8"/>
    <w:rsid w:val="00E02143"/>
    <w:rsid w:val="00E21B5D"/>
    <w:rsid w:val="00E31080"/>
    <w:rsid w:val="00E32E7F"/>
    <w:rsid w:val="00E41B9E"/>
    <w:rsid w:val="00E617B1"/>
    <w:rsid w:val="00E8508D"/>
    <w:rsid w:val="00EB2005"/>
    <w:rsid w:val="00EC70AA"/>
    <w:rsid w:val="00ED14DB"/>
    <w:rsid w:val="00ED5A9E"/>
    <w:rsid w:val="00F53CCB"/>
    <w:rsid w:val="00F56911"/>
    <w:rsid w:val="00F66F35"/>
    <w:rsid w:val="00F7001F"/>
    <w:rsid w:val="00F76B0D"/>
    <w:rsid w:val="00FB240B"/>
    <w:rsid w:val="00FB5576"/>
    <w:rsid w:val="00FD0448"/>
    <w:rsid w:val="00FD43E5"/>
    <w:rsid w:val="00FE223D"/>
    <w:rsid w:val="00FE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10881"/>
  <w15:docId w15:val="{6372AE22-12FE-4934-B88B-4D5C897C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E86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D97A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2DB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uiPriority w:val="99"/>
    <w:rsid w:val="004142DB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4142DB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4142DB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F5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link w:val="a7"/>
    <w:uiPriority w:val="99"/>
    <w:semiHidden/>
    <w:rsid w:val="00BF5257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a0"/>
    <w:rsid w:val="00817970"/>
  </w:style>
  <w:style w:type="character" w:customStyle="1" w:styleId="FontStyle65">
    <w:name w:val="Font Style65"/>
    <w:uiPriority w:val="99"/>
    <w:rsid w:val="002D156F"/>
    <w:rPr>
      <w:rFonts w:ascii="Arial" w:hAnsi="Arial" w:cs="Arial" w:hint="default"/>
      <w:sz w:val="22"/>
      <w:szCs w:val="22"/>
    </w:rPr>
  </w:style>
  <w:style w:type="character" w:customStyle="1" w:styleId="40">
    <w:name w:val="Заглавие 4 Знак"/>
    <w:basedOn w:val="a0"/>
    <w:link w:val="4"/>
    <w:uiPriority w:val="9"/>
    <w:rsid w:val="00D97AC1"/>
    <w:rPr>
      <w:rFonts w:ascii="Times New Roman" w:eastAsia="Times New Roman" w:hAnsi="Times New Roman"/>
      <w:b/>
      <w:bCs/>
      <w:sz w:val="24"/>
      <w:szCs w:val="24"/>
    </w:rPr>
  </w:style>
  <w:style w:type="character" w:styleId="a9">
    <w:name w:val="Emphasis"/>
    <w:basedOn w:val="a0"/>
    <w:uiPriority w:val="20"/>
    <w:qFormat/>
    <w:rsid w:val="00887E3C"/>
    <w:rPr>
      <w:i/>
      <w:iCs/>
    </w:rPr>
  </w:style>
  <w:style w:type="paragraph" w:styleId="aa">
    <w:name w:val="List Paragraph"/>
    <w:basedOn w:val="a"/>
    <w:uiPriority w:val="34"/>
    <w:qFormat/>
    <w:rsid w:val="00A22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C9745-4B0B-4D0C-9849-487ED3512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974</Words>
  <Characters>5552</Characters>
  <Application>Microsoft Office Word</Application>
  <DocSecurity>0</DocSecurity>
  <Lines>46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Vanesa Georgieva</cp:lastModifiedBy>
  <cp:revision>5</cp:revision>
  <cp:lastPrinted>2026-01-10T21:18:00Z</cp:lastPrinted>
  <dcterms:created xsi:type="dcterms:W3CDTF">2026-05-11T18:19:00Z</dcterms:created>
  <dcterms:modified xsi:type="dcterms:W3CDTF">2026-05-28T10:52:00Z</dcterms:modified>
</cp:coreProperties>
</file>