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B71048D" w:rsidR="00157822" w:rsidRPr="00215703" w:rsidRDefault="007F3032">
      <w:pPr>
        <w:widowControl w:val="0"/>
        <w:ind w:firstLine="480"/>
        <w:jc w:val="right"/>
        <w:rPr>
          <w:rFonts w:asciiTheme="minorHAnsi" w:eastAsia="Cambria" w:hAnsiTheme="minorHAnsi" w:cs="Cambria"/>
          <w:sz w:val="22"/>
          <w:szCs w:val="22"/>
        </w:rPr>
      </w:pPr>
      <w:r w:rsidRPr="00215703">
        <w:rPr>
          <w:rFonts w:asciiTheme="minorHAnsi" w:eastAsia="Cambria" w:hAnsiTheme="minorHAnsi" w:cs="Cambria"/>
          <w:b/>
          <w:lang w:val="en-US"/>
        </w:rPr>
        <w:t xml:space="preserve"> </w:t>
      </w:r>
      <w:r w:rsidR="003955D2" w:rsidRPr="00215703">
        <w:rPr>
          <w:rFonts w:asciiTheme="minorHAnsi" w:eastAsia="Cambria" w:hAnsiTheme="minorHAnsi" w:cs="Cambria"/>
          <w:b/>
        </w:rPr>
        <w:t xml:space="preserve">                                                                                     </w:t>
      </w:r>
      <w:r w:rsidR="003955D2" w:rsidRPr="00215703">
        <w:rPr>
          <w:rFonts w:asciiTheme="minorHAnsi" w:eastAsia="Cambria" w:hAnsiTheme="minorHAnsi" w:cs="Cambria"/>
          <w:b/>
        </w:rPr>
        <w:tab/>
      </w:r>
      <w:r w:rsidR="003955D2" w:rsidRPr="00215703">
        <w:rPr>
          <w:rFonts w:asciiTheme="minorHAnsi" w:eastAsia="Cambria" w:hAnsiTheme="minorHAnsi" w:cs="Cambria"/>
          <w:b/>
          <w:sz w:val="22"/>
          <w:szCs w:val="22"/>
        </w:rPr>
        <w:tab/>
        <w:t>ДО</w:t>
      </w:r>
    </w:p>
    <w:p w14:paraId="00000002" w14:textId="77777777" w:rsidR="00157822" w:rsidRPr="00215703" w:rsidRDefault="003955D2">
      <w:pPr>
        <w:widowControl w:val="0"/>
        <w:ind w:firstLine="480"/>
        <w:jc w:val="right"/>
        <w:rPr>
          <w:rFonts w:asciiTheme="minorHAnsi" w:eastAsia="Cambria" w:hAnsiTheme="minorHAnsi" w:cs="Cambria"/>
          <w:sz w:val="22"/>
          <w:szCs w:val="22"/>
        </w:rPr>
      </w:pPr>
      <w:r w:rsidRPr="00215703">
        <w:rPr>
          <w:rFonts w:asciiTheme="minorHAnsi" w:eastAsia="Cambria" w:hAnsiTheme="minorHAnsi" w:cs="Cambria"/>
          <w:b/>
          <w:sz w:val="22"/>
          <w:szCs w:val="22"/>
        </w:rPr>
        <w:t>ДИРЕКТОРА НА РИОСВ</w:t>
      </w:r>
    </w:p>
    <w:p w14:paraId="00000003" w14:textId="77777777" w:rsidR="00157822" w:rsidRPr="00215703" w:rsidRDefault="003955D2">
      <w:pPr>
        <w:widowControl w:val="0"/>
        <w:ind w:firstLine="480"/>
        <w:jc w:val="right"/>
        <w:rPr>
          <w:rFonts w:asciiTheme="minorHAnsi" w:eastAsia="Cambria" w:hAnsiTheme="minorHAnsi" w:cs="Cambria"/>
          <w:sz w:val="22"/>
          <w:szCs w:val="22"/>
        </w:rPr>
      </w:pPr>
      <w:r w:rsidRPr="00215703">
        <w:rPr>
          <w:rFonts w:asciiTheme="minorHAnsi" w:eastAsia="Cambria" w:hAnsiTheme="minorHAnsi" w:cs="Cambria"/>
          <w:b/>
          <w:sz w:val="22"/>
          <w:szCs w:val="22"/>
        </w:rPr>
        <w:t>Гр. Пловдив</w:t>
      </w:r>
    </w:p>
    <w:p w14:paraId="00000004" w14:textId="77777777" w:rsidR="00157822" w:rsidRPr="00215703" w:rsidRDefault="00157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/>
        </w:rPr>
      </w:pPr>
    </w:p>
    <w:p w14:paraId="00000005" w14:textId="77777777" w:rsidR="00157822" w:rsidRPr="00215703" w:rsidRDefault="00157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/>
        </w:rPr>
      </w:pPr>
    </w:p>
    <w:p w14:paraId="00000006" w14:textId="77777777" w:rsidR="00157822" w:rsidRPr="00215703" w:rsidRDefault="00157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/>
        </w:rPr>
      </w:pPr>
    </w:p>
    <w:p w14:paraId="00000007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color w:val="000000"/>
          <w:sz w:val="36"/>
          <w:szCs w:val="36"/>
        </w:rPr>
      </w:pPr>
      <w:r w:rsidRPr="00215703">
        <w:rPr>
          <w:rFonts w:asciiTheme="minorHAnsi" w:eastAsia="Cambria" w:hAnsiTheme="minorHAnsi" w:cs="Cambria"/>
          <w:b/>
          <w:color w:val="000000"/>
          <w:sz w:val="36"/>
          <w:szCs w:val="36"/>
        </w:rPr>
        <w:t>У В Е Д О М Л Е Н И Е</w:t>
      </w:r>
    </w:p>
    <w:p w14:paraId="00000008" w14:textId="566134C0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mbria" w:hAnsiTheme="minorHAnsi" w:cs="Cambria"/>
          <w:b/>
          <w:color w:val="000000"/>
        </w:rPr>
      </w:pPr>
      <w:r w:rsidRPr="00215703">
        <w:rPr>
          <w:rFonts w:asciiTheme="minorHAnsi" w:eastAsia="Cambria" w:hAnsiTheme="minorHAnsi" w:cs="Cambria"/>
          <w:b/>
          <w:color w:val="000000"/>
        </w:rPr>
        <w:t>за инвестиционно предложение</w:t>
      </w:r>
    </w:p>
    <w:p w14:paraId="1381F620" w14:textId="7BCBDBC0" w:rsidR="00F40C8C" w:rsidRPr="00F40C8C" w:rsidRDefault="004A7A19" w:rsidP="00EF5794">
      <w:pPr>
        <w:spacing w:before="20" w:after="20"/>
        <w:rPr>
          <w:rFonts w:ascii="Cambria" w:hAnsi="Cambria"/>
          <w:lang w:val="en-US"/>
        </w:rPr>
      </w:pPr>
      <w:r>
        <w:rPr>
          <w:rFonts w:asciiTheme="minorHAnsi" w:hAnsiTheme="minorHAnsi"/>
          <w:lang w:val="en-US"/>
        </w:rPr>
        <w:br/>
      </w:r>
      <w:r>
        <w:rPr>
          <w:rFonts w:ascii="Cambria" w:hAnsi="Cambria"/>
        </w:rPr>
        <w:t>от</w:t>
      </w:r>
    </w:p>
    <w:p w14:paraId="740571ED" w14:textId="77777777" w:rsidR="002D5D28" w:rsidRPr="002D5D28" w:rsidRDefault="002D5D28" w:rsidP="002D5D28">
      <w:pPr>
        <w:pStyle w:val="ListParagraph"/>
        <w:numPr>
          <w:ilvl w:val="0"/>
          <w:numId w:val="7"/>
        </w:numPr>
        <w:spacing w:before="20" w:line="320" w:lineRule="exact"/>
        <w:rPr>
          <w:rFonts w:asciiTheme="minorHAnsi" w:hAnsiTheme="minorHAnsi"/>
          <w:lang w:val="en-US"/>
        </w:rPr>
      </w:pPr>
      <w:r>
        <w:rPr>
          <w:rFonts w:ascii="Cambria" w:hAnsi="Cambria"/>
          <w:b/>
          <w:sz w:val="22"/>
          <w:szCs w:val="22"/>
        </w:rPr>
        <w:t>Д.</w:t>
      </w:r>
      <w:r w:rsidR="004A7A19" w:rsidRPr="00F40C8C">
        <w:rPr>
          <w:rFonts w:ascii="Cambria" w:hAnsi="Cambria"/>
          <w:b/>
          <w:sz w:val="22"/>
          <w:szCs w:val="22"/>
        </w:rPr>
        <w:t xml:space="preserve"> ДИМИТРОВА</w:t>
      </w:r>
      <w:r w:rsidR="004A7A19" w:rsidRPr="00F40C8C">
        <w:rPr>
          <w:rFonts w:ascii="Cambria" w:hAnsi="Cambria"/>
        </w:rPr>
        <w:t xml:space="preserve">, </w:t>
      </w:r>
    </w:p>
    <w:p w14:paraId="2DCCAC50" w14:textId="77777777" w:rsidR="002D5D28" w:rsidRPr="002D5D28" w:rsidRDefault="004A7A19" w:rsidP="002D5D28">
      <w:pPr>
        <w:pStyle w:val="ListParagraph"/>
        <w:numPr>
          <w:ilvl w:val="0"/>
          <w:numId w:val="7"/>
        </w:numPr>
        <w:spacing w:before="20" w:line="320" w:lineRule="exact"/>
        <w:rPr>
          <w:rFonts w:asciiTheme="minorHAnsi" w:hAnsiTheme="minorHAnsi"/>
          <w:lang w:val="en-US"/>
        </w:rPr>
      </w:pPr>
      <w:r>
        <w:rPr>
          <w:rFonts w:ascii="Cambria" w:hAnsi="Cambria"/>
          <w:b/>
          <w:sz w:val="22"/>
          <w:szCs w:val="22"/>
        </w:rPr>
        <w:t>Г</w:t>
      </w:r>
      <w:r w:rsidR="002D5D28">
        <w:rPr>
          <w:rFonts w:ascii="Cambria" w:hAnsi="Cambria"/>
          <w:b/>
          <w:sz w:val="22"/>
          <w:szCs w:val="22"/>
          <w:lang w:val="bg-BG"/>
        </w:rPr>
        <w:t>.</w:t>
      </w:r>
      <w:r>
        <w:rPr>
          <w:rFonts w:ascii="Cambria" w:hAnsi="Cambria"/>
          <w:b/>
          <w:sz w:val="22"/>
          <w:szCs w:val="22"/>
        </w:rPr>
        <w:t xml:space="preserve"> МОСТРОВ</w:t>
      </w:r>
      <w:r>
        <w:rPr>
          <w:rFonts w:ascii="Cambria" w:hAnsi="Cambria"/>
        </w:rPr>
        <w:t xml:space="preserve">, </w:t>
      </w:r>
    </w:p>
    <w:p w14:paraId="21D59E2C" w14:textId="77777777" w:rsidR="002D5D28" w:rsidRPr="002D5D28" w:rsidRDefault="004A7A19" w:rsidP="002D5D28">
      <w:pPr>
        <w:pStyle w:val="ListParagraph"/>
        <w:numPr>
          <w:ilvl w:val="0"/>
          <w:numId w:val="7"/>
        </w:numPr>
        <w:spacing w:before="20" w:line="320" w:lineRule="exact"/>
        <w:rPr>
          <w:rFonts w:asciiTheme="minorHAnsi" w:hAnsiTheme="minorHAnsi"/>
          <w:lang w:val="en-US"/>
        </w:rPr>
      </w:pPr>
      <w:r>
        <w:rPr>
          <w:rFonts w:ascii="Cambria" w:hAnsi="Cambria"/>
          <w:b/>
          <w:sz w:val="22"/>
          <w:szCs w:val="22"/>
        </w:rPr>
        <w:t>ИВ</w:t>
      </w:r>
      <w:r w:rsidR="002D5D28">
        <w:rPr>
          <w:rFonts w:ascii="Cambria" w:hAnsi="Cambria"/>
          <w:b/>
          <w:sz w:val="22"/>
          <w:szCs w:val="22"/>
          <w:lang w:val="bg-BG"/>
        </w:rPr>
        <w:t>.</w:t>
      </w:r>
      <w:r>
        <w:rPr>
          <w:rFonts w:ascii="Cambria" w:hAnsi="Cambria"/>
          <w:b/>
          <w:sz w:val="22"/>
          <w:szCs w:val="22"/>
        </w:rPr>
        <w:t xml:space="preserve"> МОСТРОВА-БРЪМБАРОВА</w:t>
      </w:r>
    </w:p>
    <w:p w14:paraId="00000018" w14:textId="27E2F4A6" w:rsidR="00157822" w:rsidRPr="00215703" w:rsidRDefault="00157822" w:rsidP="006A44ED">
      <w:pPr>
        <w:shd w:val="clear" w:color="auto" w:fill="FFFFFF"/>
        <w:tabs>
          <w:tab w:val="left" w:pos="8904"/>
        </w:tabs>
        <w:rPr>
          <w:rFonts w:asciiTheme="minorHAnsi" w:eastAsia="Cambria" w:hAnsiTheme="minorHAnsi" w:cs="Cambria"/>
          <w:sz w:val="23"/>
          <w:szCs w:val="23"/>
        </w:rPr>
      </w:pPr>
    </w:p>
    <w:p w14:paraId="48D058E6" w14:textId="77777777" w:rsidR="006A44ED" w:rsidRPr="00215703" w:rsidRDefault="006A44ED" w:rsidP="006A44ED">
      <w:pPr>
        <w:shd w:val="clear" w:color="auto" w:fill="FFFFFF"/>
        <w:tabs>
          <w:tab w:val="left" w:pos="8904"/>
        </w:tabs>
        <w:rPr>
          <w:rFonts w:asciiTheme="minorHAnsi" w:eastAsia="Cambria" w:hAnsiTheme="minorHAnsi" w:cs="Cambria"/>
          <w:sz w:val="23"/>
          <w:szCs w:val="23"/>
        </w:rPr>
      </w:pPr>
    </w:p>
    <w:p w14:paraId="00000019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Theme="minorHAnsi" w:eastAsia="Cambria" w:hAnsiTheme="minorHAnsi" w:cs="Cambria"/>
          <w:color w:val="000000"/>
        </w:rPr>
      </w:pPr>
      <w:r w:rsidRPr="00215703">
        <w:rPr>
          <w:rFonts w:asciiTheme="minorHAnsi" w:eastAsia="Cambria" w:hAnsiTheme="minorHAnsi" w:cs="Cambria"/>
          <w:b/>
          <w:color w:val="000000"/>
        </w:rPr>
        <w:t>Уважаеми г-н Директор</w:t>
      </w:r>
      <w:r w:rsidRPr="00215703">
        <w:rPr>
          <w:rFonts w:asciiTheme="minorHAnsi" w:eastAsia="Cambria" w:hAnsiTheme="minorHAnsi" w:cs="Cambria"/>
          <w:bCs/>
          <w:color w:val="000000"/>
        </w:rPr>
        <w:t>,</w:t>
      </w:r>
    </w:p>
    <w:p w14:paraId="0000001A" w14:textId="77777777" w:rsidR="00157822" w:rsidRPr="00215703" w:rsidRDefault="001578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16"/>
          <w:szCs w:val="16"/>
        </w:rPr>
      </w:pPr>
    </w:p>
    <w:p w14:paraId="0000001B" w14:textId="52B277A9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40"/>
        <w:ind w:firstLine="567"/>
        <w:jc w:val="both"/>
        <w:rPr>
          <w:rFonts w:asciiTheme="minorHAnsi" w:eastAsia="Cambria" w:hAnsiTheme="minorHAnsi" w:cs="Cambria"/>
          <w:color w:val="000000"/>
        </w:rPr>
      </w:pPr>
      <w:r w:rsidRPr="00215703">
        <w:rPr>
          <w:rFonts w:asciiTheme="minorHAnsi" w:eastAsia="Cambria" w:hAnsiTheme="minorHAnsi" w:cs="Cambria"/>
          <w:color w:val="000000"/>
        </w:rPr>
        <w:t xml:space="preserve">Уведомяваме Ви, че </w:t>
      </w:r>
      <w:r w:rsidR="00D6492C">
        <w:rPr>
          <w:rFonts w:ascii="Cambria" w:hAnsi="Cambria"/>
          <w:b/>
          <w:sz w:val="22"/>
          <w:szCs w:val="22"/>
          <w:lang w:val="bg-BG"/>
        </w:rPr>
        <w:t>………….</w:t>
      </w:r>
      <w:r w:rsidR="006A44ED" w:rsidRPr="00215703">
        <w:rPr>
          <w:rFonts w:asciiTheme="minorHAnsi" w:eastAsia="Cambria" w:hAnsiTheme="minorHAnsi" w:cs="Cambria"/>
          <w:b/>
          <w:color w:val="000000"/>
          <w:sz w:val="22"/>
          <w:szCs w:val="22"/>
          <w:lang w:val="bg-BG"/>
        </w:rPr>
        <w:t xml:space="preserve"> </w:t>
      </w:r>
      <w:r w:rsidR="00426A86" w:rsidRPr="00215703">
        <w:rPr>
          <w:rFonts w:asciiTheme="minorHAnsi" w:hAnsiTheme="minorHAnsi"/>
        </w:rPr>
        <w:t>имат</w:t>
      </w:r>
      <w:r w:rsidRPr="00215703">
        <w:rPr>
          <w:rFonts w:asciiTheme="minorHAnsi" w:eastAsia="Cambria" w:hAnsiTheme="minorHAnsi" w:cs="Cambria"/>
          <w:color w:val="000000"/>
        </w:rPr>
        <w:t xml:space="preserve"> следното инвестиционно</w:t>
      </w:r>
      <w:r w:rsidRPr="00215703">
        <w:rPr>
          <w:rFonts w:asciiTheme="minorHAnsi" w:eastAsia="Cambria" w:hAnsiTheme="minorHAnsi" w:cs="Cambria"/>
          <w:color w:val="000000"/>
          <w:sz w:val="25"/>
          <w:szCs w:val="25"/>
        </w:rPr>
        <w:t xml:space="preserve"> </w:t>
      </w:r>
      <w:r w:rsidRPr="00215703">
        <w:rPr>
          <w:rFonts w:asciiTheme="minorHAnsi" w:eastAsia="Cambria" w:hAnsiTheme="minorHAnsi" w:cs="Cambria"/>
          <w:color w:val="000000"/>
        </w:rPr>
        <w:t>предложение:</w:t>
      </w:r>
    </w:p>
    <w:p w14:paraId="0000001C" w14:textId="77777777" w:rsidR="00157822" w:rsidRPr="009A7D6F" w:rsidRDefault="00157822">
      <w:pPr>
        <w:rPr>
          <w:rFonts w:asciiTheme="minorHAnsi" w:eastAsia="Cambria" w:hAnsiTheme="minorHAnsi" w:cs="Cambria"/>
          <w:lang w:val="en-US"/>
        </w:rPr>
      </w:pPr>
    </w:p>
    <w:p w14:paraId="0000001D" w14:textId="0452C511" w:rsidR="00157822" w:rsidRPr="00215703" w:rsidRDefault="006B59AB">
      <w:pPr>
        <w:jc w:val="center"/>
        <w:rPr>
          <w:rFonts w:asciiTheme="minorHAnsi" w:eastAsia="Cambria" w:hAnsiTheme="minorHAnsi" w:cs="Cambria"/>
          <w:b/>
          <w:bCs/>
          <w:sz w:val="22"/>
          <w:szCs w:val="22"/>
        </w:rPr>
      </w:pPr>
      <w:r w:rsidRPr="001E6A91">
        <w:rPr>
          <w:rFonts w:asciiTheme="minorHAnsi" w:hAnsiTheme="minorHAnsi"/>
          <w:b/>
          <w:bCs/>
          <w:sz w:val="22"/>
          <w:szCs w:val="22"/>
          <w:lang w:val="en-US"/>
        </w:rPr>
        <w:t>ЖИЛИЩНО ЗАСТРОЯВАНЕ</w:t>
      </w:r>
    </w:p>
    <w:p w14:paraId="0A8E243C" w14:textId="77777777" w:rsidR="00F40C8C" w:rsidRDefault="003955D2" w:rsidP="006B59AB">
      <w:pPr>
        <w:shd w:val="clear" w:color="auto" w:fill="FFFFFF"/>
        <w:tabs>
          <w:tab w:val="left" w:pos="5208"/>
          <w:tab w:val="left" w:pos="9498"/>
        </w:tabs>
        <w:spacing w:before="60"/>
        <w:jc w:val="center"/>
        <w:rPr>
          <w:rFonts w:asciiTheme="minorHAnsi" w:hAnsiTheme="minorHAnsi"/>
          <w:lang w:val="en-US"/>
        </w:rPr>
      </w:pPr>
      <w:r w:rsidRPr="001254CE">
        <w:rPr>
          <w:rFonts w:asciiTheme="minorHAnsi" w:eastAsia="Cambria" w:hAnsiTheme="minorHAnsi" w:cs="Cambria"/>
        </w:rPr>
        <w:t>в</w:t>
      </w:r>
      <w:r w:rsidRPr="00215703">
        <w:rPr>
          <w:rFonts w:asciiTheme="minorHAnsi" w:eastAsia="Cambria" w:hAnsiTheme="minorHAnsi" w:cs="Cambria"/>
          <w:sz w:val="25"/>
          <w:szCs w:val="25"/>
        </w:rPr>
        <w:t xml:space="preserve"> </w:t>
      </w:r>
      <w:r w:rsidR="006B59AB" w:rsidRPr="001E6A91">
        <w:rPr>
          <w:rFonts w:asciiTheme="minorHAnsi" w:hAnsiTheme="minorHAnsi"/>
          <w:b/>
          <w:bCs/>
          <w:sz w:val="22"/>
          <w:szCs w:val="22"/>
          <w:lang w:val="en-US"/>
        </w:rPr>
        <w:t>ПИ</w:t>
      </w:r>
      <w:r w:rsidR="006B59AB" w:rsidRPr="00215703">
        <w:rPr>
          <w:rFonts w:asciiTheme="minorHAnsi" w:hAnsiTheme="minorHAnsi"/>
          <w:lang w:val="en-US"/>
        </w:rPr>
        <w:t xml:space="preserve"> с </w:t>
      </w:r>
      <w:proofErr w:type="spellStart"/>
      <w:r w:rsidR="006B59AB" w:rsidRPr="00215703">
        <w:rPr>
          <w:rFonts w:asciiTheme="minorHAnsi" w:hAnsiTheme="minorHAnsi"/>
          <w:lang w:val="en-US"/>
        </w:rPr>
        <w:t>идентификатор</w:t>
      </w:r>
      <w:proofErr w:type="spellEnd"/>
      <w:r w:rsidR="006B59AB" w:rsidRPr="00215703">
        <w:rPr>
          <w:rFonts w:asciiTheme="minorHAnsi" w:hAnsiTheme="minorHAnsi"/>
          <w:lang w:val="bg-BG"/>
        </w:rPr>
        <w:t xml:space="preserve"> </w:t>
      </w:r>
      <w:r>
        <w:rPr>
          <w:rFonts w:ascii="Cambria" w:hAnsi="Cambria"/>
          <w:b/>
          <w:sz w:val="22"/>
          <w:szCs w:val="22"/>
        </w:rPr>
        <w:t>78029.208.22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="006B59AB" w:rsidRPr="00215703">
        <w:rPr>
          <w:rFonts w:asciiTheme="minorHAnsi" w:hAnsiTheme="minorHAnsi"/>
          <w:lang w:val="en-US"/>
        </w:rPr>
        <w:t>по</w:t>
      </w:r>
      <w:proofErr w:type="spellEnd"/>
      <w:r w:rsidR="006B59AB" w:rsidRPr="00215703">
        <w:rPr>
          <w:rFonts w:asciiTheme="minorHAnsi" w:hAnsiTheme="minorHAnsi"/>
          <w:lang w:val="en-US"/>
        </w:rPr>
        <w:t xml:space="preserve"> </w:t>
      </w:r>
      <w:r w:rsidR="006B59AB" w:rsidRPr="00215703">
        <w:rPr>
          <w:rFonts w:asciiTheme="minorHAnsi" w:hAnsiTheme="minorHAnsi"/>
          <w:b/>
          <w:bCs/>
          <w:sz w:val="22"/>
          <w:szCs w:val="22"/>
          <w:lang w:val="en-US"/>
        </w:rPr>
        <w:t>КК</w:t>
      </w:r>
      <w:r w:rsidR="006B59AB" w:rsidRPr="00215703">
        <w:rPr>
          <w:rFonts w:asciiTheme="minorHAnsi" w:hAnsiTheme="minorHAnsi"/>
          <w:lang w:val="en-US"/>
        </w:rPr>
        <w:t xml:space="preserve"> </w:t>
      </w:r>
      <w:proofErr w:type="spellStart"/>
      <w:r w:rsidR="006B59AB" w:rsidRPr="00215703">
        <w:rPr>
          <w:rFonts w:asciiTheme="minorHAnsi" w:hAnsiTheme="minorHAnsi"/>
          <w:lang w:val="en-US"/>
        </w:rPr>
        <w:t>на</w:t>
      </w:r>
      <w:proofErr w:type="spellEnd"/>
      <w:r w:rsidR="00E018C0">
        <w:rPr>
          <w:rFonts w:asciiTheme="minorHAnsi" w:hAnsiTheme="minorHAnsi"/>
          <w:lang w:val="bg-BG"/>
        </w:rPr>
        <w:t xml:space="preserve"> </w:t>
      </w:r>
      <w:r w:rsidR="00E018C0" w:rsidRPr="00127045">
        <w:rPr>
          <w:rFonts w:asciiTheme="minorHAnsi" w:hAnsiTheme="minorHAnsi"/>
          <w:lang w:val="en-US"/>
        </w:rPr>
        <w:t>с.</w:t>
      </w:r>
      <w:r w:rsidR="00E018C0">
        <w:rPr>
          <w:rFonts w:asciiTheme="minorHAnsi" w:hAnsiTheme="minorHAnsi"/>
          <w:b/>
          <w:bCs/>
          <w:sz w:val="22"/>
          <w:szCs w:val="22"/>
          <w:lang w:val="bg-BG"/>
        </w:rPr>
        <w:t xml:space="preserve"> </w:t>
      </w:r>
      <w:r w:rsidR="006B59AB" w:rsidRPr="00215703">
        <w:rPr>
          <w:rFonts w:asciiTheme="minorHAnsi" w:hAnsiTheme="minorHAnsi"/>
          <w:b/>
          <w:bCs/>
          <w:sz w:val="22"/>
          <w:szCs w:val="22"/>
          <w:lang w:val="en-US"/>
        </w:rPr>
        <w:t>ЦАЛАПИЦА</w:t>
      </w:r>
      <w:r w:rsidR="006B59AB" w:rsidRPr="00215703">
        <w:rPr>
          <w:rFonts w:asciiTheme="minorHAnsi" w:hAnsiTheme="minorHAnsi"/>
          <w:lang w:val="en-US"/>
        </w:rPr>
        <w:t>,</w:t>
      </w:r>
      <w:r w:rsidR="006B59AB" w:rsidRPr="00215703">
        <w:rPr>
          <w:rFonts w:asciiTheme="minorHAnsi" w:hAnsiTheme="minorHAnsi"/>
        </w:rPr>
        <w:t xml:space="preserve"> </w:t>
      </w:r>
    </w:p>
    <w:p w14:paraId="0000001F" w14:textId="0A10D323" w:rsidR="00157822" w:rsidRPr="00215703" w:rsidRDefault="006B59AB" w:rsidP="006B59AB">
      <w:pPr>
        <w:shd w:val="clear" w:color="auto" w:fill="FFFFFF"/>
        <w:tabs>
          <w:tab w:val="left" w:pos="5208"/>
          <w:tab w:val="left" w:pos="9498"/>
        </w:tabs>
        <w:spacing w:before="60"/>
        <w:jc w:val="center"/>
        <w:rPr>
          <w:rFonts w:asciiTheme="minorHAnsi" w:eastAsia="Cambria" w:hAnsiTheme="minorHAnsi" w:cs="Cambria"/>
          <w:sz w:val="22"/>
          <w:szCs w:val="22"/>
        </w:rPr>
      </w:pPr>
      <w:proofErr w:type="spellStart"/>
      <w:r w:rsidRPr="00215703">
        <w:rPr>
          <w:rFonts w:asciiTheme="minorHAnsi" w:hAnsiTheme="minorHAnsi"/>
          <w:lang w:val="en-US"/>
        </w:rPr>
        <w:lastRenderedPageBreak/>
        <w:t>местност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ДЖАМБОВ КЛАДЕНЕЦ</w:t>
      </w:r>
      <w:r w:rsidRPr="00215703">
        <w:rPr>
          <w:rFonts w:asciiTheme="minorHAnsi" w:hAnsiTheme="minorHAnsi"/>
          <w:lang w:val="en-US"/>
        </w:rPr>
        <w:t xml:space="preserve">, </w:t>
      </w:r>
      <w:proofErr w:type="spellStart"/>
      <w:r w:rsidRPr="00215703">
        <w:rPr>
          <w:rFonts w:asciiTheme="minorHAnsi" w:hAnsiTheme="minorHAnsi"/>
          <w:lang w:val="en-US"/>
        </w:rPr>
        <w:t>община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РОДОПИ</w:t>
      </w:r>
    </w:p>
    <w:p w14:paraId="00000021" w14:textId="77777777" w:rsidR="00157822" w:rsidRPr="00215703" w:rsidRDefault="00157822">
      <w:pPr>
        <w:shd w:val="clear" w:color="auto" w:fill="FFFFFF"/>
        <w:tabs>
          <w:tab w:val="left" w:pos="5208"/>
          <w:tab w:val="left" w:pos="9498"/>
        </w:tabs>
        <w:spacing w:before="60"/>
        <w:jc w:val="center"/>
        <w:rPr>
          <w:rFonts w:asciiTheme="minorHAnsi" w:eastAsia="Cambria" w:hAnsiTheme="minorHAnsi" w:cs="Cambria"/>
          <w:sz w:val="22"/>
          <w:szCs w:val="22"/>
        </w:rPr>
      </w:pPr>
    </w:p>
    <w:p w14:paraId="00000022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23"/>
          <w:szCs w:val="23"/>
          <w:u w:val="single"/>
        </w:rPr>
      </w:pPr>
      <w:r w:rsidRPr="00215703">
        <w:rPr>
          <w:rFonts w:asciiTheme="minorHAnsi" w:eastAsia="Cambria" w:hAnsiTheme="minorHAnsi" w:cs="Cambria"/>
          <w:b/>
          <w:color w:val="000000"/>
          <w:u w:val="single"/>
        </w:rPr>
        <w:t xml:space="preserve">  </w:t>
      </w: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  <w:u w:val="single"/>
        </w:rPr>
        <w:t>Характеристика на инвестиционното предложение:</w:t>
      </w:r>
    </w:p>
    <w:p w14:paraId="00000023" w14:textId="6C575E10" w:rsidR="00157822" w:rsidRPr="00215703" w:rsidRDefault="003955D2" w:rsidP="001E6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6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Резюме на предложението</w:t>
      </w:r>
    </w:p>
    <w:p w14:paraId="00000024" w14:textId="1C987F68" w:rsidR="00157822" w:rsidRPr="00215703" w:rsidRDefault="003955D2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Инвестиционното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предложение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е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изграждане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</w:rPr>
        <w:t xml:space="preserve"> </w:t>
      </w:r>
      <w:r w:rsidR="006B59AB" w:rsidRPr="00215703">
        <w:rPr>
          <w:rFonts w:asciiTheme="minorHAnsi" w:eastAsia="Cambria" w:hAnsiTheme="minorHAnsi" w:cs="Cambria"/>
          <w:b/>
          <w:bCs/>
          <w:sz w:val="22"/>
          <w:szCs w:val="22"/>
          <w:lang w:val="en-US"/>
        </w:rPr>
        <w:t>ЖИЛИЩНО ЗАСТРОЯВАНЕ</w:t>
      </w:r>
      <w:r w:rsidRPr="00215703">
        <w:rPr>
          <w:rFonts w:asciiTheme="minorHAnsi" w:eastAsia="Cambria" w:hAnsiTheme="minorHAnsi" w:cs="Cambria"/>
          <w:bCs/>
        </w:rPr>
        <w:t>.</w:t>
      </w:r>
    </w:p>
    <w:p w14:paraId="760865C7" w14:textId="18A7D919" w:rsidR="003F0E23" w:rsidRPr="00215703" w:rsidRDefault="003F0E23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З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а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целта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ще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изготви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ПУП-ПРЗ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промяна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предназначението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земеделска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земя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неземеделски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нужди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sz w:val="25"/>
          <w:szCs w:val="25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ПИ</w:t>
      </w:r>
      <w:r w:rsidRPr="00215703">
        <w:rPr>
          <w:rFonts w:asciiTheme="minorHAnsi" w:hAnsiTheme="minorHAnsi"/>
          <w:lang w:val="en-US"/>
        </w:rPr>
        <w:t xml:space="preserve"> с </w:t>
      </w:r>
      <w:proofErr w:type="spellStart"/>
      <w:r w:rsidRPr="00215703">
        <w:rPr>
          <w:rFonts w:asciiTheme="minorHAnsi" w:hAnsiTheme="minorHAnsi"/>
          <w:lang w:val="en-US"/>
        </w:rPr>
        <w:t>идентификатор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>
        <w:rPr>
          <w:rFonts w:ascii="Cambria" w:hAnsi="Cambria"/>
          <w:b/>
          <w:sz w:val="22"/>
          <w:szCs w:val="22"/>
        </w:rPr>
        <w:t>78029.208.22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по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1E6A91">
        <w:rPr>
          <w:rFonts w:asciiTheme="minorHAnsi" w:hAnsiTheme="minorHAnsi"/>
          <w:b/>
          <w:bCs/>
          <w:sz w:val="22"/>
          <w:szCs w:val="22"/>
          <w:lang w:val="en-US"/>
        </w:rPr>
        <w:t>КК</w:t>
      </w:r>
      <w:r w:rsidRPr="00215703">
        <w:rPr>
          <w:rFonts w:asciiTheme="minorHAnsi" w:hAnsiTheme="minorHAnsi"/>
          <w:lang w:val="en-US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на</w:t>
      </w:r>
      <w:proofErr w:type="spellEnd"/>
      <w:r>
        <w:rPr>
          <w:rFonts w:asciiTheme="minorHAnsi" w:hAnsiTheme="minorHAnsi"/>
          <w:lang w:val="bg-BG"/>
        </w:rPr>
        <w:t xml:space="preserve"> </w:t>
      </w:r>
      <w:r w:rsidRPr="00127045">
        <w:rPr>
          <w:rFonts w:asciiTheme="minorHAnsi" w:hAnsiTheme="minorHAnsi"/>
          <w:lang w:val="en-US"/>
        </w:rPr>
        <w:t>с.</w:t>
      </w:r>
      <w:r>
        <w:rPr>
          <w:rFonts w:asciiTheme="minorHAnsi" w:hAnsiTheme="minorHAnsi"/>
          <w:b/>
          <w:bCs/>
          <w:sz w:val="22"/>
          <w:szCs w:val="22"/>
          <w:lang w:val="bg-BG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ЦАЛАПИЦА</w:t>
      </w:r>
      <w:r w:rsidRPr="00215703">
        <w:rPr>
          <w:rFonts w:asciiTheme="minorHAnsi" w:hAnsiTheme="minorHAnsi"/>
          <w:lang w:val="en-US"/>
        </w:rPr>
        <w:t>,</w:t>
      </w:r>
      <w:r w:rsidRPr="00215703">
        <w:rPr>
          <w:rFonts w:asciiTheme="minorHAnsi" w:hAnsiTheme="minorHAnsi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местност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ДЖАМБОВ КЛАДЕНЕЦ</w:t>
      </w:r>
      <w:r w:rsidRPr="00215703">
        <w:rPr>
          <w:rFonts w:asciiTheme="minorHAnsi" w:hAnsiTheme="minorHAnsi"/>
          <w:lang w:val="en-US"/>
        </w:rPr>
        <w:t xml:space="preserve">, </w:t>
      </w:r>
      <w:proofErr w:type="spellStart"/>
      <w:r w:rsidRPr="00215703">
        <w:rPr>
          <w:rFonts w:asciiTheme="minorHAnsi" w:hAnsiTheme="minorHAnsi"/>
          <w:lang w:val="en-US"/>
        </w:rPr>
        <w:t>община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РОДОПИ</w:t>
      </w:r>
      <w:r w:rsidRPr="00442171">
        <w:rPr>
          <w:rFonts w:asciiTheme="minorHAnsi" w:eastAsia="Cambria" w:hAnsiTheme="minorHAnsi" w:cs="Cambria"/>
          <w:bCs/>
        </w:rPr>
        <w:t>.</w:t>
      </w:r>
    </w:p>
    <w:p w14:paraId="00000026" w14:textId="23230524" w:rsidR="00157822" w:rsidRPr="00215703" w:rsidRDefault="00357A39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en-US"/>
        </w:rPr>
      </w:pP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Имотът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3955D2" w:rsidRPr="00215703">
        <w:rPr>
          <w:rFonts w:asciiTheme="minorHAnsi" w:eastAsia="Cambria" w:hAnsiTheme="minorHAnsi" w:cs="Cambria"/>
          <w:bCs/>
          <w:lang w:val="en-US"/>
        </w:rPr>
        <w:t>предмет</w:t>
      </w:r>
      <w:proofErr w:type="spellEnd"/>
      <w:r w:rsidR="003955D2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3955D2"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="003955D2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3955D2" w:rsidRPr="00215703">
        <w:rPr>
          <w:rFonts w:asciiTheme="minorHAnsi" w:eastAsia="Cambria" w:hAnsiTheme="minorHAnsi" w:cs="Cambria"/>
          <w:bCs/>
          <w:lang w:val="en-US"/>
        </w:rPr>
        <w:t>плана</w:t>
      </w:r>
      <w:proofErr w:type="spellEnd"/>
      <w:r w:rsidR="003955D2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Pr="00215703">
        <w:rPr>
          <w:rFonts w:asciiTheme="minorHAnsi" w:eastAsia="Cambria" w:hAnsiTheme="minorHAnsi" w:cs="Cambria"/>
          <w:bCs/>
          <w:lang w:val="en-US"/>
        </w:rPr>
        <w:t>е</w:t>
      </w:r>
      <w:r w:rsidR="003955D2" w:rsidRPr="00215703">
        <w:rPr>
          <w:rFonts w:asciiTheme="minorHAnsi" w:eastAsia="Cambria" w:hAnsiTheme="minorHAnsi" w:cs="Cambria"/>
          <w:bCs/>
          <w:lang w:val="en-US"/>
        </w:rPr>
        <w:t xml:space="preserve"> с</w:t>
      </w:r>
      <w:r w:rsidR="00AF585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3955D2" w:rsidRPr="00215703">
        <w:rPr>
          <w:rFonts w:asciiTheme="minorHAnsi" w:eastAsia="Cambria" w:hAnsiTheme="minorHAnsi" w:cs="Cambria"/>
          <w:bCs/>
          <w:lang w:val="en-US"/>
        </w:rPr>
        <w:t>площ</w:t>
      </w:r>
      <w:proofErr w:type="spellEnd"/>
      <w:r w:rsidR="003955D2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3955D2" w:rsidRPr="00215703">
        <w:rPr>
          <w:rFonts w:asciiTheme="minorHAnsi" w:eastAsia="Cambria" w:hAnsiTheme="minorHAnsi" w:cs="Cambria"/>
          <w:bCs/>
          <w:lang w:val="en-US"/>
        </w:rPr>
        <w:t>от</w:t>
      </w:r>
      <w:proofErr w:type="spellEnd"/>
      <w:r w:rsidR="003955D2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>
        <w:rPr>
          <w:rFonts w:ascii="Cambria" w:hAnsi="Cambria"/>
          <w:b/>
          <w:sz w:val="22"/>
          <w:szCs w:val="22"/>
        </w:rPr>
        <w:t>11 261</w:t>
      </w:r>
      <w:r>
        <w:rPr>
          <w:rFonts w:ascii="Cambria" w:hAnsi="Cambria"/>
        </w:rPr>
        <w:t xml:space="preserve"> кв. м.</w:t>
      </w:r>
    </w:p>
    <w:p w14:paraId="00000027" w14:textId="69D157E9" w:rsidR="00157822" w:rsidRPr="00215703" w:rsidRDefault="003955D2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en-US"/>
        </w:rPr>
      </w:pP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Планът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регулация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предвижда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отреждането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9C7EDC" w:rsidRPr="00215703">
        <w:rPr>
          <w:rFonts w:asciiTheme="minorHAnsi" w:eastAsia="Cambria" w:hAnsiTheme="minorHAnsi" w:cs="Cambria"/>
          <w:bCs/>
          <w:lang w:val="en-US"/>
        </w:rPr>
        <w:t>16</w:t>
      </w:r>
      <w:r w:rsidR="00B40AE7">
        <w:rPr>
          <w:rFonts w:asciiTheme="minorHAnsi" w:eastAsia="Cambria" w:hAnsiTheme="minorHAnsi" w:cs="Cambria"/>
          <w:bCs/>
          <w:lang w:val="en-US"/>
        </w:rPr>
        <w:t xml:space="preserve"> </w:t>
      </w:r>
      <w:r w:rsidR="009F0469" w:rsidRPr="002624A7">
        <w:rPr>
          <w:rFonts w:ascii="Cambria" w:hAnsi="Cambria"/>
          <w:bCs/>
        </w:rPr>
        <w:t>/шестнадесет/</w:t>
      </w:r>
      <w:r w:rsidR="00162092">
        <w:rPr>
          <w:rFonts w:ascii="Cambria" w:hAnsi="Cambria"/>
          <w:bCs/>
          <w:lang w:val="bg-BG"/>
        </w:rPr>
        <w:t xml:space="preserve"> </w:t>
      </w:r>
      <w:proofErr w:type="spellStart"/>
      <w:r w:rsidR="00C2230D" w:rsidRPr="00215703">
        <w:rPr>
          <w:rFonts w:asciiTheme="minorHAnsi" w:eastAsia="Cambria" w:hAnsiTheme="minorHAnsi" w:cs="Cambria"/>
          <w:bCs/>
          <w:lang w:val="en-US"/>
        </w:rPr>
        <w:t>урегулирани</w:t>
      </w:r>
      <w:proofErr w:type="spellEnd"/>
      <w:r w:rsidR="00C2230D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C2230D" w:rsidRPr="00215703">
        <w:rPr>
          <w:rFonts w:asciiTheme="minorHAnsi" w:eastAsia="Cambria" w:hAnsiTheme="minorHAnsi" w:cs="Cambria"/>
          <w:bCs/>
          <w:lang w:val="en-US"/>
        </w:rPr>
        <w:t>поземлени</w:t>
      </w:r>
      <w:proofErr w:type="spellEnd"/>
      <w:r w:rsidR="00C2230D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C2230D" w:rsidRPr="00215703">
        <w:rPr>
          <w:rFonts w:asciiTheme="minorHAnsi" w:eastAsia="Cambria" w:hAnsiTheme="minorHAnsi" w:cs="Cambria"/>
          <w:bCs/>
          <w:lang w:val="en-US"/>
        </w:rPr>
        <w:t>имота</w:t>
      </w:r>
      <w:proofErr w:type="spellEnd"/>
      <w:r w:rsidR="00F40C8C">
        <w:rPr>
          <w:rFonts w:asciiTheme="minorHAnsi" w:eastAsia="Cambria" w:hAnsiTheme="minorHAnsi" w:cs="Cambria"/>
          <w:bCs/>
          <w:lang w:val="bg-BG"/>
        </w:rPr>
        <w:t>.</w:t>
      </w:r>
      <w:r w:rsidR="00F40C8C">
        <w:rPr>
          <w:rFonts w:asciiTheme="minorHAnsi" w:eastAsia="Cambria" w:hAnsiTheme="minorHAnsi" w:cs="Cambria"/>
          <w:bCs/>
          <w:lang w:val="en-US"/>
        </w:rPr>
        <w:t xml:space="preserve"> </w:t>
      </w:r>
    </w:p>
    <w:p w14:paraId="00000028" w14:textId="479E5764" w:rsidR="00157822" w:rsidRPr="00215703" w:rsidRDefault="003955D2" w:rsidP="00ED2B07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en-US"/>
        </w:rPr>
      </w:pPr>
      <w:bookmarkStart w:id="0" w:name="_Hlk208311934"/>
      <w:bookmarkStart w:id="1" w:name="_Hlk208311213"/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Застрояването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в</w:t>
      </w:r>
      <w:r w:rsidR="001C6E20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bookmarkStart w:id="2" w:name="_Hlk208839836"/>
      <w:proofErr w:type="spellStart"/>
      <w:r w:rsidR="00EC4E7F" w:rsidRPr="00215703">
        <w:rPr>
          <w:rFonts w:asciiTheme="minorHAnsi" w:eastAsia="Cambria" w:hAnsiTheme="minorHAnsi" w:cs="Cambria"/>
          <w:bCs/>
          <w:lang w:val="en-US"/>
        </w:rPr>
        <w:t>новообразуваните</w:t>
      </w:r>
      <w:bookmarkEnd w:id="2"/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4C1BB7" w:rsidRPr="00215703">
        <w:rPr>
          <w:rFonts w:asciiTheme="minorHAnsi" w:eastAsia="Cambria" w:hAnsiTheme="minorHAnsi" w:cs="Cambria"/>
          <w:bCs/>
          <w:lang w:val="en-US"/>
        </w:rPr>
        <w:t xml:space="preserve">УПИ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ще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бъде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свободно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с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максимално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допустимите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показатели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устройство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зона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Pr="00CE2D27">
        <w:rPr>
          <w:rFonts w:asciiTheme="minorHAnsi" w:eastAsia="Cambria" w:hAnsiTheme="minorHAnsi" w:cs="Cambria"/>
          <w:b/>
          <w:i/>
          <w:iCs/>
          <w:sz w:val="22"/>
          <w:szCs w:val="22"/>
          <w:lang w:val="en-US"/>
        </w:rPr>
        <w:t>„</w:t>
      </w:r>
      <w:proofErr w:type="spellStart"/>
      <w:r w:rsidR="00EC4E7F" w:rsidRPr="00CE2D27">
        <w:rPr>
          <w:rFonts w:asciiTheme="minorHAnsi" w:eastAsia="Cambria" w:hAnsiTheme="minorHAnsi" w:cs="Cambria"/>
          <w:b/>
          <w:i/>
          <w:iCs/>
          <w:sz w:val="22"/>
          <w:szCs w:val="22"/>
          <w:lang w:val="en-US"/>
        </w:rPr>
        <w:t>Жм</w:t>
      </w:r>
      <w:proofErr w:type="spellEnd"/>
      <w:r w:rsidRPr="00CE2D27">
        <w:rPr>
          <w:rFonts w:asciiTheme="minorHAnsi" w:eastAsia="Cambria" w:hAnsiTheme="minorHAnsi" w:cs="Cambria"/>
          <w:b/>
          <w:i/>
          <w:iCs/>
          <w:sz w:val="22"/>
          <w:szCs w:val="22"/>
          <w:lang w:val="en-US"/>
        </w:rPr>
        <w:t>”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 –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височина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до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656A8D" w:rsidRPr="00215703">
        <w:rPr>
          <w:rFonts w:asciiTheme="minorHAnsi" w:eastAsia="Cambria" w:hAnsiTheme="minorHAnsi" w:cs="Cambria"/>
          <w:bCs/>
          <w:lang w:val="en-US"/>
        </w:rPr>
        <w:t>10 м.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,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плътност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застрояване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до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656A8D" w:rsidRPr="00215703">
        <w:rPr>
          <w:rFonts w:asciiTheme="minorHAnsi" w:eastAsia="Cambria" w:hAnsiTheme="minorHAnsi" w:cs="Cambria"/>
          <w:bCs/>
          <w:lang w:val="en-US"/>
        </w:rPr>
        <w:t>60%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,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площ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озеленяване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384317" w:rsidRPr="00215703">
        <w:rPr>
          <w:rFonts w:asciiTheme="minorHAnsi" w:eastAsia="Cambria" w:hAnsiTheme="minorHAnsi" w:cs="Cambria"/>
          <w:bCs/>
          <w:lang w:val="en-US"/>
        </w:rPr>
        <w:t>-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от</w:t>
      </w:r>
      <w:proofErr w:type="spellEnd"/>
      <w:r w:rsidR="00720BCB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CF4FF5" w:rsidRPr="00215703">
        <w:rPr>
          <w:rFonts w:asciiTheme="minorHAnsi" w:eastAsia="Cambria" w:hAnsiTheme="minorHAnsi" w:cs="Cambria"/>
          <w:bCs/>
          <w:lang w:val="en-US"/>
        </w:rPr>
        <w:t>40%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,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интензивност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застрояване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(</w:t>
      </w:r>
      <w:r w:rsidR="000722B1" w:rsidRPr="00215703">
        <w:rPr>
          <w:rFonts w:asciiTheme="minorHAnsi" w:eastAsia="Cambria" w:hAnsiTheme="minorHAnsi" w:cs="Cambria"/>
          <w:bCs/>
          <w:lang w:val="en-US"/>
        </w:rPr>
        <w:t>K</w:t>
      </w:r>
      <w:r w:rsidR="003C3847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инт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.) </w:t>
      </w:r>
      <w:r w:rsidR="00ED2B07" w:rsidRPr="00215703">
        <w:rPr>
          <w:rFonts w:asciiTheme="minorHAnsi" w:eastAsia="Cambria" w:hAnsiTheme="minorHAnsi" w:cs="Cambria"/>
          <w:bCs/>
          <w:lang w:val="en-US"/>
        </w:rPr>
        <w:t>-</w:t>
      </w:r>
      <w:r w:rsidR="00384317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4633E5" w:rsidRPr="00215703">
        <w:rPr>
          <w:rFonts w:asciiTheme="minorHAnsi" w:eastAsia="Cambria" w:hAnsiTheme="minorHAnsi" w:cs="Cambria"/>
          <w:bCs/>
          <w:lang w:val="en-US"/>
        </w:rPr>
        <w:t>1,2</w:t>
      </w:r>
      <w:r w:rsidRPr="00215703">
        <w:rPr>
          <w:rFonts w:asciiTheme="minorHAnsi" w:eastAsia="Cambria" w:hAnsiTheme="minorHAnsi" w:cs="Cambria"/>
          <w:bCs/>
          <w:lang w:val="en-US"/>
        </w:rPr>
        <w:t>.</w:t>
      </w:r>
      <w:bookmarkEnd w:id="0"/>
      <w:bookmarkEnd w:id="1"/>
      <w:r w:rsidR="00ED2B07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Всички необходими площадкови инженерни мрежи и съоръжения за правилното функциониране на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бъдещото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застрояване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ще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бъдат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разположени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в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границите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="004F679E" w:rsidRPr="00215703">
        <w:rPr>
          <w:rFonts w:asciiTheme="minorHAnsi" w:eastAsia="Cambria" w:hAnsiTheme="minorHAnsi" w:cs="Cambria"/>
          <w:bCs/>
          <w:lang w:val="en-US"/>
        </w:rPr>
        <w:t>новопроектираните</w:t>
      </w:r>
      <w:proofErr w:type="spellEnd"/>
      <w:r w:rsidR="004F679E" w:rsidRPr="00215703">
        <w:rPr>
          <w:rFonts w:asciiTheme="minorHAnsi" w:eastAsia="Cambria" w:hAnsiTheme="minorHAnsi" w:cs="Cambria"/>
          <w:bCs/>
          <w:lang w:val="en-US"/>
        </w:rPr>
        <w:t xml:space="preserve"> УПИ.</w:t>
      </w:r>
    </w:p>
    <w:p w14:paraId="00000029" w14:textId="1FB7B383" w:rsidR="00157822" w:rsidRPr="00215703" w:rsidRDefault="00A8560D" w:rsidP="007E7CEB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en-US"/>
        </w:rPr>
      </w:pP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Транспортният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достъп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имота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осъществява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F40C8C">
        <w:rPr>
          <w:rFonts w:asciiTheme="minorHAnsi" w:eastAsia="Cambria" w:hAnsiTheme="minorHAnsi" w:cs="Cambria"/>
          <w:bCs/>
          <w:lang w:val="bg-BG"/>
        </w:rPr>
        <w:t>от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ул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.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Каламица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(ПИ 78029.501.3232) </w:t>
      </w:r>
      <w:r w:rsidR="00F40C8C">
        <w:rPr>
          <w:rFonts w:asciiTheme="minorHAnsi" w:eastAsia="Cambria" w:hAnsiTheme="minorHAnsi" w:cs="Cambria"/>
          <w:bCs/>
          <w:lang w:val="bg-BG"/>
        </w:rPr>
        <w:t>през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полски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пътища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с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идентификатори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78029.351.59 и 78029.208.265.</w:t>
      </w:r>
    </w:p>
    <w:p w14:paraId="0000002A" w14:textId="2BF0737E" w:rsidR="00157822" w:rsidRPr="00215703" w:rsidRDefault="004F679E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en-US"/>
        </w:rPr>
      </w:pPr>
      <w:bookmarkStart w:id="3" w:name="_Hlk208310668"/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Електрозахранването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имота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ще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осъществи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чрез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изграждане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нова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КЛ </w:t>
      </w:r>
      <w:r w:rsidR="001F5596">
        <w:rPr>
          <w:rFonts w:asciiTheme="minorHAnsi" w:eastAsia="Cambria" w:hAnsiTheme="minorHAnsi" w:cs="Cambria"/>
          <w:bCs/>
          <w:lang w:val="bg-BG"/>
        </w:rPr>
        <w:t>20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 kV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съгласувано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трасе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до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r w:rsidR="001F5596">
        <w:rPr>
          <w:rFonts w:asciiTheme="minorHAnsi" w:eastAsia="Cambria" w:hAnsiTheme="minorHAnsi" w:cs="Cambria"/>
          <w:bCs/>
          <w:lang w:val="bg-BG"/>
        </w:rPr>
        <w:t>нов БКТП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,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монтиран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имотна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граница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>.</w:t>
      </w:r>
    </w:p>
    <w:bookmarkEnd w:id="3"/>
    <w:p w14:paraId="00000034" w14:textId="73F807C8" w:rsidR="00157822" w:rsidRPr="00215703" w:rsidRDefault="00384317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  <w:lang w:val="en-US"/>
        </w:rPr>
      </w:pPr>
      <w:r w:rsidRPr="00215703">
        <w:rPr>
          <w:rFonts w:asciiTheme="minorHAnsi" w:eastAsia="Cambria" w:hAnsiTheme="minorHAnsi" w:cs="Cambria"/>
          <w:bCs/>
          <w:lang w:val="en-US"/>
        </w:rPr>
        <w:t xml:space="preserve">Захранването с питейна вода ще се осъществи чрез реализиране на уличен водопровод по пътища с идентификатори 78029.208.61 и 78029.351.59, който ще се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lastRenderedPageBreak/>
        <w:t>захрани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съществуващ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уличен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водопровод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път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с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идентификатор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78029.501.3232.</w:t>
      </w:r>
    </w:p>
    <w:p w14:paraId="00000036" w14:textId="1687C516" w:rsidR="00157822" w:rsidRPr="00215703" w:rsidRDefault="00384317" w:rsidP="00F40C8C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lang w:val="en-US"/>
        </w:rPr>
      </w:pPr>
      <w:bookmarkStart w:id="4" w:name="_Hlk208839517"/>
      <w:r w:rsidRPr="00215703">
        <w:rPr>
          <w:rFonts w:asciiTheme="minorHAnsi" w:eastAsia="Cambria" w:hAnsiTheme="minorHAnsi" w:cs="Cambria"/>
          <w:bCs/>
          <w:lang w:val="en-US"/>
        </w:rPr>
        <w:t xml:space="preserve">В населеното място няма изградена канализационна мрежа. Предвидено е отпадните води да се заустват във водоплътни изгребни ями, които ще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почистват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периодично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лицензирана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фирма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база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сключен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договор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>.</w:t>
      </w:r>
    </w:p>
    <w:bookmarkEnd w:id="4"/>
    <w:p w14:paraId="00000037" w14:textId="77777777" w:rsidR="00157822" w:rsidRPr="00215703" w:rsidRDefault="001578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12"/>
          <w:szCs w:val="12"/>
        </w:rPr>
      </w:pPr>
    </w:p>
    <w:p w14:paraId="00000038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215703">
        <w:rPr>
          <w:rFonts w:asciiTheme="minorHAnsi" w:eastAsia="Cambria" w:hAnsiTheme="minorHAnsi" w:cs="Cambria"/>
          <w:color w:val="000000"/>
          <w:sz w:val="21"/>
          <w:szCs w:val="21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00000039" w14:textId="77777777" w:rsidR="00157822" w:rsidRPr="00215703" w:rsidRDefault="003955D2" w:rsidP="001E6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6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47FFFB8C" w14:textId="6789B815" w:rsidR="00BA4C71" w:rsidRPr="00215703" w:rsidRDefault="00BA4C71" w:rsidP="00BA4C7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F40C8C">
        <w:rPr>
          <w:rFonts w:asciiTheme="minorHAnsi" w:eastAsia="Cambria" w:hAnsiTheme="minorHAnsi" w:cs="Cambria"/>
          <w:bCs/>
          <w:lang w:val="en-US"/>
        </w:rPr>
        <w:t>Инвестиционното</w:t>
      </w:r>
      <w:r w:rsidRPr="00215703">
        <w:rPr>
          <w:rFonts w:asciiTheme="minorHAnsi" w:eastAsia="Cambria" w:hAnsiTheme="minorHAnsi" w:cs="Cambria"/>
        </w:rPr>
        <w:t xml:space="preserve"> предложение е за изграждане на </w:t>
      </w:r>
      <w:r w:rsidRPr="00215703">
        <w:rPr>
          <w:rFonts w:asciiTheme="minorHAnsi" w:eastAsia="Cambria" w:hAnsiTheme="minorHAnsi" w:cs="Cambria"/>
          <w:b/>
          <w:bCs/>
          <w:sz w:val="22"/>
          <w:szCs w:val="22"/>
          <w:lang w:val="en-US"/>
        </w:rPr>
        <w:t>ЖИЛИЩНО ЗАСТРОЯВАНЕ</w:t>
      </w:r>
      <w:r w:rsidRPr="00215703">
        <w:rPr>
          <w:rFonts w:asciiTheme="minorHAnsi" w:eastAsia="Cambria" w:hAnsiTheme="minorHAnsi" w:cs="Cambria"/>
          <w:bCs/>
        </w:rPr>
        <w:t>.</w:t>
      </w:r>
    </w:p>
    <w:p w14:paraId="0C0A208E" w14:textId="1E0E7F72" w:rsidR="00DC4933" w:rsidRDefault="00E30DD9" w:rsidP="00DC4933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З</w:t>
      </w:r>
      <w:r w:rsidRPr="00215703">
        <w:rPr>
          <w:rFonts w:asciiTheme="minorHAnsi" w:eastAsia="Cambria" w:hAnsiTheme="minorHAnsi" w:cs="Cambria"/>
          <w:bCs/>
          <w:lang w:val="en-US"/>
        </w:rPr>
        <w:t xml:space="preserve">а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целта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ще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се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изготви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ПУП-ПРЗ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промяна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предназначението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земеделска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земя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неземеделски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нужди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sz w:val="25"/>
          <w:szCs w:val="25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ПИ</w:t>
      </w:r>
      <w:r w:rsidRPr="00215703">
        <w:rPr>
          <w:rFonts w:asciiTheme="minorHAnsi" w:hAnsiTheme="minorHAnsi"/>
          <w:lang w:val="en-US"/>
        </w:rPr>
        <w:t xml:space="preserve"> с </w:t>
      </w:r>
      <w:proofErr w:type="spellStart"/>
      <w:r w:rsidRPr="00215703">
        <w:rPr>
          <w:rFonts w:asciiTheme="minorHAnsi" w:hAnsiTheme="minorHAnsi"/>
          <w:lang w:val="en-US"/>
        </w:rPr>
        <w:t>идентификатор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>
        <w:rPr>
          <w:rFonts w:ascii="Cambria" w:hAnsi="Cambria"/>
          <w:b/>
          <w:sz w:val="22"/>
          <w:szCs w:val="22"/>
        </w:rPr>
        <w:t>78029.208.22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по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1E6A91">
        <w:rPr>
          <w:rFonts w:asciiTheme="minorHAnsi" w:hAnsiTheme="minorHAnsi"/>
          <w:b/>
          <w:bCs/>
          <w:sz w:val="22"/>
          <w:szCs w:val="22"/>
          <w:lang w:val="en-US"/>
        </w:rPr>
        <w:t>КК</w:t>
      </w:r>
      <w:r w:rsidRPr="00215703">
        <w:rPr>
          <w:rFonts w:asciiTheme="minorHAnsi" w:hAnsiTheme="minorHAnsi"/>
          <w:lang w:val="en-US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на</w:t>
      </w:r>
      <w:proofErr w:type="spellEnd"/>
      <w:r w:rsidR="00127045">
        <w:rPr>
          <w:rFonts w:asciiTheme="minorHAnsi" w:hAnsiTheme="minorHAnsi"/>
          <w:lang w:val="bg-BG"/>
        </w:rPr>
        <w:t xml:space="preserve"> </w:t>
      </w:r>
      <w:r w:rsidR="00127045" w:rsidRPr="00127045">
        <w:rPr>
          <w:rFonts w:asciiTheme="minorHAnsi" w:hAnsiTheme="minorHAnsi"/>
          <w:lang w:val="en-US"/>
        </w:rPr>
        <w:t>с.</w:t>
      </w:r>
      <w:r w:rsidR="00127045">
        <w:rPr>
          <w:rFonts w:asciiTheme="minorHAnsi" w:hAnsiTheme="minorHAnsi"/>
          <w:b/>
          <w:bCs/>
          <w:sz w:val="22"/>
          <w:szCs w:val="22"/>
          <w:lang w:val="bg-BG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ЦАЛАПИЦА</w:t>
      </w:r>
      <w:r w:rsidRPr="00215703">
        <w:rPr>
          <w:rFonts w:asciiTheme="minorHAnsi" w:hAnsiTheme="minorHAnsi"/>
          <w:lang w:val="en-US"/>
        </w:rPr>
        <w:t>,</w:t>
      </w:r>
      <w:r w:rsidRPr="00215703">
        <w:rPr>
          <w:rFonts w:asciiTheme="minorHAnsi" w:hAnsiTheme="minorHAnsi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местност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ДЖАМБОВ КЛАДЕНЕЦ</w:t>
      </w:r>
      <w:r w:rsidRPr="00215703">
        <w:rPr>
          <w:rFonts w:asciiTheme="minorHAnsi" w:hAnsiTheme="minorHAnsi"/>
          <w:lang w:val="en-US"/>
        </w:rPr>
        <w:t xml:space="preserve">, </w:t>
      </w:r>
      <w:proofErr w:type="spellStart"/>
      <w:r w:rsidRPr="00215703">
        <w:rPr>
          <w:rFonts w:asciiTheme="minorHAnsi" w:hAnsiTheme="minorHAnsi"/>
          <w:lang w:val="en-US"/>
        </w:rPr>
        <w:t>община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РОДОПИ</w:t>
      </w:r>
      <w:r w:rsidRPr="00215703">
        <w:rPr>
          <w:rFonts w:asciiTheme="minorHAnsi" w:eastAsia="Cambria" w:hAnsiTheme="minorHAnsi" w:cs="Cambria"/>
          <w:b/>
          <w:sz w:val="22"/>
          <w:szCs w:val="22"/>
        </w:rPr>
        <w:t>.</w:t>
      </w:r>
    </w:p>
    <w:p w14:paraId="6CD093BB" w14:textId="2EA17E63" w:rsidR="00DC4933" w:rsidRDefault="00BA4C71" w:rsidP="00DC4933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hAnsiTheme="minorHAnsi"/>
        </w:rPr>
        <w:t>Имотът</w:t>
      </w:r>
      <w:r w:rsidRPr="00215703">
        <w:rPr>
          <w:rFonts w:asciiTheme="minorHAnsi" w:eastAsia="Cambria" w:hAnsiTheme="minorHAnsi" w:cs="Cambria"/>
          <w:lang w:val="bg-BG"/>
        </w:rPr>
        <w:t xml:space="preserve"> </w:t>
      </w:r>
      <w:r w:rsidRPr="00215703">
        <w:rPr>
          <w:rFonts w:asciiTheme="minorHAnsi" w:eastAsia="Cambria" w:hAnsiTheme="minorHAnsi" w:cs="Cambria"/>
        </w:rPr>
        <w:t xml:space="preserve">предмет на плана </w:t>
      </w:r>
      <w:r w:rsidRPr="00215703">
        <w:rPr>
          <w:rFonts w:asciiTheme="minorHAnsi" w:hAnsiTheme="minorHAnsi"/>
        </w:rPr>
        <w:t>е</w:t>
      </w:r>
      <w:r w:rsidRPr="00215703">
        <w:rPr>
          <w:rFonts w:asciiTheme="minorHAnsi" w:eastAsia="Cambria" w:hAnsiTheme="minorHAnsi" w:cs="Cambria"/>
        </w:rPr>
        <w:t xml:space="preserve"> с</w:t>
      </w:r>
      <w:r w:rsidRPr="00215703">
        <w:rPr>
          <w:rFonts w:asciiTheme="minorHAnsi" w:eastAsia="Cambria" w:hAnsiTheme="minorHAnsi" w:cs="Cambria"/>
          <w:lang w:val="en-US"/>
        </w:rPr>
        <w:t xml:space="preserve"> </w:t>
      </w:r>
      <w:r w:rsidRPr="00215703">
        <w:rPr>
          <w:rFonts w:asciiTheme="minorHAnsi" w:eastAsia="Cambria" w:hAnsiTheme="minorHAnsi" w:cs="Cambria"/>
        </w:rPr>
        <w:t>площ от</w:t>
      </w:r>
      <w:r w:rsidRPr="00215703">
        <w:rPr>
          <w:rFonts w:asciiTheme="minorHAnsi" w:eastAsia="Cambria" w:hAnsiTheme="minorHAnsi" w:cs="Cambria"/>
          <w:b/>
          <w:sz w:val="23"/>
          <w:szCs w:val="23"/>
        </w:rPr>
        <w:t xml:space="preserve"> </w:t>
      </w:r>
      <w:r>
        <w:rPr>
          <w:rFonts w:ascii="Cambria" w:hAnsi="Cambria"/>
          <w:b/>
          <w:sz w:val="22"/>
          <w:szCs w:val="22"/>
        </w:rPr>
        <w:t>11 261</w:t>
      </w:r>
      <w:r>
        <w:rPr>
          <w:rFonts w:ascii="Cambria" w:hAnsi="Cambria"/>
        </w:rPr>
        <w:t xml:space="preserve"> кв. м.</w:t>
      </w:r>
    </w:p>
    <w:p w14:paraId="633D05C2" w14:textId="3DC21746" w:rsidR="00D45D33" w:rsidRPr="00DC4933" w:rsidRDefault="00E640C2" w:rsidP="00DC4933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Планът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за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регулация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предвижда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отреждането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на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16</w:t>
      </w:r>
      <w:r w:rsidR="00B40AE7">
        <w:rPr>
          <w:rFonts w:asciiTheme="minorHAnsi" w:eastAsia="Cambria" w:hAnsiTheme="minorHAnsi" w:cs="Cambria"/>
          <w:bCs/>
          <w:lang w:val="en-US"/>
        </w:rPr>
        <w:t xml:space="preserve"> </w:t>
      </w:r>
      <w:r w:rsidRPr="002624A7">
        <w:rPr>
          <w:rFonts w:ascii="Cambria" w:hAnsi="Cambria"/>
          <w:bCs/>
        </w:rPr>
        <w:t>/шестнадесет/</w:t>
      </w:r>
      <w:r>
        <w:rPr>
          <w:rFonts w:ascii="Cambria" w:hAnsi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урегулирани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поземлени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bCs/>
          <w:lang w:val="en-US"/>
        </w:rPr>
        <w:t>имота</w:t>
      </w:r>
      <w:proofErr w:type="spellEnd"/>
      <w:r w:rsidRPr="00215703">
        <w:rPr>
          <w:rFonts w:asciiTheme="minorHAnsi" w:eastAsia="Cambria" w:hAnsiTheme="minorHAnsi" w:cs="Cambria"/>
          <w:bCs/>
          <w:lang w:val="en-US"/>
        </w:rPr>
        <w:t>.</w:t>
      </w:r>
    </w:p>
    <w:p w14:paraId="0000003E" w14:textId="30AE2ACD" w:rsidR="00157822" w:rsidRPr="00215703" w:rsidRDefault="003955D2" w:rsidP="00D45D33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bookmarkStart w:id="5" w:name="_Hlk220416710"/>
      <w:r w:rsidRPr="00215703">
        <w:rPr>
          <w:rFonts w:asciiTheme="minorHAnsi" w:eastAsia="Cambria" w:hAnsiTheme="minorHAnsi" w:cs="Cambria"/>
        </w:rPr>
        <w:t xml:space="preserve">След </w:t>
      </w:r>
      <w:r w:rsidRPr="00F40C8C">
        <w:rPr>
          <w:rFonts w:asciiTheme="minorHAnsi" w:eastAsia="Cambria" w:hAnsiTheme="minorHAnsi" w:cs="Cambria"/>
          <w:bCs/>
          <w:lang w:val="en-US"/>
        </w:rPr>
        <w:t>промяна</w:t>
      </w:r>
      <w:r w:rsidRPr="00215703">
        <w:rPr>
          <w:rFonts w:asciiTheme="minorHAnsi" w:eastAsia="Cambria" w:hAnsiTheme="minorHAnsi" w:cs="Cambria"/>
        </w:rPr>
        <w:t xml:space="preserve"> на предназначението на </w:t>
      </w:r>
      <w:r w:rsidR="00331419" w:rsidRPr="00215703">
        <w:rPr>
          <w:rFonts w:asciiTheme="minorHAnsi" w:hAnsiTheme="minorHAnsi"/>
        </w:rPr>
        <w:t>имота</w:t>
      </w:r>
      <w:r w:rsidRPr="00215703">
        <w:rPr>
          <w:rFonts w:asciiTheme="minorHAnsi" w:eastAsia="Cambria" w:hAnsiTheme="minorHAnsi" w:cs="Cambria"/>
        </w:rPr>
        <w:t xml:space="preserve"> в</w:t>
      </w:r>
      <w:r w:rsidR="00761361">
        <w:rPr>
          <w:rFonts w:asciiTheme="minorHAnsi" w:eastAsia="Cambria" w:hAnsiTheme="minorHAnsi" w:cs="Cambria"/>
          <w:lang w:val="bg-BG"/>
        </w:rPr>
        <w:t>ъв всеки от</w:t>
      </w:r>
      <w:r w:rsidR="008461E7" w:rsidRPr="00215703">
        <w:rPr>
          <w:rFonts w:asciiTheme="minorHAnsi" w:eastAsia="Cambria" w:hAnsiTheme="minorHAnsi" w:cs="Cambria"/>
          <w:lang w:val="en-US"/>
        </w:rPr>
        <w:t xml:space="preserve"> </w:t>
      </w:r>
      <w:r w:rsidR="00D02932" w:rsidRPr="00215703">
        <w:rPr>
          <w:rFonts w:asciiTheme="minorHAnsi" w:hAnsiTheme="minorHAnsi"/>
        </w:rPr>
        <w:t>новообразуваните</w:t>
      </w:r>
      <w:r w:rsidRPr="00215703">
        <w:rPr>
          <w:rFonts w:asciiTheme="minorHAnsi" w:eastAsia="Cambria" w:hAnsiTheme="minorHAnsi" w:cs="Cambria"/>
        </w:rPr>
        <w:t xml:space="preserve"> УПИ се предвижда да се </w:t>
      </w:r>
      <w:r w:rsidR="00662B51" w:rsidRPr="00215703">
        <w:rPr>
          <w:rFonts w:asciiTheme="minorHAnsi" w:hAnsiTheme="minorHAnsi"/>
        </w:rPr>
        <w:t>изградят по</w:t>
      </w:r>
      <w:r w:rsidRPr="00215703">
        <w:rPr>
          <w:rFonts w:asciiTheme="minorHAnsi" w:eastAsia="Cambria" w:hAnsiTheme="minorHAnsi" w:cs="Cambria"/>
        </w:rPr>
        <w:t xml:space="preserve"> </w:t>
      </w:r>
      <w:r w:rsidRPr="009B519A">
        <w:rPr>
          <w:rFonts w:asciiTheme="minorHAnsi" w:eastAsia="Cambria" w:hAnsiTheme="minorHAnsi" w:cs="Cambria"/>
        </w:rPr>
        <w:t xml:space="preserve">една </w:t>
      </w:r>
      <w:r w:rsidR="00F670FE" w:rsidRPr="009B519A">
        <w:rPr>
          <w:rFonts w:asciiTheme="minorHAnsi" w:eastAsia="Cambria" w:hAnsiTheme="minorHAnsi" w:cs="Cambria"/>
          <w:lang w:val="bg-BG"/>
        </w:rPr>
        <w:t xml:space="preserve">еднофамилна </w:t>
      </w:r>
      <w:r w:rsidRPr="009B519A">
        <w:rPr>
          <w:rFonts w:asciiTheme="minorHAnsi" w:eastAsia="Cambria" w:hAnsiTheme="minorHAnsi" w:cs="Cambria"/>
        </w:rPr>
        <w:t>жилищна сграда с гараж.</w:t>
      </w:r>
    </w:p>
    <w:bookmarkEnd w:id="5"/>
    <w:p w14:paraId="0000003F" w14:textId="77777777" w:rsidR="00157822" w:rsidRPr="00215703" w:rsidRDefault="003955D2" w:rsidP="001E6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6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lastRenderedPageBreak/>
        <w:t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14:paraId="00000040" w14:textId="6C21D4F4" w:rsidR="00157822" w:rsidRPr="00414F15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lang w:val="bg-BG"/>
        </w:rPr>
      </w:pPr>
      <w:r w:rsidRPr="00414F15">
        <w:rPr>
          <w:rFonts w:asciiTheme="minorHAnsi" w:eastAsia="Cambria" w:hAnsiTheme="minorHAnsi" w:cs="Cambria"/>
        </w:rPr>
        <w:t xml:space="preserve">Настоящият ПУП-ПРЗ е в съответствие с действащите устройствени планове на </w:t>
      </w:r>
      <w:r w:rsidR="00414F15" w:rsidRPr="00414F15">
        <w:rPr>
          <w:rFonts w:asciiTheme="minorHAnsi" w:eastAsia="Cambria" w:hAnsiTheme="minorHAnsi" w:cs="Cambria"/>
          <w:lang w:val="bg-BG"/>
        </w:rPr>
        <w:t xml:space="preserve">имоти в </w:t>
      </w:r>
      <w:r w:rsidR="00414F15" w:rsidRPr="00761361">
        <w:rPr>
          <w:rFonts w:asciiTheme="minorHAnsi" w:eastAsia="Cambria" w:hAnsiTheme="minorHAnsi" w:cs="Cambria"/>
        </w:rPr>
        <w:t>непосредствена</w:t>
      </w:r>
      <w:r w:rsidR="00414F15" w:rsidRPr="00414F15">
        <w:rPr>
          <w:rFonts w:asciiTheme="minorHAnsi" w:eastAsia="Cambria" w:hAnsiTheme="minorHAnsi" w:cs="Cambria"/>
          <w:lang w:val="bg-BG"/>
        </w:rPr>
        <w:t xml:space="preserve"> близост.</w:t>
      </w:r>
    </w:p>
    <w:p w14:paraId="00000041" w14:textId="4F236147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За реализация на инвестиционното предложение е необходимо издаване на становище от РИОСВ-Пловдив.</w:t>
      </w:r>
    </w:p>
    <w:p w14:paraId="00000042" w14:textId="77777777" w:rsidR="00157822" w:rsidRPr="00215703" w:rsidRDefault="00395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Местоположение:</w:t>
      </w:r>
    </w:p>
    <w:p w14:paraId="095CC41F" w14:textId="46DC9847" w:rsidR="00495306" w:rsidRPr="00495306" w:rsidRDefault="003955D2" w:rsidP="004953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215703">
        <w:rPr>
          <w:rFonts w:asciiTheme="minorHAnsi" w:eastAsia="Cambria" w:hAnsiTheme="minorHAnsi" w:cs="Cambria"/>
          <w:color w:val="000000"/>
          <w:sz w:val="21"/>
          <w:szCs w:val="21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76A46326" w14:textId="41CEE097" w:rsidR="00283E53" w:rsidRPr="009B519A" w:rsidRDefault="004A74E1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bCs/>
        </w:rPr>
      </w:pP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ПИ</w:t>
      </w:r>
      <w:r w:rsidRPr="00215703">
        <w:rPr>
          <w:rFonts w:asciiTheme="minorHAnsi" w:hAnsiTheme="minorHAnsi"/>
          <w:lang w:val="en-US"/>
        </w:rPr>
        <w:t xml:space="preserve"> с </w:t>
      </w:r>
      <w:proofErr w:type="spellStart"/>
      <w:r w:rsidRPr="00215703">
        <w:rPr>
          <w:rFonts w:asciiTheme="minorHAnsi" w:hAnsiTheme="minorHAnsi"/>
          <w:lang w:val="en-US"/>
        </w:rPr>
        <w:t>идентификатор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>
        <w:rPr>
          <w:rFonts w:ascii="Cambria" w:hAnsi="Cambria"/>
          <w:b/>
          <w:sz w:val="22"/>
          <w:szCs w:val="22"/>
        </w:rPr>
        <w:t>78029.208.22</w:t>
      </w:r>
      <w:r>
        <w:rPr>
          <w:rFonts w:asciiTheme="minorHAnsi" w:hAnsiTheme="minorHAnsi"/>
          <w:lang w:val="en-US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по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1E6A91">
        <w:rPr>
          <w:rFonts w:asciiTheme="minorHAnsi" w:hAnsiTheme="minorHAnsi"/>
          <w:b/>
          <w:bCs/>
          <w:sz w:val="22"/>
          <w:szCs w:val="22"/>
          <w:lang w:val="en-US"/>
        </w:rPr>
        <w:t>КК</w:t>
      </w:r>
      <w:r w:rsidRPr="00215703">
        <w:rPr>
          <w:rFonts w:asciiTheme="minorHAnsi" w:hAnsiTheme="minorHAnsi"/>
          <w:lang w:val="en-US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на</w:t>
      </w:r>
      <w:proofErr w:type="spellEnd"/>
      <w:r w:rsidR="00B90B6C">
        <w:rPr>
          <w:rFonts w:asciiTheme="minorHAnsi" w:hAnsiTheme="minorHAnsi"/>
          <w:lang w:val="bg-BG"/>
        </w:rPr>
        <w:t xml:space="preserve"> </w:t>
      </w:r>
      <w:r w:rsidR="00B90B6C" w:rsidRPr="00127045">
        <w:rPr>
          <w:rFonts w:asciiTheme="minorHAnsi" w:hAnsiTheme="minorHAnsi"/>
          <w:lang w:val="en-US"/>
        </w:rPr>
        <w:t>с.</w:t>
      </w:r>
      <w:r w:rsidR="00B90B6C">
        <w:rPr>
          <w:rFonts w:asciiTheme="minorHAnsi" w:hAnsiTheme="minorHAnsi"/>
          <w:b/>
          <w:bCs/>
          <w:sz w:val="22"/>
          <w:szCs w:val="22"/>
          <w:lang w:val="bg-BG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ЦАЛАПИЦА</w:t>
      </w:r>
      <w:r w:rsidRPr="00215703">
        <w:rPr>
          <w:rFonts w:asciiTheme="minorHAnsi" w:hAnsiTheme="minorHAnsi"/>
          <w:lang w:val="en-US"/>
        </w:rPr>
        <w:t>,</w:t>
      </w:r>
      <w:r w:rsidRPr="00215703">
        <w:rPr>
          <w:rFonts w:asciiTheme="minorHAnsi" w:hAnsiTheme="minorHAnsi"/>
        </w:rPr>
        <w:t xml:space="preserve"> </w:t>
      </w:r>
      <w:proofErr w:type="spellStart"/>
      <w:r w:rsidRPr="00215703">
        <w:rPr>
          <w:rFonts w:asciiTheme="minorHAnsi" w:hAnsiTheme="minorHAnsi"/>
          <w:lang w:val="en-US"/>
        </w:rPr>
        <w:t>местност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ДЖАМБОВ КЛАДЕНЕЦ</w:t>
      </w:r>
      <w:r w:rsidRPr="00215703">
        <w:rPr>
          <w:rFonts w:asciiTheme="minorHAnsi" w:hAnsiTheme="minorHAnsi"/>
          <w:lang w:val="en-US"/>
        </w:rPr>
        <w:t xml:space="preserve">, </w:t>
      </w:r>
      <w:proofErr w:type="spellStart"/>
      <w:r w:rsidRPr="00215703">
        <w:rPr>
          <w:rFonts w:asciiTheme="minorHAnsi" w:hAnsiTheme="minorHAnsi"/>
          <w:lang w:val="en-US"/>
        </w:rPr>
        <w:t>община</w:t>
      </w:r>
      <w:proofErr w:type="spellEnd"/>
      <w:r w:rsidRPr="00215703">
        <w:rPr>
          <w:rFonts w:asciiTheme="minorHAnsi" w:hAnsiTheme="minorHAnsi"/>
          <w:lang w:val="en-US"/>
        </w:rPr>
        <w:t xml:space="preserve"> </w:t>
      </w:r>
      <w:r w:rsidRPr="00215703">
        <w:rPr>
          <w:rFonts w:asciiTheme="minorHAnsi" w:hAnsiTheme="minorHAnsi"/>
          <w:b/>
          <w:bCs/>
          <w:sz w:val="22"/>
          <w:szCs w:val="22"/>
          <w:lang w:val="en-US"/>
        </w:rPr>
        <w:t>РОДОПИ</w:t>
      </w:r>
      <w:r w:rsidR="006A538D" w:rsidRPr="00215703">
        <w:rPr>
          <w:rFonts w:asciiTheme="minorHAnsi" w:eastAsia="Cambria" w:hAnsiTheme="minorHAnsi" w:cs="Cambria"/>
          <w:bCs/>
        </w:rPr>
        <w:t>.</w:t>
      </w:r>
    </w:p>
    <w:p w14:paraId="06CBF64E" w14:textId="77777777" w:rsidR="00495306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</w:rPr>
        <w:t>Не се засягат обекти, подлежащи на здравна защита, както и обекти на културното наследство.</w:t>
      </w:r>
      <w:bookmarkStart w:id="6" w:name="_Hlk208311620"/>
    </w:p>
    <w:p w14:paraId="6E6A4836" w14:textId="4AFF550F" w:rsidR="00495306" w:rsidRPr="00206C43" w:rsidRDefault="00603851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lang w:val="en-US"/>
        </w:rPr>
      </w:pPr>
      <w:r w:rsidRPr="00215703">
        <w:rPr>
          <w:rFonts w:asciiTheme="minorHAnsi" w:hAnsiTheme="minorHAnsi"/>
        </w:rPr>
        <w:t>Имота</w:t>
      </w:r>
      <w:r w:rsidR="001C6E20" w:rsidRPr="00215703">
        <w:rPr>
          <w:rFonts w:asciiTheme="minorHAnsi" w:eastAsia="Cambria" w:hAnsiTheme="minorHAnsi" w:cs="Cambria"/>
        </w:rPr>
        <w:t xml:space="preserve"> </w:t>
      </w:r>
      <w:r w:rsidR="00D45D33" w:rsidRPr="00215703">
        <w:rPr>
          <w:rFonts w:asciiTheme="minorHAnsi" w:eastAsia="Cambria" w:hAnsiTheme="minorHAnsi" w:cs="Cambria"/>
        </w:rPr>
        <w:t xml:space="preserve">не </w:t>
      </w:r>
      <w:r w:rsidR="00563B3D" w:rsidRPr="00761361">
        <w:rPr>
          <w:rFonts w:asciiTheme="minorHAnsi" w:eastAsia="Cambria" w:hAnsiTheme="minorHAnsi" w:cs="Cambria"/>
        </w:rPr>
        <w:t>попада</w:t>
      </w:r>
      <w:r w:rsidR="00563B3D" w:rsidRPr="00215703">
        <w:rPr>
          <w:rFonts w:asciiTheme="minorHAnsi" w:eastAsia="Cambria" w:hAnsiTheme="minorHAnsi" w:cs="Cambria"/>
          <w:lang w:val="bg-BG"/>
        </w:rPr>
        <w:t xml:space="preserve"> </w:t>
      </w:r>
      <w:r w:rsidR="003955D2" w:rsidRPr="00215703">
        <w:rPr>
          <w:rFonts w:asciiTheme="minorHAnsi" w:eastAsia="Cambria" w:hAnsiTheme="minorHAnsi" w:cs="Cambria"/>
        </w:rPr>
        <w:t>в границите на защитени територии, съгласно Закона за защитените територии и в защитени зони, съгласно Закона за биологичното разнообразие.</w:t>
      </w:r>
      <w:bookmarkEnd w:id="6"/>
    </w:p>
    <w:p w14:paraId="00000047" w14:textId="04F077F0" w:rsidR="00157822" w:rsidRPr="00495306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</w:rPr>
        <w:t>Предвид географското разположение</w:t>
      </w:r>
      <w:r w:rsidR="00F87D24">
        <w:rPr>
          <w:rFonts w:asciiTheme="minorHAnsi" w:eastAsia="Cambria" w:hAnsiTheme="minorHAnsi" w:cs="Cambria"/>
          <w:lang w:val="en-US"/>
        </w:rPr>
        <w:t xml:space="preserve"> </w:t>
      </w:r>
      <w:r w:rsidRPr="00215703">
        <w:rPr>
          <w:rFonts w:asciiTheme="minorHAnsi" w:eastAsia="Cambria" w:hAnsiTheme="minorHAnsi" w:cs="Cambria"/>
        </w:rPr>
        <w:t>на</w:t>
      </w:r>
      <w:r w:rsidR="00F87D24">
        <w:rPr>
          <w:rFonts w:asciiTheme="minorHAnsi" w:eastAsia="Cambria" w:hAnsiTheme="minorHAnsi" w:cs="Cambria"/>
          <w:lang w:val="en-US"/>
        </w:rPr>
        <w:t xml:space="preserve"> </w:t>
      </w:r>
      <w:r w:rsidR="002010DB" w:rsidRPr="00215703">
        <w:rPr>
          <w:rFonts w:asciiTheme="minorHAnsi" w:hAnsiTheme="minorHAnsi"/>
        </w:rPr>
        <w:t>имота</w:t>
      </w:r>
      <w:r w:rsidR="00F87D24">
        <w:rPr>
          <w:rFonts w:asciiTheme="minorHAnsi" w:eastAsia="Cambria" w:hAnsiTheme="minorHAnsi" w:cs="Cambria"/>
          <w:lang w:val="en-US"/>
        </w:rPr>
        <w:t xml:space="preserve"> </w:t>
      </w:r>
      <w:r w:rsidRPr="00215703">
        <w:rPr>
          <w:rFonts w:asciiTheme="minorHAnsi" w:eastAsia="Cambria" w:hAnsiTheme="minorHAnsi" w:cs="Cambria"/>
        </w:rPr>
        <w:t>и</w:t>
      </w:r>
      <w:r w:rsidR="00112CD8" w:rsidRPr="00215703">
        <w:rPr>
          <w:rFonts w:asciiTheme="minorHAnsi" w:eastAsia="Cambria" w:hAnsiTheme="minorHAnsi" w:cs="Cambria"/>
          <w:lang w:val="bg-BG"/>
        </w:rPr>
        <w:t xml:space="preserve"> </w:t>
      </w:r>
      <w:r w:rsidRPr="00215703">
        <w:rPr>
          <w:rFonts w:asciiTheme="minorHAnsi" w:eastAsia="Cambria" w:hAnsiTheme="minorHAnsi" w:cs="Cambria"/>
        </w:rPr>
        <w:t>характера на инвестиционното предложение, не се очакват трансгранични въздействия при изграждането и експлоатацията на транспортния достъп.</w:t>
      </w:r>
    </w:p>
    <w:p w14:paraId="00000048" w14:textId="77777777" w:rsidR="00157822" w:rsidRPr="00215703" w:rsidRDefault="00395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lastRenderedPageBreak/>
        <w:t>Природни ресурси, предвидени за използване по време на строителството и експлоатацията:</w:t>
      </w:r>
    </w:p>
    <w:p w14:paraId="00000049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215703">
        <w:rPr>
          <w:rFonts w:asciiTheme="minorHAnsi" w:eastAsia="Cambria" w:hAnsiTheme="minorHAnsi" w:cs="Cambria"/>
          <w:color w:val="000000"/>
          <w:sz w:val="21"/>
          <w:szCs w:val="21"/>
        </w:rPr>
        <w:t>(включително предвидено водовземане за питейни, промишлени и други нужди –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</w:r>
    </w:p>
    <w:p w14:paraId="0000004B" w14:textId="59A6B739" w:rsidR="00157822" w:rsidRPr="00215703" w:rsidRDefault="00112CD8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lang w:val="en-US"/>
        </w:rPr>
      </w:pPr>
      <w:r w:rsidRPr="00215703">
        <w:rPr>
          <w:rFonts w:asciiTheme="minorHAnsi" w:eastAsia="Cambria" w:hAnsiTheme="minorHAnsi" w:cs="Cambria"/>
          <w:lang w:val="en-US"/>
        </w:rPr>
        <w:t xml:space="preserve">Захранването с питейна вода ще се осъществи чрез реализиране на уличен водопровод по пътища с идентификатори 78029.208.61 и 78029.351.59, който ще се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захрани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от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съществуващ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уличен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водопровод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по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път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с </w:t>
      </w:r>
      <w:proofErr w:type="spellStart"/>
      <w:r w:rsidRPr="00215703">
        <w:rPr>
          <w:rFonts w:asciiTheme="minorHAnsi" w:eastAsia="Cambria" w:hAnsiTheme="minorHAnsi" w:cs="Cambria"/>
          <w:lang w:val="en-US"/>
        </w:rPr>
        <w:t>идентификатор</w:t>
      </w:r>
      <w:proofErr w:type="spellEnd"/>
      <w:r w:rsidRPr="00215703">
        <w:rPr>
          <w:rFonts w:asciiTheme="minorHAnsi" w:eastAsia="Cambria" w:hAnsiTheme="minorHAnsi" w:cs="Cambria"/>
          <w:lang w:val="en-US"/>
        </w:rPr>
        <w:t xml:space="preserve"> 78029.501.3232.</w:t>
      </w:r>
    </w:p>
    <w:p w14:paraId="00000056" w14:textId="77777777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Реализацията на инвестиционното предложение по време на строителството и експлоатацията е свързана с използването на вода и инертни материали.</w:t>
      </w:r>
    </w:p>
    <w:p w14:paraId="00000057" w14:textId="3252395B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bookmarkStart w:id="7" w:name="_Hlk208311681"/>
      <w:r w:rsidRPr="00215703">
        <w:rPr>
          <w:rFonts w:asciiTheme="minorHAnsi" w:eastAsia="Cambria" w:hAnsiTheme="minorHAnsi" w:cs="Cambria"/>
        </w:rPr>
        <w:t>Предвид характера на инвестиционното  предложение, осъществяването му няма да повлияе върху качеството и регенеративната способност на природните ресурси. Компонентите на околната среда в района няма да бъдат подложени на негативни въздействия, предизвикващи наднорменото им замърсяване.</w:t>
      </w:r>
    </w:p>
    <w:bookmarkEnd w:id="7"/>
    <w:p w14:paraId="00000058" w14:textId="77777777" w:rsidR="00157822" w:rsidRPr="00215703" w:rsidRDefault="003955D2" w:rsidP="001E6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6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00000059" w14:textId="6D3FF860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Не се предвиждат производствени и/или други дейности, в резултат на които могат да бъдат емитирани вещества, в т.</w:t>
      </w:r>
      <w:r w:rsidR="000D2683">
        <w:rPr>
          <w:rFonts w:asciiTheme="minorHAnsi" w:eastAsia="Cambria" w:hAnsiTheme="minorHAnsi" w:cs="Cambria"/>
          <w:lang w:val="bg-BG"/>
        </w:rPr>
        <w:t>ч.</w:t>
      </w:r>
      <w:r w:rsidRPr="00215703">
        <w:rPr>
          <w:rFonts w:asciiTheme="minorHAnsi" w:eastAsia="Cambria" w:hAnsiTheme="minorHAnsi" w:cs="Cambria"/>
        </w:rPr>
        <w:t xml:space="preserve"> приоритетни и/или опасни, при които се осъществява или е възможен контакт с води.</w:t>
      </w:r>
    </w:p>
    <w:p w14:paraId="0000005A" w14:textId="77777777" w:rsidR="00157822" w:rsidRPr="00215703" w:rsidRDefault="003955D2" w:rsidP="001E6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6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Очаквани общи емисии на вредни вещества във въздуха по замърсители:</w:t>
      </w:r>
    </w:p>
    <w:p w14:paraId="0000005B" w14:textId="29BAAD29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Предвид характера на инвестиционното предложение при реализацията му не се предвиждат емисии от вредни вещества във въздуха.</w:t>
      </w:r>
    </w:p>
    <w:p w14:paraId="0000005C" w14:textId="77777777" w:rsidR="00157822" w:rsidRPr="00215703" w:rsidRDefault="003955D2" w:rsidP="001E6A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6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lastRenderedPageBreak/>
        <w:t>Отпадъци, които се очаква да се генерират, и предвиждания за тяхното третиране:</w:t>
      </w:r>
    </w:p>
    <w:p w14:paraId="0000005D" w14:textId="7151B9B8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 xml:space="preserve">Строителни отпадъци, формирани по време на строителството на обекта, ще се извозват до депо за строителни отпадъци, посочено от община </w:t>
      </w:r>
      <w:r w:rsidR="0025014E" w:rsidRPr="00215703">
        <w:rPr>
          <w:rFonts w:asciiTheme="minorHAnsi" w:eastAsia="Cambria" w:hAnsiTheme="minorHAnsi" w:cs="Cambria"/>
          <w:lang w:val="en-US"/>
        </w:rPr>
        <w:t>Родопи</w:t>
      </w:r>
      <w:r w:rsidRPr="00215703">
        <w:rPr>
          <w:rFonts w:asciiTheme="minorHAnsi" w:eastAsia="Cambria" w:hAnsiTheme="minorHAnsi" w:cs="Cambria"/>
        </w:rPr>
        <w:t xml:space="preserve">. </w:t>
      </w:r>
    </w:p>
    <w:p w14:paraId="0000005E" w14:textId="226282D4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 xml:space="preserve">Сметосъбирането и сметоизвозването в района на територията - предмет на   инвестиционното предложение, е организирано от община </w:t>
      </w:r>
      <w:r w:rsidR="0025014E" w:rsidRPr="00215703">
        <w:rPr>
          <w:rFonts w:asciiTheme="minorHAnsi" w:eastAsia="Cambria" w:hAnsiTheme="minorHAnsi" w:cs="Cambria"/>
          <w:lang w:val="en-US"/>
        </w:rPr>
        <w:t>Родопи</w:t>
      </w:r>
      <w:r w:rsidR="0025014E" w:rsidRPr="00215703">
        <w:rPr>
          <w:rFonts w:asciiTheme="minorHAnsi" w:eastAsia="Cambria" w:hAnsiTheme="minorHAnsi" w:cs="Cambria"/>
        </w:rPr>
        <w:t>.</w:t>
      </w:r>
    </w:p>
    <w:p w14:paraId="0000005F" w14:textId="7CD84947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При строителството и реализацията, както и при експлоатацията на обекта, не се очаква замърсяване на прилежащи терени вътре и извън границата на</w:t>
      </w:r>
      <w:r w:rsidR="005B71F7">
        <w:rPr>
          <w:rFonts w:asciiTheme="minorHAnsi" w:eastAsia="Cambria" w:hAnsiTheme="minorHAnsi" w:cs="Cambria"/>
          <w:lang w:val="en-US"/>
        </w:rPr>
        <w:t xml:space="preserve"> </w:t>
      </w:r>
      <w:r w:rsidR="005B71F7" w:rsidRPr="00215703">
        <w:rPr>
          <w:rFonts w:asciiTheme="minorHAnsi" w:hAnsiTheme="minorHAnsi"/>
          <w:lang w:val="en-US"/>
        </w:rPr>
        <w:t>имота</w:t>
      </w:r>
      <w:r w:rsidRPr="00215703">
        <w:rPr>
          <w:rFonts w:asciiTheme="minorHAnsi" w:eastAsia="Cambria" w:hAnsiTheme="minorHAnsi" w:cs="Cambria"/>
        </w:rPr>
        <w:t>. Площадката ще бъде оградена, обозначена и няма да бъде източник на значими емисии във въздуха и водите.</w:t>
      </w:r>
    </w:p>
    <w:p w14:paraId="00000060" w14:textId="7991CC7E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При реализацията на инвестиционното предложение не се очаква замърсяване или  дискомфорт на компонентите на околната среда.</w:t>
      </w:r>
    </w:p>
    <w:p w14:paraId="00000062" w14:textId="77777777" w:rsidR="00157822" w:rsidRPr="00215703" w:rsidRDefault="00395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4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Отпадъчни води:</w:t>
      </w:r>
    </w:p>
    <w:p w14:paraId="00000063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215703">
        <w:rPr>
          <w:rFonts w:asciiTheme="minorHAnsi" w:eastAsia="Cambria" w:hAnsiTheme="minorHAnsi" w:cs="Cambria"/>
          <w:color w:val="000000"/>
          <w:sz w:val="21"/>
          <w:szCs w:val="21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00000065" w14:textId="695EEC5E" w:rsidR="00157822" w:rsidRPr="00215703" w:rsidRDefault="00112CD8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  <w:lang w:val="en-US"/>
        </w:rPr>
      </w:pPr>
      <w:r w:rsidRPr="00215703">
        <w:rPr>
          <w:rFonts w:asciiTheme="minorHAnsi" w:eastAsia="Cambria" w:hAnsiTheme="minorHAnsi" w:cs="Cambria"/>
          <w:lang w:val="en-US"/>
        </w:rPr>
        <w:t>В населеното място няма изградена канализационна мрежа. Предвидено е отпадните води да се заустват във водоплътни изгребни ями, които ще се почистват периодично от лицензирана фирма на база сключен договор.</w:t>
      </w:r>
    </w:p>
    <w:p w14:paraId="00000066" w14:textId="77777777" w:rsidR="00157822" w:rsidRPr="00215703" w:rsidRDefault="003955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40"/>
        <w:ind w:left="0" w:firstLine="567"/>
        <w:jc w:val="both"/>
        <w:rPr>
          <w:rFonts w:asciiTheme="minorHAnsi" w:eastAsia="Cambria" w:hAnsiTheme="minorHAnsi" w:cs="Cambria"/>
          <w:color w:val="000000"/>
          <w:sz w:val="23"/>
          <w:szCs w:val="23"/>
        </w:rPr>
      </w:pPr>
      <w:r w:rsidRPr="00215703">
        <w:rPr>
          <w:rFonts w:asciiTheme="minorHAnsi" w:eastAsia="Cambria" w:hAnsiTheme="minorHAnsi" w:cs="Cambria"/>
          <w:b/>
          <w:color w:val="000000"/>
          <w:sz w:val="23"/>
          <w:szCs w:val="23"/>
        </w:rPr>
        <w:t>Опасни химични вещества, които се очаква да бъдат налични на площадката на предприятието/съоръжението.</w:t>
      </w:r>
    </w:p>
    <w:p w14:paraId="00000067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mbria" w:hAnsiTheme="minorHAnsi" w:cs="Cambria"/>
          <w:color w:val="000000"/>
          <w:sz w:val="21"/>
          <w:szCs w:val="21"/>
        </w:rPr>
      </w:pPr>
      <w:r w:rsidRPr="00215703">
        <w:rPr>
          <w:rFonts w:asciiTheme="minorHAnsi" w:eastAsia="Cambria" w:hAnsiTheme="minorHAnsi" w:cs="Cambria"/>
          <w:color w:val="000000"/>
          <w:sz w:val="21"/>
          <w:szCs w:val="21"/>
        </w:rPr>
        <w:t xml:space="preserve"> 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</w:t>
      </w:r>
      <w:r w:rsidRPr="00215703">
        <w:rPr>
          <w:rFonts w:asciiTheme="minorHAnsi" w:eastAsia="Cambria" w:hAnsiTheme="minorHAnsi" w:cs="Cambria"/>
          <w:color w:val="000000"/>
          <w:sz w:val="21"/>
          <w:szCs w:val="21"/>
        </w:rPr>
        <w:lastRenderedPageBreak/>
        <w:t>Наредбата за предотвратяване на големи аварии и ограничаване на последствията от тях)</w:t>
      </w:r>
    </w:p>
    <w:p w14:paraId="00000068" w14:textId="799EAFE1" w:rsidR="00157822" w:rsidRPr="00215703" w:rsidRDefault="003955D2" w:rsidP="00761361">
      <w:pPr>
        <w:pBdr>
          <w:top w:val="nil"/>
          <w:left w:val="nil"/>
          <w:bottom w:val="nil"/>
          <w:right w:val="nil"/>
          <w:between w:val="nil"/>
        </w:pBdr>
        <w:spacing w:before="20" w:line="320" w:lineRule="exact"/>
        <w:ind w:firstLine="567"/>
        <w:jc w:val="both"/>
        <w:rPr>
          <w:rFonts w:asciiTheme="minorHAnsi" w:eastAsia="Cambria" w:hAnsiTheme="minorHAnsi" w:cs="Cambria"/>
        </w:rPr>
      </w:pPr>
      <w:r w:rsidRPr="00215703">
        <w:rPr>
          <w:rFonts w:asciiTheme="minorHAnsi" w:eastAsia="Cambria" w:hAnsiTheme="minorHAnsi" w:cs="Cambria"/>
        </w:rPr>
        <w:t>При изграждане на обекта и експлоатацията му, предмет на настоящето инвестиционно предложение не се очаква генериране на опасни химични вещества.</w:t>
      </w:r>
    </w:p>
    <w:p w14:paraId="00000069" w14:textId="77777777" w:rsidR="00157822" w:rsidRPr="00215703" w:rsidRDefault="00157822">
      <w:pPr>
        <w:pBdr>
          <w:top w:val="nil"/>
          <w:left w:val="nil"/>
          <w:bottom w:val="nil"/>
          <w:right w:val="nil"/>
          <w:between w:val="nil"/>
        </w:pBdr>
        <w:spacing w:before="80"/>
        <w:ind w:firstLine="567"/>
        <w:jc w:val="both"/>
        <w:rPr>
          <w:rFonts w:asciiTheme="minorHAnsi" w:eastAsia="Cambria" w:hAnsiTheme="minorHAnsi" w:cs="Cambria"/>
          <w:color w:val="000000"/>
          <w:sz w:val="16"/>
          <w:szCs w:val="16"/>
        </w:rPr>
      </w:pPr>
    </w:p>
    <w:p w14:paraId="0000006A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</w:r>
    </w:p>
    <w:p w14:paraId="0000006B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ІІ. Друга информация (не е задължително за попълване)</w:t>
      </w:r>
    </w:p>
    <w:p w14:paraId="0000006C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0000006D" w14:textId="77777777" w:rsidR="00157822" w:rsidRPr="00215703" w:rsidRDefault="003955D2">
      <w:pPr>
        <w:spacing w:before="40"/>
        <w:jc w:val="both"/>
        <w:rPr>
          <w:rFonts w:asciiTheme="minorHAnsi" w:eastAsia="Cambria" w:hAnsiTheme="minorHAnsi" w:cs="Cambria"/>
          <w:sz w:val="22"/>
          <w:szCs w:val="22"/>
        </w:rPr>
      </w:pPr>
      <w:r w:rsidRPr="00215703">
        <w:rPr>
          <w:rFonts w:asciiTheme="minorHAnsi" w:eastAsia="Cambria" w:hAnsiTheme="minorHAnsi" w:cs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0000006F" w14:textId="77777777" w:rsidR="00157822" w:rsidRPr="00215703" w:rsidRDefault="00157822">
      <w:pPr>
        <w:spacing w:before="40"/>
        <w:jc w:val="both"/>
        <w:rPr>
          <w:rFonts w:asciiTheme="minorHAnsi" w:eastAsia="Cambria" w:hAnsiTheme="minorHAnsi" w:cs="Cambria"/>
          <w:sz w:val="22"/>
          <w:szCs w:val="22"/>
        </w:rPr>
      </w:pPr>
    </w:p>
    <w:p w14:paraId="00000070" w14:textId="77777777" w:rsidR="00157822" w:rsidRPr="00215703" w:rsidRDefault="003955D2">
      <w:pPr>
        <w:spacing w:before="40"/>
        <w:ind w:firstLine="567"/>
        <w:rPr>
          <w:rFonts w:asciiTheme="minorHAnsi" w:eastAsia="Cambria" w:hAnsiTheme="minorHAnsi" w:cs="Cambria"/>
          <w:sz w:val="22"/>
          <w:szCs w:val="22"/>
        </w:rPr>
      </w:pPr>
      <w:r w:rsidRPr="00215703">
        <w:rPr>
          <w:rFonts w:asciiTheme="minorHAnsi" w:eastAsia="Cambria" w:hAnsiTheme="minorHAnsi" w:cs="Cambria"/>
          <w:sz w:val="22"/>
          <w:szCs w:val="22"/>
        </w:rPr>
        <w:t>Прилагам:</w:t>
      </w:r>
    </w:p>
    <w:p w14:paraId="00000071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1. Документ, доказващ обявяването на предложението на интернет страницата на Възложителя, ако има такава, чрез средствата за масово осведомяване или по друг подходящ начин.</w:t>
      </w:r>
    </w:p>
    <w:p w14:paraId="00000072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00000073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3. Други документи по преценка на уведомителя:</w:t>
      </w:r>
    </w:p>
    <w:p w14:paraId="00000074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3.1. допълнителна информация/документация, поясняваща инвестиционното предложение;</w:t>
      </w:r>
    </w:p>
    <w:p w14:paraId="00000075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3.2. картен материал, схема, снимков материал, актуална скица на имота и др. в подходящ мащаб.</w:t>
      </w:r>
    </w:p>
    <w:p w14:paraId="00000076" w14:textId="77777777" w:rsidR="00157822" w:rsidRPr="00215703" w:rsidRDefault="003955D2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Theme="minorHAnsi" w:eastAsia="Cambria" w:hAnsiTheme="minorHAnsi" w:cs="Cambria"/>
          <w:color w:val="000000"/>
          <w:sz w:val="22"/>
          <w:szCs w:val="22"/>
        </w:rPr>
      </w:pPr>
      <w:r w:rsidRPr="00215703">
        <w:rPr>
          <w:rFonts w:asciiTheme="minorHAnsi" w:eastAsia="Cambria" w:hAnsiTheme="minorHAnsi" w:cs="Cambria"/>
          <w:color w:val="000000"/>
          <w:sz w:val="22"/>
          <w:szCs w:val="22"/>
        </w:rPr>
        <w:t>4. Електронен носител - 1 бр.</w:t>
      </w:r>
    </w:p>
    <w:p w14:paraId="00000077" w14:textId="77777777" w:rsidR="00157822" w:rsidRPr="00215703" w:rsidRDefault="00157822">
      <w:pPr>
        <w:rPr>
          <w:rFonts w:asciiTheme="minorHAnsi" w:eastAsia="Cambria" w:hAnsiTheme="minorHAnsi" w:cs="Cambria"/>
        </w:rPr>
      </w:pPr>
    </w:p>
    <w:p w14:paraId="00000078" w14:textId="77777777" w:rsidR="00157822" w:rsidRPr="00215703" w:rsidRDefault="00157822">
      <w:pPr>
        <w:rPr>
          <w:rFonts w:asciiTheme="minorHAnsi" w:eastAsia="Cambria" w:hAnsiTheme="minorHAnsi" w:cs="Cambria"/>
        </w:rPr>
      </w:pPr>
    </w:p>
    <w:p w14:paraId="0000007C" w14:textId="77777777" w:rsidR="00157822" w:rsidRPr="00215703" w:rsidRDefault="00157822">
      <w:pPr>
        <w:rPr>
          <w:rFonts w:asciiTheme="minorHAnsi" w:eastAsia="Cambria" w:hAnsiTheme="minorHAnsi" w:cs="Cambria"/>
        </w:rPr>
      </w:pPr>
    </w:p>
    <w:p w14:paraId="0DCCB0CC" w14:textId="77777777" w:rsidR="00E55972" w:rsidRDefault="003955D2" w:rsidP="00E55972">
      <w:pPr>
        <w:ind w:left="5040"/>
        <w:rPr>
          <w:rFonts w:asciiTheme="minorHAnsi" w:eastAsia="Cambria" w:hAnsiTheme="minorHAnsi" w:cs="Cambria"/>
          <w:sz w:val="22"/>
          <w:szCs w:val="22"/>
          <w:lang w:val="bg-BG"/>
        </w:rPr>
      </w:pPr>
      <w:bookmarkStart w:id="8" w:name="_Hlk215658432"/>
      <w:r w:rsidRPr="00215703">
        <w:rPr>
          <w:rFonts w:asciiTheme="minorHAnsi" w:eastAsia="Cambria" w:hAnsiTheme="minorHAnsi" w:cs="Cambria"/>
          <w:i/>
          <w:sz w:val="22"/>
          <w:szCs w:val="22"/>
        </w:rPr>
        <w:lastRenderedPageBreak/>
        <w:t>Уведомител</w:t>
      </w:r>
      <w:r w:rsidR="00DF3521">
        <w:rPr>
          <w:rFonts w:asciiTheme="minorHAnsi" w:eastAsia="Cambria" w:hAnsiTheme="minorHAnsi" w:cs="Cambria"/>
          <w:i/>
          <w:sz w:val="22"/>
          <w:szCs w:val="22"/>
          <w:lang w:val="bg-BG"/>
        </w:rPr>
        <w:t>и</w:t>
      </w:r>
      <w:r w:rsidRPr="00215703">
        <w:rPr>
          <w:rFonts w:asciiTheme="minorHAnsi" w:eastAsia="Cambria" w:hAnsiTheme="minorHAnsi" w:cs="Cambria"/>
          <w:i/>
          <w:sz w:val="22"/>
          <w:szCs w:val="22"/>
        </w:rPr>
        <w:t>:</w:t>
      </w:r>
      <w:r w:rsidRPr="00215703">
        <w:rPr>
          <w:rFonts w:asciiTheme="minorHAnsi" w:eastAsia="Cambria" w:hAnsiTheme="minorHAnsi" w:cs="Cambria"/>
          <w:sz w:val="22"/>
          <w:szCs w:val="22"/>
        </w:rPr>
        <w:t xml:space="preserve"> ……………………………..</w:t>
      </w:r>
      <w:r w:rsidR="00DF3521">
        <w:rPr>
          <w:rFonts w:asciiTheme="minorHAnsi" w:eastAsia="Cambria" w:hAnsiTheme="minorHAnsi" w:cs="Cambria"/>
          <w:sz w:val="22"/>
          <w:szCs w:val="22"/>
        </w:rPr>
        <w:tab/>
      </w:r>
      <w:r w:rsidR="00DF3521">
        <w:rPr>
          <w:rFonts w:asciiTheme="minorHAnsi" w:eastAsia="Cambria" w:hAnsiTheme="minorHAnsi" w:cs="Cambria"/>
          <w:sz w:val="22"/>
          <w:szCs w:val="22"/>
        </w:rPr>
        <w:tab/>
      </w:r>
      <w:bookmarkStart w:id="9" w:name="_GoBack"/>
      <w:bookmarkEnd w:id="9"/>
    </w:p>
    <w:bookmarkEnd w:id="8"/>
    <w:sectPr w:rsidR="00E55972">
      <w:pgSz w:w="11906" w:h="16838"/>
      <w:pgMar w:top="851" w:right="707" w:bottom="709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7CA"/>
    <w:multiLevelType w:val="multilevel"/>
    <w:tmpl w:val="DCD6AC5C"/>
    <w:lvl w:ilvl="0">
      <w:start w:val="1"/>
      <w:numFmt w:val="bullet"/>
      <w:lvlText w:val=""/>
      <w:lvlJc w:val="left"/>
      <w:pPr>
        <w:ind w:left="1353" w:hanging="359"/>
      </w:pPr>
      <w:rPr>
        <w:rFonts w:ascii="Wingdings" w:hAnsi="Wingdings" w:hint="default"/>
        <w:u w:val="none"/>
      </w:rPr>
    </w:lvl>
    <w:lvl w:ilvl="1">
      <w:start w:val="1"/>
      <w:numFmt w:val="bullet"/>
      <w:lvlText w:val="o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13" w:hanging="360"/>
      </w:pPr>
      <w:rPr>
        <w:u w:val="none"/>
      </w:rPr>
    </w:lvl>
  </w:abstractNum>
  <w:abstractNum w:abstractNumId="1" w15:restartNumberingAfterBreak="0">
    <w:nsid w:val="0E2F4F7F"/>
    <w:multiLevelType w:val="multilevel"/>
    <w:tmpl w:val="DF44C0A8"/>
    <w:lvl w:ilvl="0">
      <w:start w:val="1"/>
      <w:numFmt w:val="bullet"/>
      <w:lvlText w:val="✔"/>
      <w:lvlJc w:val="left"/>
      <w:pPr>
        <w:ind w:left="1353" w:hanging="359"/>
      </w:pPr>
      <w:rPr>
        <w:u w:val="none"/>
      </w:rPr>
    </w:lvl>
    <w:lvl w:ilvl="1">
      <w:start w:val="1"/>
      <w:numFmt w:val="bullet"/>
      <w:lvlText w:val="o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13" w:hanging="360"/>
      </w:pPr>
      <w:rPr>
        <w:u w:val="none"/>
      </w:rPr>
    </w:lvl>
  </w:abstractNum>
  <w:abstractNum w:abstractNumId="2" w15:restartNumberingAfterBreak="0">
    <w:nsid w:val="35E54C8A"/>
    <w:multiLevelType w:val="multilevel"/>
    <w:tmpl w:val="1E46EA24"/>
    <w:lvl w:ilvl="0">
      <w:start w:val="1"/>
      <w:numFmt w:val="bullet"/>
      <w:lvlText w:val="✔"/>
      <w:lvlJc w:val="left"/>
      <w:pPr>
        <w:ind w:left="1353" w:hanging="359"/>
      </w:pPr>
      <w:rPr>
        <w:u w:val="none"/>
      </w:rPr>
    </w:lvl>
    <w:lvl w:ilvl="1">
      <w:start w:val="1"/>
      <w:numFmt w:val="bullet"/>
      <w:lvlText w:val="o"/>
      <w:lvlJc w:val="left"/>
      <w:pPr>
        <w:ind w:left="207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9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1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23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95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67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9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13" w:hanging="360"/>
      </w:pPr>
      <w:rPr>
        <w:u w:val="none"/>
      </w:rPr>
    </w:lvl>
  </w:abstractNum>
  <w:abstractNum w:abstractNumId="3" w15:restartNumberingAfterBreak="0">
    <w:nsid w:val="3EF460A9"/>
    <w:multiLevelType w:val="hybridMultilevel"/>
    <w:tmpl w:val="DF045EFC"/>
    <w:lvl w:ilvl="0" w:tplc="7B084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C6AEC"/>
    <w:multiLevelType w:val="multilevel"/>
    <w:tmpl w:val="38FC7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25632C"/>
    <w:multiLevelType w:val="multilevel"/>
    <w:tmpl w:val="AE267A5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7DF32481"/>
    <w:multiLevelType w:val="multilevel"/>
    <w:tmpl w:val="34921070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22"/>
    <w:rsid w:val="00001A1B"/>
    <w:rsid w:val="00004A11"/>
    <w:rsid w:val="00012E8B"/>
    <w:rsid w:val="00032DB2"/>
    <w:rsid w:val="000722B1"/>
    <w:rsid w:val="000C208C"/>
    <w:rsid w:val="000C24B8"/>
    <w:rsid w:val="000D2683"/>
    <w:rsid w:val="000F0E50"/>
    <w:rsid w:val="000F1AE5"/>
    <w:rsid w:val="00112CD8"/>
    <w:rsid w:val="00114178"/>
    <w:rsid w:val="001227D5"/>
    <w:rsid w:val="001254CE"/>
    <w:rsid w:val="00127045"/>
    <w:rsid w:val="00153421"/>
    <w:rsid w:val="00157822"/>
    <w:rsid w:val="00162092"/>
    <w:rsid w:val="001C6E20"/>
    <w:rsid w:val="001E6A91"/>
    <w:rsid w:val="001F2E97"/>
    <w:rsid w:val="001F5596"/>
    <w:rsid w:val="002010DB"/>
    <w:rsid w:val="00206C43"/>
    <w:rsid w:val="00215703"/>
    <w:rsid w:val="00245F10"/>
    <w:rsid w:val="0025014E"/>
    <w:rsid w:val="00261F4B"/>
    <w:rsid w:val="00283E53"/>
    <w:rsid w:val="002A1859"/>
    <w:rsid w:val="002D5D28"/>
    <w:rsid w:val="00321BA7"/>
    <w:rsid w:val="00331419"/>
    <w:rsid w:val="0033706F"/>
    <w:rsid w:val="00350F91"/>
    <w:rsid w:val="00351203"/>
    <w:rsid w:val="00357A39"/>
    <w:rsid w:val="00384317"/>
    <w:rsid w:val="003955D2"/>
    <w:rsid w:val="003A7C02"/>
    <w:rsid w:val="003B28F4"/>
    <w:rsid w:val="003C3847"/>
    <w:rsid w:val="003D57AB"/>
    <w:rsid w:val="003E0DEA"/>
    <w:rsid w:val="003F0E23"/>
    <w:rsid w:val="003F6C1D"/>
    <w:rsid w:val="00414F15"/>
    <w:rsid w:val="004264C3"/>
    <w:rsid w:val="00426A86"/>
    <w:rsid w:val="00442171"/>
    <w:rsid w:val="004633E5"/>
    <w:rsid w:val="00490A29"/>
    <w:rsid w:val="00495306"/>
    <w:rsid w:val="004A23CC"/>
    <w:rsid w:val="004A74E1"/>
    <w:rsid w:val="004A7A19"/>
    <w:rsid w:val="004B7B2E"/>
    <w:rsid w:val="004C1BB7"/>
    <w:rsid w:val="004E202F"/>
    <w:rsid w:val="004F679E"/>
    <w:rsid w:val="00524E62"/>
    <w:rsid w:val="00527B29"/>
    <w:rsid w:val="005572BB"/>
    <w:rsid w:val="00562C3D"/>
    <w:rsid w:val="00563B3D"/>
    <w:rsid w:val="0056476C"/>
    <w:rsid w:val="005861E4"/>
    <w:rsid w:val="005A2476"/>
    <w:rsid w:val="005B71F7"/>
    <w:rsid w:val="005B7AF4"/>
    <w:rsid w:val="006014CE"/>
    <w:rsid w:val="00601965"/>
    <w:rsid w:val="00603851"/>
    <w:rsid w:val="006227FD"/>
    <w:rsid w:val="00625B8B"/>
    <w:rsid w:val="00633FAE"/>
    <w:rsid w:val="00635B4F"/>
    <w:rsid w:val="0065070E"/>
    <w:rsid w:val="00653D76"/>
    <w:rsid w:val="0065683E"/>
    <w:rsid w:val="00656A8D"/>
    <w:rsid w:val="00662B51"/>
    <w:rsid w:val="00680C33"/>
    <w:rsid w:val="00686776"/>
    <w:rsid w:val="006A44ED"/>
    <w:rsid w:val="006A538D"/>
    <w:rsid w:val="006A790A"/>
    <w:rsid w:val="006B59AB"/>
    <w:rsid w:val="006B795A"/>
    <w:rsid w:val="006C5947"/>
    <w:rsid w:val="006D4370"/>
    <w:rsid w:val="006F6F98"/>
    <w:rsid w:val="00720BCB"/>
    <w:rsid w:val="00746929"/>
    <w:rsid w:val="00761361"/>
    <w:rsid w:val="00771147"/>
    <w:rsid w:val="00777A5D"/>
    <w:rsid w:val="00782B82"/>
    <w:rsid w:val="007A15EB"/>
    <w:rsid w:val="007A5DAF"/>
    <w:rsid w:val="007B013C"/>
    <w:rsid w:val="007C20D9"/>
    <w:rsid w:val="007D32AE"/>
    <w:rsid w:val="007E7CEB"/>
    <w:rsid w:val="007F3032"/>
    <w:rsid w:val="008067A2"/>
    <w:rsid w:val="00806C0E"/>
    <w:rsid w:val="008461E7"/>
    <w:rsid w:val="00856AB6"/>
    <w:rsid w:val="008B3791"/>
    <w:rsid w:val="008C1D27"/>
    <w:rsid w:val="008F3901"/>
    <w:rsid w:val="00901FB7"/>
    <w:rsid w:val="00911FB5"/>
    <w:rsid w:val="00940FC3"/>
    <w:rsid w:val="00953AB6"/>
    <w:rsid w:val="00955066"/>
    <w:rsid w:val="00987999"/>
    <w:rsid w:val="009A7D6F"/>
    <w:rsid w:val="009B1602"/>
    <w:rsid w:val="009B519A"/>
    <w:rsid w:val="009C0F43"/>
    <w:rsid w:val="009C7EDC"/>
    <w:rsid w:val="009F0469"/>
    <w:rsid w:val="00A0444B"/>
    <w:rsid w:val="00A34A88"/>
    <w:rsid w:val="00A8560D"/>
    <w:rsid w:val="00AB1AF4"/>
    <w:rsid w:val="00AE0FA6"/>
    <w:rsid w:val="00AF585E"/>
    <w:rsid w:val="00AF7E23"/>
    <w:rsid w:val="00B31644"/>
    <w:rsid w:val="00B371A3"/>
    <w:rsid w:val="00B40AE7"/>
    <w:rsid w:val="00B43B7E"/>
    <w:rsid w:val="00B44E55"/>
    <w:rsid w:val="00B5628A"/>
    <w:rsid w:val="00B62E16"/>
    <w:rsid w:val="00B84CD3"/>
    <w:rsid w:val="00B90B6C"/>
    <w:rsid w:val="00BA4C71"/>
    <w:rsid w:val="00BD3364"/>
    <w:rsid w:val="00BD5348"/>
    <w:rsid w:val="00BF698A"/>
    <w:rsid w:val="00C17D42"/>
    <w:rsid w:val="00C2230D"/>
    <w:rsid w:val="00C357AB"/>
    <w:rsid w:val="00C35EB6"/>
    <w:rsid w:val="00CB666B"/>
    <w:rsid w:val="00CC1BA9"/>
    <w:rsid w:val="00CE2D27"/>
    <w:rsid w:val="00CE35C2"/>
    <w:rsid w:val="00CF4FF5"/>
    <w:rsid w:val="00D02932"/>
    <w:rsid w:val="00D45D33"/>
    <w:rsid w:val="00D6492C"/>
    <w:rsid w:val="00D84F9E"/>
    <w:rsid w:val="00D859D9"/>
    <w:rsid w:val="00DB654F"/>
    <w:rsid w:val="00DC4933"/>
    <w:rsid w:val="00DD7621"/>
    <w:rsid w:val="00DF3521"/>
    <w:rsid w:val="00DF5B70"/>
    <w:rsid w:val="00E018C0"/>
    <w:rsid w:val="00E30DD9"/>
    <w:rsid w:val="00E323FF"/>
    <w:rsid w:val="00E55972"/>
    <w:rsid w:val="00E637FC"/>
    <w:rsid w:val="00E640C2"/>
    <w:rsid w:val="00E9678B"/>
    <w:rsid w:val="00EA4A24"/>
    <w:rsid w:val="00EA5217"/>
    <w:rsid w:val="00EC1A7D"/>
    <w:rsid w:val="00EC1D02"/>
    <w:rsid w:val="00EC2E1A"/>
    <w:rsid w:val="00EC4E7F"/>
    <w:rsid w:val="00ED2B07"/>
    <w:rsid w:val="00EF5794"/>
    <w:rsid w:val="00F40C8C"/>
    <w:rsid w:val="00F46B86"/>
    <w:rsid w:val="00F534CC"/>
    <w:rsid w:val="00F55DD1"/>
    <w:rsid w:val="00F670FE"/>
    <w:rsid w:val="00F679ED"/>
    <w:rsid w:val="00F87D24"/>
    <w:rsid w:val="00F907B1"/>
    <w:rsid w:val="00F93EE0"/>
    <w:rsid w:val="00FB4868"/>
    <w:rsid w:val="00FE4583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F498"/>
  <w15:docId w15:val="{4E974F9E-EFB9-477D-BD7C-C3F0B87D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5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Anastasia Staneva</cp:lastModifiedBy>
  <cp:revision>6</cp:revision>
  <dcterms:created xsi:type="dcterms:W3CDTF">2026-04-24T11:59:00Z</dcterms:created>
  <dcterms:modified xsi:type="dcterms:W3CDTF">2026-04-24T12:03:00Z</dcterms:modified>
</cp:coreProperties>
</file>