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BC94C" w14:textId="11A4D5E6" w:rsidR="00897313" w:rsidRPr="00295AEB" w:rsidRDefault="00897313" w:rsidP="00897313">
      <w:pPr>
        <w:jc w:val="left"/>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ab/>
      </w:r>
      <w:r w:rsidRPr="00295AEB">
        <w:rPr>
          <w:rFonts w:eastAsia="Times New Roman" w:cs="Times New Roman"/>
          <w:kern w:val="0"/>
          <w:szCs w:val="24"/>
          <w:lang w:val="bg-BG" w:eastAsia="bg-BG"/>
          <w14:ligatures w14:val="none"/>
        </w:rPr>
        <w:tab/>
      </w:r>
      <w:r w:rsidRPr="00295AEB">
        <w:rPr>
          <w:rFonts w:eastAsia="Times New Roman" w:cs="Times New Roman"/>
          <w:kern w:val="0"/>
          <w:szCs w:val="24"/>
          <w:lang w:val="bg-BG" w:eastAsia="bg-BG"/>
          <w14:ligatures w14:val="none"/>
        </w:rPr>
        <w:tab/>
      </w:r>
      <w:r w:rsidRPr="00295AEB">
        <w:rPr>
          <w:rFonts w:eastAsia="Times New Roman" w:cs="Times New Roman"/>
          <w:kern w:val="0"/>
          <w:szCs w:val="24"/>
          <w:lang w:val="bg-BG" w:eastAsia="bg-BG"/>
          <w14:ligatures w14:val="none"/>
        </w:rPr>
        <w:tab/>
      </w:r>
      <w:r w:rsidRPr="00295AEB">
        <w:rPr>
          <w:rFonts w:eastAsia="Times New Roman" w:cs="Times New Roman"/>
          <w:kern w:val="0"/>
          <w:szCs w:val="24"/>
          <w:lang w:val="bg-BG" w:eastAsia="bg-BG"/>
          <w14:ligatures w14:val="none"/>
        </w:rPr>
        <w:tab/>
      </w:r>
      <w:r w:rsidRPr="00295AEB">
        <w:rPr>
          <w:rFonts w:eastAsia="Times New Roman" w:cs="Times New Roman"/>
          <w:kern w:val="0"/>
          <w:szCs w:val="24"/>
          <w:lang w:val="bg-BG" w:eastAsia="bg-BG"/>
          <w14:ligatures w14:val="none"/>
        </w:rPr>
        <w:tab/>
      </w:r>
      <w:r w:rsidRPr="00295AEB">
        <w:rPr>
          <w:rFonts w:eastAsia="Times New Roman" w:cs="Times New Roman"/>
          <w:kern w:val="0"/>
          <w:szCs w:val="24"/>
          <w:lang w:val="bg-BG" w:eastAsia="bg-BG"/>
          <w14:ligatures w14:val="none"/>
        </w:rPr>
        <w:tab/>
      </w:r>
      <w:r w:rsidRPr="00295AEB">
        <w:rPr>
          <w:rFonts w:eastAsia="Times New Roman" w:cs="Times New Roman"/>
          <w:kern w:val="0"/>
          <w:szCs w:val="24"/>
          <w:lang w:val="bg-BG" w:eastAsia="bg-BG"/>
          <w14:ligatures w14:val="none"/>
        </w:rPr>
        <w:tab/>
      </w:r>
      <w:r w:rsidRPr="00295AEB">
        <w:rPr>
          <w:rFonts w:eastAsia="Times New Roman" w:cs="Times New Roman"/>
          <w:kern w:val="0"/>
          <w:szCs w:val="24"/>
          <w:lang w:val="bg-BG" w:eastAsia="bg-BG"/>
          <w14:ligatures w14:val="none"/>
        </w:rPr>
        <w:tab/>
        <w:t>Приложение № 5 към чл.4, ал.1</w:t>
      </w:r>
    </w:p>
    <w:p w14:paraId="49294F60" w14:textId="360E265D" w:rsidR="004A1259" w:rsidRPr="00295AEB" w:rsidRDefault="00897313" w:rsidP="00897313">
      <w:pPr>
        <w:ind w:left="6375"/>
        <w:jc w:val="left"/>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 xml:space="preserve">(ДВ, бр. 12 от 2016 г., </w:t>
      </w:r>
      <w:r w:rsidR="009E6E7F" w:rsidRPr="00295AEB">
        <w:rPr>
          <w:rFonts w:eastAsia="Times New Roman" w:cs="Times New Roman"/>
          <w:kern w:val="0"/>
          <w:szCs w:val="24"/>
          <w:lang w:val="bg-BG" w:eastAsia="bg-BG"/>
          <w14:ligatures w14:val="none"/>
        </w:rPr>
        <w:t xml:space="preserve">… посл. </w:t>
      </w:r>
      <w:r w:rsidRPr="00295AEB">
        <w:rPr>
          <w:rFonts w:eastAsia="Times New Roman" w:cs="Times New Roman"/>
          <w:kern w:val="0"/>
          <w:szCs w:val="24"/>
          <w:lang w:val="bg-BG" w:eastAsia="bg-BG"/>
          <w14:ligatures w14:val="none"/>
        </w:rPr>
        <w:t>изм. и доп.</w:t>
      </w:r>
      <w:r w:rsidR="009E6E7F" w:rsidRPr="00295AEB">
        <w:rPr>
          <w:rFonts w:eastAsia="Times New Roman" w:cs="Times New Roman"/>
          <w:kern w:val="0"/>
          <w:szCs w:val="24"/>
          <w:lang w:val="bg-BG" w:eastAsia="bg-BG"/>
          <w14:ligatures w14:val="none"/>
        </w:rPr>
        <w:t xml:space="preserve"> в</w:t>
      </w:r>
      <w:r w:rsidRPr="00295AEB">
        <w:rPr>
          <w:rFonts w:eastAsia="Times New Roman" w:cs="Times New Roman"/>
          <w:kern w:val="0"/>
          <w:szCs w:val="24"/>
          <w:lang w:val="bg-BG" w:eastAsia="bg-BG"/>
          <w14:ligatures w14:val="none"/>
        </w:rPr>
        <w:t xml:space="preserve"> бр. 62 от 2022 г.)</w:t>
      </w:r>
    </w:p>
    <w:p w14:paraId="4B147B1A" w14:textId="77777777" w:rsidR="00897313" w:rsidRPr="00295AEB" w:rsidRDefault="00897313" w:rsidP="00897313">
      <w:pPr>
        <w:jc w:val="left"/>
        <w:rPr>
          <w:rFonts w:eastAsia="Times New Roman" w:cs="Times New Roman"/>
          <w:kern w:val="0"/>
          <w:szCs w:val="24"/>
          <w:lang w:val="bg-BG" w:eastAsia="bg-BG"/>
          <w14:ligatures w14:val="none"/>
        </w:rPr>
      </w:pPr>
    </w:p>
    <w:p w14:paraId="45F73AD6" w14:textId="77777777" w:rsidR="00897313" w:rsidRPr="00295AEB" w:rsidRDefault="00897313" w:rsidP="00897313">
      <w:pPr>
        <w:jc w:val="left"/>
        <w:rPr>
          <w:rFonts w:eastAsia="Times New Roman" w:cs="Times New Roman"/>
          <w:kern w:val="0"/>
          <w:szCs w:val="24"/>
          <w:lang w:val="bg-BG" w:eastAsia="bg-BG"/>
          <w14:ligatures w14:val="none"/>
        </w:rPr>
      </w:pPr>
    </w:p>
    <w:p w14:paraId="04274F5F" w14:textId="7872A08D" w:rsidR="00897313" w:rsidRPr="00295AEB" w:rsidRDefault="00897313" w:rsidP="009548EF">
      <w:pPr>
        <w:ind w:left="5664" w:firstLine="708"/>
        <w:jc w:val="left"/>
        <w:rPr>
          <w:rFonts w:eastAsia="Times New Roman" w:cs="Times New Roman"/>
          <w:b/>
          <w:bCs/>
          <w:kern w:val="0"/>
          <w:szCs w:val="24"/>
          <w:lang w:val="bg-BG" w:eastAsia="bg-BG"/>
          <w14:ligatures w14:val="none"/>
        </w:rPr>
      </w:pPr>
      <w:r w:rsidRPr="00295AEB">
        <w:rPr>
          <w:rFonts w:eastAsia="Times New Roman" w:cs="Times New Roman"/>
          <w:b/>
          <w:bCs/>
          <w:kern w:val="0"/>
          <w:szCs w:val="24"/>
          <w:lang w:val="bg-BG" w:eastAsia="bg-BG"/>
          <w14:ligatures w14:val="none"/>
        </w:rPr>
        <w:t>ДО:</w:t>
      </w:r>
    </w:p>
    <w:p w14:paraId="35E203D6" w14:textId="77777777" w:rsidR="009548EF" w:rsidRPr="00295AEB" w:rsidRDefault="00897313" w:rsidP="00897313">
      <w:pPr>
        <w:jc w:val="left"/>
        <w:rPr>
          <w:rFonts w:eastAsia="Times New Roman" w:cs="Times New Roman"/>
          <w:b/>
          <w:bCs/>
          <w:kern w:val="0"/>
          <w:szCs w:val="24"/>
          <w:lang w:val="bg-BG" w:eastAsia="bg-BG"/>
          <w14:ligatures w14:val="none"/>
        </w:rPr>
      </w:pPr>
      <w:r w:rsidRPr="00295AEB">
        <w:rPr>
          <w:rFonts w:eastAsia="Times New Roman" w:cs="Times New Roman"/>
          <w:b/>
          <w:bCs/>
          <w:kern w:val="0"/>
          <w:szCs w:val="24"/>
          <w:lang w:val="bg-BG" w:eastAsia="bg-BG"/>
          <w14:ligatures w14:val="none"/>
        </w:rPr>
        <w:t xml:space="preserve">                                                                                           </w:t>
      </w:r>
      <w:r w:rsidR="009548EF" w:rsidRPr="00295AEB">
        <w:rPr>
          <w:rFonts w:eastAsia="Times New Roman" w:cs="Times New Roman"/>
          <w:b/>
          <w:bCs/>
          <w:kern w:val="0"/>
          <w:szCs w:val="24"/>
          <w:lang w:val="bg-BG" w:eastAsia="bg-BG"/>
          <w14:ligatures w14:val="none"/>
        </w:rPr>
        <w:tab/>
      </w:r>
      <w:r w:rsidR="009548EF" w:rsidRPr="00295AEB">
        <w:rPr>
          <w:rFonts w:eastAsia="Times New Roman" w:cs="Times New Roman"/>
          <w:b/>
          <w:bCs/>
          <w:kern w:val="0"/>
          <w:szCs w:val="24"/>
          <w:lang w:val="bg-BG" w:eastAsia="bg-BG"/>
          <w14:ligatures w14:val="none"/>
        </w:rPr>
        <w:tab/>
      </w:r>
      <w:r w:rsidR="009548EF" w:rsidRPr="00295AEB">
        <w:rPr>
          <w:rFonts w:eastAsia="Times New Roman" w:cs="Times New Roman"/>
          <w:b/>
          <w:bCs/>
          <w:kern w:val="0"/>
          <w:szCs w:val="24"/>
          <w:lang w:val="bg-BG" w:eastAsia="bg-BG"/>
          <w14:ligatures w14:val="none"/>
        </w:rPr>
        <w:tab/>
      </w:r>
      <w:r w:rsidRPr="00295AEB">
        <w:rPr>
          <w:rFonts w:eastAsia="Times New Roman" w:cs="Times New Roman"/>
          <w:b/>
          <w:bCs/>
          <w:kern w:val="0"/>
          <w:szCs w:val="24"/>
          <w:lang w:val="bg-BG" w:eastAsia="bg-BG"/>
          <w14:ligatures w14:val="none"/>
        </w:rPr>
        <w:t xml:space="preserve">ДИРЕКТОРА НА </w:t>
      </w:r>
    </w:p>
    <w:p w14:paraId="5E0068EC" w14:textId="7791F7F2" w:rsidR="00897313" w:rsidRPr="00295AEB" w:rsidRDefault="00897313" w:rsidP="009548EF">
      <w:pPr>
        <w:ind w:left="6372" w:firstLine="708"/>
        <w:jc w:val="left"/>
        <w:rPr>
          <w:rFonts w:eastAsia="Times New Roman" w:cs="Times New Roman"/>
          <w:b/>
          <w:bCs/>
          <w:kern w:val="0"/>
          <w:szCs w:val="24"/>
          <w:lang w:val="bg-BG" w:eastAsia="bg-BG"/>
          <w14:ligatures w14:val="none"/>
        </w:rPr>
      </w:pPr>
      <w:r w:rsidRPr="00295AEB">
        <w:rPr>
          <w:rFonts w:eastAsia="Times New Roman" w:cs="Times New Roman"/>
          <w:b/>
          <w:bCs/>
          <w:kern w:val="0"/>
          <w:szCs w:val="24"/>
          <w:lang w:val="bg-BG" w:eastAsia="bg-BG"/>
          <w14:ligatures w14:val="none"/>
        </w:rPr>
        <w:t>РИОСВ-ПЛОВДИВ</w:t>
      </w:r>
    </w:p>
    <w:p w14:paraId="5ADE4E8D" w14:textId="77777777" w:rsidR="00897313" w:rsidRPr="00295AEB" w:rsidRDefault="00897313" w:rsidP="00897313">
      <w:pPr>
        <w:jc w:val="left"/>
        <w:rPr>
          <w:rFonts w:eastAsia="Times New Roman" w:cs="Times New Roman"/>
          <w:kern w:val="0"/>
          <w:szCs w:val="24"/>
          <w:lang w:val="bg-BG" w:eastAsia="bg-BG"/>
          <w14:ligatures w14:val="none"/>
        </w:rPr>
      </w:pPr>
    </w:p>
    <w:p w14:paraId="21DF832A" w14:textId="77777777" w:rsidR="00897313" w:rsidRPr="00295AEB" w:rsidRDefault="00897313" w:rsidP="00897313">
      <w:pPr>
        <w:jc w:val="left"/>
        <w:rPr>
          <w:rFonts w:eastAsia="Times New Roman" w:cs="Times New Roman"/>
          <w:kern w:val="0"/>
          <w:szCs w:val="24"/>
          <w:lang w:val="bg-BG" w:eastAsia="bg-BG"/>
          <w14:ligatures w14:val="none"/>
        </w:rPr>
      </w:pPr>
    </w:p>
    <w:p w14:paraId="4A4D68D4" w14:textId="77777777" w:rsidR="006E5A67" w:rsidRPr="00295AEB" w:rsidRDefault="006E5A67" w:rsidP="006E5A67">
      <w:pPr>
        <w:jc w:val="center"/>
        <w:rPr>
          <w:rFonts w:eastAsia="Times New Roman" w:cs="Times New Roman"/>
          <w:b/>
          <w:bCs/>
          <w:kern w:val="0"/>
          <w:sz w:val="32"/>
          <w:szCs w:val="32"/>
          <w:lang w:val="bg-BG" w:eastAsia="bg-BG"/>
          <w14:ligatures w14:val="none"/>
        </w:rPr>
      </w:pPr>
      <w:r w:rsidRPr="00295AEB">
        <w:rPr>
          <w:rFonts w:eastAsia="Times New Roman" w:cs="Times New Roman"/>
          <w:b/>
          <w:bCs/>
          <w:kern w:val="0"/>
          <w:sz w:val="32"/>
          <w:szCs w:val="32"/>
          <w:lang w:val="bg-BG" w:eastAsia="bg-BG"/>
          <w14:ligatures w14:val="none"/>
        </w:rPr>
        <w:t>УВЕДОМЛЕНИЕ</w:t>
      </w:r>
    </w:p>
    <w:p w14:paraId="16BB63B6" w14:textId="5A355BC5" w:rsidR="006E5A67" w:rsidRPr="00295AEB" w:rsidRDefault="006E5A67" w:rsidP="006E5A67">
      <w:pPr>
        <w:jc w:val="center"/>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за инвестиционно предложение</w:t>
      </w:r>
    </w:p>
    <w:p w14:paraId="0E864F8E" w14:textId="034DC388" w:rsidR="006E5A67" w:rsidRPr="00295AEB" w:rsidRDefault="006E5A67" w:rsidP="006E5A67">
      <w:pPr>
        <w:jc w:val="center"/>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от</w:t>
      </w:r>
    </w:p>
    <w:p w14:paraId="7C63257D" w14:textId="05837229" w:rsidR="0050472F" w:rsidRPr="00295AEB" w:rsidRDefault="0050472F" w:rsidP="00AF508E">
      <w:pPr>
        <w:jc w:val="left"/>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 xml:space="preserve">"СЪЛИВЕР" ООД, </w:t>
      </w:r>
      <w:bookmarkStart w:id="0" w:name="_GoBack"/>
      <w:bookmarkEnd w:id="0"/>
    </w:p>
    <w:p w14:paraId="5408D2D3" w14:textId="77777777" w:rsidR="0050472F" w:rsidRPr="00295AEB" w:rsidRDefault="0050472F" w:rsidP="0050472F">
      <w:pPr>
        <w:jc w:val="left"/>
        <w:rPr>
          <w:rFonts w:eastAsia="Times New Roman" w:cs="Times New Roman"/>
          <w:kern w:val="0"/>
          <w:sz w:val="12"/>
          <w:szCs w:val="12"/>
          <w:lang w:val="bg-BG" w:eastAsia="bg-BG"/>
          <w14:ligatures w14:val="none"/>
        </w:rPr>
      </w:pPr>
    </w:p>
    <w:p w14:paraId="38E741B6" w14:textId="77777777" w:rsidR="006E5A67" w:rsidRPr="00295AEB" w:rsidRDefault="006E5A67" w:rsidP="006E5A67">
      <w:pPr>
        <w:jc w:val="left"/>
        <w:rPr>
          <w:rFonts w:eastAsia="Times New Roman" w:cs="Times New Roman"/>
          <w:kern w:val="0"/>
          <w:szCs w:val="24"/>
          <w:lang w:val="bg-BG" w:eastAsia="bg-BG"/>
          <w14:ligatures w14:val="none"/>
        </w:rPr>
      </w:pPr>
    </w:p>
    <w:p w14:paraId="2A96BF1A" w14:textId="2AEBED96" w:rsidR="00AC67F1" w:rsidRPr="00295AEB" w:rsidRDefault="00AC67F1" w:rsidP="00AC67F1">
      <w:pPr>
        <w:ind w:firstLine="708"/>
        <w:jc w:val="left"/>
        <w:rPr>
          <w:rFonts w:eastAsia="Times New Roman" w:cs="Times New Roman"/>
          <w:b/>
          <w:bCs/>
          <w:kern w:val="0"/>
          <w:sz w:val="26"/>
          <w:szCs w:val="26"/>
          <w:lang w:val="bg-BG" w:eastAsia="bg-BG"/>
          <w14:ligatures w14:val="none"/>
        </w:rPr>
      </w:pPr>
      <w:r w:rsidRPr="00295AEB">
        <w:rPr>
          <w:rFonts w:eastAsia="Times New Roman" w:cs="Times New Roman"/>
          <w:b/>
          <w:bCs/>
          <w:kern w:val="0"/>
          <w:sz w:val="26"/>
          <w:szCs w:val="26"/>
          <w:lang w:val="bg-BG" w:eastAsia="bg-BG"/>
          <w14:ligatures w14:val="none"/>
        </w:rPr>
        <w:t>УВАЖАЕМИ Г-Н ДИРЕКТОР,</w:t>
      </w:r>
    </w:p>
    <w:p w14:paraId="27C6A920" w14:textId="42E10569" w:rsidR="00AC67F1" w:rsidRPr="00295AEB" w:rsidRDefault="00AC67F1" w:rsidP="00AC67F1">
      <w:pPr>
        <w:jc w:val="left"/>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уведомявам</w:t>
      </w:r>
      <w:r w:rsidR="00FC434A" w:rsidRPr="00295AEB">
        <w:rPr>
          <w:rFonts w:eastAsia="Times New Roman" w:cs="Times New Roman"/>
          <w:kern w:val="0"/>
          <w:szCs w:val="24"/>
          <w:lang w:val="bg-BG" w:eastAsia="bg-BG"/>
          <w14:ligatures w14:val="none"/>
        </w:rPr>
        <w:t>е</w:t>
      </w:r>
      <w:r w:rsidRPr="00295AEB">
        <w:rPr>
          <w:rFonts w:eastAsia="Times New Roman" w:cs="Times New Roman"/>
          <w:kern w:val="0"/>
          <w:szCs w:val="24"/>
          <w:lang w:val="bg-BG" w:eastAsia="bg-BG"/>
          <w14:ligatures w14:val="none"/>
        </w:rPr>
        <w:t xml:space="preserve"> Ви, че дружество </w:t>
      </w:r>
      <w:r w:rsidR="00C95400" w:rsidRPr="00295AEB">
        <w:rPr>
          <w:rFonts w:eastAsia="Times New Roman" w:cs="Times New Roman"/>
          <w:kern w:val="0"/>
          <w:szCs w:val="24"/>
          <w:lang w:val="bg-BG" w:eastAsia="bg-BG"/>
          <w14:ligatures w14:val="none"/>
        </w:rPr>
        <w:t xml:space="preserve">"СЪЛИВЕР" ООД </w:t>
      </w:r>
      <w:r w:rsidRPr="00295AEB">
        <w:rPr>
          <w:rFonts w:eastAsia="Times New Roman" w:cs="Times New Roman"/>
          <w:kern w:val="0"/>
          <w:szCs w:val="24"/>
          <w:lang w:val="bg-BG" w:eastAsia="bg-BG"/>
          <w14:ligatures w14:val="none"/>
        </w:rPr>
        <w:t>има следното инвестиционно предложение</w:t>
      </w:r>
      <w:r w:rsidR="00897444" w:rsidRPr="00295AEB">
        <w:rPr>
          <w:rFonts w:eastAsia="Times New Roman" w:cs="Times New Roman"/>
          <w:kern w:val="0"/>
          <w:szCs w:val="24"/>
          <w:lang w:val="bg-BG" w:eastAsia="bg-BG"/>
          <w14:ligatures w14:val="none"/>
        </w:rPr>
        <w:t xml:space="preserve"> /ИП/</w:t>
      </w:r>
      <w:r w:rsidRPr="00295AEB">
        <w:rPr>
          <w:rFonts w:eastAsia="Times New Roman" w:cs="Times New Roman"/>
          <w:kern w:val="0"/>
          <w:szCs w:val="24"/>
          <w:lang w:val="bg-BG" w:eastAsia="bg-BG"/>
          <w14:ligatures w14:val="none"/>
        </w:rPr>
        <w:t>:</w:t>
      </w:r>
    </w:p>
    <w:p w14:paraId="55515C08" w14:textId="1AE6A884" w:rsidR="00AC67F1" w:rsidRPr="00295AEB" w:rsidRDefault="00AC67F1" w:rsidP="00C95400">
      <w:pPr>
        <w:rPr>
          <w:rFonts w:eastAsia="Times New Roman" w:cs="Times New Roman"/>
          <w:b/>
          <w:bCs/>
          <w:kern w:val="0"/>
          <w:szCs w:val="24"/>
          <w:lang w:val="bg-BG" w:eastAsia="bg-BG"/>
          <w14:ligatures w14:val="none"/>
        </w:rPr>
      </w:pPr>
      <w:r w:rsidRPr="00295AEB">
        <w:rPr>
          <w:rFonts w:eastAsia="Times New Roman" w:cs="Times New Roman"/>
          <w:b/>
          <w:bCs/>
          <w:kern w:val="0"/>
          <w:szCs w:val="24"/>
          <w:lang w:val="bg-BG" w:eastAsia="bg-BG"/>
          <w14:ligatures w14:val="none"/>
        </w:rPr>
        <w:t xml:space="preserve">1. Извършване на дейност </w:t>
      </w:r>
      <w:bookmarkStart w:id="1" w:name="_Hlk171682892"/>
      <w:r w:rsidRPr="00295AEB">
        <w:rPr>
          <w:rFonts w:eastAsia="Times New Roman" w:cs="Times New Roman"/>
          <w:b/>
          <w:bCs/>
          <w:kern w:val="0"/>
          <w:szCs w:val="24"/>
          <w:lang w:val="bg-BG" w:eastAsia="bg-BG"/>
          <w14:ligatures w14:val="none"/>
        </w:rPr>
        <w:t xml:space="preserve">по оползотворяване с код R1 (изгаряне) </w:t>
      </w:r>
      <w:bookmarkEnd w:id="1"/>
      <w:r w:rsidRPr="00295AEB">
        <w:rPr>
          <w:rFonts w:eastAsia="Times New Roman" w:cs="Times New Roman"/>
          <w:b/>
          <w:bCs/>
          <w:kern w:val="0"/>
          <w:szCs w:val="24"/>
          <w:lang w:val="bg-BG" w:eastAsia="bg-BG"/>
          <w14:ligatures w14:val="none"/>
        </w:rPr>
        <w:t xml:space="preserve">по Приложение №2 от Закона за управление на отпадъците /ЗУО/, на неопасен отпадък с код 03 01 05 </w:t>
      </w:r>
      <w:r w:rsidR="001B1B40" w:rsidRPr="00295AEB">
        <w:rPr>
          <w:b/>
          <w:bCs/>
          <w:szCs w:val="24"/>
          <w:lang w:val="bg-BG"/>
        </w:rPr>
        <w:t>(трици и изрезки)</w:t>
      </w:r>
      <w:r w:rsidRPr="00295AEB">
        <w:rPr>
          <w:rFonts w:eastAsia="Times New Roman" w:cs="Times New Roman"/>
          <w:b/>
          <w:bCs/>
          <w:kern w:val="0"/>
          <w:szCs w:val="24"/>
          <w:lang w:val="bg-BG" w:eastAsia="bg-BG"/>
          <w14:ligatures w14:val="none"/>
        </w:rPr>
        <w:t xml:space="preserve"> класифициран по реда на Наредба 2/2014 за класификация на отпадъците, попадащ в обхвата на §1, т.1, буква "д" от ДР към ЗУО (биомаса).</w:t>
      </w:r>
    </w:p>
    <w:p w14:paraId="23140363" w14:textId="77777777" w:rsidR="00273C68" w:rsidRPr="00295AEB" w:rsidRDefault="00273C68" w:rsidP="00C95400">
      <w:pPr>
        <w:rPr>
          <w:rFonts w:eastAsia="Times New Roman" w:cs="Times New Roman"/>
          <w:b/>
          <w:bCs/>
          <w:kern w:val="0"/>
          <w:sz w:val="6"/>
          <w:szCs w:val="6"/>
          <w:lang w:val="bg-BG" w:eastAsia="bg-BG"/>
          <w14:ligatures w14:val="none"/>
        </w:rPr>
      </w:pPr>
    </w:p>
    <w:p w14:paraId="4421CEED" w14:textId="7C89DC75" w:rsidR="00AC67F1" w:rsidRPr="00295AEB" w:rsidRDefault="00AC67F1" w:rsidP="00C95400">
      <w:pPr>
        <w:rPr>
          <w:rFonts w:eastAsia="Times New Roman" w:cs="Times New Roman"/>
          <w:b/>
          <w:bCs/>
          <w:kern w:val="0"/>
          <w:szCs w:val="24"/>
          <w:lang w:val="bg-BG" w:eastAsia="bg-BG"/>
          <w14:ligatures w14:val="none"/>
        </w:rPr>
      </w:pPr>
      <w:r w:rsidRPr="00295AEB">
        <w:rPr>
          <w:rFonts w:eastAsia="Times New Roman" w:cs="Times New Roman"/>
          <w:b/>
          <w:bCs/>
          <w:kern w:val="0"/>
          <w:szCs w:val="24"/>
          <w:lang w:val="bg-BG" w:eastAsia="bg-BG"/>
          <w14:ligatures w14:val="none"/>
        </w:rPr>
        <w:t xml:space="preserve">2. Извършване на дейност по производство на био-гориво (пелети) с код R12 </w:t>
      </w:r>
      <w:r w:rsidR="00723CC0" w:rsidRPr="00295AEB">
        <w:rPr>
          <w:rFonts w:eastAsia="Times New Roman" w:cs="Times New Roman"/>
          <w:b/>
          <w:bCs/>
          <w:kern w:val="0"/>
          <w:szCs w:val="24"/>
          <w:lang w:val="bg-BG" w:eastAsia="bg-BG"/>
          <w14:ligatures w14:val="none"/>
        </w:rPr>
        <w:t xml:space="preserve">(рециклиране) </w:t>
      </w:r>
      <w:r w:rsidR="00011A72" w:rsidRPr="00295AEB">
        <w:rPr>
          <w:rFonts w:eastAsia="Times New Roman" w:cs="Times New Roman"/>
          <w:b/>
          <w:bCs/>
          <w:kern w:val="0"/>
          <w:szCs w:val="24"/>
          <w:lang w:val="bg-BG" w:eastAsia="bg-BG"/>
          <w14:ligatures w14:val="none"/>
        </w:rPr>
        <w:t xml:space="preserve">по </w:t>
      </w:r>
      <w:r w:rsidRPr="00295AEB">
        <w:rPr>
          <w:rFonts w:eastAsia="Times New Roman" w:cs="Times New Roman"/>
          <w:b/>
          <w:bCs/>
          <w:kern w:val="0"/>
          <w:szCs w:val="24"/>
          <w:lang w:val="bg-BG" w:eastAsia="bg-BG"/>
          <w14:ligatures w14:val="none"/>
        </w:rPr>
        <w:t xml:space="preserve">Приложение №2 от Закона за управление на отпадъците /ЗУО/, на неопасен отпадък с код 03 01 05 </w:t>
      </w:r>
      <w:r w:rsidR="001B1B40" w:rsidRPr="00295AEB">
        <w:rPr>
          <w:b/>
          <w:bCs/>
          <w:szCs w:val="24"/>
          <w:lang w:val="bg-BG"/>
        </w:rPr>
        <w:t>(трици</w:t>
      </w:r>
      <w:r w:rsidR="00D9162B" w:rsidRPr="00295AEB">
        <w:rPr>
          <w:b/>
          <w:bCs/>
          <w:szCs w:val="24"/>
          <w:lang w:val="bg-BG"/>
        </w:rPr>
        <w:t xml:space="preserve"> </w:t>
      </w:r>
      <w:r w:rsidR="001B1B40" w:rsidRPr="00295AEB">
        <w:rPr>
          <w:b/>
          <w:bCs/>
          <w:szCs w:val="24"/>
          <w:lang w:val="bg-BG"/>
        </w:rPr>
        <w:t>и изрезки)</w:t>
      </w:r>
      <w:r w:rsidRPr="00295AEB">
        <w:rPr>
          <w:rFonts w:eastAsia="Times New Roman" w:cs="Times New Roman"/>
          <w:b/>
          <w:bCs/>
          <w:kern w:val="0"/>
          <w:szCs w:val="24"/>
          <w:lang w:val="bg-BG" w:eastAsia="bg-BG"/>
          <w14:ligatures w14:val="none"/>
        </w:rPr>
        <w:t xml:space="preserve"> класифициран по реда на Наредба 2/2014 за класификация на отпадъците, попадащ в обхвата на §1, т.1, буква "д" от ДР към ЗУО (биомаса).</w:t>
      </w:r>
    </w:p>
    <w:p w14:paraId="67AF8BDB" w14:textId="600C3223" w:rsidR="00AC67F1" w:rsidRPr="00295AEB" w:rsidRDefault="00AC67F1" w:rsidP="00AC67F1">
      <w:pPr>
        <w:jc w:val="left"/>
        <w:rPr>
          <w:rFonts w:eastAsia="Times New Roman" w:cs="Times New Roman"/>
          <w:kern w:val="0"/>
          <w:szCs w:val="24"/>
          <w:lang w:val="bg-BG" w:eastAsia="bg-BG"/>
          <w14:ligatures w14:val="none"/>
        </w:rPr>
      </w:pPr>
    </w:p>
    <w:p w14:paraId="0A3E5A7F" w14:textId="77777777" w:rsidR="00AC67F1" w:rsidRPr="00295AEB" w:rsidRDefault="00AC67F1" w:rsidP="00AC67F1">
      <w:pPr>
        <w:jc w:val="left"/>
        <w:rPr>
          <w:rFonts w:eastAsia="Times New Roman" w:cs="Times New Roman"/>
          <w:b/>
          <w:bCs/>
          <w:kern w:val="0"/>
          <w:sz w:val="26"/>
          <w:szCs w:val="26"/>
          <w:lang w:val="bg-BG" w:eastAsia="bg-BG"/>
          <w14:ligatures w14:val="none"/>
        </w:rPr>
      </w:pPr>
      <w:r w:rsidRPr="00295AEB">
        <w:rPr>
          <w:rFonts w:eastAsia="Times New Roman" w:cs="Times New Roman"/>
          <w:b/>
          <w:bCs/>
          <w:kern w:val="0"/>
          <w:sz w:val="26"/>
          <w:szCs w:val="26"/>
          <w:lang w:val="bg-BG" w:eastAsia="bg-BG"/>
          <w14:ligatures w14:val="none"/>
        </w:rPr>
        <w:lastRenderedPageBreak/>
        <w:t>Характеристика на инвестиционното предложение:</w:t>
      </w:r>
    </w:p>
    <w:p w14:paraId="5610279D" w14:textId="327A7DE6" w:rsidR="006E5A67" w:rsidRPr="00295AEB" w:rsidRDefault="00AC67F1" w:rsidP="00AC67F1">
      <w:pPr>
        <w:pStyle w:val="a9"/>
        <w:numPr>
          <w:ilvl w:val="0"/>
          <w:numId w:val="1"/>
        </w:numPr>
        <w:jc w:val="left"/>
        <w:rPr>
          <w:rFonts w:eastAsia="Times New Roman" w:cs="Times New Roman"/>
          <w:b/>
          <w:bCs/>
          <w:kern w:val="0"/>
          <w:sz w:val="26"/>
          <w:szCs w:val="26"/>
          <w:lang w:val="bg-BG" w:eastAsia="bg-BG"/>
          <w14:ligatures w14:val="none"/>
        </w:rPr>
      </w:pPr>
      <w:r w:rsidRPr="00295AEB">
        <w:rPr>
          <w:rFonts w:eastAsia="Times New Roman" w:cs="Times New Roman"/>
          <w:b/>
          <w:bCs/>
          <w:kern w:val="0"/>
          <w:sz w:val="26"/>
          <w:szCs w:val="26"/>
          <w:lang w:val="bg-BG" w:eastAsia="bg-BG"/>
          <w14:ligatures w14:val="none"/>
        </w:rPr>
        <w:t>Резюме на предложението:</w:t>
      </w:r>
    </w:p>
    <w:p w14:paraId="5B686EDD" w14:textId="77777777" w:rsidR="007D5810" w:rsidRPr="00295AEB" w:rsidRDefault="007D5810" w:rsidP="00897444">
      <w:pPr>
        <w:ind w:left="360"/>
        <w:jc w:val="left"/>
        <w:rPr>
          <w:rFonts w:eastAsia="Times New Roman" w:cs="Times New Roman"/>
          <w:kern w:val="0"/>
          <w:sz w:val="12"/>
          <w:szCs w:val="12"/>
          <w:lang w:val="bg-BG" w:eastAsia="bg-BG"/>
          <w14:ligatures w14:val="none"/>
        </w:rPr>
      </w:pPr>
    </w:p>
    <w:p w14:paraId="754350AA" w14:textId="00F1E846" w:rsidR="00AC67F1" w:rsidRPr="00295AEB" w:rsidRDefault="00897444" w:rsidP="00045874">
      <w:pPr>
        <w:ind w:firstLine="708"/>
        <w:jc w:val="left"/>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ИП е за нови дейности.</w:t>
      </w:r>
    </w:p>
    <w:p w14:paraId="5E7CECCE" w14:textId="77777777" w:rsidR="00ED2B92" w:rsidRPr="00295AEB" w:rsidRDefault="00ED2B92" w:rsidP="007D5810">
      <w:pPr>
        <w:ind w:firstLine="360"/>
        <w:jc w:val="left"/>
        <w:rPr>
          <w:rFonts w:eastAsia="Times New Roman" w:cs="Times New Roman"/>
          <w:kern w:val="0"/>
          <w:sz w:val="12"/>
          <w:szCs w:val="12"/>
          <w:lang w:val="bg-BG" w:eastAsia="bg-BG"/>
          <w14:ligatures w14:val="none"/>
        </w:rPr>
      </w:pPr>
    </w:p>
    <w:p w14:paraId="31868960" w14:textId="77777777" w:rsidR="003803C0" w:rsidRPr="00295AEB" w:rsidRDefault="00D03AB5" w:rsidP="00273C68">
      <w:pPr>
        <w:ind w:firstLine="708"/>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 xml:space="preserve">Заявените дейности ще се извършват </w:t>
      </w:r>
      <w:r w:rsidR="003803C0" w:rsidRPr="00295AEB">
        <w:rPr>
          <w:rFonts w:eastAsia="Times New Roman" w:cs="Times New Roman"/>
          <w:kern w:val="0"/>
          <w:szCs w:val="24"/>
          <w:lang w:val="bg-BG" w:eastAsia="bg-BG"/>
          <w14:ligatures w14:val="none"/>
        </w:rPr>
        <w:t>едновременно на две площадки:</w:t>
      </w:r>
    </w:p>
    <w:p w14:paraId="1A41E59F" w14:textId="02C329C8" w:rsidR="009548EF" w:rsidRPr="00295AEB" w:rsidRDefault="003803C0" w:rsidP="00273C68">
      <w:pPr>
        <w:rPr>
          <w:rFonts w:eastAsia="Times New Roman" w:cs="Times New Roman"/>
          <w:kern w:val="0"/>
          <w:szCs w:val="24"/>
          <w:lang w:val="bg-BG" w:eastAsia="bg-BG"/>
          <w14:ligatures w14:val="none"/>
        </w:rPr>
      </w:pPr>
      <w:r w:rsidRPr="00295AEB">
        <w:rPr>
          <w:rFonts w:eastAsia="Times New Roman" w:cs="Times New Roman"/>
          <w:b/>
          <w:bCs/>
          <w:kern w:val="0"/>
          <w:szCs w:val="24"/>
          <w:u w:val="single"/>
          <w:lang w:val="bg-BG" w:eastAsia="bg-BG"/>
          <w14:ligatures w14:val="none"/>
        </w:rPr>
        <w:t>Площадка №1</w:t>
      </w:r>
      <w:r w:rsidR="009548EF" w:rsidRPr="00295AEB">
        <w:rPr>
          <w:rFonts w:eastAsia="Times New Roman" w:cs="Times New Roman"/>
          <w:kern w:val="0"/>
          <w:szCs w:val="24"/>
          <w:lang w:val="bg-BG" w:eastAsia="bg-BG"/>
          <w14:ligatures w14:val="none"/>
        </w:rPr>
        <w:t xml:space="preserve"> с административен адрес област Пловдив, община Пловдив, гр. Пловдив п.к. 4003, р-н Северен, бул. „Васил Априлов“ № 139, образувана от следните </w:t>
      </w:r>
      <w:r w:rsidR="00FC5E4B" w:rsidRPr="00295AEB">
        <w:rPr>
          <w:rFonts w:eastAsia="Times New Roman" w:cs="Times New Roman"/>
          <w:kern w:val="0"/>
          <w:szCs w:val="24"/>
          <w:lang w:val="bg-BG" w:eastAsia="bg-BG"/>
          <w14:ligatures w14:val="none"/>
        </w:rPr>
        <w:t xml:space="preserve">три </w:t>
      </w:r>
      <w:r w:rsidR="009548EF" w:rsidRPr="00295AEB">
        <w:rPr>
          <w:rFonts w:eastAsia="Times New Roman" w:cs="Times New Roman"/>
          <w:kern w:val="0"/>
          <w:szCs w:val="24"/>
          <w:lang w:val="bg-BG" w:eastAsia="bg-BG"/>
          <w14:ligatures w14:val="none"/>
        </w:rPr>
        <w:t>имот</w:t>
      </w:r>
      <w:r w:rsidR="00FC5E4B" w:rsidRPr="00295AEB">
        <w:rPr>
          <w:rFonts w:eastAsia="Times New Roman" w:cs="Times New Roman"/>
          <w:kern w:val="0"/>
          <w:szCs w:val="24"/>
          <w:lang w:val="bg-BG" w:eastAsia="bg-BG"/>
          <w14:ligatures w14:val="none"/>
        </w:rPr>
        <w:t>а</w:t>
      </w:r>
      <w:r w:rsidR="009548EF" w:rsidRPr="00295AEB">
        <w:rPr>
          <w:rFonts w:eastAsia="Times New Roman" w:cs="Times New Roman"/>
          <w:kern w:val="0"/>
          <w:szCs w:val="24"/>
          <w:lang w:val="bg-BG" w:eastAsia="bg-BG"/>
          <w14:ligatures w14:val="none"/>
        </w:rPr>
        <w:t>:</w:t>
      </w:r>
    </w:p>
    <w:p w14:paraId="2BD1927D" w14:textId="77777777" w:rsidR="00273C68" w:rsidRPr="00295AEB" w:rsidRDefault="009548EF" w:rsidP="00273C68">
      <w:pPr>
        <w:pStyle w:val="a9"/>
        <w:numPr>
          <w:ilvl w:val="0"/>
          <w:numId w:val="9"/>
        </w:numPr>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 xml:space="preserve">ПИ с ЕКАТТЕ 56784.503.5, област Пловдив, община Пловдив, гр. Пловдив, </w:t>
      </w:r>
    </w:p>
    <w:p w14:paraId="2B275D0E" w14:textId="0CA833A2" w:rsidR="009548EF" w:rsidRPr="00295AEB" w:rsidRDefault="009548EF" w:rsidP="00273C68">
      <w:pPr>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район Северен, п.к. 4003, бул. „Васил Априлов № 139, вид собств. Частна, вид територия Урбанизирана, НТП За друг вид производствен, складов обект, площ 3227 кв. м, стар номер 225, квартал 12;</w:t>
      </w:r>
    </w:p>
    <w:p w14:paraId="4C6843F7" w14:textId="77777777" w:rsidR="00273C68" w:rsidRPr="00295AEB" w:rsidRDefault="009548EF" w:rsidP="00273C68">
      <w:pPr>
        <w:pStyle w:val="a9"/>
        <w:numPr>
          <w:ilvl w:val="0"/>
          <w:numId w:val="9"/>
        </w:numPr>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ПИ с ЕКАТТЕ 56784.503.175, област Пловдив, община Пловдив, гр. Пловдив,</w:t>
      </w:r>
    </w:p>
    <w:p w14:paraId="4371F526" w14:textId="0342B78C" w:rsidR="009548EF" w:rsidRPr="00295AEB" w:rsidRDefault="009548EF" w:rsidP="00273C68">
      <w:pPr>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район Северен, п.к. 4003, бул. „Васил Априлов № 139, вид собств. Частна, вид територия Урбанизирана, НТП За друг вид производствен, складов обект, площ 3387 кв. м, квартал 12, парцел V- "ТРАНСЕКСПРЕС" ЕООД</w:t>
      </w:r>
      <w:r w:rsidR="00A224A1" w:rsidRPr="00295AEB">
        <w:rPr>
          <w:rFonts w:eastAsia="Times New Roman" w:cs="Times New Roman"/>
          <w:kern w:val="0"/>
          <w:szCs w:val="24"/>
          <w:lang w:val="bg-BG" w:eastAsia="bg-BG"/>
          <w14:ligatures w14:val="none"/>
        </w:rPr>
        <w:t>;</w:t>
      </w:r>
    </w:p>
    <w:p w14:paraId="1A5FB771" w14:textId="77777777" w:rsidR="008D0D91" w:rsidRDefault="009548EF" w:rsidP="008D0D91">
      <w:pPr>
        <w:pStyle w:val="a9"/>
        <w:numPr>
          <w:ilvl w:val="0"/>
          <w:numId w:val="9"/>
        </w:numPr>
        <w:rPr>
          <w:rFonts w:eastAsia="Times New Roman" w:cs="Times New Roman"/>
          <w:kern w:val="0"/>
          <w:szCs w:val="24"/>
          <w:lang w:val="bg-BG" w:eastAsia="bg-BG"/>
          <w14:ligatures w14:val="none"/>
        </w:rPr>
      </w:pPr>
      <w:r w:rsidRPr="008D0D91">
        <w:rPr>
          <w:rFonts w:eastAsia="Times New Roman" w:cs="Times New Roman"/>
          <w:kern w:val="0"/>
          <w:szCs w:val="24"/>
          <w:lang w:val="bg-BG" w:eastAsia="bg-BG"/>
          <w14:ligatures w14:val="none"/>
        </w:rPr>
        <w:t xml:space="preserve">ПИ с ЕКАТТЕ 56784.503.489, област Пловдив, община Пловдив, гр. Пловдив, </w:t>
      </w:r>
      <w:r w:rsidR="008D0D91" w:rsidRPr="008D0D91">
        <w:rPr>
          <w:rFonts w:eastAsia="Times New Roman" w:cs="Times New Roman"/>
          <w:kern w:val="0"/>
          <w:szCs w:val="24"/>
          <w:lang w:val="bg-BG" w:eastAsia="bg-BG"/>
          <w14:ligatures w14:val="none"/>
        </w:rPr>
        <w:t xml:space="preserve"> </w:t>
      </w:r>
      <w:r w:rsidRPr="008D0D91">
        <w:rPr>
          <w:rFonts w:eastAsia="Times New Roman" w:cs="Times New Roman"/>
          <w:kern w:val="0"/>
          <w:szCs w:val="24"/>
          <w:lang w:val="bg-BG" w:eastAsia="bg-BG"/>
          <w14:ligatures w14:val="none"/>
        </w:rPr>
        <w:t xml:space="preserve">район </w:t>
      </w:r>
    </w:p>
    <w:p w14:paraId="0149F850" w14:textId="473A15B6" w:rsidR="009548EF" w:rsidRPr="008D0D91" w:rsidRDefault="009548EF" w:rsidP="008D0D91">
      <w:pPr>
        <w:rPr>
          <w:rFonts w:eastAsia="Times New Roman" w:cs="Times New Roman"/>
          <w:kern w:val="0"/>
          <w:szCs w:val="24"/>
          <w:lang w:val="bg-BG" w:eastAsia="bg-BG"/>
          <w14:ligatures w14:val="none"/>
        </w:rPr>
      </w:pPr>
      <w:r w:rsidRPr="008D0D91">
        <w:rPr>
          <w:rFonts w:eastAsia="Times New Roman" w:cs="Times New Roman"/>
          <w:kern w:val="0"/>
          <w:szCs w:val="24"/>
          <w:lang w:val="bg-BG" w:eastAsia="bg-BG"/>
          <w14:ligatures w14:val="none"/>
        </w:rPr>
        <w:t>Северен, п.к. 4003, бул. „Васил Априлов № 139, вид собств. Частна, вид територия Урбанизирана, НТП За друг вид производствен, складов обект, площ 4766 кв. м, стар номер част от 217, квартал 12 по плана на кв. "Тодор Каблешков", парцел II-217, "Трансекспрес" ЕООД</w:t>
      </w:r>
      <w:r w:rsidR="00A224A1" w:rsidRPr="008D0D91">
        <w:rPr>
          <w:rFonts w:eastAsia="Times New Roman" w:cs="Times New Roman"/>
          <w:kern w:val="0"/>
          <w:szCs w:val="24"/>
          <w:lang w:val="bg-BG" w:eastAsia="bg-BG"/>
          <w14:ligatures w14:val="none"/>
        </w:rPr>
        <w:t>.</w:t>
      </w:r>
    </w:p>
    <w:p w14:paraId="6B3064C9" w14:textId="77777777" w:rsidR="00A224A1" w:rsidRPr="00295AEB" w:rsidRDefault="00A224A1" w:rsidP="009548EF">
      <w:pPr>
        <w:jc w:val="left"/>
        <w:rPr>
          <w:rFonts w:eastAsia="Times New Roman" w:cs="Times New Roman"/>
          <w:kern w:val="0"/>
          <w:sz w:val="6"/>
          <w:szCs w:val="6"/>
          <w:lang w:val="bg-BG" w:eastAsia="bg-BG"/>
          <w14:ligatures w14:val="none"/>
        </w:rPr>
      </w:pPr>
    </w:p>
    <w:p w14:paraId="6B95E03F" w14:textId="2CAABE7D" w:rsidR="00A224A1" w:rsidRPr="00295AEB" w:rsidRDefault="00A224A1" w:rsidP="00A224A1">
      <w:pPr>
        <w:rPr>
          <w:rFonts w:eastAsia="Times New Roman" w:cs="Times New Roman"/>
          <w:kern w:val="0"/>
          <w:szCs w:val="24"/>
          <w:lang w:val="bg-BG" w:eastAsia="bg-BG"/>
          <w14:ligatures w14:val="none"/>
        </w:rPr>
      </w:pPr>
      <w:r w:rsidRPr="00295AEB">
        <w:rPr>
          <w:rFonts w:eastAsia="Times New Roman" w:cs="Times New Roman"/>
          <w:b/>
          <w:bCs/>
          <w:kern w:val="0"/>
          <w:szCs w:val="24"/>
          <w:u w:val="single"/>
          <w:lang w:val="bg-BG" w:eastAsia="bg-BG"/>
          <w14:ligatures w14:val="none"/>
        </w:rPr>
        <w:t>Площадка №2</w:t>
      </w:r>
      <w:r w:rsidRPr="00295AEB">
        <w:rPr>
          <w:rFonts w:eastAsia="Times New Roman" w:cs="Times New Roman"/>
          <w:kern w:val="0"/>
          <w:szCs w:val="24"/>
          <w:lang w:val="bg-BG" w:eastAsia="bg-BG"/>
          <w14:ligatures w14:val="none"/>
        </w:rPr>
        <w:t xml:space="preserve"> с административен адрес </w:t>
      </w:r>
      <w:r w:rsidR="00FC5E4B" w:rsidRPr="00295AEB">
        <w:rPr>
          <w:rFonts w:eastAsia="Times New Roman" w:cs="Times New Roman"/>
          <w:kern w:val="0"/>
          <w:szCs w:val="24"/>
          <w:lang w:val="bg-BG" w:eastAsia="bg-BG"/>
          <w14:ligatures w14:val="none"/>
        </w:rPr>
        <w:t>област Пловдив, община Пловдив, гр. Пловдив, район Южен, п.к. 4000, ул. "Кукленско шосе" №12</w:t>
      </w:r>
      <w:r w:rsidRPr="00295AEB">
        <w:rPr>
          <w:rFonts w:eastAsia="Times New Roman" w:cs="Times New Roman"/>
          <w:kern w:val="0"/>
          <w:szCs w:val="24"/>
          <w:lang w:val="bg-BG" w:eastAsia="bg-BG"/>
          <w14:ligatures w14:val="none"/>
        </w:rPr>
        <w:t xml:space="preserve">, образувана от следните </w:t>
      </w:r>
      <w:r w:rsidR="00FC5E4B" w:rsidRPr="00295AEB">
        <w:rPr>
          <w:rFonts w:eastAsia="Times New Roman" w:cs="Times New Roman"/>
          <w:kern w:val="0"/>
          <w:szCs w:val="24"/>
          <w:lang w:val="bg-BG" w:eastAsia="bg-BG"/>
          <w14:ligatures w14:val="none"/>
        </w:rPr>
        <w:t xml:space="preserve">два </w:t>
      </w:r>
      <w:r w:rsidRPr="00295AEB">
        <w:rPr>
          <w:rFonts w:eastAsia="Times New Roman" w:cs="Times New Roman"/>
          <w:kern w:val="0"/>
          <w:szCs w:val="24"/>
          <w:lang w:val="bg-BG" w:eastAsia="bg-BG"/>
          <w14:ligatures w14:val="none"/>
        </w:rPr>
        <w:t>имоти:</w:t>
      </w:r>
    </w:p>
    <w:p w14:paraId="0E54DFAB" w14:textId="77777777" w:rsidR="008D0D91" w:rsidRDefault="00FC5E4B" w:rsidP="00AF508E">
      <w:pPr>
        <w:pStyle w:val="a9"/>
        <w:numPr>
          <w:ilvl w:val="0"/>
          <w:numId w:val="9"/>
        </w:numPr>
        <w:rPr>
          <w:rFonts w:eastAsia="Times New Roman" w:cs="Times New Roman"/>
          <w:kern w:val="0"/>
          <w:szCs w:val="24"/>
          <w:lang w:val="bg-BG" w:eastAsia="bg-BG"/>
          <w14:ligatures w14:val="none"/>
        </w:rPr>
      </w:pPr>
      <w:r w:rsidRPr="008D0D91">
        <w:rPr>
          <w:rFonts w:eastAsia="Times New Roman" w:cs="Times New Roman"/>
          <w:kern w:val="0"/>
          <w:szCs w:val="24"/>
          <w:lang w:val="bg-BG" w:eastAsia="bg-BG"/>
          <w14:ligatures w14:val="none"/>
        </w:rPr>
        <w:t xml:space="preserve">ПИ с </w:t>
      </w:r>
      <w:r w:rsidR="00A224A1" w:rsidRPr="008D0D91">
        <w:rPr>
          <w:rFonts w:eastAsia="Times New Roman" w:cs="Times New Roman"/>
          <w:kern w:val="0"/>
          <w:szCs w:val="24"/>
          <w:lang w:val="bg-BG" w:eastAsia="bg-BG"/>
          <w14:ligatures w14:val="none"/>
        </w:rPr>
        <w:t xml:space="preserve">ЕКАТТЕ 56784.536.869, област Пловдив, община Пловдив, гр. Пловдив, район </w:t>
      </w:r>
    </w:p>
    <w:p w14:paraId="2FB07C5D" w14:textId="66B023A8" w:rsidR="009548EF" w:rsidRPr="008D0D91" w:rsidRDefault="00A224A1" w:rsidP="008D0D91">
      <w:pPr>
        <w:rPr>
          <w:rFonts w:eastAsia="Times New Roman" w:cs="Times New Roman"/>
          <w:kern w:val="0"/>
          <w:szCs w:val="24"/>
          <w:lang w:val="bg-BG" w:eastAsia="bg-BG"/>
          <w14:ligatures w14:val="none"/>
        </w:rPr>
      </w:pPr>
      <w:r w:rsidRPr="008D0D91">
        <w:rPr>
          <w:rFonts w:eastAsia="Times New Roman" w:cs="Times New Roman"/>
          <w:kern w:val="0"/>
          <w:szCs w:val="24"/>
          <w:lang w:val="bg-BG" w:eastAsia="bg-BG"/>
          <w14:ligatures w14:val="none"/>
        </w:rPr>
        <w:t>Южен, п.к. 4000, ул. "Кукленско шосе" №12, вид собств. Частна, вид територия Урбанизирана, НТП Ниско застрояване (до 10 m), площ 1443 кв. м, стар номер 42, квартал 16 по плана на ЮИЗ-III част, парцел VI-произв. и складова дейност</w:t>
      </w:r>
      <w:r w:rsidR="00FC5E4B" w:rsidRPr="008D0D91">
        <w:rPr>
          <w:rFonts w:eastAsia="Times New Roman" w:cs="Times New Roman"/>
          <w:kern w:val="0"/>
          <w:szCs w:val="24"/>
          <w:lang w:val="bg-BG" w:eastAsia="bg-BG"/>
          <w14:ligatures w14:val="none"/>
        </w:rPr>
        <w:t>;</w:t>
      </w:r>
    </w:p>
    <w:p w14:paraId="15142216" w14:textId="77777777" w:rsidR="00FC5E4B" w:rsidRPr="00295AEB" w:rsidRDefault="00FC5E4B" w:rsidP="00FC5E4B">
      <w:pPr>
        <w:pStyle w:val="a9"/>
        <w:numPr>
          <w:ilvl w:val="0"/>
          <w:numId w:val="9"/>
        </w:numPr>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 xml:space="preserve">ПИ с ЕКАТТЕ 56784.536.872, област Пловдив, община Пловдив, гр. Пловдив, район </w:t>
      </w:r>
    </w:p>
    <w:p w14:paraId="21BD6C04" w14:textId="42A763DB" w:rsidR="00FC5E4B" w:rsidRPr="00295AEB" w:rsidRDefault="00FC5E4B" w:rsidP="00FC5E4B">
      <w:pPr>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Южен, п.к. 4000, ул. "Кукленско шосе" №12, вид собств. Съсобственост, вид територия Урбанизирана, НТП Ниско застрояване (до 10 m), площ 5286 кв. м, квартал 16, парцел V-произв. и складова.</w:t>
      </w:r>
    </w:p>
    <w:p w14:paraId="7455920B" w14:textId="77777777" w:rsidR="00723CC0" w:rsidRPr="00295AEB" w:rsidRDefault="00723CC0" w:rsidP="00D03AB5">
      <w:pPr>
        <w:jc w:val="left"/>
        <w:rPr>
          <w:rFonts w:eastAsia="Times New Roman" w:cs="Times New Roman"/>
          <w:kern w:val="0"/>
          <w:sz w:val="12"/>
          <w:szCs w:val="12"/>
          <w:lang w:val="bg-BG" w:eastAsia="bg-BG"/>
          <w14:ligatures w14:val="none"/>
        </w:rPr>
      </w:pPr>
    </w:p>
    <w:p w14:paraId="0EFE7B1A" w14:textId="3EEFFF3E" w:rsidR="00723CC0" w:rsidRPr="00295AEB" w:rsidRDefault="00723CC0" w:rsidP="00784A71">
      <w:pPr>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ab/>
        <w:t xml:space="preserve">Суровината за извършване на дейностите е </w:t>
      </w:r>
      <w:r w:rsidR="008A0E7B" w:rsidRPr="00295AEB">
        <w:rPr>
          <w:rFonts w:eastAsia="Times New Roman" w:cs="Times New Roman"/>
          <w:kern w:val="0"/>
          <w:szCs w:val="24"/>
          <w:lang w:val="bg-BG" w:eastAsia="bg-BG"/>
          <w14:ligatures w14:val="none"/>
        </w:rPr>
        <w:t xml:space="preserve">образуван от дейността на предприятието </w:t>
      </w:r>
      <w:r w:rsidRPr="00295AEB">
        <w:rPr>
          <w:rFonts w:eastAsia="Times New Roman" w:cs="Times New Roman"/>
          <w:kern w:val="0"/>
          <w:szCs w:val="24"/>
          <w:lang w:val="bg-BG" w:eastAsia="bg-BG"/>
          <w14:ligatures w14:val="none"/>
        </w:rPr>
        <w:t xml:space="preserve">неопасен отпадък с код </w:t>
      </w:r>
      <w:r w:rsidRPr="00295AEB">
        <w:rPr>
          <w:rFonts w:eastAsia="Times New Roman" w:cs="Times New Roman"/>
          <w:i/>
          <w:iCs/>
          <w:kern w:val="0"/>
          <w:szCs w:val="24"/>
          <w:lang w:val="bg-BG" w:eastAsia="bg-BG"/>
          <w14:ligatures w14:val="none"/>
        </w:rPr>
        <w:t>03 01 05 - трици, талаш, изрезки, парчета, дървен материал, плоскости от дървесни частици и фурнири, различни от упоменатите в 03 01 04</w:t>
      </w:r>
      <w:r w:rsidRPr="00295AEB">
        <w:rPr>
          <w:rFonts w:eastAsia="Times New Roman" w:cs="Times New Roman"/>
          <w:kern w:val="0"/>
          <w:szCs w:val="24"/>
          <w:lang w:val="bg-BG" w:eastAsia="bg-BG"/>
          <w14:ligatures w14:val="none"/>
        </w:rPr>
        <w:t xml:space="preserve">, класифициран от дружеството с утвърден работен лист </w:t>
      </w:r>
      <w:r w:rsidR="008A0E7B" w:rsidRPr="00295AEB">
        <w:rPr>
          <w:rFonts w:eastAsia="Times New Roman" w:cs="Times New Roman"/>
          <w:kern w:val="0"/>
          <w:szCs w:val="24"/>
          <w:lang w:val="bg-BG" w:eastAsia="bg-BG"/>
          <w14:ligatures w14:val="none"/>
        </w:rPr>
        <w:t xml:space="preserve">от Директора на РИОСВ-Пловдив, по реда на </w:t>
      </w:r>
      <w:r w:rsidRPr="00295AEB">
        <w:rPr>
          <w:rFonts w:eastAsia="Times New Roman" w:cs="Times New Roman"/>
          <w:kern w:val="0"/>
          <w:szCs w:val="24"/>
          <w:lang w:val="bg-BG" w:eastAsia="bg-BG"/>
          <w14:ligatures w14:val="none"/>
        </w:rPr>
        <w:t>Наредба 2/2014 за класификация на отпадъците</w:t>
      </w:r>
      <w:r w:rsidR="00A3031D" w:rsidRPr="00295AEB">
        <w:rPr>
          <w:rFonts w:eastAsia="Times New Roman" w:cs="Times New Roman"/>
          <w:kern w:val="0"/>
          <w:szCs w:val="24"/>
          <w:lang w:val="bg-BG" w:eastAsia="bg-BG"/>
          <w14:ligatures w14:val="none"/>
        </w:rPr>
        <w:t>, за двете площадки</w:t>
      </w:r>
      <w:r w:rsidR="009E47A0" w:rsidRPr="00295AEB">
        <w:rPr>
          <w:rFonts w:eastAsia="Times New Roman" w:cs="Times New Roman"/>
          <w:kern w:val="0"/>
          <w:szCs w:val="24"/>
          <w:lang w:val="bg-BG" w:eastAsia="bg-BG"/>
          <w14:ligatures w14:val="none"/>
        </w:rPr>
        <w:t>.</w:t>
      </w:r>
    </w:p>
    <w:p w14:paraId="33B2418B" w14:textId="7757CB11" w:rsidR="00723CC0" w:rsidRPr="00295AEB" w:rsidRDefault="00723CC0" w:rsidP="00784A71">
      <w:pPr>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ab/>
        <w:t>В настоящата процедура дружеството ще предостави на контролния орган обективни доказателства, че класифицираният отпадък</w:t>
      </w:r>
      <w:r w:rsidR="00B04703" w:rsidRPr="00295AEB">
        <w:rPr>
          <w:rFonts w:eastAsia="Times New Roman" w:cs="Times New Roman"/>
          <w:kern w:val="0"/>
          <w:szCs w:val="24"/>
          <w:lang w:val="bg-BG" w:eastAsia="bg-BG"/>
          <w14:ligatures w14:val="none"/>
        </w:rPr>
        <w:t xml:space="preserve"> от </w:t>
      </w:r>
      <w:r w:rsidR="00E61BE2" w:rsidRPr="00295AEB">
        <w:rPr>
          <w:rFonts w:eastAsia="Times New Roman" w:cs="Times New Roman"/>
          <w:kern w:val="0"/>
          <w:szCs w:val="24"/>
          <w:lang w:val="bg-BG" w:eastAsia="bg-BG"/>
          <w14:ligatures w14:val="none"/>
        </w:rPr>
        <w:t>трици</w:t>
      </w:r>
      <w:r w:rsidR="000875AE" w:rsidRPr="00295AEB">
        <w:rPr>
          <w:rFonts w:eastAsia="Times New Roman" w:cs="Times New Roman"/>
          <w:kern w:val="0"/>
          <w:szCs w:val="24"/>
          <w:lang w:val="bg-BG" w:eastAsia="bg-BG"/>
          <w14:ligatures w14:val="none"/>
        </w:rPr>
        <w:t xml:space="preserve"> </w:t>
      </w:r>
      <w:r w:rsidR="00E61BE2" w:rsidRPr="00295AEB">
        <w:rPr>
          <w:rFonts w:eastAsia="Times New Roman" w:cs="Times New Roman"/>
          <w:kern w:val="0"/>
          <w:szCs w:val="24"/>
          <w:lang w:val="bg-BG" w:eastAsia="bg-BG"/>
          <w14:ligatures w14:val="none"/>
        </w:rPr>
        <w:t xml:space="preserve">и изрезки, </w:t>
      </w:r>
      <w:r w:rsidRPr="00295AEB">
        <w:rPr>
          <w:rFonts w:eastAsia="Times New Roman" w:cs="Times New Roman"/>
          <w:kern w:val="0"/>
          <w:szCs w:val="24"/>
          <w:lang w:val="bg-BG" w:eastAsia="bg-BG"/>
          <w14:ligatures w14:val="none"/>
        </w:rPr>
        <w:t xml:space="preserve"> попада в обхвата на §1, т.1, буква "д" от ДР към ЗУО (биомаса).</w:t>
      </w:r>
    </w:p>
    <w:p w14:paraId="6D63BA28" w14:textId="77777777" w:rsidR="00D03AB5" w:rsidRPr="00295AEB" w:rsidRDefault="00D03AB5" w:rsidP="00D03AB5">
      <w:pPr>
        <w:jc w:val="left"/>
        <w:rPr>
          <w:rFonts w:eastAsia="Times New Roman" w:cs="Times New Roman"/>
          <w:kern w:val="0"/>
          <w:sz w:val="12"/>
          <w:szCs w:val="12"/>
          <w:lang w:val="bg-BG" w:eastAsia="bg-BG"/>
          <w14:ligatures w14:val="none"/>
        </w:rPr>
      </w:pPr>
    </w:p>
    <w:p w14:paraId="5EA32D58" w14:textId="43567B7D" w:rsidR="007D5810" w:rsidRPr="00295AEB" w:rsidRDefault="007D5810" w:rsidP="007D5810">
      <w:pPr>
        <w:ind w:firstLine="708"/>
        <w:jc w:val="left"/>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lastRenderedPageBreak/>
        <w:t>Дейността по оползотворяване с код R1 (изгаряне</w:t>
      </w:r>
      <w:r w:rsidR="00723CC0" w:rsidRPr="00295AEB">
        <w:rPr>
          <w:rFonts w:eastAsia="Times New Roman" w:cs="Times New Roman"/>
          <w:kern w:val="0"/>
          <w:szCs w:val="24"/>
          <w:lang w:val="bg-BG" w:eastAsia="bg-BG"/>
          <w14:ligatures w14:val="none"/>
        </w:rPr>
        <w:t xml:space="preserve"> на биомаса</w:t>
      </w:r>
      <w:r w:rsidRPr="00295AEB">
        <w:rPr>
          <w:rFonts w:eastAsia="Times New Roman" w:cs="Times New Roman"/>
          <w:kern w:val="0"/>
          <w:szCs w:val="24"/>
          <w:lang w:val="bg-BG" w:eastAsia="bg-BG"/>
          <w14:ligatures w14:val="none"/>
        </w:rPr>
        <w:t xml:space="preserve">) </w:t>
      </w:r>
      <w:r w:rsidR="00045874" w:rsidRPr="00295AEB">
        <w:rPr>
          <w:rFonts w:eastAsia="Times New Roman" w:cs="Times New Roman"/>
          <w:kern w:val="0"/>
          <w:szCs w:val="24"/>
          <w:lang w:val="bg-BG" w:eastAsia="bg-BG"/>
          <w14:ligatures w14:val="none"/>
        </w:rPr>
        <w:t xml:space="preserve">съгласно Приложение №2 от ЗУО, </w:t>
      </w:r>
      <w:r w:rsidRPr="00295AEB">
        <w:rPr>
          <w:rFonts w:eastAsia="Times New Roman" w:cs="Times New Roman"/>
          <w:kern w:val="0"/>
          <w:szCs w:val="24"/>
          <w:lang w:val="bg-BG" w:eastAsia="bg-BG"/>
          <w14:ligatures w14:val="none"/>
        </w:rPr>
        <w:t xml:space="preserve">попада в обхвата на Приложение №2, т.11, буква "б" от Закона за опазване на околната среда, във връзка с Приложение </w:t>
      </w:r>
      <w:r w:rsidR="00045874" w:rsidRPr="00295AEB">
        <w:rPr>
          <w:rFonts w:eastAsia="Times New Roman" w:cs="Times New Roman"/>
          <w:kern w:val="0"/>
          <w:szCs w:val="24"/>
          <w:lang w:val="bg-BG" w:eastAsia="bg-BG"/>
          <w14:ligatures w14:val="none"/>
        </w:rPr>
        <w:t>№</w:t>
      </w:r>
      <w:r w:rsidRPr="00295AEB">
        <w:rPr>
          <w:rFonts w:eastAsia="Times New Roman" w:cs="Times New Roman"/>
          <w:kern w:val="0"/>
          <w:szCs w:val="24"/>
          <w:lang w:val="bg-BG" w:eastAsia="bg-BG"/>
          <w14:ligatures w14:val="none"/>
        </w:rPr>
        <w:t>1 от същия закон</w:t>
      </w:r>
    </w:p>
    <w:p w14:paraId="49E7C374" w14:textId="77777777" w:rsidR="00D03AB5" w:rsidRPr="00295AEB" w:rsidRDefault="00D03AB5" w:rsidP="00D03AB5">
      <w:pPr>
        <w:jc w:val="left"/>
        <w:rPr>
          <w:rFonts w:eastAsia="Times New Roman" w:cs="Times New Roman"/>
          <w:kern w:val="0"/>
          <w:sz w:val="12"/>
          <w:szCs w:val="12"/>
          <w:lang w:val="bg-BG" w:eastAsia="bg-BG"/>
          <w14:ligatures w14:val="none"/>
        </w:rPr>
      </w:pPr>
    </w:p>
    <w:p w14:paraId="56A2C3ED" w14:textId="07675E19" w:rsidR="00045874" w:rsidRPr="00295AEB" w:rsidRDefault="00723CC0" w:rsidP="00723CC0">
      <w:pPr>
        <w:ind w:firstLine="708"/>
        <w:jc w:val="left"/>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 xml:space="preserve">Дейността по производство на био-гориво (пелети) с код R12 (рециклиране) </w:t>
      </w:r>
      <w:r w:rsidR="00045874" w:rsidRPr="00295AEB">
        <w:rPr>
          <w:rFonts w:eastAsia="Times New Roman" w:cs="Times New Roman"/>
          <w:kern w:val="0"/>
          <w:szCs w:val="24"/>
          <w:lang w:val="bg-BG" w:eastAsia="bg-BG"/>
          <w14:ligatures w14:val="none"/>
        </w:rPr>
        <w:t xml:space="preserve">съгласно Приложение №2 от ЗУО, </w:t>
      </w:r>
      <w:r w:rsidRPr="00295AEB">
        <w:rPr>
          <w:rFonts w:eastAsia="Times New Roman" w:cs="Times New Roman"/>
          <w:kern w:val="0"/>
          <w:szCs w:val="24"/>
          <w:lang w:val="bg-BG" w:eastAsia="bg-BG"/>
          <w14:ligatures w14:val="none"/>
        </w:rPr>
        <w:t>попада в обхвата на Приложение №2, т.11, буква "б" от Закона за опазване на околната среда</w:t>
      </w:r>
      <w:r w:rsidR="00B635D2" w:rsidRPr="00295AEB">
        <w:rPr>
          <w:rFonts w:eastAsia="Times New Roman" w:cs="Times New Roman"/>
          <w:kern w:val="0"/>
          <w:szCs w:val="24"/>
          <w:lang w:val="bg-BG" w:eastAsia="bg-BG"/>
          <w14:ligatures w14:val="none"/>
        </w:rPr>
        <w:t xml:space="preserve">, като избора на код за дейността е съобразен </w:t>
      </w:r>
      <w:r w:rsidR="002B20CB" w:rsidRPr="00295AEB">
        <w:rPr>
          <w:rFonts w:eastAsia="Times New Roman" w:cs="Times New Roman"/>
          <w:kern w:val="0"/>
          <w:szCs w:val="24"/>
          <w:lang w:val="bg-BG" w:eastAsia="bg-BG"/>
          <w14:ligatures w14:val="none"/>
        </w:rPr>
        <w:t>(</w:t>
      </w:r>
      <w:r w:rsidR="00001136" w:rsidRPr="00295AEB">
        <w:rPr>
          <w:rFonts w:eastAsia="Times New Roman" w:cs="Times New Roman"/>
          <w:kern w:val="0"/>
          <w:szCs w:val="24"/>
          <w:lang w:val="bg-BG" w:eastAsia="bg-BG"/>
          <w14:ligatures w14:val="none"/>
        </w:rPr>
        <w:t>класифициран</w:t>
      </w:r>
      <w:r w:rsidR="002B20CB" w:rsidRPr="00295AEB">
        <w:rPr>
          <w:rFonts w:eastAsia="Times New Roman" w:cs="Times New Roman"/>
          <w:kern w:val="0"/>
          <w:szCs w:val="24"/>
          <w:lang w:val="bg-BG" w:eastAsia="bg-BG"/>
          <w14:ligatures w14:val="none"/>
        </w:rPr>
        <w:t>)</w:t>
      </w:r>
      <w:r w:rsidR="00B635D2" w:rsidRPr="00295AEB">
        <w:rPr>
          <w:rFonts w:eastAsia="Times New Roman" w:cs="Times New Roman"/>
          <w:kern w:val="0"/>
          <w:szCs w:val="24"/>
          <w:lang w:val="bg-BG" w:eastAsia="bg-BG"/>
          <w14:ligatures w14:val="none"/>
        </w:rPr>
        <w:t>,</w:t>
      </w:r>
      <w:r w:rsidR="002B20CB" w:rsidRPr="00295AEB">
        <w:rPr>
          <w:rFonts w:eastAsia="Times New Roman" w:cs="Times New Roman"/>
          <w:kern w:val="0"/>
          <w:szCs w:val="24"/>
          <w:lang w:val="bg-BG" w:eastAsia="bg-BG"/>
          <w14:ligatures w14:val="none"/>
        </w:rPr>
        <w:t xml:space="preserve"> </w:t>
      </w:r>
      <w:r w:rsidR="00045874" w:rsidRPr="00295AEB">
        <w:rPr>
          <w:rFonts w:eastAsia="Times New Roman" w:cs="Times New Roman"/>
          <w:kern w:val="0"/>
          <w:szCs w:val="24"/>
          <w:lang w:val="bg-BG" w:eastAsia="bg-BG"/>
          <w14:ligatures w14:val="none"/>
        </w:rPr>
        <w:t>съгласно издадени указания в писмо с изх.№05-08-4663</w:t>
      </w:r>
      <w:r w:rsidR="00001136" w:rsidRPr="00295AEB">
        <w:rPr>
          <w:rFonts w:eastAsia="Times New Roman" w:cs="Times New Roman"/>
          <w:kern w:val="0"/>
          <w:szCs w:val="24"/>
          <w:lang w:val="bg-BG" w:eastAsia="bg-BG"/>
          <w14:ligatures w14:val="none"/>
        </w:rPr>
        <w:t xml:space="preserve"> от дата </w:t>
      </w:r>
      <w:r w:rsidR="00045874" w:rsidRPr="00295AEB">
        <w:rPr>
          <w:rFonts w:eastAsia="Times New Roman" w:cs="Times New Roman"/>
          <w:kern w:val="0"/>
          <w:szCs w:val="24"/>
          <w:lang w:val="bg-BG" w:eastAsia="bg-BG"/>
          <w14:ligatures w14:val="none"/>
        </w:rPr>
        <w:t>26.07.2012 г. на зам</w:t>
      </w:r>
      <w:r w:rsidR="002B20CB" w:rsidRPr="00295AEB">
        <w:rPr>
          <w:rFonts w:eastAsia="Times New Roman" w:cs="Times New Roman"/>
          <w:kern w:val="0"/>
          <w:szCs w:val="24"/>
          <w:lang w:val="bg-BG" w:eastAsia="bg-BG"/>
          <w14:ligatures w14:val="none"/>
        </w:rPr>
        <w:t>.</w:t>
      </w:r>
      <w:r w:rsidR="00045874" w:rsidRPr="00295AEB">
        <w:rPr>
          <w:rFonts w:eastAsia="Times New Roman" w:cs="Times New Roman"/>
          <w:kern w:val="0"/>
          <w:szCs w:val="24"/>
          <w:lang w:val="bg-BG" w:eastAsia="bg-BG"/>
          <w14:ligatures w14:val="none"/>
        </w:rPr>
        <w:t xml:space="preserve">-министъра на </w:t>
      </w:r>
      <w:r w:rsidR="002B20CB" w:rsidRPr="00295AEB">
        <w:rPr>
          <w:rFonts w:eastAsia="Times New Roman" w:cs="Times New Roman"/>
          <w:kern w:val="0"/>
          <w:szCs w:val="24"/>
          <w:lang w:val="bg-BG" w:eastAsia="bg-BG"/>
          <w14:ligatures w14:val="none"/>
        </w:rPr>
        <w:t>околната</w:t>
      </w:r>
      <w:r w:rsidR="00045874" w:rsidRPr="00295AEB">
        <w:rPr>
          <w:rFonts w:eastAsia="Times New Roman" w:cs="Times New Roman"/>
          <w:kern w:val="0"/>
          <w:szCs w:val="24"/>
          <w:lang w:val="bg-BG" w:eastAsia="bg-BG"/>
          <w14:ligatures w14:val="none"/>
        </w:rPr>
        <w:t xml:space="preserve"> среда и водите, г-жа Евдокия Манева</w:t>
      </w:r>
      <w:r w:rsidR="00B54FD4" w:rsidRPr="00295AEB">
        <w:rPr>
          <w:rFonts w:eastAsia="Times New Roman" w:cs="Times New Roman"/>
          <w:kern w:val="0"/>
          <w:szCs w:val="24"/>
          <w:lang w:val="bg-BG" w:eastAsia="bg-BG"/>
          <w14:ligatures w14:val="none"/>
        </w:rPr>
        <w:t xml:space="preserve"> </w:t>
      </w:r>
      <w:r w:rsidR="00B54FD4" w:rsidRPr="00295AEB">
        <w:rPr>
          <w:i/>
          <w:iCs/>
          <w:color w:val="000000"/>
          <w:sz w:val="22"/>
          <w:lang w:val="bg-BG"/>
        </w:rPr>
        <w:t>(копие на електронния носител (CD) в папка „ Information”).</w:t>
      </w:r>
    </w:p>
    <w:p w14:paraId="533D8B1F" w14:textId="77777777" w:rsidR="00D03AB5" w:rsidRPr="005A0D3F" w:rsidRDefault="00D03AB5" w:rsidP="00D03AB5">
      <w:pPr>
        <w:jc w:val="left"/>
        <w:rPr>
          <w:rFonts w:eastAsia="Times New Roman" w:cs="Times New Roman"/>
          <w:i/>
          <w:iCs/>
          <w:kern w:val="0"/>
          <w:sz w:val="22"/>
          <w:lang w:val="bg-BG" w:eastAsia="bg-BG"/>
          <w14:ligatures w14:val="none"/>
        </w:rPr>
      </w:pPr>
      <w:r w:rsidRPr="005A0D3F">
        <w:rPr>
          <w:rFonts w:eastAsia="Times New Roman" w:cs="Times New Roman"/>
          <w:i/>
          <w:iCs/>
          <w:kern w:val="0"/>
          <w:sz w:val="22"/>
          <w:lang w:val="bg-BG" w:eastAsia="bg-BG"/>
          <w14:ligatures w14:val="none"/>
        </w:rPr>
        <w:t xml:space="preserve">(посочва се характерът на инвестиционното предложение, в т.ч. дали е за ново </w:t>
      </w:r>
    </w:p>
    <w:p w14:paraId="7B0F13C0" w14:textId="77777777" w:rsidR="00D03AB5" w:rsidRPr="005A0D3F" w:rsidRDefault="00D03AB5" w:rsidP="00D03AB5">
      <w:pPr>
        <w:jc w:val="left"/>
        <w:rPr>
          <w:rFonts w:eastAsia="Times New Roman" w:cs="Times New Roman"/>
          <w:i/>
          <w:iCs/>
          <w:kern w:val="0"/>
          <w:sz w:val="22"/>
          <w:lang w:val="bg-BG" w:eastAsia="bg-BG"/>
          <w14:ligatures w14:val="none"/>
        </w:rPr>
      </w:pPr>
      <w:r w:rsidRPr="005A0D3F">
        <w:rPr>
          <w:rFonts w:eastAsia="Times New Roman" w:cs="Times New Roman"/>
          <w:i/>
          <w:iCs/>
          <w:kern w:val="0"/>
          <w:sz w:val="22"/>
          <w:lang w:val="bg-BG" w:eastAsia="bg-BG"/>
          <w14:ligatures w14:val="none"/>
        </w:rPr>
        <w:t xml:space="preserve">инвестиционно предложение и/или за разширение или изменение на производствената </w:t>
      </w:r>
    </w:p>
    <w:p w14:paraId="0C75B7BF" w14:textId="77777777" w:rsidR="00D03AB5" w:rsidRPr="005A0D3F" w:rsidRDefault="00D03AB5" w:rsidP="00D03AB5">
      <w:pPr>
        <w:jc w:val="left"/>
        <w:rPr>
          <w:rFonts w:eastAsia="Times New Roman" w:cs="Times New Roman"/>
          <w:i/>
          <w:iCs/>
          <w:kern w:val="0"/>
          <w:sz w:val="22"/>
          <w:lang w:val="bg-BG" w:eastAsia="bg-BG"/>
          <w14:ligatures w14:val="none"/>
        </w:rPr>
      </w:pPr>
      <w:r w:rsidRPr="005A0D3F">
        <w:rPr>
          <w:rFonts w:eastAsia="Times New Roman" w:cs="Times New Roman"/>
          <w:i/>
          <w:iCs/>
          <w:kern w:val="0"/>
          <w:sz w:val="22"/>
          <w:lang w:val="bg-BG" w:eastAsia="bg-BG"/>
          <w14:ligatures w14:val="none"/>
        </w:rPr>
        <w:t xml:space="preserve">дейност съгласно приложение № 1 или приложение № 2 към Закона за опазване на </w:t>
      </w:r>
    </w:p>
    <w:p w14:paraId="08463D61" w14:textId="1B16CBC4" w:rsidR="00D03AB5" w:rsidRPr="005A0D3F" w:rsidRDefault="00D03AB5" w:rsidP="00D03AB5">
      <w:pPr>
        <w:jc w:val="left"/>
        <w:rPr>
          <w:rFonts w:eastAsia="Times New Roman" w:cs="Times New Roman"/>
          <w:i/>
          <w:iCs/>
          <w:kern w:val="0"/>
          <w:sz w:val="22"/>
          <w:lang w:val="bg-BG" w:eastAsia="bg-BG"/>
          <w14:ligatures w14:val="none"/>
        </w:rPr>
      </w:pPr>
      <w:r w:rsidRPr="005A0D3F">
        <w:rPr>
          <w:rFonts w:eastAsia="Times New Roman" w:cs="Times New Roman"/>
          <w:i/>
          <w:iCs/>
          <w:kern w:val="0"/>
          <w:sz w:val="22"/>
          <w:lang w:val="bg-BG" w:eastAsia="bg-BG"/>
          <w14:ligatures w14:val="none"/>
        </w:rPr>
        <w:t>околната среда (ЗООС)</w:t>
      </w:r>
    </w:p>
    <w:p w14:paraId="5EEFAEF3" w14:textId="77777777" w:rsidR="00D03AB5" w:rsidRPr="00295AEB" w:rsidRDefault="00D03AB5" w:rsidP="00897444">
      <w:pPr>
        <w:ind w:left="360"/>
        <w:jc w:val="left"/>
        <w:rPr>
          <w:rFonts w:eastAsia="Times New Roman" w:cs="Times New Roman"/>
          <w:kern w:val="0"/>
          <w:szCs w:val="24"/>
          <w:lang w:val="bg-BG" w:eastAsia="bg-BG"/>
          <w14:ligatures w14:val="none"/>
        </w:rPr>
      </w:pPr>
    </w:p>
    <w:p w14:paraId="58BB6610" w14:textId="77777777" w:rsidR="00084C51" w:rsidRPr="00295AEB" w:rsidRDefault="0011133F" w:rsidP="0011133F">
      <w:pPr>
        <w:pStyle w:val="a9"/>
        <w:numPr>
          <w:ilvl w:val="0"/>
          <w:numId w:val="1"/>
        </w:numPr>
        <w:jc w:val="left"/>
        <w:rPr>
          <w:rFonts w:eastAsia="Times New Roman" w:cs="Times New Roman"/>
          <w:b/>
          <w:bCs/>
          <w:kern w:val="0"/>
          <w:sz w:val="26"/>
          <w:szCs w:val="26"/>
          <w:lang w:val="bg-BG" w:eastAsia="bg-BG"/>
          <w14:ligatures w14:val="none"/>
        </w:rPr>
      </w:pPr>
      <w:r w:rsidRPr="00295AEB">
        <w:rPr>
          <w:rFonts w:eastAsia="Times New Roman" w:cs="Times New Roman"/>
          <w:b/>
          <w:bCs/>
          <w:kern w:val="0"/>
          <w:sz w:val="26"/>
          <w:szCs w:val="26"/>
          <w:lang w:val="bg-BG" w:eastAsia="bg-BG"/>
          <w14:ligatures w14:val="none"/>
        </w:rPr>
        <w:t xml:space="preserve">Описание на основните процеси, капацитет, обща използвана площ; </w:t>
      </w:r>
    </w:p>
    <w:p w14:paraId="1D1632AA" w14:textId="58C5E693" w:rsidR="00D03AB5" w:rsidRPr="005A0D3F" w:rsidRDefault="0011133F" w:rsidP="0011133F">
      <w:pPr>
        <w:jc w:val="left"/>
        <w:rPr>
          <w:rFonts w:eastAsia="Times New Roman" w:cs="Times New Roman"/>
          <w:kern w:val="0"/>
          <w:sz w:val="22"/>
          <w:lang w:val="bg-BG" w:eastAsia="bg-BG"/>
          <w14:ligatures w14:val="none"/>
        </w:rPr>
      </w:pPr>
      <w:r w:rsidRPr="005A0D3F">
        <w:rPr>
          <w:rFonts w:eastAsia="Times New Roman" w:cs="Times New Roman"/>
          <w:kern w:val="0"/>
          <w:sz w:val="22"/>
          <w:lang w:val="bg-BG" w:eastAsia="bg-BG"/>
          <w14:ligatures w14:val="none"/>
        </w:rPr>
        <w:t>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14:paraId="21845C14" w14:textId="77777777" w:rsidR="00017053" w:rsidRPr="00295AEB" w:rsidRDefault="00017053" w:rsidP="0011133F">
      <w:pPr>
        <w:jc w:val="left"/>
        <w:rPr>
          <w:rFonts w:eastAsia="Times New Roman" w:cs="Times New Roman"/>
          <w:kern w:val="0"/>
          <w:sz w:val="12"/>
          <w:szCs w:val="12"/>
          <w:lang w:val="bg-BG" w:eastAsia="bg-BG"/>
          <w14:ligatures w14:val="none"/>
        </w:rPr>
      </w:pPr>
    </w:p>
    <w:p w14:paraId="4F5F44C9" w14:textId="0A9AD92E" w:rsidR="00E8629D" w:rsidRDefault="00270B9B" w:rsidP="00017053">
      <w:pPr>
        <w:ind w:firstLine="720"/>
        <w:rPr>
          <w:b/>
          <w:bCs/>
          <w:color w:val="000000" w:themeColor="text1"/>
          <w:szCs w:val="24"/>
          <w:u w:val="single"/>
          <w:lang w:val="bg-BG"/>
        </w:rPr>
      </w:pPr>
      <w:r>
        <w:rPr>
          <w:b/>
          <w:bCs/>
          <w:color w:val="000000" w:themeColor="text1"/>
          <w:szCs w:val="24"/>
          <w:u w:val="single"/>
          <w:lang w:val="bg-BG"/>
        </w:rPr>
        <w:t xml:space="preserve">Характеристики </w:t>
      </w:r>
      <w:r w:rsidR="00092A07">
        <w:rPr>
          <w:b/>
          <w:bCs/>
          <w:color w:val="000000" w:themeColor="text1"/>
          <w:szCs w:val="24"/>
          <w:u w:val="single"/>
          <w:lang w:val="bg-BG"/>
        </w:rPr>
        <w:t>н</w:t>
      </w:r>
      <w:r>
        <w:rPr>
          <w:b/>
          <w:bCs/>
          <w:color w:val="000000" w:themeColor="text1"/>
          <w:szCs w:val="24"/>
          <w:u w:val="single"/>
          <w:lang w:val="bg-BG"/>
        </w:rPr>
        <w:t>а</w:t>
      </w:r>
      <w:r w:rsidR="00E8629D" w:rsidRPr="00E8629D">
        <w:rPr>
          <w:b/>
          <w:bCs/>
          <w:color w:val="000000" w:themeColor="text1"/>
          <w:szCs w:val="24"/>
          <w:u w:val="single"/>
          <w:lang w:val="bg-BG"/>
        </w:rPr>
        <w:t xml:space="preserve"> Площадка №1</w:t>
      </w:r>
      <w:r w:rsidR="00215F05">
        <w:rPr>
          <w:b/>
          <w:bCs/>
          <w:color w:val="000000" w:themeColor="text1"/>
          <w:szCs w:val="24"/>
          <w:u w:val="single"/>
        </w:rPr>
        <w:t xml:space="preserve"> (</w:t>
      </w:r>
      <w:r w:rsidR="00215F05">
        <w:rPr>
          <w:b/>
          <w:bCs/>
          <w:color w:val="000000" w:themeColor="text1"/>
          <w:szCs w:val="24"/>
          <w:u w:val="single"/>
          <w:lang w:val="bg-BG"/>
        </w:rPr>
        <w:t>ПИ образуващи площадката)</w:t>
      </w:r>
      <w:r w:rsidR="00E8629D" w:rsidRPr="00E8629D">
        <w:rPr>
          <w:b/>
          <w:bCs/>
          <w:color w:val="000000" w:themeColor="text1"/>
          <w:szCs w:val="24"/>
          <w:u w:val="single"/>
          <w:lang w:val="bg-BG"/>
        </w:rPr>
        <w:t>:</w:t>
      </w:r>
    </w:p>
    <w:p w14:paraId="1258BA40" w14:textId="2AE0F94E" w:rsidR="008635D4" w:rsidRPr="003D7E7B" w:rsidRDefault="003D7E7B" w:rsidP="003D7E7B">
      <w:pPr>
        <w:rPr>
          <w:color w:val="000000" w:themeColor="text1"/>
          <w:szCs w:val="24"/>
          <w:lang w:val="bg-BG"/>
        </w:rPr>
      </w:pPr>
      <w:r>
        <w:rPr>
          <w:color w:val="000000" w:themeColor="text1"/>
          <w:szCs w:val="24"/>
          <w:lang w:val="bg-BG"/>
        </w:rPr>
        <w:t>2.1.1.</w:t>
      </w:r>
      <w:r w:rsidR="008635D4" w:rsidRPr="003D7E7B">
        <w:rPr>
          <w:color w:val="000000" w:themeColor="text1"/>
          <w:szCs w:val="24"/>
          <w:lang w:val="bg-BG"/>
        </w:rPr>
        <w:t xml:space="preserve"> </w:t>
      </w:r>
      <w:r w:rsidR="00215F05" w:rsidRPr="003D7E7B">
        <w:rPr>
          <w:color w:val="000000" w:themeColor="text1"/>
          <w:szCs w:val="24"/>
          <w:lang w:val="bg-BG"/>
        </w:rPr>
        <w:t>С Удостоверение №25-Ф-2052/1</w:t>
      </w:r>
      <w:r w:rsidRPr="003D7E7B">
        <w:rPr>
          <w:color w:val="000000" w:themeColor="text1"/>
          <w:szCs w:val="24"/>
          <w:lang w:val="bg-BG"/>
        </w:rPr>
        <w:t>5</w:t>
      </w:r>
      <w:r w:rsidR="00215F05" w:rsidRPr="003D7E7B">
        <w:rPr>
          <w:color w:val="000000" w:themeColor="text1"/>
          <w:szCs w:val="24"/>
          <w:lang w:val="bg-BG"/>
        </w:rPr>
        <w:t xml:space="preserve">.04.2025 г.  издадено от Главния архитект на община </w:t>
      </w:r>
    </w:p>
    <w:p w14:paraId="27688A0F" w14:textId="60615DCF" w:rsidR="00215F05" w:rsidRPr="008635D4" w:rsidRDefault="00215F05" w:rsidP="008635D4">
      <w:pPr>
        <w:rPr>
          <w:color w:val="000000" w:themeColor="text1"/>
          <w:szCs w:val="24"/>
          <w:lang w:val="bg-BG"/>
        </w:rPr>
      </w:pPr>
      <w:r w:rsidRPr="008635D4">
        <w:rPr>
          <w:color w:val="000000" w:themeColor="text1"/>
          <w:szCs w:val="24"/>
          <w:lang w:val="bg-BG"/>
        </w:rPr>
        <w:t xml:space="preserve">Пловдив, се декларират обстоятелствата, че поземлен имот (ПИ) с ЕКАТТЕ 56784.503.5, област Пловдив, община Пловдив, гр. Пловдив, район Северен, п.к. 4027, бул. "Васил Априлов" №139, вид собств. Частна, вид територия Урбанизирана, НТП За друг вид производствен, складов обект, площ 3227 кв. м, стар номер 225, квартал 12 </w:t>
      </w:r>
      <w:r w:rsidRPr="008635D4">
        <w:rPr>
          <w:color w:val="000000" w:themeColor="text1"/>
          <w:sz w:val="26"/>
          <w:szCs w:val="26"/>
          <w:lang w:val="bg-BG"/>
        </w:rPr>
        <w:t>(</w:t>
      </w:r>
      <w:r w:rsidRPr="008635D4">
        <w:rPr>
          <w:i/>
          <w:iCs/>
          <w:color w:val="000000" w:themeColor="text1"/>
          <w:sz w:val="22"/>
          <w:lang w:val="bg-BG"/>
        </w:rPr>
        <w:t>копие в приложението</w:t>
      </w:r>
      <w:r w:rsidRPr="008635D4">
        <w:rPr>
          <w:color w:val="000000" w:themeColor="text1"/>
          <w:sz w:val="26"/>
          <w:szCs w:val="26"/>
          <w:lang w:val="bg-BG"/>
        </w:rPr>
        <w:t>):</w:t>
      </w:r>
    </w:p>
    <w:p w14:paraId="7213FAB1" w14:textId="77777777" w:rsidR="00C92A81" w:rsidRDefault="00215F05" w:rsidP="00AF508E">
      <w:pPr>
        <w:pStyle w:val="a9"/>
        <w:numPr>
          <w:ilvl w:val="0"/>
          <w:numId w:val="7"/>
        </w:numPr>
        <w:rPr>
          <w:color w:val="000000" w:themeColor="text1"/>
          <w:szCs w:val="24"/>
          <w:lang w:val="bg-BG"/>
        </w:rPr>
      </w:pPr>
      <w:r w:rsidRPr="00C92A81">
        <w:rPr>
          <w:color w:val="000000" w:themeColor="text1"/>
          <w:szCs w:val="24"/>
          <w:lang w:val="bg-BG"/>
        </w:rPr>
        <w:t>е с предназначение съгласно одобрен и влязъл в сила ПУП за „</w:t>
      </w:r>
      <w:r w:rsidR="00C92A81" w:rsidRPr="00C92A81">
        <w:rPr>
          <w:color w:val="000000" w:themeColor="text1"/>
          <w:szCs w:val="24"/>
          <w:lang w:val="bg-BG"/>
        </w:rPr>
        <w:t xml:space="preserve">Административни </w:t>
      </w:r>
    </w:p>
    <w:p w14:paraId="3FD9333B" w14:textId="22F026FA" w:rsidR="00215F05" w:rsidRPr="00C92A81" w:rsidRDefault="00C92A81" w:rsidP="00C92A81">
      <w:pPr>
        <w:rPr>
          <w:color w:val="000000" w:themeColor="text1"/>
          <w:szCs w:val="24"/>
          <w:lang w:val="bg-BG"/>
        </w:rPr>
      </w:pPr>
      <w:r w:rsidRPr="00C92A81">
        <w:rPr>
          <w:color w:val="000000" w:themeColor="text1"/>
          <w:szCs w:val="24"/>
          <w:lang w:val="bg-BG"/>
        </w:rPr>
        <w:t>услуги, п</w:t>
      </w:r>
      <w:r w:rsidR="00215F05" w:rsidRPr="00C92A81">
        <w:rPr>
          <w:color w:val="000000" w:themeColor="text1"/>
          <w:szCs w:val="24"/>
          <w:lang w:val="bg-BG"/>
        </w:rPr>
        <w:t>роизводствени и складови дейности“;</w:t>
      </w:r>
    </w:p>
    <w:p w14:paraId="0A8F3761" w14:textId="77777777" w:rsidR="00215F05" w:rsidRDefault="00215F05" w:rsidP="00215F05">
      <w:pPr>
        <w:pStyle w:val="a9"/>
        <w:numPr>
          <w:ilvl w:val="0"/>
          <w:numId w:val="7"/>
        </w:numPr>
        <w:rPr>
          <w:color w:val="000000" w:themeColor="text1"/>
          <w:szCs w:val="24"/>
          <w:lang w:val="bg-BG"/>
        </w:rPr>
      </w:pPr>
      <w:r>
        <w:rPr>
          <w:color w:val="000000" w:themeColor="text1"/>
          <w:szCs w:val="24"/>
          <w:lang w:val="bg-BG"/>
        </w:rPr>
        <w:t xml:space="preserve">попада в устройствена зона </w:t>
      </w:r>
      <w:r w:rsidRPr="00E8629D">
        <w:rPr>
          <w:color w:val="000000" w:themeColor="text1"/>
          <w:szCs w:val="24"/>
          <w:lang w:val="bg-BG"/>
        </w:rPr>
        <w:t xml:space="preserve">съгласно </w:t>
      </w:r>
      <w:r>
        <w:rPr>
          <w:color w:val="000000" w:themeColor="text1"/>
          <w:szCs w:val="24"/>
          <w:lang w:val="bg-BG"/>
        </w:rPr>
        <w:t xml:space="preserve">одобрен и влязъл в сила </w:t>
      </w:r>
      <w:r w:rsidRPr="00E8629D">
        <w:rPr>
          <w:color w:val="000000" w:themeColor="text1"/>
          <w:szCs w:val="24"/>
          <w:lang w:val="bg-BG"/>
        </w:rPr>
        <w:t>О</w:t>
      </w:r>
      <w:r>
        <w:rPr>
          <w:color w:val="000000" w:themeColor="text1"/>
          <w:szCs w:val="24"/>
          <w:lang w:val="bg-BG"/>
        </w:rPr>
        <w:t>У</w:t>
      </w:r>
      <w:r w:rsidRPr="00E8629D">
        <w:rPr>
          <w:color w:val="000000" w:themeColor="text1"/>
          <w:szCs w:val="24"/>
          <w:lang w:val="bg-BG"/>
        </w:rPr>
        <w:t xml:space="preserve">П на община </w:t>
      </w:r>
    </w:p>
    <w:p w14:paraId="675B03DC" w14:textId="77777777" w:rsidR="008D0D91" w:rsidRDefault="00215F05" w:rsidP="00215F05">
      <w:pPr>
        <w:rPr>
          <w:color w:val="000000" w:themeColor="text1"/>
          <w:sz w:val="26"/>
          <w:szCs w:val="26"/>
          <w:lang w:val="bg-BG"/>
        </w:rPr>
      </w:pPr>
      <w:r w:rsidRPr="0066442B">
        <w:rPr>
          <w:color w:val="000000" w:themeColor="text1"/>
          <w:szCs w:val="24"/>
          <w:lang w:val="bg-BG"/>
        </w:rPr>
        <w:t xml:space="preserve">Пловдив, </w:t>
      </w:r>
      <w:r>
        <w:rPr>
          <w:color w:val="000000" w:themeColor="text1"/>
          <w:szCs w:val="24"/>
          <w:lang w:val="bg-BG"/>
        </w:rPr>
        <w:t xml:space="preserve">с функционално предназначение и устройствен режим: </w:t>
      </w:r>
      <w:r w:rsidRPr="0066442B">
        <w:rPr>
          <w:color w:val="000000" w:themeColor="text1"/>
          <w:sz w:val="26"/>
          <w:szCs w:val="26"/>
          <w:lang w:val="bg-BG"/>
        </w:rPr>
        <w:t>С</w:t>
      </w:r>
      <w:r>
        <w:rPr>
          <w:color w:val="000000" w:themeColor="text1"/>
          <w:sz w:val="26"/>
          <w:szCs w:val="26"/>
          <w:lang w:val="bg-BG"/>
        </w:rPr>
        <w:t>оп</w:t>
      </w:r>
      <w:r w:rsidRPr="0066442B">
        <w:rPr>
          <w:color w:val="000000" w:themeColor="text1"/>
          <w:sz w:val="26"/>
          <w:szCs w:val="26"/>
          <w:lang w:val="bg-BG"/>
        </w:rPr>
        <w:t xml:space="preserve"> /смесена обслужващ</w:t>
      </w:r>
      <w:r w:rsidR="00C92A81">
        <w:rPr>
          <w:color w:val="000000" w:themeColor="text1"/>
          <w:sz w:val="26"/>
          <w:szCs w:val="26"/>
          <w:lang w:val="bg-BG"/>
        </w:rPr>
        <w:t xml:space="preserve">а </w:t>
      </w:r>
    </w:p>
    <w:p w14:paraId="334C28A8" w14:textId="13E58639" w:rsidR="00215F05" w:rsidRDefault="00C92A81" w:rsidP="00215F05">
      <w:pPr>
        <w:rPr>
          <w:color w:val="000000" w:themeColor="text1"/>
          <w:sz w:val="26"/>
          <w:szCs w:val="26"/>
          <w:lang w:val="bg-BG"/>
        </w:rPr>
      </w:pPr>
      <w:r>
        <w:rPr>
          <w:color w:val="000000" w:themeColor="text1"/>
          <w:sz w:val="26"/>
          <w:szCs w:val="26"/>
          <w:lang w:val="bg-BG"/>
        </w:rPr>
        <w:t>и</w:t>
      </w:r>
      <w:r w:rsidR="00215F05" w:rsidRPr="0066442B">
        <w:rPr>
          <w:color w:val="000000" w:themeColor="text1"/>
          <w:sz w:val="26"/>
          <w:szCs w:val="26"/>
          <w:lang w:val="bg-BG"/>
        </w:rPr>
        <w:t xml:space="preserve"> производствено-складова зона/</w:t>
      </w:r>
      <w:r w:rsidR="00215F05">
        <w:rPr>
          <w:color w:val="000000" w:themeColor="text1"/>
          <w:sz w:val="26"/>
          <w:szCs w:val="26"/>
          <w:lang w:val="bg-BG"/>
        </w:rPr>
        <w:t>.</w:t>
      </w:r>
    </w:p>
    <w:p w14:paraId="6B358F76" w14:textId="41C7C64A" w:rsidR="003D7E7B" w:rsidRPr="003D7E7B" w:rsidRDefault="003D7E7B" w:rsidP="003D7E7B">
      <w:pPr>
        <w:rPr>
          <w:color w:val="000000" w:themeColor="text1"/>
          <w:szCs w:val="24"/>
          <w:lang w:val="bg-BG"/>
        </w:rPr>
      </w:pPr>
      <w:r>
        <w:rPr>
          <w:color w:val="000000" w:themeColor="text1"/>
          <w:szCs w:val="24"/>
          <w:lang w:val="bg-BG"/>
        </w:rPr>
        <w:t xml:space="preserve">2.1.2. </w:t>
      </w:r>
      <w:r w:rsidRPr="003D7E7B">
        <w:rPr>
          <w:color w:val="000000" w:themeColor="text1"/>
          <w:szCs w:val="24"/>
          <w:lang w:val="bg-BG"/>
        </w:rPr>
        <w:t xml:space="preserve">С Удостоверение №25-Ф-2053/15.04.2025 г.  издадено от Главния архитект на община </w:t>
      </w:r>
    </w:p>
    <w:p w14:paraId="00CD8766" w14:textId="5E848EFB" w:rsidR="003D7E7B" w:rsidRPr="008635D4" w:rsidRDefault="003D7E7B" w:rsidP="003D7E7B">
      <w:pPr>
        <w:rPr>
          <w:color w:val="000000" w:themeColor="text1"/>
          <w:szCs w:val="24"/>
          <w:lang w:val="bg-BG"/>
        </w:rPr>
      </w:pPr>
      <w:r w:rsidRPr="008635D4">
        <w:rPr>
          <w:color w:val="000000" w:themeColor="text1"/>
          <w:szCs w:val="24"/>
          <w:lang w:val="bg-BG"/>
        </w:rPr>
        <w:t>Пловдив, се декларират обстоятелствата, че поземлен имот (ПИ) с ЕКАТТЕ 56784.503.</w:t>
      </w:r>
      <w:r>
        <w:rPr>
          <w:color w:val="000000" w:themeColor="text1"/>
          <w:szCs w:val="24"/>
          <w:lang w:val="bg-BG"/>
        </w:rPr>
        <w:t>17</w:t>
      </w:r>
      <w:r w:rsidRPr="008635D4">
        <w:rPr>
          <w:color w:val="000000" w:themeColor="text1"/>
          <w:szCs w:val="24"/>
          <w:lang w:val="bg-BG"/>
        </w:rPr>
        <w:t xml:space="preserve">5, област Пловдив, община Пловдив, гр. Пловдив, район Северен, п.к. 4027, бул. "Васил Априлов" №139, </w:t>
      </w:r>
      <w:r w:rsidR="005825F3" w:rsidRPr="005825F3">
        <w:rPr>
          <w:color w:val="000000" w:themeColor="text1"/>
          <w:szCs w:val="24"/>
          <w:lang w:val="bg-BG"/>
        </w:rPr>
        <w:t>вид собств. Частна, вид територия Урбанизирана, НТП За друг вид производствен, складов обект, площ 3387 кв. м, квартал 12, парцел V- "ТРАНСЕКСПРЕС" ЕООД</w:t>
      </w:r>
      <w:r w:rsidR="005825F3">
        <w:rPr>
          <w:color w:val="000000" w:themeColor="text1"/>
          <w:szCs w:val="24"/>
          <w:lang w:val="bg-BG"/>
        </w:rPr>
        <w:t xml:space="preserve"> </w:t>
      </w:r>
      <w:r w:rsidRPr="008635D4">
        <w:rPr>
          <w:color w:val="000000" w:themeColor="text1"/>
          <w:sz w:val="26"/>
          <w:szCs w:val="26"/>
          <w:lang w:val="bg-BG"/>
        </w:rPr>
        <w:t>(</w:t>
      </w:r>
      <w:r w:rsidRPr="008635D4">
        <w:rPr>
          <w:i/>
          <w:iCs/>
          <w:color w:val="000000" w:themeColor="text1"/>
          <w:sz w:val="22"/>
          <w:lang w:val="bg-BG"/>
        </w:rPr>
        <w:t>копие в приложението</w:t>
      </w:r>
      <w:r w:rsidRPr="008635D4">
        <w:rPr>
          <w:color w:val="000000" w:themeColor="text1"/>
          <w:sz w:val="26"/>
          <w:szCs w:val="26"/>
          <w:lang w:val="bg-BG"/>
        </w:rPr>
        <w:t>):</w:t>
      </w:r>
    </w:p>
    <w:p w14:paraId="67D00C53" w14:textId="77777777" w:rsidR="003D7E7B" w:rsidRDefault="003D7E7B" w:rsidP="003D7E7B">
      <w:pPr>
        <w:pStyle w:val="a9"/>
        <w:numPr>
          <w:ilvl w:val="0"/>
          <w:numId w:val="7"/>
        </w:numPr>
        <w:rPr>
          <w:color w:val="000000" w:themeColor="text1"/>
          <w:szCs w:val="24"/>
          <w:lang w:val="bg-BG"/>
        </w:rPr>
      </w:pPr>
      <w:r w:rsidRPr="00C92A81">
        <w:rPr>
          <w:color w:val="000000" w:themeColor="text1"/>
          <w:szCs w:val="24"/>
          <w:lang w:val="bg-BG"/>
        </w:rPr>
        <w:lastRenderedPageBreak/>
        <w:t xml:space="preserve">е с предназначение съгласно одобрен и влязъл в сила ПУП за „Административни </w:t>
      </w:r>
    </w:p>
    <w:p w14:paraId="3375B5CE" w14:textId="77777777" w:rsidR="003D7E7B" w:rsidRPr="00181FB7" w:rsidRDefault="003D7E7B" w:rsidP="003D7E7B">
      <w:pPr>
        <w:rPr>
          <w:color w:val="000000" w:themeColor="text1"/>
          <w:szCs w:val="24"/>
          <w:lang w:val="bg-BG"/>
        </w:rPr>
      </w:pPr>
      <w:r w:rsidRPr="00181FB7">
        <w:rPr>
          <w:color w:val="000000" w:themeColor="text1"/>
          <w:szCs w:val="24"/>
          <w:lang w:val="bg-BG"/>
        </w:rPr>
        <w:t>услуги, производствени и складови дейности“;</w:t>
      </w:r>
    </w:p>
    <w:p w14:paraId="45CC631F" w14:textId="77777777" w:rsidR="003D7E7B" w:rsidRPr="00181FB7" w:rsidRDefault="003D7E7B" w:rsidP="003D7E7B">
      <w:pPr>
        <w:pStyle w:val="a9"/>
        <w:numPr>
          <w:ilvl w:val="0"/>
          <w:numId w:val="7"/>
        </w:numPr>
        <w:rPr>
          <w:color w:val="000000" w:themeColor="text1"/>
          <w:szCs w:val="24"/>
          <w:lang w:val="bg-BG"/>
        </w:rPr>
      </w:pPr>
      <w:r w:rsidRPr="00181FB7">
        <w:rPr>
          <w:color w:val="000000" w:themeColor="text1"/>
          <w:szCs w:val="24"/>
          <w:lang w:val="bg-BG"/>
        </w:rPr>
        <w:t xml:space="preserve">попада в устройствена зона съгласно одобрен и влязъл в сила ОУП на община </w:t>
      </w:r>
    </w:p>
    <w:p w14:paraId="4D037A72" w14:textId="77777777" w:rsidR="003D7E7B" w:rsidRPr="00181FB7" w:rsidRDefault="003D7E7B" w:rsidP="003D7E7B">
      <w:pPr>
        <w:rPr>
          <w:color w:val="000000" w:themeColor="text1"/>
          <w:szCs w:val="24"/>
          <w:lang w:val="bg-BG"/>
        </w:rPr>
      </w:pPr>
      <w:r w:rsidRPr="00181FB7">
        <w:rPr>
          <w:color w:val="000000" w:themeColor="text1"/>
          <w:szCs w:val="24"/>
          <w:lang w:val="bg-BG"/>
        </w:rPr>
        <w:t>Пловдив, с функционално предназначение и устройствен режим: Соп /смесена обслужваща и производствено-складова зона/.</w:t>
      </w:r>
    </w:p>
    <w:p w14:paraId="6FE97B8C" w14:textId="77777777" w:rsidR="003D7E7B" w:rsidRPr="005825F3" w:rsidRDefault="003D7E7B" w:rsidP="003D7E7B">
      <w:pPr>
        <w:rPr>
          <w:color w:val="000000" w:themeColor="text1"/>
          <w:sz w:val="12"/>
          <w:szCs w:val="12"/>
          <w:lang w:val="bg-BG"/>
        </w:rPr>
      </w:pPr>
    </w:p>
    <w:p w14:paraId="0C00B14A" w14:textId="618BFAA9" w:rsidR="005825F3" w:rsidRPr="003D7E7B" w:rsidRDefault="005825F3" w:rsidP="005825F3">
      <w:pPr>
        <w:rPr>
          <w:color w:val="000000" w:themeColor="text1"/>
          <w:szCs w:val="24"/>
          <w:lang w:val="bg-BG"/>
        </w:rPr>
      </w:pPr>
      <w:r>
        <w:rPr>
          <w:color w:val="000000" w:themeColor="text1"/>
          <w:szCs w:val="24"/>
          <w:lang w:val="bg-BG"/>
        </w:rPr>
        <w:t xml:space="preserve">2.1.3. </w:t>
      </w:r>
      <w:r w:rsidRPr="003D7E7B">
        <w:rPr>
          <w:color w:val="000000" w:themeColor="text1"/>
          <w:szCs w:val="24"/>
          <w:lang w:val="bg-BG"/>
        </w:rPr>
        <w:t>С Удостоверение №25-Ф-205</w:t>
      </w:r>
      <w:r>
        <w:rPr>
          <w:color w:val="000000" w:themeColor="text1"/>
          <w:szCs w:val="24"/>
          <w:lang w:val="bg-BG"/>
        </w:rPr>
        <w:t>1</w:t>
      </w:r>
      <w:r w:rsidRPr="003D7E7B">
        <w:rPr>
          <w:color w:val="000000" w:themeColor="text1"/>
          <w:szCs w:val="24"/>
          <w:lang w:val="bg-BG"/>
        </w:rPr>
        <w:t xml:space="preserve">/15.04.2025 г.  издадено от Главния архитект на община </w:t>
      </w:r>
    </w:p>
    <w:p w14:paraId="119E1377" w14:textId="0E80B9C9" w:rsidR="005825F3" w:rsidRPr="008635D4" w:rsidRDefault="005825F3" w:rsidP="005825F3">
      <w:pPr>
        <w:rPr>
          <w:color w:val="000000" w:themeColor="text1"/>
          <w:szCs w:val="24"/>
          <w:lang w:val="bg-BG"/>
        </w:rPr>
      </w:pPr>
      <w:r w:rsidRPr="008635D4">
        <w:rPr>
          <w:color w:val="000000" w:themeColor="text1"/>
          <w:szCs w:val="24"/>
          <w:lang w:val="bg-BG"/>
        </w:rPr>
        <w:t>Пловдив, се декларират обстоятелствата, че поземлен имот (ПИ) с ЕКАТТЕ 56784.503.</w:t>
      </w:r>
      <w:r>
        <w:rPr>
          <w:color w:val="000000" w:themeColor="text1"/>
          <w:szCs w:val="24"/>
          <w:lang w:val="bg-BG"/>
        </w:rPr>
        <w:t>489</w:t>
      </w:r>
      <w:r w:rsidRPr="008635D4">
        <w:rPr>
          <w:color w:val="000000" w:themeColor="text1"/>
          <w:szCs w:val="24"/>
          <w:lang w:val="bg-BG"/>
        </w:rPr>
        <w:t xml:space="preserve">, област Пловдив, община Пловдив, гр. Пловдив, район Северен, п.к. 4027, бул. "Васил Априлов" №139, </w:t>
      </w:r>
      <w:r w:rsidRPr="005825F3">
        <w:rPr>
          <w:color w:val="000000" w:themeColor="text1"/>
          <w:szCs w:val="24"/>
          <w:lang w:val="bg-BG"/>
        </w:rPr>
        <w:t>вид собств. Частна, вид територия Урбанизирана, НТП За друг вид производствен, складов обект, площ 4766 кв. м, стар номер част от 217, квартал 12 по плана на кв. "Тодор Каблешков", парцел II-217, "Трансекспрес" ЕООД</w:t>
      </w:r>
      <w:r>
        <w:rPr>
          <w:color w:val="000000" w:themeColor="text1"/>
          <w:szCs w:val="24"/>
          <w:lang w:val="bg-BG"/>
        </w:rPr>
        <w:t xml:space="preserve"> </w:t>
      </w:r>
      <w:r w:rsidRPr="008635D4">
        <w:rPr>
          <w:color w:val="000000" w:themeColor="text1"/>
          <w:sz w:val="26"/>
          <w:szCs w:val="26"/>
          <w:lang w:val="bg-BG"/>
        </w:rPr>
        <w:t>(</w:t>
      </w:r>
      <w:r w:rsidRPr="008635D4">
        <w:rPr>
          <w:i/>
          <w:iCs/>
          <w:color w:val="000000" w:themeColor="text1"/>
          <w:sz w:val="22"/>
          <w:lang w:val="bg-BG"/>
        </w:rPr>
        <w:t>копие в приложението</w:t>
      </w:r>
      <w:r w:rsidRPr="008635D4">
        <w:rPr>
          <w:color w:val="000000" w:themeColor="text1"/>
          <w:sz w:val="26"/>
          <w:szCs w:val="26"/>
          <w:lang w:val="bg-BG"/>
        </w:rPr>
        <w:t>):</w:t>
      </w:r>
    </w:p>
    <w:p w14:paraId="785D7CD1" w14:textId="77777777" w:rsidR="005825F3" w:rsidRDefault="005825F3" w:rsidP="005825F3">
      <w:pPr>
        <w:pStyle w:val="a9"/>
        <w:numPr>
          <w:ilvl w:val="0"/>
          <w:numId w:val="7"/>
        </w:numPr>
        <w:rPr>
          <w:color w:val="000000" w:themeColor="text1"/>
          <w:szCs w:val="24"/>
          <w:lang w:val="bg-BG"/>
        </w:rPr>
      </w:pPr>
      <w:r w:rsidRPr="00C92A81">
        <w:rPr>
          <w:color w:val="000000" w:themeColor="text1"/>
          <w:szCs w:val="24"/>
          <w:lang w:val="bg-BG"/>
        </w:rPr>
        <w:t xml:space="preserve">е с предназначение съгласно одобрен и влязъл в сила ПУП за „Административни </w:t>
      </w:r>
    </w:p>
    <w:p w14:paraId="358A4DCB" w14:textId="77777777" w:rsidR="005825F3" w:rsidRPr="00C92A81" w:rsidRDefault="005825F3" w:rsidP="005825F3">
      <w:pPr>
        <w:rPr>
          <w:color w:val="000000" w:themeColor="text1"/>
          <w:szCs w:val="24"/>
          <w:lang w:val="bg-BG"/>
        </w:rPr>
      </w:pPr>
      <w:r w:rsidRPr="00C92A81">
        <w:rPr>
          <w:color w:val="000000" w:themeColor="text1"/>
          <w:szCs w:val="24"/>
          <w:lang w:val="bg-BG"/>
        </w:rPr>
        <w:t>услуги, производствени и складови дейности“;</w:t>
      </w:r>
    </w:p>
    <w:p w14:paraId="15D745EE" w14:textId="77777777" w:rsidR="005825F3" w:rsidRDefault="005825F3" w:rsidP="005825F3">
      <w:pPr>
        <w:pStyle w:val="a9"/>
        <w:numPr>
          <w:ilvl w:val="0"/>
          <w:numId w:val="7"/>
        </w:numPr>
        <w:rPr>
          <w:color w:val="000000" w:themeColor="text1"/>
          <w:szCs w:val="24"/>
          <w:lang w:val="bg-BG"/>
        </w:rPr>
      </w:pPr>
      <w:r>
        <w:rPr>
          <w:color w:val="000000" w:themeColor="text1"/>
          <w:szCs w:val="24"/>
          <w:lang w:val="bg-BG"/>
        </w:rPr>
        <w:t xml:space="preserve">попада в устройствена зона </w:t>
      </w:r>
      <w:r w:rsidRPr="00E8629D">
        <w:rPr>
          <w:color w:val="000000" w:themeColor="text1"/>
          <w:szCs w:val="24"/>
          <w:lang w:val="bg-BG"/>
        </w:rPr>
        <w:t xml:space="preserve">съгласно </w:t>
      </w:r>
      <w:r>
        <w:rPr>
          <w:color w:val="000000" w:themeColor="text1"/>
          <w:szCs w:val="24"/>
          <w:lang w:val="bg-BG"/>
        </w:rPr>
        <w:t xml:space="preserve">одобрен и влязъл в сила </w:t>
      </w:r>
      <w:r w:rsidRPr="00E8629D">
        <w:rPr>
          <w:color w:val="000000" w:themeColor="text1"/>
          <w:szCs w:val="24"/>
          <w:lang w:val="bg-BG"/>
        </w:rPr>
        <w:t>О</w:t>
      </w:r>
      <w:r>
        <w:rPr>
          <w:color w:val="000000" w:themeColor="text1"/>
          <w:szCs w:val="24"/>
          <w:lang w:val="bg-BG"/>
        </w:rPr>
        <w:t>У</w:t>
      </w:r>
      <w:r w:rsidRPr="00E8629D">
        <w:rPr>
          <w:color w:val="000000" w:themeColor="text1"/>
          <w:szCs w:val="24"/>
          <w:lang w:val="bg-BG"/>
        </w:rPr>
        <w:t xml:space="preserve">П на община </w:t>
      </w:r>
    </w:p>
    <w:p w14:paraId="7EA2857D" w14:textId="77777777" w:rsidR="005825F3" w:rsidRDefault="005825F3" w:rsidP="005825F3">
      <w:pPr>
        <w:rPr>
          <w:color w:val="000000" w:themeColor="text1"/>
          <w:sz w:val="26"/>
          <w:szCs w:val="26"/>
          <w:lang w:val="bg-BG"/>
        </w:rPr>
      </w:pPr>
      <w:r w:rsidRPr="0066442B">
        <w:rPr>
          <w:color w:val="000000" w:themeColor="text1"/>
          <w:szCs w:val="24"/>
          <w:lang w:val="bg-BG"/>
        </w:rPr>
        <w:t xml:space="preserve">Пловдив, </w:t>
      </w:r>
      <w:r>
        <w:rPr>
          <w:color w:val="000000" w:themeColor="text1"/>
          <w:szCs w:val="24"/>
          <w:lang w:val="bg-BG"/>
        </w:rPr>
        <w:t xml:space="preserve">с функционално предназначение и устройствен режим: </w:t>
      </w:r>
      <w:r w:rsidRPr="0066442B">
        <w:rPr>
          <w:color w:val="000000" w:themeColor="text1"/>
          <w:sz w:val="26"/>
          <w:szCs w:val="26"/>
          <w:lang w:val="bg-BG"/>
        </w:rPr>
        <w:t>С</w:t>
      </w:r>
      <w:r>
        <w:rPr>
          <w:color w:val="000000" w:themeColor="text1"/>
          <w:sz w:val="26"/>
          <w:szCs w:val="26"/>
          <w:lang w:val="bg-BG"/>
        </w:rPr>
        <w:t>оп</w:t>
      </w:r>
      <w:r w:rsidRPr="0066442B">
        <w:rPr>
          <w:color w:val="000000" w:themeColor="text1"/>
          <w:sz w:val="26"/>
          <w:szCs w:val="26"/>
          <w:lang w:val="bg-BG"/>
        </w:rPr>
        <w:t xml:space="preserve"> /смесена обслужващ</w:t>
      </w:r>
      <w:r>
        <w:rPr>
          <w:color w:val="000000" w:themeColor="text1"/>
          <w:sz w:val="26"/>
          <w:szCs w:val="26"/>
          <w:lang w:val="bg-BG"/>
        </w:rPr>
        <w:t>а и</w:t>
      </w:r>
      <w:r w:rsidRPr="0066442B">
        <w:rPr>
          <w:color w:val="000000" w:themeColor="text1"/>
          <w:sz w:val="26"/>
          <w:szCs w:val="26"/>
          <w:lang w:val="bg-BG"/>
        </w:rPr>
        <w:t xml:space="preserve"> производствено-складова зона/</w:t>
      </w:r>
      <w:r>
        <w:rPr>
          <w:color w:val="000000" w:themeColor="text1"/>
          <w:sz w:val="26"/>
          <w:szCs w:val="26"/>
          <w:lang w:val="bg-BG"/>
        </w:rPr>
        <w:t>.</w:t>
      </w:r>
    </w:p>
    <w:p w14:paraId="255CFB7A" w14:textId="77777777" w:rsidR="003D7E7B" w:rsidRPr="00181FB7" w:rsidRDefault="003D7E7B" w:rsidP="003D7E7B">
      <w:pPr>
        <w:rPr>
          <w:color w:val="000000" w:themeColor="text1"/>
          <w:sz w:val="12"/>
          <w:szCs w:val="12"/>
          <w:lang w:val="bg-BG"/>
        </w:rPr>
      </w:pPr>
    </w:p>
    <w:p w14:paraId="65B6AB55" w14:textId="675D72AB" w:rsidR="00E8629D" w:rsidRPr="00E8629D" w:rsidRDefault="00270B9B" w:rsidP="00E8629D">
      <w:pPr>
        <w:ind w:firstLine="720"/>
        <w:rPr>
          <w:b/>
          <w:bCs/>
          <w:color w:val="000000" w:themeColor="text1"/>
          <w:szCs w:val="24"/>
          <w:u w:val="single"/>
          <w:lang w:val="bg-BG"/>
        </w:rPr>
      </w:pPr>
      <w:r>
        <w:rPr>
          <w:b/>
          <w:bCs/>
          <w:color w:val="000000" w:themeColor="text1"/>
          <w:szCs w:val="24"/>
          <w:u w:val="single"/>
          <w:lang w:val="bg-BG"/>
        </w:rPr>
        <w:t xml:space="preserve">Характеристики </w:t>
      </w:r>
      <w:r w:rsidR="00092A07">
        <w:rPr>
          <w:b/>
          <w:bCs/>
          <w:color w:val="000000" w:themeColor="text1"/>
          <w:szCs w:val="24"/>
          <w:u w:val="single"/>
          <w:lang w:val="bg-BG"/>
        </w:rPr>
        <w:t>н</w:t>
      </w:r>
      <w:r>
        <w:rPr>
          <w:b/>
          <w:bCs/>
          <w:color w:val="000000" w:themeColor="text1"/>
          <w:szCs w:val="24"/>
          <w:u w:val="single"/>
          <w:lang w:val="bg-BG"/>
        </w:rPr>
        <w:t>а</w:t>
      </w:r>
      <w:r w:rsidRPr="00E8629D">
        <w:rPr>
          <w:b/>
          <w:bCs/>
          <w:color w:val="000000" w:themeColor="text1"/>
          <w:szCs w:val="24"/>
          <w:u w:val="single"/>
          <w:lang w:val="bg-BG"/>
        </w:rPr>
        <w:t xml:space="preserve"> </w:t>
      </w:r>
      <w:r w:rsidR="00E8629D" w:rsidRPr="00E8629D">
        <w:rPr>
          <w:b/>
          <w:bCs/>
          <w:color w:val="000000" w:themeColor="text1"/>
          <w:szCs w:val="24"/>
          <w:u w:val="single"/>
          <w:lang w:val="bg-BG"/>
        </w:rPr>
        <w:t>Площадка №</w:t>
      </w:r>
      <w:r w:rsidR="00E8629D">
        <w:rPr>
          <w:b/>
          <w:bCs/>
          <w:color w:val="000000" w:themeColor="text1"/>
          <w:szCs w:val="24"/>
          <w:u w:val="single"/>
          <w:lang w:val="bg-BG"/>
        </w:rPr>
        <w:t>2</w:t>
      </w:r>
      <w:r w:rsidR="00215F05">
        <w:rPr>
          <w:b/>
          <w:bCs/>
          <w:color w:val="000000" w:themeColor="text1"/>
          <w:szCs w:val="24"/>
          <w:u w:val="single"/>
          <w:lang w:val="bg-BG"/>
        </w:rPr>
        <w:t xml:space="preserve"> </w:t>
      </w:r>
      <w:r w:rsidR="00215F05">
        <w:rPr>
          <w:b/>
          <w:bCs/>
          <w:color w:val="000000" w:themeColor="text1"/>
          <w:szCs w:val="24"/>
          <w:u w:val="single"/>
        </w:rPr>
        <w:t>(</w:t>
      </w:r>
      <w:r w:rsidR="00215F05">
        <w:rPr>
          <w:b/>
          <w:bCs/>
          <w:color w:val="000000" w:themeColor="text1"/>
          <w:szCs w:val="24"/>
          <w:u w:val="single"/>
          <w:lang w:val="bg-BG"/>
        </w:rPr>
        <w:t>ПИ образуващи площадката)</w:t>
      </w:r>
      <w:r w:rsidR="00E8629D" w:rsidRPr="00E8629D">
        <w:rPr>
          <w:b/>
          <w:bCs/>
          <w:color w:val="000000" w:themeColor="text1"/>
          <w:szCs w:val="24"/>
          <w:u w:val="single"/>
          <w:lang w:val="bg-BG"/>
        </w:rPr>
        <w:t>:</w:t>
      </w:r>
    </w:p>
    <w:p w14:paraId="14B57A9B" w14:textId="138D09B3" w:rsidR="00017053" w:rsidRDefault="00092A07" w:rsidP="00092A07">
      <w:pPr>
        <w:rPr>
          <w:color w:val="000000" w:themeColor="text1"/>
          <w:sz w:val="26"/>
          <w:szCs w:val="26"/>
          <w:lang w:val="bg-BG"/>
        </w:rPr>
      </w:pPr>
      <w:r>
        <w:rPr>
          <w:color w:val="000000" w:themeColor="text1"/>
          <w:szCs w:val="24"/>
          <w:lang w:val="bg-BG"/>
        </w:rPr>
        <w:t xml:space="preserve">2.2.1. </w:t>
      </w:r>
      <w:r w:rsidR="00017053" w:rsidRPr="00E8629D">
        <w:rPr>
          <w:color w:val="000000" w:themeColor="text1"/>
          <w:szCs w:val="24"/>
          <w:lang w:val="bg-BG"/>
        </w:rPr>
        <w:t xml:space="preserve">С </w:t>
      </w:r>
      <w:bookmarkStart w:id="2" w:name="_Hlk172545763"/>
      <w:r w:rsidR="00017053" w:rsidRPr="00E8629D">
        <w:rPr>
          <w:color w:val="000000" w:themeColor="text1"/>
          <w:szCs w:val="24"/>
          <w:lang w:val="bg-BG"/>
        </w:rPr>
        <w:t>Удостоверение №</w:t>
      </w:r>
      <w:r w:rsidR="00572915" w:rsidRPr="00E8629D">
        <w:rPr>
          <w:color w:val="000000" w:themeColor="text1"/>
          <w:szCs w:val="24"/>
          <w:lang w:val="bg-BG"/>
        </w:rPr>
        <w:t>2</w:t>
      </w:r>
      <w:r w:rsidR="00E8629D" w:rsidRPr="00E8629D">
        <w:rPr>
          <w:color w:val="000000" w:themeColor="text1"/>
          <w:szCs w:val="24"/>
          <w:lang w:val="bg-BG"/>
        </w:rPr>
        <w:t>5</w:t>
      </w:r>
      <w:r w:rsidR="00572915" w:rsidRPr="00E8629D">
        <w:rPr>
          <w:color w:val="000000" w:themeColor="text1"/>
          <w:szCs w:val="24"/>
          <w:lang w:val="bg-BG"/>
        </w:rPr>
        <w:t>-Ф-</w:t>
      </w:r>
      <w:r w:rsidR="00E8629D" w:rsidRPr="00E8629D">
        <w:rPr>
          <w:color w:val="000000" w:themeColor="text1"/>
          <w:szCs w:val="24"/>
          <w:lang w:val="bg-BG"/>
        </w:rPr>
        <w:t xml:space="preserve">2050/07.04.2025 г. </w:t>
      </w:r>
      <w:r w:rsidR="00572915" w:rsidRPr="00E8629D">
        <w:rPr>
          <w:color w:val="000000" w:themeColor="text1"/>
          <w:szCs w:val="24"/>
          <w:lang w:val="bg-BG"/>
        </w:rPr>
        <w:t xml:space="preserve"> издадено от </w:t>
      </w:r>
      <w:r w:rsidR="00E8629D">
        <w:rPr>
          <w:color w:val="000000" w:themeColor="text1"/>
          <w:szCs w:val="24"/>
          <w:lang w:val="bg-BG"/>
        </w:rPr>
        <w:t xml:space="preserve">Директора на Дирекция УПК към </w:t>
      </w:r>
      <w:r w:rsidR="00017053" w:rsidRPr="00E8629D">
        <w:rPr>
          <w:color w:val="000000" w:themeColor="text1"/>
          <w:szCs w:val="24"/>
          <w:lang w:val="bg-BG"/>
        </w:rPr>
        <w:t xml:space="preserve">община </w:t>
      </w:r>
      <w:r w:rsidR="00572915" w:rsidRPr="00E8629D">
        <w:rPr>
          <w:color w:val="000000" w:themeColor="text1"/>
          <w:szCs w:val="24"/>
          <w:lang w:val="bg-BG"/>
        </w:rPr>
        <w:t xml:space="preserve">Пловдив, </w:t>
      </w:r>
      <w:bookmarkEnd w:id="2"/>
      <w:r w:rsidR="00572915" w:rsidRPr="00E8629D">
        <w:rPr>
          <w:color w:val="000000" w:themeColor="text1"/>
          <w:szCs w:val="24"/>
          <w:lang w:val="bg-BG"/>
        </w:rPr>
        <w:t>се</w:t>
      </w:r>
      <w:r w:rsidR="00017053" w:rsidRPr="00E8629D">
        <w:rPr>
          <w:color w:val="000000" w:themeColor="text1"/>
          <w:szCs w:val="24"/>
          <w:lang w:val="bg-BG"/>
        </w:rPr>
        <w:t xml:space="preserve"> декларира</w:t>
      </w:r>
      <w:r w:rsidR="00572915" w:rsidRPr="00E8629D">
        <w:rPr>
          <w:color w:val="000000" w:themeColor="text1"/>
          <w:szCs w:val="24"/>
          <w:lang w:val="bg-BG"/>
        </w:rPr>
        <w:t>т</w:t>
      </w:r>
      <w:r w:rsidR="00017053" w:rsidRPr="00E8629D">
        <w:rPr>
          <w:color w:val="000000" w:themeColor="text1"/>
          <w:szCs w:val="24"/>
          <w:lang w:val="bg-BG"/>
        </w:rPr>
        <w:t xml:space="preserve"> обстоятелств</w:t>
      </w:r>
      <w:r w:rsidR="00572915" w:rsidRPr="00E8629D">
        <w:rPr>
          <w:color w:val="000000" w:themeColor="text1"/>
          <w:szCs w:val="24"/>
          <w:lang w:val="bg-BG"/>
        </w:rPr>
        <w:t>ата</w:t>
      </w:r>
      <w:r w:rsidR="00017053" w:rsidRPr="00E8629D">
        <w:rPr>
          <w:color w:val="000000" w:themeColor="text1"/>
          <w:szCs w:val="24"/>
          <w:lang w:val="bg-BG"/>
        </w:rPr>
        <w:t xml:space="preserve">, че имот с </w:t>
      </w:r>
      <w:r w:rsidR="00572915" w:rsidRPr="00E8629D">
        <w:rPr>
          <w:color w:val="000000" w:themeColor="text1"/>
          <w:szCs w:val="24"/>
          <w:lang w:val="bg-BG"/>
        </w:rPr>
        <w:t xml:space="preserve">ЕКАТТЕ </w:t>
      </w:r>
      <w:r w:rsidR="00E8629D" w:rsidRPr="00E8629D">
        <w:rPr>
          <w:color w:val="000000" w:themeColor="text1"/>
          <w:szCs w:val="24"/>
          <w:lang w:val="bg-BG"/>
        </w:rPr>
        <w:t>56784.536.869, област Пловдив, община Пловдив, гр. Пловдив, район Южен, п.к. 400</w:t>
      </w:r>
      <w:r>
        <w:rPr>
          <w:color w:val="000000" w:themeColor="text1"/>
          <w:szCs w:val="24"/>
          <w:lang w:val="bg-BG"/>
        </w:rPr>
        <w:t>0</w:t>
      </w:r>
      <w:r w:rsidR="00E8629D" w:rsidRPr="00E8629D">
        <w:rPr>
          <w:color w:val="000000" w:themeColor="text1"/>
          <w:szCs w:val="24"/>
          <w:lang w:val="bg-BG"/>
        </w:rPr>
        <w:t>, ул. "Кукленско шосе" №12, вид собств. Частна, вид територия Урбанизирана, НТП Ниско застрояване (до 10 m), площ 1443 кв. м, стар номер 42, квартал 16 по плана на ЮИЗ-III част, парцел VI-произв. и складова дейност</w:t>
      </w:r>
      <w:r w:rsidR="00E8629D">
        <w:rPr>
          <w:color w:val="000000" w:themeColor="text1"/>
          <w:szCs w:val="24"/>
          <w:lang w:val="bg-BG"/>
        </w:rPr>
        <w:t xml:space="preserve"> </w:t>
      </w:r>
      <w:r w:rsidR="00572915" w:rsidRPr="00E8629D">
        <w:rPr>
          <w:color w:val="000000" w:themeColor="text1"/>
          <w:sz w:val="26"/>
          <w:szCs w:val="26"/>
          <w:lang w:val="bg-BG"/>
        </w:rPr>
        <w:t>(</w:t>
      </w:r>
      <w:r w:rsidR="00971B40" w:rsidRPr="00E8629D">
        <w:rPr>
          <w:i/>
          <w:iCs/>
          <w:color w:val="000000" w:themeColor="text1"/>
          <w:sz w:val="22"/>
          <w:lang w:val="bg-BG"/>
        </w:rPr>
        <w:t xml:space="preserve">копие </w:t>
      </w:r>
      <w:r w:rsidR="00017053" w:rsidRPr="00E8629D">
        <w:rPr>
          <w:i/>
          <w:iCs/>
          <w:color w:val="000000" w:themeColor="text1"/>
          <w:sz w:val="22"/>
          <w:lang w:val="bg-BG"/>
        </w:rPr>
        <w:t>в приложението</w:t>
      </w:r>
      <w:r w:rsidR="00017053" w:rsidRPr="00E8629D">
        <w:rPr>
          <w:color w:val="000000" w:themeColor="text1"/>
          <w:sz w:val="26"/>
          <w:szCs w:val="26"/>
          <w:lang w:val="bg-BG"/>
        </w:rPr>
        <w:t>)</w:t>
      </w:r>
      <w:r w:rsidR="00572915" w:rsidRPr="00E8629D">
        <w:rPr>
          <w:color w:val="000000" w:themeColor="text1"/>
          <w:sz w:val="26"/>
          <w:szCs w:val="26"/>
          <w:lang w:val="bg-BG"/>
        </w:rPr>
        <w:t>:</w:t>
      </w:r>
    </w:p>
    <w:p w14:paraId="14C2AA80" w14:textId="70CA5C6C" w:rsidR="00E8629D" w:rsidRDefault="00E8629D" w:rsidP="00AF508E">
      <w:pPr>
        <w:pStyle w:val="a9"/>
        <w:numPr>
          <w:ilvl w:val="0"/>
          <w:numId w:val="7"/>
        </w:numPr>
        <w:rPr>
          <w:color w:val="000000" w:themeColor="text1"/>
          <w:szCs w:val="24"/>
          <w:lang w:val="bg-BG"/>
        </w:rPr>
      </w:pPr>
      <w:r>
        <w:rPr>
          <w:color w:val="000000" w:themeColor="text1"/>
          <w:szCs w:val="24"/>
          <w:lang w:val="bg-BG"/>
        </w:rPr>
        <w:t xml:space="preserve">е с предназначение </w:t>
      </w:r>
      <w:r w:rsidR="00572915" w:rsidRPr="00E8629D">
        <w:rPr>
          <w:color w:val="000000" w:themeColor="text1"/>
          <w:szCs w:val="24"/>
          <w:lang w:val="bg-BG"/>
        </w:rPr>
        <w:t xml:space="preserve">съгласно одобрен </w:t>
      </w:r>
      <w:r w:rsidRPr="00E8629D">
        <w:rPr>
          <w:color w:val="000000" w:themeColor="text1"/>
          <w:szCs w:val="24"/>
          <w:lang w:val="bg-BG"/>
        </w:rPr>
        <w:t xml:space="preserve">и влязъл в сила </w:t>
      </w:r>
      <w:r w:rsidR="00572915" w:rsidRPr="00E8629D">
        <w:rPr>
          <w:color w:val="000000" w:themeColor="text1"/>
          <w:szCs w:val="24"/>
          <w:lang w:val="bg-BG"/>
        </w:rPr>
        <w:t>ПУП за</w:t>
      </w:r>
      <w:r w:rsidRPr="00E8629D">
        <w:rPr>
          <w:color w:val="000000" w:themeColor="text1"/>
          <w:szCs w:val="24"/>
          <w:lang w:val="bg-BG"/>
        </w:rPr>
        <w:t xml:space="preserve"> </w:t>
      </w:r>
      <w:r w:rsidR="00572915" w:rsidRPr="00E8629D">
        <w:rPr>
          <w:color w:val="000000" w:themeColor="text1"/>
          <w:szCs w:val="24"/>
          <w:lang w:val="bg-BG"/>
        </w:rPr>
        <w:t>„Производстве</w:t>
      </w:r>
      <w:r w:rsidRPr="00E8629D">
        <w:rPr>
          <w:color w:val="000000" w:themeColor="text1"/>
          <w:szCs w:val="24"/>
          <w:lang w:val="bg-BG"/>
        </w:rPr>
        <w:t>ни</w:t>
      </w:r>
      <w:r w:rsidR="00572915" w:rsidRPr="00E8629D">
        <w:rPr>
          <w:color w:val="000000" w:themeColor="text1"/>
          <w:szCs w:val="24"/>
          <w:lang w:val="bg-BG"/>
        </w:rPr>
        <w:t xml:space="preserve"> и </w:t>
      </w:r>
    </w:p>
    <w:p w14:paraId="1031662F" w14:textId="4B9B02AE" w:rsidR="00572915" w:rsidRPr="00E8629D" w:rsidRDefault="00E8629D" w:rsidP="00E8629D">
      <w:pPr>
        <w:rPr>
          <w:color w:val="000000" w:themeColor="text1"/>
          <w:szCs w:val="24"/>
          <w:lang w:val="bg-BG"/>
        </w:rPr>
      </w:pPr>
      <w:r w:rsidRPr="00E8629D">
        <w:rPr>
          <w:color w:val="000000" w:themeColor="text1"/>
          <w:szCs w:val="24"/>
          <w:lang w:val="bg-BG"/>
        </w:rPr>
        <w:t xml:space="preserve">складови </w:t>
      </w:r>
      <w:r w:rsidR="00572915" w:rsidRPr="00E8629D">
        <w:rPr>
          <w:color w:val="000000" w:themeColor="text1"/>
          <w:szCs w:val="24"/>
          <w:lang w:val="bg-BG"/>
        </w:rPr>
        <w:t>дейност</w:t>
      </w:r>
      <w:r w:rsidRPr="00E8629D">
        <w:rPr>
          <w:color w:val="000000" w:themeColor="text1"/>
          <w:szCs w:val="24"/>
          <w:lang w:val="bg-BG"/>
        </w:rPr>
        <w:t>и</w:t>
      </w:r>
      <w:r w:rsidR="00572915" w:rsidRPr="00E8629D">
        <w:rPr>
          <w:color w:val="000000" w:themeColor="text1"/>
          <w:szCs w:val="24"/>
          <w:lang w:val="bg-BG"/>
        </w:rPr>
        <w:t>“;</w:t>
      </w:r>
    </w:p>
    <w:p w14:paraId="13C58215" w14:textId="174A6C66" w:rsidR="00E8629D" w:rsidRDefault="00E8629D" w:rsidP="00AF508E">
      <w:pPr>
        <w:pStyle w:val="a9"/>
        <w:numPr>
          <w:ilvl w:val="0"/>
          <w:numId w:val="7"/>
        </w:numPr>
        <w:rPr>
          <w:color w:val="000000" w:themeColor="text1"/>
          <w:szCs w:val="24"/>
          <w:lang w:val="bg-BG"/>
        </w:rPr>
      </w:pPr>
      <w:r>
        <w:rPr>
          <w:color w:val="000000" w:themeColor="text1"/>
          <w:szCs w:val="24"/>
          <w:lang w:val="bg-BG"/>
        </w:rPr>
        <w:t xml:space="preserve">попада в устройствена зона </w:t>
      </w:r>
      <w:r w:rsidR="00572915" w:rsidRPr="00E8629D">
        <w:rPr>
          <w:color w:val="000000" w:themeColor="text1"/>
          <w:szCs w:val="24"/>
          <w:lang w:val="bg-BG"/>
        </w:rPr>
        <w:t xml:space="preserve">съгласно </w:t>
      </w:r>
      <w:r>
        <w:rPr>
          <w:color w:val="000000" w:themeColor="text1"/>
          <w:szCs w:val="24"/>
          <w:lang w:val="bg-BG"/>
        </w:rPr>
        <w:t xml:space="preserve">одобрен и влязъл в сила </w:t>
      </w:r>
      <w:r w:rsidR="00572915" w:rsidRPr="00E8629D">
        <w:rPr>
          <w:color w:val="000000" w:themeColor="text1"/>
          <w:szCs w:val="24"/>
          <w:lang w:val="bg-BG"/>
        </w:rPr>
        <w:t>О</w:t>
      </w:r>
      <w:r w:rsidR="0066442B">
        <w:rPr>
          <w:color w:val="000000" w:themeColor="text1"/>
          <w:szCs w:val="24"/>
          <w:lang w:val="bg-BG"/>
        </w:rPr>
        <w:t>У</w:t>
      </w:r>
      <w:r w:rsidR="00572915" w:rsidRPr="00E8629D">
        <w:rPr>
          <w:color w:val="000000" w:themeColor="text1"/>
          <w:szCs w:val="24"/>
          <w:lang w:val="bg-BG"/>
        </w:rPr>
        <w:t xml:space="preserve">П на община </w:t>
      </w:r>
    </w:p>
    <w:p w14:paraId="7A5ED581" w14:textId="7EE31C42" w:rsidR="00572915" w:rsidRDefault="00572915" w:rsidP="00572915">
      <w:pPr>
        <w:rPr>
          <w:color w:val="000000" w:themeColor="text1"/>
          <w:sz w:val="26"/>
          <w:szCs w:val="26"/>
          <w:lang w:val="bg-BG"/>
        </w:rPr>
      </w:pPr>
      <w:r w:rsidRPr="0066442B">
        <w:rPr>
          <w:color w:val="000000" w:themeColor="text1"/>
          <w:szCs w:val="24"/>
          <w:lang w:val="bg-BG"/>
        </w:rPr>
        <w:t xml:space="preserve">Пловдив, </w:t>
      </w:r>
      <w:r w:rsidR="00925824">
        <w:rPr>
          <w:color w:val="000000" w:themeColor="text1"/>
          <w:szCs w:val="24"/>
          <w:lang w:val="bg-BG"/>
        </w:rPr>
        <w:t xml:space="preserve">с функционално предназначение и устройствен режим: </w:t>
      </w:r>
      <w:r w:rsidRPr="0066442B">
        <w:rPr>
          <w:color w:val="000000" w:themeColor="text1"/>
          <w:sz w:val="26"/>
          <w:szCs w:val="26"/>
          <w:lang w:val="bg-BG"/>
        </w:rPr>
        <w:t>С</w:t>
      </w:r>
      <w:r w:rsidR="00925824">
        <w:rPr>
          <w:color w:val="000000" w:themeColor="text1"/>
          <w:sz w:val="26"/>
          <w:szCs w:val="26"/>
          <w:lang w:val="bg-BG"/>
        </w:rPr>
        <w:t>оп</w:t>
      </w:r>
      <w:r w:rsidRPr="0066442B">
        <w:rPr>
          <w:color w:val="000000" w:themeColor="text1"/>
          <w:sz w:val="26"/>
          <w:szCs w:val="26"/>
          <w:lang w:val="bg-BG"/>
        </w:rPr>
        <w:t xml:space="preserve"> /смесена обслужващо производствено-складова зона/</w:t>
      </w:r>
      <w:r w:rsidR="00925824">
        <w:rPr>
          <w:color w:val="000000" w:themeColor="text1"/>
          <w:sz w:val="26"/>
          <w:szCs w:val="26"/>
          <w:lang w:val="bg-BG"/>
        </w:rPr>
        <w:t>.</w:t>
      </w:r>
    </w:p>
    <w:p w14:paraId="079B6D80" w14:textId="77777777" w:rsidR="00925824" w:rsidRPr="00925824" w:rsidRDefault="00925824" w:rsidP="00925824">
      <w:pPr>
        <w:ind w:firstLine="708"/>
        <w:rPr>
          <w:color w:val="000000" w:themeColor="text1"/>
          <w:sz w:val="6"/>
          <w:szCs w:val="6"/>
          <w:lang w:val="bg-BG"/>
        </w:rPr>
      </w:pPr>
    </w:p>
    <w:p w14:paraId="22BB6BAE" w14:textId="7917D654" w:rsidR="00925824" w:rsidRDefault="00092A07" w:rsidP="00092A07">
      <w:pPr>
        <w:rPr>
          <w:color w:val="000000" w:themeColor="text1"/>
          <w:szCs w:val="24"/>
          <w:lang w:val="bg-BG"/>
        </w:rPr>
      </w:pPr>
      <w:r>
        <w:rPr>
          <w:color w:val="000000" w:themeColor="text1"/>
          <w:szCs w:val="24"/>
          <w:lang w:val="bg-BG"/>
        </w:rPr>
        <w:t xml:space="preserve">2.2.2. </w:t>
      </w:r>
      <w:r w:rsidR="00925824" w:rsidRPr="00E8629D">
        <w:rPr>
          <w:color w:val="000000" w:themeColor="text1"/>
          <w:szCs w:val="24"/>
          <w:lang w:val="bg-BG"/>
        </w:rPr>
        <w:t>С Удостоверение №25-Ф-20</w:t>
      </w:r>
      <w:r w:rsidR="00925824">
        <w:rPr>
          <w:color w:val="000000" w:themeColor="text1"/>
          <w:szCs w:val="24"/>
          <w:lang w:val="bg-BG"/>
        </w:rPr>
        <w:t>49</w:t>
      </w:r>
      <w:r w:rsidR="00925824" w:rsidRPr="00E8629D">
        <w:rPr>
          <w:color w:val="000000" w:themeColor="text1"/>
          <w:szCs w:val="24"/>
          <w:lang w:val="bg-BG"/>
        </w:rPr>
        <w:t xml:space="preserve">/07.04.2025 г.  издадено от </w:t>
      </w:r>
      <w:r w:rsidR="00925824">
        <w:rPr>
          <w:color w:val="000000" w:themeColor="text1"/>
          <w:szCs w:val="24"/>
          <w:lang w:val="bg-BG"/>
        </w:rPr>
        <w:t xml:space="preserve">Директора на Дирекция УПК към </w:t>
      </w:r>
      <w:r w:rsidR="00925824" w:rsidRPr="00E8629D">
        <w:rPr>
          <w:color w:val="000000" w:themeColor="text1"/>
          <w:szCs w:val="24"/>
          <w:lang w:val="bg-BG"/>
        </w:rPr>
        <w:t xml:space="preserve">община Пловдив, се декларират обстоятелствата, че имот с </w:t>
      </w:r>
      <w:r w:rsidR="00925824" w:rsidRPr="00925824">
        <w:rPr>
          <w:color w:val="000000" w:themeColor="text1"/>
          <w:szCs w:val="24"/>
          <w:lang w:val="bg-BG"/>
        </w:rPr>
        <w:t>ЕКАТТЕ 56784.536.872, област Пловдив, община Пловдив, гр. Пловдив, район Южен, п.к. 4000, ул. "Кукленско шосе" №12, вид собств. Съсобственост, вид територия Урбанизирана, НТП Ниско застрояване (до 10 m), площ 5286 кв. м, квартал 16, парцел V-произв. и складова</w:t>
      </w:r>
      <w:r w:rsidR="00925824">
        <w:rPr>
          <w:color w:val="000000" w:themeColor="text1"/>
          <w:szCs w:val="24"/>
          <w:lang w:val="bg-BG"/>
        </w:rPr>
        <w:t xml:space="preserve"> </w:t>
      </w:r>
      <w:r w:rsidR="00925824" w:rsidRPr="00E8629D">
        <w:rPr>
          <w:color w:val="000000" w:themeColor="text1"/>
          <w:sz w:val="26"/>
          <w:szCs w:val="26"/>
          <w:lang w:val="bg-BG"/>
        </w:rPr>
        <w:t>(</w:t>
      </w:r>
      <w:r w:rsidR="00925824" w:rsidRPr="00E8629D">
        <w:rPr>
          <w:i/>
          <w:iCs/>
          <w:color w:val="000000" w:themeColor="text1"/>
          <w:sz w:val="22"/>
          <w:lang w:val="bg-BG"/>
        </w:rPr>
        <w:t>копие в приложението</w:t>
      </w:r>
      <w:r w:rsidR="00925824" w:rsidRPr="00E8629D">
        <w:rPr>
          <w:color w:val="000000" w:themeColor="text1"/>
          <w:sz w:val="26"/>
          <w:szCs w:val="26"/>
          <w:lang w:val="bg-BG"/>
        </w:rPr>
        <w:t>):</w:t>
      </w:r>
    </w:p>
    <w:p w14:paraId="66656147" w14:textId="77777777" w:rsidR="00925824" w:rsidRDefault="00925824" w:rsidP="00925824">
      <w:pPr>
        <w:pStyle w:val="a9"/>
        <w:numPr>
          <w:ilvl w:val="0"/>
          <w:numId w:val="7"/>
        </w:numPr>
        <w:rPr>
          <w:color w:val="000000" w:themeColor="text1"/>
          <w:szCs w:val="24"/>
          <w:lang w:val="bg-BG"/>
        </w:rPr>
      </w:pPr>
      <w:r>
        <w:rPr>
          <w:color w:val="000000" w:themeColor="text1"/>
          <w:szCs w:val="24"/>
          <w:lang w:val="bg-BG"/>
        </w:rPr>
        <w:t xml:space="preserve">е с предназначение </w:t>
      </w:r>
      <w:r w:rsidRPr="00E8629D">
        <w:rPr>
          <w:color w:val="000000" w:themeColor="text1"/>
          <w:szCs w:val="24"/>
          <w:lang w:val="bg-BG"/>
        </w:rPr>
        <w:t xml:space="preserve">съгласно одобрен и влязъл в сила ПУП за „Производствени и </w:t>
      </w:r>
    </w:p>
    <w:p w14:paraId="5A51C02D" w14:textId="77777777" w:rsidR="00925824" w:rsidRPr="00E8629D" w:rsidRDefault="00925824" w:rsidP="00925824">
      <w:pPr>
        <w:rPr>
          <w:color w:val="000000" w:themeColor="text1"/>
          <w:szCs w:val="24"/>
          <w:lang w:val="bg-BG"/>
        </w:rPr>
      </w:pPr>
      <w:r w:rsidRPr="00E8629D">
        <w:rPr>
          <w:color w:val="000000" w:themeColor="text1"/>
          <w:szCs w:val="24"/>
          <w:lang w:val="bg-BG"/>
        </w:rPr>
        <w:t>складови дейности“;</w:t>
      </w:r>
    </w:p>
    <w:p w14:paraId="0D4660F5" w14:textId="77777777" w:rsidR="00925824" w:rsidRDefault="00925824" w:rsidP="00925824">
      <w:pPr>
        <w:pStyle w:val="a9"/>
        <w:numPr>
          <w:ilvl w:val="0"/>
          <w:numId w:val="7"/>
        </w:numPr>
        <w:rPr>
          <w:color w:val="000000" w:themeColor="text1"/>
          <w:szCs w:val="24"/>
          <w:lang w:val="bg-BG"/>
        </w:rPr>
      </w:pPr>
      <w:r>
        <w:rPr>
          <w:color w:val="000000" w:themeColor="text1"/>
          <w:szCs w:val="24"/>
          <w:lang w:val="bg-BG"/>
        </w:rPr>
        <w:lastRenderedPageBreak/>
        <w:t xml:space="preserve">попада в устройствена зона </w:t>
      </w:r>
      <w:r w:rsidRPr="00E8629D">
        <w:rPr>
          <w:color w:val="000000" w:themeColor="text1"/>
          <w:szCs w:val="24"/>
          <w:lang w:val="bg-BG"/>
        </w:rPr>
        <w:t xml:space="preserve">съгласно </w:t>
      </w:r>
      <w:r>
        <w:rPr>
          <w:color w:val="000000" w:themeColor="text1"/>
          <w:szCs w:val="24"/>
          <w:lang w:val="bg-BG"/>
        </w:rPr>
        <w:t xml:space="preserve">одобрен и влязъл в сила </w:t>
      </w:r>
      <w:r w:rsidRPr="00E8629D">
        <w:rPr>
          <w:color w:val="000000" w:themeColor="text1"/>
          <w:szCs w:val="24"/>
          <w:lang w:val="bg-BG"/>
        </w:rPr>
        <w:t>О</w:t>
      </w:r>
      <w:r>
        <w:rPr>
          <w:color w:val="000000" w:themeColor="text1"/>
          <w:szCs w:val="24"/>
          <w:lang w:val="bg-BG"/>
        </w:rPr>
        <w:t>У</w:t>
      </w:r>
      <w:r w:rsidRPr="00E8629D">
        <w:rPr>
          <w:color w:val="000000" w:themeColor="text1"/>
          <w:szCs w:val="24"/>
          <w:lang w:val="bg-BG"/>
        </w:rPr>
        <w:t xml:space="preserve">П на община </w:t>
      </w:r>
    </w:p>
    <w:p w14:paraId="60024BFA" w14:textId="77777777" w:rsidR="00925824" w:rsidRPr="00481DD4" w:rsidRDefault="00925824" w:rsidP="00925824">
      <w:pPr>
        <w:rPr>
          <w:color w:val="000000" w:themeColor="text1"/>
          <w:szCs w:val="24"/>
          <w:lang w:val="bg-BG"/>
        </w:rPr>
      </w:pPr>
      <w:r w:rsidRPr="00481DD4">
        <w:rPr>
          <w:color w:val="000000" w:themeColor="text1"/>
          <w:szCs w:val="24"/>
          <w:lang w:val="bg-BG"/>
        </w:rPr>
        <w:t>Пловдив, с функционално предназначение и устройствен режим: Соп /смесена обслужващо производствено-складова зона/;</w:t>
      </w:r>
    </w:p>
    <w:p w14:paraId="6978183F" w14:textId="77777777" w:rsidR="00925824" w:rsidRPr="00041CE0" w:rsidRDefault="00925824" w:rsidP="00572915">
      <w:pPr>
        <w:rPr>
          <w:color w:val="000000" w:themeColor="text1"/>
          <w:sz w:val="12"/>
          <w:szCs w:val="12"/>
          <w:lang w:val="bg-BG"/>
        </w:rPr>
      </w:pPr>
    </w:p>
    <w:p w14:paraId="42323FCC" w14:textId="0C5567D2" w:rsidR="0025051A" w:rsidRPr="005B3696" w:rsidRDefault="008D307C" w:rsidP="008D307C">
      <w:pPr>
        <w:pStyle w:val="a9"/>
        <w:ind w:left="0" w:firstLine="708"/>
        <w:jc w:val="left"/>
        <w:rPr>
          <w:b/>
          <w:bCs/>
          <w:szCs w:val="24"/>
          <w:u w:val="single"/>
          <w:lang w:val="bg-BG" w:eastAsia="bg-BG"/>
        </w:rPr>
      </w:pPr>
      <w:r w:rsidRPr="005B3696">
        <w:rPr>
          <w:b/>
          <w:bCs/>
          <w:szCs w:val="24"/>
          <w:u w:val="single"/>
          <w:lang w:val="bg-BG" w:eastAsia="bg-BG"/>
        </w:rPr>
        <w:t xml:space="preserve">2.1. </w:t>
      </w:r>
      <w:r w:rsidR="0025051A" w:rsidRPr="005B3696">
        <w:rPr>
          <w:b/>
          <w:bCs/>
          <w:szCs w:val="24"/>
          <w:u w:val="single"/>
          <w:lang w:val="bg-BG" w:eastAsia="bg-BG"/>
        </w:rPr>
        <w:t xml:space="preserve">Описание </w:t>
      </w:r>
      <w:r w:rsidR="00367A2F" w:rsidRPr="005B3696">
        <w:rPr>
          <w:b/>
          <w:bCs/>
          <w:szCs w:val="24"/>
          <w:u w:val="single"/>
          <w:lang w:val="bg-BG" w:eastAsia="bg-BG"/>
        </w:rPr>
        <w:t xml:space="preserve">на </w:t>
      </w:r>
      <w:r w:rsidR="0025051A" w:rsidRPr="005B3696">
        <w:rPr>
          <w:b/>
          <w:bCs/>
          <w:szCs w:val="24"/>
          <w:u w:val="single"/>
          <w:lang w:val="bg-BG" w:eastAsia="bg-BG"/>
        </w:rPr>
        <w:t xml:space="preserve">оползотворяване </w:t>
      </w:r>
      <w:r w:rsidR="00367A2F" w:rsidRPr="005B3696">
        <w:rPr>
          <w:b/>
          <w:bCs/>
          <w:szCs w:val="24"/>
          <w:u w:val="single"/>
          <w:lang w:val="bg-BG" w:eastAsia="bg-BG"/>
        </w:rPr>
        <w:t xml:space="preserve">на отпадък с код 03 01 05 </w:t>
      </w:r>
      <w:r w:rsidR="0025051A" w:rsidRPr="005B3696">
        <w:rPr>
          <w:b/>
          <w:bCs/>
          <w:szCs w:val="24"/>
          <w:u w:val="single"/>
          <w:lang w:val="bg-BG" w:eastAsia="bg-BG"/>
        </w:rPr>
        <w:t xml:space="preserve">с код </w:t>
      </w:r>
      <w:r w:rsidR="00367A2F" w:rsidRPr="005B3696">
        <w:rPr>
          <w:b/>
          <w:bCs/>
          <w:szCs w:val="24"/>
          <w:u w:val="single"/>
          <w:lang w:val="bg-BG" w:eastAsia="bg-BG"/>
        </w:rPr>
        <w:t xml:space="preserve">на дейност </w:t>
      </w:r>
      <w:r w:rsidR="0025051A" w:rsidRPr="005B3696">
        <w:rPr>
          <w:b/>
          <w:bCs/>
          <w:szCs w:val="24"/>
          <w:u w:val="single"/>
          <w:lang w:val="bg-BG" w:eastAsia="bg-BG"/>
        </w:rPr>
        <w:t>R1 (изгаряне на биомаса).</w:t>
      </w:r>
    </w:p>
    <w:p w14:paraId="5CFD26BC" w14:textId="77777777" w:rsidR="00CF4D47" w:rsidRDefault="006453EA" w:rsidP="006453EA">
      <w:pPr>
        <w:ind w:firstLine="708"/>
        <w:rPr>
          <w:szCs w:val="24"/>
          <w:lang w:val="bg-BG"/>
        </w:rPr>
      </w:pPr>
      <w:r w:rsidRPr="005B3696">
        <w:rPr>
          <w:szCs w:val="24"/>
          <w:lang w:val="bg-BG"/>
        </w:rPr>
        <w:t xml:space="preserve">Предвижда се през отоплителния сезон образувания отпадък </w:t>
      </w:r>
      <w:r>
        <w:rPr>
          <w:szCs w:val="24"/>
          <w:lang w:val="bg-BG"/>
        </w:rPr>
        <w:t xml:space="preserve">на Площадки №1 и №2 </w:t>
      </w:r>
      <w:r w:rsidRPr="005B3696">
        <w:rPr>
          <w:szCs w:val="24"/>
          <w:lang w:val="bg-BG"/>
        </w:rPr>
        <w:t xml:space="preserve">с </w:t>
      </w:r>
    </w:p>
    <w:p w14:paraId="3EBBC311" w14:textId="54E12960" w:rsidR="006453EA" w:rsidRPr="005B3696" w:rsidRDefault="006453EA" w:rsidP="00CF4D47">
      <w:pPr>
        <w:rPr>
          <w:szCs w:val="24"/>
          <w:lang w:val="bg-BG"/>
        </w:rPr>
      </w:pPr>
      <w:r w:rsidRPr="005B3696">
        <w:rPr>
          <w:szCs w:val="24"/>
          <w:lang w:val="bg-BG"/>
        </w:rPr>
        <w:t>код 03 01 05 (трици и изрезки)</w:t>
      </w:r>
      <w:r>
        <w:rPr>
          <w:szCs w:val="24"/>
          <w:lang w:val="bg-BG"/>
        </w:rPr>
        <w:t xml:space="preserve"> </w:t>
      </w:r>
      <w:r w:rsidRPr="005B3696">
        <w:rPr>
          <w:szCs w:val="24"/>
          <w:lang w:val="bg-BG"/>
        </w:rPr>
        <w:t>да се раздели на два потока:</w:t>
      </w:r>
    </w:p>
    <w:p w14:paraId="4437275C" w14:textId="77777777" w:rsidR="006453EA" w:rsidRPr="005B3696" w:rsidRDefault="006453EA" w:rsidP="006453EA">
      <w:pPr>
        <w:pStyle w:val="a9"/>
        <w:numPr>
          <w:ilvl w:val="0"/>
          <w:numId w:val="4"/>
        </w:numPr>
        <w:rPr>
          <w:szCs w:val="24"/>
          <w:lang w:val="bg-BG"/>
        </w:rPr>
      </w:pPr>
      <w:r w:rsidRPr="005B3696">
        <w:rPr>
          <w:szCs w:val="24"/>
          <w:lang w:val="bg-BG"/>
        </w:rPr>
        <w:t>основно за дейност с код R1 (изгаряне на биомаса);</w:t>
      </w:r>
    </w:p>
    <w:p w14:paraId="12EDD981" w14:textId="77777777" w:rsidR="006453EA" w:rsidRPr="005B3696" w:rsidRDefault="006453EA" w:rsidP="006453EA">
      <w:pPr>
        <w:pStyle w:val="a9"/>
        <w:numPr>
          <w:ilvl w:val="0"/>
          <w:numId w:val="4"/>
        </w:numPr>
        <w:rPr>
          <w:szCs w:val="24"/>
          <w:lang w:val="bg-BG"/>
        </w:rPr>
      </w:pPr>
      <w:r w:rsidRPr="005B3696">
        <w:rPr>
          <w:szCs w:val="24"/>
          <w:lang w:val="bg-BG"/>
        </w:rPr>
        <w:t xml:space="preserve">остатъчно количество за производство на био-гориво (пелети) с код R12 </w:t>
      </w:r>
    </w:p>
    <w:p w14:paraId="49BDDE9D" w14:textId="77777777" w:rsidR="006453EA" w:rsidRPr="005B3696" w:rsidRDefault="006453EA" w:rsidP="006453EA">
      <w:pPr>
        <w:rPr>
          <w:szCs w:val="24"/>
          <w:lang w:val="bg-BG"/>
        </w:rPr>
      </w:pPr>
      <w:r w:rsidRPr="005B3696">
        <w:rPr>
          <w:szCs w:val="24"/>
          <w:lang w:val="bg-BG"/>
        </w:rPr>
        <w:t>(рециклиране).</w:t>
      </w:r>
    </w:p>
    <w:p w14:paraId="11E69954" w14:textId="4CE39B24" w:rsidR="006453EA" w:rsidRPr="005B3696" w:rsidRDefault="00796E09" w:rsidP="006453EA">
      <w:pPr>
        <w:ind w:firstLine="708"/>
        <w:rPr>
          <w:szCs w:val="24"/>
          <w:lang w:val="bg-BG"/>
        </w:rPr>
      </w:pPr>
      <w:r>
        <w:rPr>
          <w:szCs w:val="24"/>
          <w:lang w:val="bg-BG"/>
        </w:rPr>
        <w:t>И</w:t>
      </w:r>
      <w:r w:rsidR="006453EA" w:rsidRPr="005B3696">
        <w:rPr>
          <w:szCs w:val="24"/>
          <w:lang w:val="bg-BG"/>
        </w:rPr>
        <w:t xml:space="preserve">звън отоплителния сезон (топлите месеци в годината) образувания отпадък </w:t>
      </w:r>
      <w:r>
        <w:rPr>
          <w:szCs w:val="24"/>
          <w:lang w:val="bg-BG"/>
        </w:rPr>
        <w:t xml:space="preserve">на Площадки №1 и №2 </w:t>
      </w:r>
      <w:r w:rsidR="006453EA" w:rsidRPr="005B3696">
        <w:rPr>
          <w:szCs w:val="24"/>
          <w:lang w:val="bg-BG"/>
        </w:rPr>
        <w:t>с код 03 01 05 (трици и изрезки)</w:t>
      </w:r>
      <w:r w:rsidR="006453EA">
        <w:rPr>
          <w:szCs w:val="24"/>
          <w:lang w:val="bg-BG"/>
        </w:rPr>
        <w:t xml:space="preserve"> </w:t>
      </w:r>
      <w:r>
        <w:rPr>
          <w:szCs w:val="24"/>
          <w:lang w:val="bg-BG"/>
        </w:rPr>
        <w:t xml:space="preserve">ще </w:t>
      </w:r>
      <w:r w:rsidR="006453EA" w:rsidRPr="005B3696">
        <w:rPr>
          <w:szCs w:val="24"/>
          <w:lang w:val="bg-BG"/>
        </w:rPr>
        <w:t>се третира само за производство на био-гориво (пелети) с код R12 (рециклиране).</w:t>
      </w:r>
    </w:p>
    <w:p w14:paraId="0C4896C2" w14:textId="77777777" w:rsidR="00796E09" w:rsidRDefault="006453EA" w:rsidP="006453EA">
      <w:pPr>
        <w:ind w:left="708"/>
        <w:rPr>
          <w:szCs w:val="24"/>
          <w:lang w:val="bg-BG"/>
        </w:rPr>
      </w:pPr>
      <w:r w:rsidRPr="005B3696">
        <w:rPr>
          <w:szCs w:val="24"/>
          <w:lang w:val="bg-BG"/>
        </w:rPr>
        <w:t xml:space="preserve">Предвижда се излишното количество </w:t>
      </w:r>
      <w:r w:rsidR="00796E09">
        <w:rPr>
          <w:szCs w:val="24"/>
          <w:lang w:val="bg-BG"/>
        </w:rPr>
        <w:t xml:space="preserve">произведени </w:t>
      </w:r>
      <w:r w:rsidRPr="005B3696">
        <w:rPr>
          <w:szCs w:val="24"/>
          <w:lang w:val="bg-BG"/>
        </w:rPr>
        <w:t xml:space="preserve">пелети да се продава на свободния </w:t>
      </w:r>
    </w:p>
    <w:p w14:paraId="27725100" w14:textId="57CC4B5E" w:rsidR="006453EA" w:rsidRPr="005B3696" w:rsidRDefault="006453EA" w:rsidP="006453EA">
      <w:pPr>
        <w:rPr>
          <w:szCs w:val="24"/>
          <w:lang w:val="bg-BG"/>
        </w:rPr>
      </w:pPr>
      <w:r w:rsidRPr="005B3696">
        <w:rPr>
          <w:szCs w:val="24"/>
          <w:lang w:val="bg-BG"/>
        </w:rPr>
        <w:t>пазар, като пелетите задължително ще покриват изискванията на европейския стандарт (EN 14961-2), което обстоятелство ще се удостоверява с издаване на сертификат за качество, след направено изпитване в акредитирана лаборатория.</w:t>
      </w:r>
    </w:p>
    <w:p w14:paraId="3638DE7A" w14:textId="77777777" w:rsidR="006453EA" w:rsidRPr="00CF4D47" w:rsidRDefault="006453EA" w:rsidP="008D307C">
      <w:pPr>
        <w:ind w:firstLine="708"/>
        <w:rPr>
          <w:sz w:val="12"/>
          <w:szCs w:val="12"/>
          <w:lang w:val="bg-BG" w:eastAsia="bg-BG"/>
        </w:rPr>
      </w:pPr>
    </w:p>
    <w:p w14:paraId="36914B23" w14:textId="660EED69" w:rsidR="00760BBB" w:rsidRDefault="00796E09" w:rsidP="008D307C">
      <w:pPr>
        <w:ind w:firstLine="708"/>
        <w:rPr>
          <w:szCs w:val="24"/>
          <w:lang w:val="bg-BG" w:eastAsia="bg-BG"/>
        </w:rPr>
      </w:pPr>
      <w:r>
        <w:rPr>
          <w:szCs w:val="24"/>
          <w:lang w:val="bg-BG" w:eastAsia="bg-BG"/>
        </w:rPr>
        <w:t>Процесите по изгаряне ще се извършва</w:t>
      </w:r>
      <w:r w:rsidR="00760BBB">
        <w:rPr>
          <w:szCs w:val="24"/>
          <w:lang w:val="bg-BG" w:eastAsia="bg-BG"/>
        </w:rPr>
        <w:t xml:space="preserve"> във фабрични </w:t>
      </w:r>
      <w:r w:rsidR="004E45E3">
        <w:rPr>
          <w:szCs w:val="24"/>
          <w:lang w:val="bg-BG" w:eastAsia="bg-BG"/>
        </w:rPr>
        <w:t xml:space="preserve">индустриални </w:t>
      </w:r>
      <w:r w:rsidR="00760BBB">
        <w:rPr>
          <w:szCs w:val="24"/>
          <w:lang w:val="bg-BG" w:eastAsia="bg-BG"/>
        </w:rPr>
        <w:t>съоръжения</w:t>
      </w:r>
      <w:r w:rsidR="003723E0">
        <w:rPr>
          <w:szCs w:val="24"/>
          <w:lang w:val="bg-BG" w:eastAsia="bg-BG"/>
        </w:rPr>
        <w:t xml:space="preserve"> (горивни инсталации)</w:t>
      </w:r>
      <w:r w:rsidR="00760BBB">
        <w:rPr>
          <w:szCs w:val="24"/>
          <w:lang w:val="bg-BG" w:eastAsia="bg-BG"/>
        </w:rPr>
        <w:t xml:space="preserve">, с </w:t>
      </w:r>
      <w:r w:rsidR="003723E0">
        <w:rPr>
          <w:szCs w:val="24"/>
          <w:lang w:val="bg-BG" w:eastAsia="bg-BG"/>
        </w:rPr>
        <w:t xml:space="preserve">електронно </w:t>
      </w:r>
      <w:r w:rsidR="00760BBB">
        <w:rPr>
          <w:szCs w:val="24"/>
          <w:lang w:val="bg-BG" w:eastAsia="bg-BG"/>
        </w:rPr>
        <w:t xml:space="preserve">управление на горивния процес, </w:t>
      </w:r>
      <w:r>
        <w:rPr>
          <w:szCs w:val="24"/>
          <w:lang w:val="bg-BG" w:eastAsia="bg-BG"/>
        </w:rPr>
        <w:t>предназначени (</w:t>
      </w:r>
      <w:r w:rsidR="00760BBB">
        <w:rPr>
          <w:szCs w:val="24"/>
          <w:lang w:val="bg-BG" w:eastAsia="bg-BG"/>
        </w:rPr>
        <w:t>произведени</w:t>
      </w:r>
      <w:r>
        <w:rPr>
          <w:szCs w:val="24"/>
          <w:lang w:val="bg-BG" w:eastAsia="bg-BG"/>
        </w:rPr>
        <w:t>)</w:t>
      </w:r>
      <w:r w:rsidR="00760BBB">
        <w:rPr>
          <w:szCs w:val="24"/>
          <w:lang w:val="bg-BG" w:eastAsia="bg-BG"/>
        </w:rPr>
        <w:t xml:space="preserve"> за изгаряне на </w:t>
      </w:r>
      <w:r w:rsidR="0025051A" w:rsidRPr="005B3696">
        <w:rPr>
          <w:szCs w:val="24"/>
          <w:lang w:val="bg-BG" w:eastAsia="bg-BG"/>
        </w:rPr>
        <w:t xml:space="preserve">твърдо гориво </w:t>
      </w:r>
      <w:r w:rsidR="00475810">
        <w:rPr>
          <w:szCs w:val="24"/>
          <w:lang w:val="bg-BG" w:eastAsia="bg-BG"/>
        </w:rPr>
        <w:t xml:space="preserve">с растителен произход </w:t>
      </w:r>
      <w:r w:rsidR="0025051A" w:rsidRPr="005B3696">
        <w:rPr>
          <w:szCs w:val="24"/>
          <w:lang w:val="bg-BG" w:eastAsia="bg-BG"/>
        </w:rPr>
        <w:t>(пелети и дърва)</w:t>
      </w:r>
      <w:r w:rsidR="008D307C" w:rsidRPr="005B3696">
        <w:rPr>
          <w:szCs w:val="24"/>
          <w:lang w:val="bg-BG" w:eastAsia="bg-BG"/>
        </w:rPr>
        <w:t>,</w:t>
      </w:r>
      <w:r w:rsidR="0025051A" w:rsidRPr="005B3696">
        <w:rPr>
          <w:szCs w:val="24"/>
          <w:lang w:val="bg-BG" w:eastAsia="bg-BG"/>
        </w:rPr>
        <w:t xml:space="preserve"> ко</w:t>
      </w:r>
      <w:r w:rsidR="00760BBB">
        <w:rPr>
          <w:szCs w:val="24"/>
          <w:lang w:val="bg-BG" w:eastAsia="bg-BG"/>
        </w:rPr>
        <w:t>и</w:t>
      </w:r>
      <w:r w:rsidR="0025051A" w:rsidRPr="005B3696">
        <w:rPr>
          <w:szCs w:val="24"/>
          <w:lang w:val="bg-BG" w:eastAsia="bg-BG"/>
        </w:rPr>
        <w:t xml:space="preserve">то </w:t>
      </w:r>
      <w:r w:rsidR="00760BBB">
        <w:rPr>
          <w:szCs w:val="24"/>
          <w:lang w:val="bg-BG" w:eastAsia="bg-BG"/>
        </w:rPr>
        <w:t xml:space="preserve">ще </w:t>
      </w:r>
      <w:r w:rsidR="0025051A" w:rsidRPr="005B3696">
        <w:rPr>
          <w:szCs w:val="24"/>
          <w:lang w:val="bg-BG" w:eastAsia="bg-BG"/>
        </w:rPr>
        <w:t>се използва</w:t>
      </w:r>
      <w:r w:rsidR="00760BBB">
        <w:rPr>
          <w:szCs w:val="24"/>
          <w:lang w:val="bg-BG" w:eastAsia="bg-BG"/>
        </w:rPr>
        <w:t>т</w:t>
      </w:r>
      <w:r w:rsidR="0025051A" w:rsidRPr="005B3696">
        <w:rPr>
          <w:szCs w:val="24"/>
          <w:lang w:val="bg-BG" w:eastAsia="bg-BG"/>
        </w:rPr>
        <w:t xml:space="preserve"> за </w:t>
      </w:r>
      <w:r w:rsidR="00760BBB">
        <w:rPr>
          <w:szCs w:val="24"/>
          <w:lang w:val="bg-BG" w:eastAsia="bg-BG"/>
        </w:rPr>
        <w:t xml:space="preserve">добиване на топлина за </w:t>
      </w:r>
      <w:r w:rsidR="0025051A" w:rsidRPr="005B3696">
        <w:rPr>
          <w:szCs w:val="24"/>
          <w:lang w:val="bg-BG" w:eastAsia="bg-BG"/>
        </w:rPr>
        <w:t xml:space="preserve">отопление на работните </w:t>
      </w:r>
      <w:r w:rsidR="00760BBB">
        <w:rPr>
          <w:szCs w:val="24"/>
          <w:lang w:val="bg-BG" w:eastAsia="bg-BG"/>
        </w:rPr>
        <w:t xml:space="preserve">и офис </w:t>
      </w:r>
      <w:r w:rsidR="0025051A" w:rsidRPr="005B3696">
        <w:rPr>
          <w:szCs w:val="24"/>
          <w:lang w:val="bg-BG" w:eastAsia="bg-BG"/>
        </w:rPr>
        <w:t>помещения</w:t>
      </w:r>
      <w:r w:rsidR="00760BBB">
        <w:rPr>
          <w:szCs w:val="24"/>
          <w:lang w:val="bg-BG" w:eastAsia="bg-BG"/>
        </w:rPr>
        <w:t>.</w:t>
      </w:r>
    </w:p>
    <w:p w14:paraId="63392313" w14:textId="77777777" w:rsidR="00A441AE" w:rsidRPr="00A441AE" w:rsidRDefault="00A441AE" w:rsidP="008D307C">
      <w:pPr>
        <w:ind w:firstLine="708"/>
        <w:rPr>
          <w:sz w:val="12"/>
          <w:szCs w:val="12"/>
          <w:lang w:val="bg-BG" w:eastAsia="bg-BG"/>
        </w:rPr>
      </w:pPr>
    </w:p>
    <w:p w14:paraId="32F521F3" w14:textId="4F36C4DB" w:rsidR="00760BBB" w:rsidRDefault="00760BBB" w:rsidP="00BA7E13">
      <w:pPr>
        <w:ind w:firstLine="708"/>
        <w:rPr>
          <w:color w:val="000000" w:themeColor="text1"/>
          <w:szCs w:val="24"/>
          <w:lang w:val="bg-BG" w:eastAsia="bg-BG"/>
        </w:rPr>
      </w:pPr>
      <w:r>
        <w:rPr>
          <w:szCs w:val="24"/>
          <w:lang w:val="bg-BG" w:eastAsia="bg-BG"/>
        </w:rPr>
        <w:t>Всяко горивн</w:t>
      </w:r>
      <w:r w:rsidR="003723E0">
        <w:rPr>
          <w:szCs w:val="24"/>
          <w:lang w:val="bg-BG" w:eastAsia="bg-BG"/>
        </w:rPr>
        <w:t>а инсталация</w:t>
      </w:r>
      <w:r>
        <w:rPr>
          <w:szCs w:val="24"/>
          <w:lang w:val="bg-BG" w:eastAsia="bg-BG"/>
        </w:rPr>
        <w:t xml:space="preserve"> </w:t>
      </w:r>
      <w:r w:rsidR="00FC74BD">
        <w:rPr>
          <w:szCs w:val="24"/>
          <w:lang w:val="bg-BG" w:eastAsia="bg-BG"/>
        </w:rPr>
        <w:t xml:space="preserve">експлоатирана </w:t>
      </w:r>
      <w:r w:rsidR="00A441AE">
        <w:rPr>
          <w:szCs w:val="24"/>
          <w:lang w:val="bg-BG"/>
        </w:rPr>
        <w:t xml:space="preserve">на Площадки №1 и №2 </w:t>
      </w:r>
      <w:r>
        <w:rPr>
          <w:szCs w:val="24"/>
          <w:lang w:val="bg-BG" w:eastAsia="bg-BG"/>
        </w:rPr>
        <w:t>ще бъде подвързан</w:t>
      </w:r>
      <w:r w:rsidR="003723E0">
        <w:rPr>
          <w:szCs w:val="24"/>
          <w:lang w:val="bg-BG" w:eastAsia="bg-BG"/>
        </w:rPr>
        <w:t>а</w:t>
      </w:r>
      <w:r>
        <w:rPr>
          <w:szCs w:val="24"/>
          <w:lang w:val="bg-BG" w:eastAsia="bg-BG"/>
        </w:rPr>
        <w:t xml:space="preserve"> към самостоятелно </w:t>
      </w:r>
      <w:r w:rsidR="0025051A" w:rsidRPr="005B3696">
        <w:rPr>
          <w:color w:val="000000" w:themeColor="text1"/>
          <w:szCs w:val="24"/>
          <w:lang w:val="bg-BG" w:eastAsia="bg-BG"/>
        </w:rPr>
        <w:t>изпускателно устройство (</w:t>
      </w:r>
      <w:r>
        <w:rPr>
          <w:color w:val="000000" w:themeColor="text1"/>
          <w:szCs w:val="24"/>
          <w:lang w:val="bg-BG" w:eastAsia="bg-BG"/>
        </w:rPr>
        <w:t xml:space="preserve">комин) </w:t>
      </w:r>
      <w:r w:rsidR="00F83E22" w:rsidRPr="005B3696">
        <w:rPr>
          <w:color w:val="000000" w:themeColor="text1"/>
          <w:szCs w:val="24"/>
          <w:lang w:val="bg-BG" w:eastAsia="bg-BG"/>
        </w:rPr>
        <w:t xml:space="preserve">с </w:t>
      </w:r>
      <w:r>
        <w:rPr>
          <w:color w:val="000000" w:themeColor="text1"/>
          <w:szCs w:val="24"/>
          <w:lang w:val="bg-BG" w:eastAsia="bg-BG"/>
        </w:rPr>
        <w:t>минимална височина от 12 метра</w:t>
      </w:r>
      <w:r>
        <w:rPr>
          <w:color w:val="000000" w:themeColor="text1"/>
          <w:szCs w:val="24"/>
          <w:lang w:eastAsia="bg-BG"/>
        </w:rPr>
        <w:t xml:space="preserve">, </w:t>
      </w:r>
      <w:r>
        <w:rPr>
          <w:color w:val="000000" w:themeColor="text1"/>
          <w:szCs w:val="24"/>
          <w:lang w:val="bg-BG" w:eastAsia="bg-BG"/>
        </w:rPr>
        <w:t>к</w:t>
      </w:r>
      <w:r w:rsidR="00FC74BD">
        <w:rPr>
          <w:color w:val="000000" w:themeColor="text1"/>
          <w:szCs w:val="24"/>
          <w:lang w:val="bg-BG" w:eastAsia="bg-BG"/>
        </w:rPr>
        <w:t>ато</w:t>
      </w:r>
      <w:r>
        <w:rPr>
          <w:color w:val="000000" w:themeColor="text1"/>
          <w:szCs w:val="24"/>
          <w:lang w:val="bg-BG" w:eastAsia="bg-BG"/>
        </w:rPr>
        <w:t xml:space="preserve"> ще бъде </w:t>
      </w:r>
      <w:r w:rsidR="00FC74BD">
        <w:rPr>
          <w:color w:val="000000" w:themeColor="text1"/>
          <w:szCs w:val="24"/>
          <w:lang w:val="bg-BG" w:eastAsia="bg-BG"/>
        </w:rPr>
        <w:t xml:space="preserve">с осигурена </w:t>
      </w:r>
      <w:r>
        <w:rPr>
          <w:color w:val="000000" w:themeColor="text1"/>
          <w:szCs w:val="24"/>
          <w:lang w:val="bg-BG" w:eastAsia="bg-BG"/>
        </w:rPr>
        <w:t xml:space="preserve">пробовземна точка </w:t>
      </w:r>
      <w:r w:rsidR="00BA7E13">
        <w:rPr>
          <w:color w:val="000000" w:themeColor="text1"/>
          <w:szCs w:val="24"/>
          <w:lang w:val="bg-BG" w:eastAsia="bg-BG"/>
        </w:rPr>
        <w:t xml:space="preserve">за извършване на </w:t>
      </w:r>
      <w:r w:rsidR="00FC74BD">
        <w:rPr>
          <w:color w:val="000000" w:themeColor="text1"/>
          <w:szCs w:val="24"/>
          <w:lang w:val="bg-BG" w:eastAsia="bg-BG"/>
        </w:rPr>
        <w:t xml:space="preserve">контролни </w:t>
      </w:r>
      <w:r w:rsidR="00BA7E13">
        <w:rPr>
          <w:color w:val="000000" w:themeColor="text1"/>
          <w:szCs w:val="24"/>
          <w:lang w:val="bg-BG" w:eastAsia="bg-BG"/>
        </w:rPr>
        <w:t xml:space="preserve">замервания за вредни емисии в атмосферния въздух </w:t>
      </w:r>
      <w:r>
        <w:rPr>
          <w:color w:val="000000" w:themeColor="text1"/>
          <w:szCs w:val="24"/>
          <w:lang w:val="bg-BG" w:eastAsia="bg-BG"/>
        </w:rPr>
        <w:t>след утвърждаването на проект за такава от Директора на РИОСВ-Пловдив</w:t>
      </w:r>
      <w:r w:rsidR="00BA7E13">
        <w:rPr>
          <w:color w:val="000000" w:themeColor="text1"/>
          <w:szCs w:val="24"/>
          <w:lang w:val="bg-BG" w:eastAsia="bg-BG"/>
        </w:rPr>
        <w:t xml:space="preserve"> </w:t>
      </w:r>
      <w:r>
        <w:rPr>
          <w:color w:val="000000" w:themeColor="text1"/>
          <w:szCs w:val="24"/>
          <w:lang w:val="bg-BG" w:eastAsia="bg-BG"/>
        </w:rPr>
        <w:t xml:space="preserve">по реда на </w:t>
      </w:r>
      <w:r w:rsidR="00BA7E13">
        <w:rPr>
          <w:color w:val="000000" w:themeColor="text1"/>
          <w:szCs w:val="24"/>
          <w:lang w:val="bg-BG" w:eastAsia="bg-BG"/>
        </w:rPr>
        <w:t xml:space="preserve">чл.11 от </w:t>
      </w:r>
      <w:r>
        <w:rPr>
          <w:color w:val="000000" w:themeColor="text1"/>
          <w:szCs w:val="24"/>
          <w:lang w:val="bg-BG" w:eastAsia="bg-BG"/>
        </w:rPr>
        <w:t>Наредба 6/1999</w:t>
      </w:r>
      <w:r w:rsidR="004E45E3">
        <w:rPr>
          <w:color w:val="000000" w:themeColor="text1"/>
          <w:szCs w:val="24"/>
          <w:lang w:val="bg-BG" w:eastAsia="bg-BG"/>
        </w:rPr>
        <w:t>.</w:t>
      </w:r>
    </w:p>
    <w:p w14:paraId="52FF10CD" w14:textId="77777777" w:rsidR="004E45E3" w:rsidRPr="004E45E3" w:rsidRDefault="004E45E3" w:rsidP="00BA7E13">
      <w:pPr>
        <w:ind w:firstLine="708"/>
        <w:rPr>
          <w:color w:val="000000" w:themeColor="text1"/>
          <w:sz w:val="12"/>
          <w:szCs w:val="12"/>
          <w:lang w:val="bg-BG" w:eastAsia="bg-BG"/>
        </w:rPr>
      </w:pPr>
    </w:p>
    <w:p w14:paraId="1347AAA0" w14:textId="77777777" w:rsidR="004E45E3" w:rsidRDefault="004E45E3" w:rsidP="00BA7E13">
      <w:pPr>
        <w:ind w:firstLine="708"/>
        <w:rPr>
          <w:color w:val="000000" w:themeColor="text1"/>
          <w:szCs w:val="24"/>
          <w:lang w:val="bg-BG" w:eastAsia="bg-BG"/>
        </w:rPr>
      </w:pPr>
      <w:r>
        <w:rPr>
          <w:color w:val="000000" w:themeColor="text1"/>
          <w:szCs w:val="24"/>
          <w:lang w:val="bg-BG" w:eastAsia="bg-BG"/>
        </w:rPr>
        <w:t>В зависимост от икономическите условия се п</w:t>
      </w:r>
      <w:r w:rsidR="00BA7E13">
        <w:rPr>
          <w:color w:val="000000" w:themeColor="text1"/>
          <w:szCs w:val="24"/>
          <w:lang w:val="bg-BG" w:eastAsia="bg-BG"/>
        </w:rPr>
        <w:t xml:space="preserve">редвижда </w:t>
      </w:r>
      <w:r>
        <w:rPr>
          <w:color w:val="000000" w:themeColor="text1"/>
          <w:szCs w:val="24"/>
          <w:lang w:val="bg-BG" w:eastAsia="bg-BG"/>
        </w:rPr>
        <w:t>фабричните съоръжения да са:</w:t>
      </w:r>
    </w:p>
    <w:p w14:paraId="4D69E330" w14:textId="3DC50452" w:rsidR="004E45E3" w:rsidRDefault="004E45E3" w:rsidP="004E45E3">
      <w:pPr>
        <w:pStyle w:val="a9"/>
        <w:numPr>
          <w:ilvl w:val="0"/>
          <w:numId w:val="4"/>
        </w:numPr>
        <w:rPr>
          <w:color w:val="000000" w:themeColor="text1"/>
          <w:szCs w:val="24"/>
          <w:lang w:val="bg-BG" w:eastAsia="bg-BG"/>
        </w:rPr>
      </w:pPr>
      <w:r w:rsidRPr="004E45E3">
        <w:rPr>
          <w:color w:val="000000" w:themeColor="text1"/>
          <w:szCs w:val="24"/>
          <w:lang w:val="bg-BG" w:eastAsia="bg-BG"/>
        </w:rPr>
        <w:t>тип камина</w:t>
      </w:r>
      <w:r w:rsidR="00F92EE5">
        <w:rPr>
          <w:color w:val="000000" w:themeColor="text1"/>
          <w:szCs w:val="24"/>
          <w:lang w:val="bg-BG" w:eastAsia="bg-BG"/>
        </w:rPr>
        <w:t xml:space="preserve"> (суха)</w:t>
      </w:r>
      <w:r>
        <w:rPr>
          <w:color w:val="000000" w:themeColor="text1"/>
          <w:szCs w:val="24"/>
          <w:lang w:val="bg-BG" w:eastAsia="bg-BG"/>
        </w:rPr>
        <w:t xml:space="preserve">, с </w:t>
      </w:r>
      <w:r w:rsidRPr="004E45E3">
        <w:rPr>
          <w:color w:val="000000" w:themeColor="text1"/>
          <w:szCs w:val="24"/>
          <w:lang w:val="bg-BG" w:eastAsia="bg-BG"/>
        </w:rPr>
        <w:t>директно затопляне на въздуха</w:t>
      </w:r>
      <w:r>
        <w:rPr>
          <w:color w:val="000000" w:themeColor="text1"/>
          <w:szCs w:val="24"/>
          <w:lang w:val="bg-BG" w:eastAsia="bg-BG"/>
        </w:rPr>
        <w:t>;</w:t>
      </w:r>
    </w:p>
    <w:p w14:paraId="6D87969C" w14:textId="2C0933A8" w:rsidR="00A02975" w:rsidRPr="00A02975" w:rsidRDefault="00A02975" w:rsidP="00A02975">
      <w:pPr>
        <w:rPr>
          <w:color w:val="000000" w:themeColor="text1"/>
          <w:szCs w:val="24"/>
          <w:lang w:val="bg-BG" w:eastAsia="bg-BG"/>
        </w:rPr>
      </w:pPr>
      <w:r>
        <w:rPr>
          <w:color w:val="000000" w:themeColor="text1"/>
          <w:szCs w:val="24"/>
          <w:lang w:val="bg-BG" w:eastAsia="bg-BG"/>
        </w:rPr>
        <w:t>или</w:t>
      </w:r>
    </w:p>
    <w:p w14:paraId="7C4E781B" w14:textId="77777777" w:rsidR="004E45E3" w:rsidRDefault="004E45E3" w:rsidP="004E45E3">
      <w:pPr>
        <w:pStyle w:val="a9"/>
        <w:numPr>
          <w:ilvl w:val="0"/>
          <w:numId w:val="4"/>
        </w:numPr>
        <w:rPr>
          <w:color w:val="000000" w:themeColor="text1"/>
          <w:szCs w:val="24"/>
          <w:lang w:val="bg-BG" w:eastAsia="bg-BG"/>
        </w:rPr>
      </w:pPr>
      <w:r w:rsidRPr="004E45E3">
        <w:rPr>
          <w:color w:val="000000" w:themeColor="text1"/>
          <w:szCs w:val="24"/>
          <w:lang w:val="bg-BG" w:eastAsia="bg-BG"/>
        </w:rPr>
        <w:t>котел</w:t>
      </w:r>
      <w:r>
        <w:rPr>
          <w:color w:val="000000" w:themeColor="text1"/>
          <w:szCs w:val="24"/>
          <w:lang w:val="bg-BG" w:eastAsia="bg-BG"/>
        </w:rPr>
        <w:t xml:space="preserve">, </w:t>
      </w:r>
      <w:r w:rsidRPr="004E45E3">
        <w:rPr>
          <w:color w:val="000000" w:themeColor="text1"/>
          <w:szCs w:val="24"/>
          <w:lang w:val="bg-BG" w:eastAsia="bg-BG"/>
        </w:rPr>
        <w:t>с изграждане на отоплителна инсталация за пренос и отдаване на топлина</w:t>
      </w:r>
      <w:r>
        <w:rPr>
          <w:color w:val="000000" w:themeColor="text1"/>
          <w:szCs w:val="24"/>
          <w:lang w:val="bg-BG" w:eastAsia="bg-BG"/>
        </w:rPr>
        <w:t xml:space="preserve">, с </w:t>
      </w:r>
    </w:p>
    <w:p w14:paraId="25675A25" w14:textId="0FD78FB7" w:rsidR="004E45E3" w:rsidRPr="004E45E3" w:rsidRDefault="004E45E3" w:rsidP="004E45E3">
      <w:pPr>
        <w:rPr>
          <w:color w:val="000000" w:themeColor="text1"/>
          <w:szCs w:val="24"/>
          <w:lang w:val="bg-BG" w:eastAsia="bg-BG"/>
        </w:rPr>
      </w:pPr>
      <w:r w:rsidRPr="004E45E3">
        <w:rPr>
          <w:color w:val="000000" w:themeColor="text1"/>
          <w:szCs w:val="24"/>
          <w:lang w:val="bg-BG" w:eastAsia="bg-BG"/>
        </w:rPr>
        <w:t>характеристики:</w:t>
      </w:r>
    </w:p>
    <w:p w14:paraId="0D5B6541" w14:textId="328AEE61" w:rsidR="004E45E3" w:rsidRPr="004E45E3" w:rsidRDefault="004E45E3" w:rsidP="004E45E3">
      <w:pPr>
        <w:pStyle w:val="a9"/>
        <w:ind w:left="1068"/>
        <w:rPr>
          <w:color w:val="000000" w:themeColor="text1"/>
          <w:szCs w:val="24"/>
          <w:lang w:val="bg-BG" w:eastAsia="bg-BG"/>
        </w:rPr>
      </w:pPr>
      <w:r>
        <w:rPr>
          <w:color w:val="000000" w:themeColor="text1"/>
          <w:szCs w:val="24"/>
          <w:lang w:val="bg-BG" w:eastAsia="bg-BG"/>
        </w:rPr>
        <w:tab/>
        <w:t>- р</w:t>
      </w:r>
      <w:r w:rsidRPr="004E45E3">
        <w:rPr>
          <w:color w:val="000000" w:themeColor="text1"/>
          <w:szCs w:val="24"/>
          <w:lang w:val="bg-BG" w:eastAsia="bg-BG"/>
        </w:rPr>
        <w:t>аботно налягане</w:t>
      </w:r>
      <w:r>
        <w:rPr>
          <w:color w:val="000000" w:themeColor="text1"/>
          <w:szCs w:val="24"/>
          <w:lang w:val="bg-BG" w:eastAsia="bg-BG"/>
        </w:rPr>
        <w:t>:</w:t>
      </w:r>
      <w:r w:rsidRPr="004E45E3">
        <w:rPr>
          <w:color w:val="000000" w:themeColor="text1"/>
          <w:szCs w:val="24"/>
          <w:lang w:val="bg-BG" w:eastAsia="bg-BG"/>
        </w:rPr>
        <w:t xml:space="preserve"> max 3 bar</w:t>
      </w:r>
      <w:r>
        <w:rPr>
          <w:color w:val="000000" w:themeColor="text1"/>
          <w:szCs w:val="24"/>
          <w:lang w:val="bg-BG" w:eastAsia="bg-BG"/>
        </w:rPr>
        <w:t>;</w:t>
      </w:r>
    </w:p>
    <w:p w14:paraId="065002F3" w14:textId="24870E10" w:rsidR="004E45E3" w:rsidRDefault="004E45E3" w:rsidP="004E45E3">
      <w:pPr>
        <w:ind w:left="708" w:firstLine="708"/>
        <w:rPr>
          <w:color w:val="000000" w:themeColor="text1"/>
          <w:szCs w:val="24"/>
          <w:lang w:val="bg-BG" w:eastAsia="bg-BG"/>
        </w:rPr>
      </w:pPr>
      <w:r w:rsidRPr="004E45E3">
        <w:rPr>
          <w:color w:val="000000" w:themeColor="text1"/>
          <w:szCs w:val="24"/>
          <w:lang w:val="bg-BG" w:eastAsia="bg-BG"/>
        </w:rPr>
        <w:t xml:space="preserve">- </w:t>
      </w:r>
      <w:r>
        <w:rPr>
          <w:color w:val="000000" w:themeColor="text1"/>
          <w:szCs w:val="24"/>
          <w:lang w:val="bg-BG" w:eastAsia="bg-BG"/>
        </w:rPr>
        <w:t>р</w:t>
      </w:r>
      <w:r w:rsidRPr="004E45E3">
        <w:rPr>
          <w:color w:val="000000" w:themeColor="text1"/>
          <w:szCs w:val="24"/>
          <w:lang w:val="bg-BG" w:eastAsia="bg-BG"/>
        </w:rPr>
        <w:t>аботна температура на водата</w:t>
      </w:r>
      <w:r>
        <w:rPr>
          <w:color w:val="000000" w:themeColor="text1"/>
          <w:szCs w:val="24"/>
          <w:lang w:val="bg-BG" w:eastAsia="bg-BG"/>
        </w:rPr>
        <w:t>:</w:t>
      </w:r>
      <w:r w:rsidRPr="004E45E3">
        <w:rPr>
          <w:color w:val="000000" w:themeColor="text1"/>
          <w:szCs w:val="24"/>
          <w:lang w:val="bg-BG" w:eastAsia="bg-BG"/>
        </w:rPr>
        <w:t xml:space="preserve"> 70 - 90 °С</w:t>
      </w:r>
    </w:p>
    <w:p w14:paraId="77BBD79E" w14:textId="77777777" w:rsidR="004E45E3" w:rsidRPr="00F26D8C" w:rsidRDefault="004E45E3" w:rsidP="00BA7E13">
      <w:pPr>
        <w:ind w:firstLine="708"/>
        <w:rPr>
          <w:color w:val="000000" w:themeColor="text1"/>
          <w:sz w:val="12"/>
          <w:szCs w:val="12"/>
          <w:lang w:val="bg-BG" w:eastAsia="bg-BG"/>
        </w:rPr>
      </w:pPr>
    </w:p>
    <w:p w14:paraId="6DF13624" w14:textId="77777777" w:rsidR="00A02975" w:rsidRDefault="00F26D8C" w:rsidP="00BA7E13">
      <w:pPr>
        <w:ind w:firstLine="708"/>
        <w:rPr>
          <w:color w:val="000000" w:themeColor="text1"/>
          <w:szCs w:val="24"/>
          <w:lang w:val="bg-BG" w:eastAsia="bg-BG"/>
        </w:rPr>
      </w:pPr>
      <w:r>
        <w:rPr>
          <w:color w:val="000000" w:themeColor="text1"/>
          <w:szCs w:val="24"/>
          <w:lang w:val="bg-BG" w:eastAsia="bg-BG"/>
        </w:rPr>
        <w:t xml:space="preserve">Предприятието и сега разполага </w:t>
      </w:r>
      <w:r w:rsidR="00A02975">
        <w:rPr>
          <w:color w:val="000000" w:themeColor="text1"/>
          <w:szCs w:val="24"/>
          <w:lang w:val="bg-BG" w:eastAsia="bg-BG"/>
        </w:rPr>
        <w:t>със следните съоръжения на:</w:t>
      </w:r>
    </w:p>
    <w:p w14:paraId="0AB8299E" w14:textId="08BEEE7D" w:rsidR="00A02975" w:rsidRDefault="00A02975" w:rsidP="00A02975">
      <w:pPr>
        <w:pStyle w:val="a9"/>
        <w:numPr>
          <w:ilvl w:val="0"/>
          <w:numId w:val="4"/>
        </w:numPr>
        <w:rPr>
          <w:color w:val="000000" w:themeColor="text1"/>
          <w:szCs w:val="24"/>
          <w:lang w:val="bg-BG" w:eastAsia="bg-BG"/>
        </w:rPr>
      </w:pPr>
      <w:r w:rsidRPr="00A02975">
        <w:rPr>
          <w:color w:val="000000" w:themeColor="text1"/>
          <w:szCs w:val="24"/>
          <w:lang w:val="bg-BG" w:eastAsia="bg-BG"/>
        </w:rPr>
        <w:t>Площадка №1</w:t>
      </w:r>
      <w:r>
        <w:rPr>
          <w:color w:val="000000" w:themeColor="text1"/>
          <w:szCs w:val="24"/>
          <w:lang w:val="bg-BG" w:eastAsia="bg-BG"/>
        </w:rPr>
        <w:t xml:space="preserve"> (</w:t>
      </w:r>
      <w:r w:rsidRPr="00A02975">
        <w:rPr>
          <w:color w:val="000000" w:themeColor="text1"/>
          <w:szCs w:val="24"/>
          <w:lang w:val="bg-BG" w:eastAsia="bg-BG"/>
        </w:rPr>
        <w:t>бул. „Васил Априлов</w:t>
      </w:r>
      <w:r>
        <w:rPr>
          <w:color w:val="000000" w:themeColor="text1"/>
          <w:szCs w:val="24"/>
          <w:lang w:val="bg-BG" w:eastAsia="bg-BG"/>
        </w:rPr>
        <w:t xml:space="preserve">“ №139)  една </w:t>
      </w:r>
      <w:r w:rsidRPr="00A02975">
        <w:rPr>
          <w:color w:val="000000" w:themeColor="text1"/>
          <w:szCs w:val="24"/>
          <w:lang w:val="bg-BG" w:eastAsia="bg-BG"/>
        </w:rPr>
        <w:t>горивн</w:t>
      </w:r>
      <w:r>
        <w:rPr>
          <w:color w:val="000000" w:themeColor="text1"/>
          <w:szCs w:val="24"/>
          <w:lang w:val="bg-BG" w:eastAsia="bg-BG"/>
        </w:rPr>
        <w:t>а</w:t>
      </w:r>
      <w:r w:rsidRPr="00A02975">
        <w:rPr>
          <w:color w:val="000000" w:themeColor="text1"/>
          <w:szCs w:val="24"/>
          <w:lang w:val="bg-BG" w:eastAsia="bg-BG"/>
        </w:rPr>
        <w:t xml:space="preserve"> инсталаци</w:t>
      </w:r>
      <w:r>
        <w:rPr>
          <w:color w:val="000000" w:themeColor="text1"/>
          <w:szCs w:val="24"/>
          <w:lang w:val="bg-BG" w:eastAsia="bg-BG"/>
        </w:rPr>
        <w:t>я</w:t>
      </w:r>
      <w:r w:rsidRPr="00A02975">
        <w:rPr>
          <w:color w:val="000000" w:themeColor="text1"/>
          <w:szCs w:val="24"/>
          <w:lang w:val="bg-BG" w:eastAsia="bg-BG"/>
        </w:rPr>
        <w:t xml:space="preserve"> тип камин</w:t>
      </w:r>
      <w:r>
        <w:rPr>
          <w:color w:val="000000" w:themeColor="text1"/>
          <w:szCs w:val="24"/>
          <w:lang w:val="bg-BG" w:eastAsia="bg-BG"/>
        </w:rPr>
        <w:t>а</w:t>
      </w:r>
      <w:r w:rsidRPr="00A02975">
        <w:rPr>
          <w:color w:val="000000" w:themeColor="text1"/>
          <w:szCs w:val="24"/>
          <w:lang w:val="bg-BG" w:eastAsia="bg-BG"/>
        </w:rPr>
        <w:t xml:space="preserve"> </w:t>
      </w:r>
    </w:p>
    <w:p w14:paraId="0359B3F0" w14:textId="4E7B44E6" w:rsidR="00A02975" w:rsidRPr="00A02975" w:rsidRDefault="00A02975" w:rsidP="00A02975">
      <w:pPr>
        <w:rPr>
          <w:color w:val="000000" w:themeColor="text1"/>
          <w:szCs w:val="24"/>
          <w:lang w:val="bg-BG" w:eastAsia="bg-BG"/>
        </w:rPr>
      </w:pPr>
      <w:r w:rsidRPr="00A02975">
        <w:rPr>
          <w:color w:val="000000" w:themeColor="text1"/>
          <w:szCs w:val="24"/>
          <w:lang w:val="bg-BG" w:eastAsia="bg-BG"/>
        </w:rPr>
        <w:lastRenderedPageBreak/>
        <w:t>с марка Fabbri Termomeccanica (Италия) с номиналн</w:t>
      </w:r>
      <w:r>
        <w:rPr>
          <w:color w:val="000000" w:themeColor="text1"/>
          <w:szCs w:val="24"/>
          <w:lang w:val="bg-BG" w:eastAsia="bg-BG"/>
        </w:rPr>
        <w:t>а</w:t>
      </w:r>
      <w:r w:rsidRPr="00A02975">
        <w:rPr>
          <w:color w:val="000000" w:themeColor="text1"/>
          <w:szCs w:val="24"/>
          <w:lang w:val="bg-BG" w:eastAsia="bg-BG"/>
        </w:rPr>
        <w:t xml:space="preserve"> (максималн</w:t>
      </w:r>
      <w:r>
        <w:rPr>
          <w:color w:val="000000" w:themeColor="text1"/>
          <w:szCs w:val="24"/>
          <w:lang w:val="bg-BG" w:eastAsia="bg-BG"/>
        </w:rPr>
        <w:t>а</w:t>
      </w:r>
      <w:r w:rsidRPr="00A02975">
        <w:rPr>
          <w:color w:val="000000" w:themeColor="text1"/>
          <w:szCs w:val="24"/>
          <w:lang w:val="bg-BG" w:eastAsia="bg-BG"/>
        </w:rPr>
        <w:t>) мощност от 175 кW</w:t>
      </w:r>
      <w:r>
        <w:rPr>
          <w:color w:val="000000" w:themeColor="text1"/>
          <w:szCs w:val="24"/>
          <w:lang w:val="bg-BG" w:eastAsia="bg-BG"/>
        </w:rPr>
        <w:t>;</w:t>
      </w:r>
    </w:p>
    <w:p w14:paraId="036D6295" w14:textId="77777777" w:rsidR="00A02975" w:rsidRDefault="00F26D8C" w:rsidP="00A02975">
      <w:pPr>
        <w:pStyle w:val="a9"/>
        <w:numPr>
          <w:ilvl w:val="0"/>
          <w:numId w:val="4"/>
        </w:numPr>
        <w:rPr>
          <w:color w:val="000000" w:themeColor="text1"/>
          <w:szCs w:val="24"/>
          <w:lang w:val="bg-BG" w:eastAsia="bg-BG"/>
        </w:rPr>
      </w:pPr>
      <w:r w:rsidRPr="00A02975">
        <w:rPr>
          <w:color w:val="000000" w:themeColor="text1"/>
          <w:szCs w:val="24"/>
          <w:lang w:val="bg-BG" w:eastAsia="bg-BG"/>
        </w:rPr>
        <w:t xml:space="preserve">Площадка №2 (ул. "Кукленско шосе" №12) с две горивни инсталации тип камини с </w:t>
      </w:r>
    </w:p>
    <w:p w14:paraId="60F80FD6" w14:textId="3D3D52C9" w:rsidR="00F26D8C" w:rsidRPr="00A02975" w:rsidRDefault="00F26D8C" w:rsidP="00A02975">
      <w:pPr>
        <w:rPr>
          <w:color w:val="000000" w:themeColor="text1"/>
          <w:szCs w:val="24"/>
          <w:lang w:val="bg-BG" w:eastAsia="bg-BG"/>
        </w:rPr>
      </w:pPr>
      <w:r w:rsidRPr="00A02975">
        <w:rPr>
          <w:color w:val="000000" w:themeColor="text1"/>
          <w:szCs w:val="24"/>
          <w:lang w:val="bg-BG" w:eastAsia="bg-BG"/>
        </w:rPr>
        <w:t xml:space="preserve">марка </w:t>
      </w:r>
      <w:r w:rsidRPr="00A02975">
        <w:rPr>
          <w:color w:val="000000" w:themeColor="text1"/>
          <w:szCs w:val="24"/>
          <w:lang w:eastAsia="bg-BG"/>
        </w:rPr>
        <w:t>Fabbri Termomeccanica (</w:t>
      </w:r>
      <w:r w:rsidRPr="00A02975">
        <w:rPr>
          <w:color w:val="000000" w:themeColor="text1"/>
          <w:szCs w:val="24"/>
          <w:lang w:val="bg-BG" w:eastAsia="bg-BG"/>
        </w:rPr>
        <w:t>Италия) с номинални (максимални) мощности</w:t>
      </w:r>
      <w:r w:rsidR="00A02975">
        <w:rPr>
          <w:color w:val="000000" w:themeColor="text1"/>
          <w:szCs w:val="24"/>
          <w:lang w:val="bg-BG" w:eastAsia="bg-BG"/>
        </w:rPr>
        <w:t xml:space="preserve">: </w:t>
      </w:r>
      <w:r w:rsidRPr="00A02975">
        <w:rPr>
          <w:color w:val="000000" w:themeColor="text1"/>
          <w:szCs w:val="24"/>
          <w:lang w:val="bg-BG" w:eastAsia="bg-BG"/>
        </w:rPr>
        <w:t>175 и 340 кW.</w:t>
      </w:r>
    </w:p>
    <w:p w14:paraId="08EF8750" w14:textId="77777777" w:rsidR="00F26D8C" w:rsidRPr="00041CE0" w:rsidRDefault="00F26D8C" w:rsidP="00BA7E13">
      <w:pPr>
        <w:ind w:firstLine="708"/>
        <w:rPr>
          <w:color w:val="000000" w:themeColor="text1"/>
          <w:sz w:val="12"/>
          <w:szCs w:val="12"/>
          <w:lang w:val="bg-BG" w:eastAsia="bg-BG"/>
        </w:rPr>
      </w:pPr>
    </w:p>
    <w:p w14:paraId="5B4471BC" w14:textId="77777777" w:rsidR="006F1B62" w:rsidRDefault="00F26D8C" w:rsidP="00BA7E13">
      <w:pPr>
        <w:ind w:firstLine="708"/>
        <w:rPr>
          <w:color w:val="000000" w:themeColor="text1"/>
          <w:szCs w:val="24"/>
          <w:lang w:val="bg-BG" w:eastAsia="bg-BG"/>
        </w:rPr>
      </w:pPr>
      <w:r>
        <w:rPr>
          <w:color w:val="000000" w:themeColor="text1"/>
          <w:szCs w:val="24"/>
          <w:lang w:val="bg-BG" w:eastAsia="bg-BG"/>
        </w:rPr>
        <w:t>Предвижда</w:t>
      </w:r>
      <w:r w:rsidR="006F1B62">
        <w:rPr>
          <w:color w:val="000000" w:themeColor="text1"/>
          <w:szCs w:val="24"/>
          <w:lang w:val="bg-BG" w:eastAsia="bg-BG"/>
        </w:rPr>
        <w:t xml:space="preserve">т се два варианта за избор на горивни инсталации с основен критерии по </w:t>
      </w:r>
      <w:r>
        <w:rPr>
          <w:color w:val="000000" w:themeColor="text1"/>
          <w:szCs w:val="24"/>
          <w:lang w:val="bg-BG" w:eastAsia="bg-BG"/>
        </w:rPr>
        <w:t>икономически съображения</w:t>
      </w:r>
      <w:r w:rsidR="006F1B62">
        <w:rPr>
          <w:color w:val="000000" w:themeColor="text1"/>
          <w:szCs w:val="24"/>
          <w:lang w:val="bg-BG" w:eastAsia="bg-BG"/>
        </w:rPr>
        <w:t>:</w:t>
      </w:r>
    </w:p>
    <w:p w14:paraId="4AEBC4CB" w14:textId="7516F7E5" w:rsidR="006F1B62" w:rsidRDefault="006F1B62" w:rsidP="006F1B62">
      <w:pPr>
        <w:pStyle w:val="a9"/>
        <w:numPr>
          <w:ilvl w:val="0"/>
          <w:numId w:val="4"/>
        </w:numPr>
        <w:rPr>
          <w:color w:val="000000" w:themeColor="text1"/>
          <w:szCs w:val="24"/>
          <w:lang w:val="bg-BG" w:eastAsia="bg-BG"/>
        </w:rPr>
      </w:pPr>
      <w:r w:rsidRPr="00CC3F79">
        <w:rPr>
          <w:b/>
          <w:bCs/>
          <w:color w:val="000000" w:themeColor="text1"/>
          <w:szCs w:val="24"/>
          <w:lang w:val="bg-BG" w:eastAsia="bg-BG"/>
        </w:rPr>
        <w:t>Вариант №1</w:t>
      </w:r>
      <w:r>
        <w:rPr>
          <w:color w:val="000000" w:themeColor="text1"/>
          <w:szCs w:val="24"/>
          <w:lang w:val="bg-BG" w:eastAsia="bg-BG"/>
        </w:rPr>
        <w:t xml:space="preserve"> – изцяло </w:t>
      </w:r>
      <w:r w:rsidR="00F92EE5">
        <w:rPr>
          <w:color w:val="000000" w:themeColor="text1"/>
          <w:szCs w:val="24"/>
          <w:lang w:val="bg-BG" w:eastAsia="bg-BG"/>
        </w:rPr>
        <w:t xml:space="preserve">с </w:t>
      </w:r>
      <w:r w:rsidRPr="006F1B62">
        <w:rPr>
          <w:color w:val="000000" w:themeColor="text1"/>
          <w:szCs w:val="24"/>
          <w:lang w:val="bg-BG" w:eastAsia="bg-BG"/>
        </w:rPr>
        <w:t>горивни</w:t>
      </w:r>
      <w:r w:rsidR="00F92EE5">
        <w:rPr>
          <w:color w:val="000000" w:themeColor="text1"/>
          <w:szCs w:val="24"/>
          <w:lang w:val="bg-BG" w:eastAsia="bg-BG"/>
        </w:rPr>
        <w:t xml:space="preserve"> </w:t>
      </w:r>
      <w:r w:rsidRPr="006F1B62">
        <w:rPr>
          <w:color w:val="000000" w:themeColor="text1"/>
          <w:szCs w:val="24"/>
          <w:lang w:val="bg-BG" w:eastAsia="bg-BG"/>
        </w:rPr>
        <w:t xml:space="preserve">инсталации </w:t>
      </w:r>
      <w:r w:rsidR="00F92EE5">
        <w:rPr>
          <w:color w:val="000000" w:themeColor="text1"/>
          <w:szCs w:val="24"/>
          <w:lang w:val="bg-BG" w:eastAsia="bg-BG"/>
        </w:rPr>
        <w:t xml:space="preserve">от </w:t>
      </w:r>
      <w:r w:rsidRPr="006F1B62">
        <w:rPr>
          <w:color w:val="000000" w:themeColor="text1"/>
          <w:szCs w:val="24"/>
          <w:lang w:val="bg-BG" w:eastAsia="bg-BG"/>
        </w:rPr>
        <w:t>тип камини</w:t>
      </w:r>
      <w:r w:rsidR="00F92EE5">
        <w:rPr>
          <w:color w:val="000000" w:themeColor="text1"/>
          <w:szCs w:val="24"/>
          <w:lang w:val="bg-BG" w:eastAsia="bg-BG"/>
        </w:rPr>
        <w:t xml:space="preserve"> (сухи)</w:t>
      </w:r>
      <w:r>
        <w:rPr>
          <w:color w:val="000000" w:themeColor="text1"/>
          <w:szCs w:val="24"/>
          <w:lang w:val="bg-BG" w:eastAsia="bg-BG"/>
        </w:rPr>
        <w:t>;</w:t>
      </w:r>
    </w:p>
    <w:p w14:paraId="28D26997" w14:textId="7598565D" w:rsidR="00CC3F79" w:rsidRDefault="006F1B62" w:rsidP="00CC3F79">
      <w:pPr>
        <w:pStyle w:val="a9"/>
        <w:numPr>
          <w:ilvl w:val="0"/>
          <w:numId w:val="4"/>
        </w:numPr>
        <w:rPr>
          <w:color w:val="000000" w:themeColor="text1"/>
          <w:szCs w:val="24"/>
          <w:lang w:val="bg-BG" w:eastAsia="bg-BG"/>
        </w:rPr>
      </w:pPr>
      <w:r w:rsidRPr="00CC3F79">
        <w:rPr>
          <w:b/>
          <w:bCs/>
          <w:color w:val="000000" w:themeColor="text1"/>
          <w:szCs w:val="24"/>
          <w:lang w:val="bg-BG" w:eastAsia="bg-BG"/>
        </w:rPr>
        <w:t>Вариант №2</w:t>
      </w:r>
      <w:r w:rsidRPr="006F1B62">
        <w:rPr>
          <w:color w:val="000000" w:themeColor="text1"/>
          <w:szCs w:val="24"/>
          <w:lang w:val="bg-BG" w:eastAsia="bg-BG"/>
        </w:rPr>
        <w:t xml:space="preserve"> </w:t>
      </w:r>
      <w:r w:rsidR="00CC3F79">
        <w:rPr>
          <w:color w:val="000000" w:themeColor="text1"/>
          <w:szCs w:val="24"/>
          <w:lang w:val="bg-BG" w:eastAsia="bg-BG"/>
        </w:rPr>
        <w:t xml:space="preserve">– </w:t>
      </w:r>
      <w:r w:rsidRPr="00CC3F79">
        <w:rPr>
          <w:color w:val="000000" w:themeColor="text1"/>
          <w:szCs w:val="24"/>
          <w:lang w:val="bg-BG" w:eastAsia="bg-BG"/>
        </w:rPr>
        <w:t xml:space="preserve">комбиниран </w:t>
      </w:r>
      <w:r w:rsidR="00CC3F79">
        <w:rPr>
          <w:color w:val="000000" w:themeColor="text1"/>
          <w:szCs w:val="24"/>
          <w:lang w:val="bg-BG" w:eastAsia="bg-BG"/>
        </w:rPr>
        <w:t>като</w:t>
      </w:r>
      <w:r w:rsidRPr="00CC3F79">
        <w:rPr>
          <w:color w:val="000000" w:themeColor="text1"/>
          <w:szCs w:val="24"/>
          <w:lang w:val="bg-BG" w:eastAsia="bg-BG"/>
        </w:rPr>
        <w:t xml:space="preserve"> се инсталира една горивна инсталация </w:t>
      </w:r>
      <w:r w:rsidR="00CC3F79">
        <w:rPr>
          <w:color w:val="000000" w:themeColor="text1"/>
          <w:szCs w:val="24"/>
          <w:lang w:val="bg-BG" w:eastAsia="bg-BG"/>
        </w:rPr>
        <w:t>тип</w:t>
      </w:r>
      <w:r w:rsidRPr="00CC3F79">
        <w:rPr>
          <w:color w:val="000000" w:themeColor="text1"/>
          <w:szCs w:val="24"/>
          <w:lang w:val="bg-BG" w:eastAsia="bg-BG"/>
        </w:rPr>
        <w:t xml:space="preserve"> котел и </w:t>
      </w:r>
    </w:p>
    <w:p w14:paraId="10EBFCF9" w14:textId="70362F1C" w:rsidR="006F1B62" w:rsidRPr="006F1B62" w:rsidRDefault="006F1B62" w:rsidP="006F1B62">
      <w:pPr>
        <w:rPr>
          <w:color w:val="000000" w:themeColor="text1"/>
          <w:szCs w:val="24"/>
          <w:lang w:val="bg-BG" w:eastAsia="bg-BG"/>
        </w:rPr>
      </w:pPr>
      <w:r w:rsidRPr="00CC3F79">
        <w:rPr>
          <w:color w:val="000000" w:themeColor="text1"/>
          <w:szCs w:val="24"/>
          <w:lang w:val="bg-BG" w:eastAsia="bg-BG"/>
        </w:rPr>
        <w:t xml:space="preserve">една </w:t>
      </w:r>
      <w:r w:rsidRPr="006F1B62">
        <w:rPr>
          <w:color w:val="000000" w:themeColor="text1"/>
          <w:szCs w:val="24"/>
          <w:lang w:val="bg-BG" w:eastAsia="bg-BG"/>
        </w:rPr>
        <w:t>горивна инсталация тип камина</w:t>
      </w:r>
      <w:r w:rsidR="00F92EE5">
        <w:rPr>
          <w:color w:val="000000" w:themeColor="text1"/>
          <w:szCs w:val="24"/>
          <w:lang w:val="bg-BG" w:eastAsia="bg-BG"/>
        </w:rPr>
        <w:t xml:space="preserve"> (суха)</w:t>
      </w:r>
      <w:r w:rsidRPr="006F1B62">
        <w:rPr>
          <w:color w:val="000000" w:themeColor="text1"/>
          <w:szCs w:val="24"/>
          <w:lang w:val="bg-BG" w:eastAsia="bg-BG"/>
        </w:rPr>
        <w:t>.</w:t>
      </w:r>
    </w:p>
    <w:p w14:paraId="0E65FEA2" w14:textId="77777777" w:rsidR="006F1B62" w:rsidRPr="00041CE0" w:rsidRDefault="006F1B62" w:rsidP="00BA7E13">
      <w:pPr>
        <w:ind w:firstLine="708"/>
        <w:rPr>
          <w:color w:val="000000" w:themeColor="text1"/>
          <w:sz w:val="12"/>
          <w:szCs w:val="12"/>
          <w:lang w:val="bg-BG" w:eastAsia="bg-BG"/>
        </w:rPr>
      </w:pPr>
    </w:p>
    <w:p w14:paraId="766C59FE" w14:textId="2296538D" w:rsidR="00A02975" w:rsidRDefault="006F1B62" w:rsidP="00BA7E13">
      <w:pPr>
        <w:ind w:firstLine="708"/>
        <w:rPr>
          <w:color w:val="000000" w:themeColor="text1"/>
          <w:szCs w:val="24"/>
          <w:lang w:val="bg-BG" w:eastAsia="bg-BG"/>
        </w:rPr>
      </w:pPr>
      <w:bookmarkStart w:id="3" w:name="_Hlk195190971"/>
      <w:r>
        <w:rPr>
          <w:color w:val="000000" w:themeColor="text1"/>
          <w:szCs w:val="24"/>
          <w:lang w:val="bg-BG" w:eastAsia="bg-BG"/>
        </w:rPr>
        <w:t>Брой и мощност на</w:t>
      </w:r>
      <w:r w:rsidR="00F26D8C">
        <w:rPr>
          <w:color w:val="000000" w:themeColor="text1"/>
          <w:szCs w:val="24"/>
          <w:lang w:val="bg-BG" w:eastAsia="bg-BG"/>
        </w:rPr>
        <w:t xml:space="preserve"> </w:t>
      </w:r>
      <w:r w:rsidR="00A02975" w:rsidRPr="00A02975">
        <w:rPr>
          <w:color w:val="000000" w:themeColor="text1"/>
          <w:szCs w:val="24"/>
          <w:lang w:val="bg-BG" w:eastAsia="bg-BG"/>
        </w:rPr>
        <w:t>горивн</w:t>
      </w:r>
      <w:r w:rsidR="00337523">
        <w:rPr>
          <w:color w:val="000000" w:themeColor="text1"/>
          <w:szCs w:val="24"/>
          <w:lang w:val="bg-BG" w:eastAsia="bg-BG"/>
        </w:rPr>
        <w:t xml:space="preserve">ите инсталации </w:t>
      </w:r>
      <w:r>
        <w:rPr>
          <w:color w:val="000000" w:themeColor="text1"/>
          <w:szCs w:val="24"/>
          <w:lang w:val="bg-BG" w:eastAsia="bg-BG"/>
        </w:rPr>
        <w:t xml:space="preserve">при Вариант №1 </w:t>
      </w:r>
      <w:r w:rsidR="00BB7C09">
        <w:rPr>
          <w:color w:val="000000" w:themeColor="text1"/>
          <w:szCs w:val="24"/>
          <w:lang w:val="bg-BG" w:eastAsia="bg-BG"/>
        </w:rPr>
        <w:t xml:space="preserve">изцяло </w:t>
      </w:r>
      <w:r>
        <w:rPr>
          <w:color w:val="000000" w:themeColor="text1"/>
          <w:szCs w:val="24"/>
          <w:lang w:val="bg-BG" w:eastAsia="bg-BG"/>
        </w:rPr>
        <w:t>с</w:t>
      </w:r>
      <w:r w:rsidR="00F26D8C">
        <w:rPr>
          <w:color w:val="000000" w:themeColor="text1"/>
          <w:szCs w:val="24"/>
          <w:lang w:val="bg-BG" w:eastAsia="bg-BG"/>
        </w:rPr>
        <w:t xml:space="preserve"> тип камини</w:t>
      </w:r>
      <w:r w:rsidR="00A02975">
        <w:rPr>
          <w:color w:val="000000" w:themeColor="text1"/>
          <w:szCs w:val="24"/>
          <w:lang w:val="bg-BG" w:eastAsia="bg-BG"/>
        </w:rPr>
        <w:t>:</w:t>
      </w:r>
    </w:p>
    <w:bookmarkEnd w:id="3"/>
    <w:p w14:paraId="20996198" w14:textId="77777777" w:rsidR="00C237BF" w:rsidRDefault="00A02975" w:rsidP="00A02975">
      <w:pPr>
        <w:pStyle w:val="a9"/>
        <w:numPr>
          <w:ilvl w:val="0"/>
          <w:numId w:val="4"/>
        </w:numPr>
        <w:rPr>
          <w:color w:val="000000" w:themeColor="text1"/>
          <w:szCs w:val="24"/>
          <w:lang w:val="bg-BG" w:eastAsia="bg-BG"/>
        </w:rPr>
      </w:pPr>
      <w:r w:rsidRPr="00A02975">
        <w:rPr>
          <w:color w:val="000000" w:themeColor="text1"/>
          <w:szCs w:val="24"/>
          <w:lang w:val="bg-BG" w:eastAsia="bg-BG"/>
        </w:rPr>
        <w:t>Площадка №1</w:t>
      </w:r>
      <w:r>
        <w:rPr>
          <w:color w:val="000000" w:themeColor="text1"/>
          <w:szCs w:val="24"/>
          <w:lang w:val="bg-BG" w:eastAsia="bg-BG"/>
        </w:rPr>
        <w:t xml:space="preserve"> (</w:t>
      </w:r>
      <w:r w:rsidRPr="00A02975">
        <w:rPr>
          <w:color w:val="000000" w:themeColor="text1"/>
          <w:szCs w:val="24"/>
          <w:lang w:val="bg-BG" w:eastAsia="bg-BG"/>
        </w:rPr>
        <w:t>бул. „Васил Априлов</w:t>
      </w:r>
      <w:r>
        <w:rPr>
          <w:color w:val="000000" w:themeColor="text1"/>
          <w:szCs w:val="24"/>
          <w:lang w:val="bg-BG" w:eastAsia="bg-BG"/>
        </w:rPr>
        <w:t>“ №139)</w:t>
      </w:r>
      <w:r w:rsidR="00BB7C09">
        <w:rPr>
          <w:color w:val="000000" w:themeColor="text1"/>
          <w:szCs w:val="24"/>
          <w:lang w:val="bg-BG" w:eastAsia="bg-BG"/>
        </w:rPr>
        <w:t xml:space="preserve"> с обща </w:t>
      </w:r>
      <w:r w:rsidR="00C237BF">
        <w:rPr>
          <w:color w:val="000000" w:themeColor="text1"/>
          <w:szCs w:val="24"/>
          <w:lang w:val="bg-BG" w:eastAsia="bg-BG"/>
        </w:rPr>
        <w:t xml:space="preserve">максимална </w:t>
      </w:r>
      <w:r w:rsidR="00BB7C09">
        <w:rPr>
          <w:color w:val="000000" w:themeColor="text1"/>
          <w:szCs w:val="24"/>
          <w:lang w:val="bg-BG" w:eastAsia="bg-BG"/>
        </w:rPr>
        <w:t xml:space="preserve">инсталирана </w:t>
      </w:r>
    </w:p>
    <w:p w14:paraId="63C451EE" w14:textId="0B8C4E02" w:rsidR="00A02975" w:rsidRPr="00C237BF" w:rsidRDefault="00BB7C09" w:rsidP="00C237BF">
      <w:pPr>
        <w:rPr>
          <w:color w:val="000000" w:themeColor="text1"/>
          <w:szCs w:val="24"/>
          <w:lang w:val="bg-BG" w:eastAsia="bg-BG"/>
        </w:rPr>
      </w:pPr>
      <w:r w:rsidRPr="00C237BF">
        <w:rPr>
          <w:color w:val="000000" w:themeColor="text1"/>
          <w:szCs w:val="24"/>
          <w:lang w:val="bg-BG" w:eastAsia="bg-BG"/>
        </w:rPr>
        <w:t xml:space="preserve">мощност </w:t>
      </w:r>
      <w:r w:rsidR="00C237BF" w:rsidRPr="00C237BF">
        <w:rPr>
          <w:color w:val="000000" w:themeColor="text1"/>
          <w:szCs w:val="24"/>
          <w:lang w:val="bg-BG" w:eastAsia="bg-BG"/>
        </w:rPr>
        <w:t xml:space="preserve">до </w:t>
      </w:r>
      <w:r w:rsidRPr="00C237BF">
        <w:rPr>
          <w:color w:val="000000" w:themeColor="text1"/>
          <w:szCs w:val="24"/>
          <w:lang w:val="bg-BG" w:eastAsia="bg-BG"/>
        </w:rPr>
        <w:t>620 кW</w:t>
      </w:r>
      <w:r w:rsidR="00A02975" w:rsidRPr="00C237BF">
        <w:rPr>
          <w:color w:val="000000" w:themeColor="text1"/>
          <w:szCs w:val="24"/>
          <w:lang w:val="bg-BG" w:eastAsia="bg-BG"/>
        </w:rPr>
        <w:t>:</w:t>
      </w:r>
    </w:p>
    <w:p w14:paraId="54EA9A3F" w14:textId="391DD62B" w:rsidR="00A02975" w:rsidRDefault="00A02975" w:rsidP="00AF508E">
      <w:pPr>
        <w:pStyle w:val="a9"/>
        <w:numPr>
          <w:ilvl w:val="1"/>
          <w:numId w:val="4"/>
        </w:numPr>
        <w:rPr>
          <w:color w:val="000000" w:themeColor="text1"/>
          <w:szCs w:val="24"/>
          <w:lang w:val="bg-BG" w:eastAsia="bg-BG"/>
        </w:rPr>
      </w:pPr>
      <w:r>
        <w:rPr>
          <w:color w:val="000000" w:themeColor="text1"/>
          <w:szCs w:val="24"/>
          <w:lang w:val="bg-BG" w:eastAsia="bg-BG"/>
        </w:rPr>
        <w:t>д</w:t>
      </w:r>
      <w:r w:rsidRPr="00A02975">
        <w:rPr>
          <w:color w:val="000000" w:themeColor="text1"/>
          <w:szCs w:val="24"/>
          <w:lang w:val="bg-BG" w:eastAsia="bg-BG"/>
        </w:rPr>
        <w:t xml:space="preserve">ва броя с номинална (максимална) мощност </w:t>
      </w:r>
      <w:r w:rsidR="00F92EE5">
        <w:rPr>
          <w:color w:val="000000" w:themeColor="text1"/>
          <w:szCs w:val="24"/>
          <w:lang w:val="bg-BG" w:eastAsia="bg-BG"/>
        </w:rPr>
        <w:t>до</w:t>
      </w:r>
      <w:r w:rsidRPr="00A02975">
        <w:rPr>
          <w:color w:val="000000" w:themeColor="text1"/>
          <w:szCs w:val="24"/>
          <w:lang w:val="bg-BG" w:eastAsia="bg-BG"/>
        </w:rPr>
        <w:t xml:space="preserve"> 175 кW;</w:t>
      </w:r>
    </w:p>
    <w:p w14:paraId="7A4AA826" w14:textId="6131245E" w:rsidR="00A02975" w:rsidRDefault="00A02975" w:rsidP="00AF508E">
      <w:pPr>
        <w:pStyle w:val="a9"/>
        <w:numPr>
          <w:ilvl w:val="1"/>
          <w:numId w:val="4"/>
        </w:numPr>
        <w:rPr>
          <w:color w:val="000000" w:themeColor="text1"/>
          <w:szCs w:val="24"/>
          <w:lang w:val="bg-BG" w:eastAsia="bg-BG"/>
        </w:rPr>
      </w:pPr>
      <w:r>
        <w:rPr>
          <w:color w:val="000000" w:themeColor="text1"/>
          <w:szCs w:val="24"/>
          <w:lang w:val="bg-BG" w:eastAsia="bg-BG"/>
        </w:rPr>
        <w:t xml:space="preserve">два броя с </w:t>
      </w:r>
      <w:r w:rsidRPr="00A02975">
        <w:rPr>
          <w:color w:val="000000" w:themeColor="text1"/>
          <w:szCs w:val="24"/>
          <w:lang w:val="bg-BG" w:eastAsia="bg-BG"/>
        </w:rPr>
        <w:t xml:space="preserve">номинална (максимална) мощност </w:t>
      </w:r>
      <w:r w:rsidR="00C237BF">
        <w:rPr>
          <w:color w:val="000000" w:themeColor="text1"/>
          <w:szCs w:val="24"/>
          <w:lang w:val="bg-BG" w:eastAsia="bg-BG"/>
        </w:rPr>
        <w:t>до</w:t>
      </w:r>
      <w:r w:rsidRPr="00A02975">
        <w:rPr>
          <w:color w:val="000000" w:themeColor="text1"/>
          <w:szCs w:val="24"/>
          <w:lang w:val="bg-BG" w:eastAsia="bg-BG"/>
        </w:rPr>
        <w:t xml:space="preserve"> 1</w:t>
      </w:r>
      <w:r>
        <w:rPr>
          <w:color w:val="000000" w:themeColor="text1"/>
          <w:szCs w:val="24"/>
          <w:lang w:val="bg-BG" w:eastAsia="bg-BG"/>
        </w:rPr>
        <w:t>00</w:t>
      </w:r>
      <w:r w:rsidRPr="00A02975">
        <w:rPr>
          <w:color w:val="000000" w:themeColor="text1"/>
          <w:szCs w:val="24"/>
          <w:lang w:val="bg-BG" w:eastAsia="bg-BG"/>
        </w:rPr>
        <w:t xml:space="preserve"> кW;</w:t>
      </w:r>
    </w:p>
    <w:p w14:paraId="759CCAAE" w14:textId="3E84385A" w:rsidR="00A02975" w:rsidRDefault="00A02975" w:rsidP="00AF508E">
      <w:pPr>
        <w:pStyle w:val="a9"/>
        <w:numPr>
          <w:ilvl w:val="1"/>
          <w:numId w:val="4"/>
        </w:numPr>
        <w:rPr>
          <w:color w:val="000000" w:themeColor="text1"/>
          <w:szCs w:val="24"/>
          <w:lang w:val="bg-BG" w:eastAsia="bg-BG"/>
        </w:rPr>
      </w:pPr>
      <w:r>
        <w:rPr>
          <w:color w:val="000000" w:themeColor="text1"/>
          <w:szCs w:val="24"/>
          <w:lang w:val="bg-BG" w:eastAsia="bg-BG"/>
        </w:rPr>
        <w:t xml:space="preserve">един брой </w:t>
      </w:r>
      <w:r w:rsidR="00CE16E5">
        <w:rPr>
          <w:color w:val="000000" w:themeColor="text1"/>
          <w:szCs w:val="24"/>
          <w:lang w:val="bg-BG" w:eastAsia="bg-BG"/>
        </w:rPr>
        <w:t xml:space="preserve">с </w:t>
      </w:r>
      <w:r w:rsidRPr="00A02975">
        <w:rPr>
          <w:color w:val="000000" w:themeColor="text1"/>
          <w:szCs w:val="24"/>
          <w:lang w:val="bg-BG" w:eastAsia="bg-BG"/>
        </w:rPr>
        <w:t xml:space="preserve">номинална (максимална) мощност </w:t>
      </w:r>
      <w:r w:rsidR="00C237BF">
        <w:rPr>
          <w:color w:val="000000" w:themeColor="text1"/>
          <w:szCs w:val="24"/>
          <w:lang w:val="bg-BG" w:eastAsia="bg-BG"/>
        </w:rPr>
        <w:t>до</w:t>
      </w:r>
      <w:r w:rsidRPr="00A02975">
        <w:rPr>
          <w:color w:val="000000" w:themeColor="text1"/>
          <w:szCs w:val="24"/>
          <w:lang w:val="bg-BG" w:eastAsia="bg-BG"/>
        </w:rPr>
        <w:t xml:space="preserve"> </w:t>
      </w:r>
      <w:r>
        <w:rPr>
          <w:color w:val="000000" w:themeColor="text1"/>
          <w:szCs w:val="24"/>
          <w:lang w:val="bg-BG" w:eastAsia="bg-BG"/>
        </w:rPr>
        <w:t>70</w:t>
      </w:r>
      <w:r w:rsidRPr="00A02975">
        <w:rPr>
          <w:color w:val="000000" w:themeColor="text1"/>
          <w:szCs w:val="24"/>
          <w:lang w:val="bg-BG" w:eastAsia="bg-BG"/>
        </w:rPr>
        <w:t xml:space="preserve"> кW;</w:t>
      </w:r>
    </w:p>
    <w:p w14:paraId="516ED73B" w14:textId="77777777" w:rsidR="00CF4D47" w:rsidRPr="00CF4D47" w:rsidRDefault="00CF4D47" w:rsidP="00CF4D47">
      <w:pPr>
        <w:rPr>
          <w:color w:val="000000" w:themeColor="text1"/>
          <w:sz w:val="6"/>
          <w:szCs w:val="6"/>
          <w:lang w:val="bg-BG" w:eastAsia="bg-BG"/>
        </w:rPr>
      </w:pPr>
    </w:p>
    <w:p w14:paraId="31496802" w14:textId="77777777" w:rsidR="00256B8E" w:rsidRDefault="00A02975" w:rsidP="00A02975">
      <w:pPr>
        <w:pStyle w:val="a9"/>
        <w:numPr>
          <w:ilvl w:val="0"/>
          <w:numId w:val="4"/>
        </w:numPr>
        <w:rPr>
          <w:color w:val="000000" w:themeColor="text1"/>
          <w:szCs w:val="24"/>
          <w:lang w:val="bg-BG" w:eastAsia="bg-BG"/>
        </w:rPr>
      </w:pPr>
      <w:r w:rsidRPr="00A02975">
        <w:rPr>
          <w:color w:val="000000" w:themeColor="text1"/>
          <w:szCs w:val="24"/>
          <w:lang w:val="bg-BG" w:eastAsia="bg-BG"/>
        </w:rPr>
        <w:t>Площадка №2 (ул. "Кукленско шосе" №12)</w:t>
      </w:r>
      <w:r w:rsidR="00BB7C09">
        <w:rPr>
          <w:color w:val="000000" w:themeColor="text1"/>
          <w:szCs w:val="24"/>
          <w:lang w:val="bg-BG" w:eastAsia="bg-BG"/>
        </w:rPr>
        <w:t xml:space="preserve"> с обща </w:t>
      </w:r>
      <w:r w:rsidR="00256B8E">
        <w:rPr>
          <w:color w:val="000000" w:themeColor="text1"/>
          <w:szCs w:val="24"/>
          <w:lang w:val="bg-BG" w:eastAsia="bg-BG"/>
        </w:rPr>
        <w:t xml:space="preserve">максимална </w:t>
      </w:r>
      <w:r w:rsidR="00BB7C09">
        <w:rPr>
          <w:color w:val="000000" w:themeColor="text1"/>
          <w:szCs w:val="24"/>
          <w:lang w:val="bg-BG" w:eastAsia="bg-BG"/>
        </w:rPr>
        <w:t xml:space="preserve">инсталирана </w:t>
      </w:r>
    </w:p>
    <w:p w14:paraId="2BC68765" w14:textId="69E5D5D6" w:rsidR="00CE16E5" w:rsidRPr="00256B8E" w:rsidRDefault="00BB7C09" w:rsidP="00256B8E">
      <w:pPr>
        <w:rPr>
          <w:color w:val="000000" w:themeColor="text1"/>
          <w:szCs w:val="24"/>
          <w:lang w:val="bg-BG" w:eastAsia="bg-BG"/>
        </w:rPr>
      </w:pPr>
      <w:r w:rsidRPr="00256B8E">
        <w:rPr>
          <w:color w:val="000000" w:themeColor="text1"/>
          <w:szCs w:val="24"/>
          <w:lang w:val="bg-BG" w:eastAsia="bg-BG"/>
        </w:rPr>
        <w:t xml:space="preserve">мощност </w:t>
      </w:r>
      <w:r w:rsidR="00256B8E" w:rsidRPr="00256B8E">
        <w:rPr>
          <w:color w:val="000000" w:themeColor="text1"/>
          <w:szCs w:val="24"/>
          <w:lang w:val="bg-BG" w:eastAsia="bg-BG"/>
        </w:rPr>
        <w:t xml:space="preserve">до </w:t>
      </w:r>
      <w:r w:rsidRPr="00256B8E">
        <w:rPr>
          <w:color w:val="000000" w:themeColor="text1"/>
          <w:szCs w:val="24"/>
          <w:lang w:val="bg-BG" w:eastAsia="bg-BG"/>
        </w:rPr>
        <w:t>615 кW:</w:t>
      </w:r>
    </w:p>
    <w:p w14:paraId="24E8D909" w14:textId="2D410798" w:rsidR="00CE16E5" w:rsidRPr="00A02975" w:rsidRDefault="00CE16E5" w:rsidP="00CE16E5">
      <w:pPr>
        <w:pStyle w:val="a9"/>
        <w:numPr>
          <w:ilvl w:val="1"/>
          <w:numId w:val="4"/>
        </w:numPr>
        <w:rPr>
          <w:color w:val="000000" w:themeColor="text1"/>
          <w:szCs w:val="24"/>
          <w:lang w:val="bg-BG" w:eastAsia="bg-BG"/>
        </w:rPr>
      </w:pPr>
      <w:r>
        <w:rPr>
          <w:color w:val="000000" w:themeColor="text1"/>
          <w:szCs w:val="24"/>
          <w:lang w:val="bg-BG" w:eastAsia="bg-BG"/>
        </w:rPr>
        <w:t xml:space="preserve">един брой с </w:t>
      </w:r>
      <w:r w:rsidRPr="00A02975">
        <w:rPr>
          <w:color w:val="000000" w:themeColor="text1"/>
          <w:szCs w:val="24"/>
          <w:lang w:val="bg-BG" w:eastAsia="bg-BG"/>
        </w:rPr>
        <w:t xml:space="preserve">номинална (максимална) мощност </w:t>
      </w:r>
      <w:r w:rsidR="00C237BF">
        <w:rPr>
          <w:color w:val="000000" w:themeColor="text1"/>
          <w:szCs w:val="24"/>
          <w:lang w:val="bg-BG" w:eastAsia="bg-BG"/>
        </w:rPr>
        <w:t>до</w:t>
      </w:r>
      <w:r w:rsidRPr="00A02975">
        <w:rPr>
          <w:color w:val="000000" w:themeColor="text1"/>
          <w:szCs w:val="24"/>
          <w:lang w:val="bg-BG" w:eastAsia="bg-BG"/>
        </w:rPr>
        <w:t xml:space="preserve"> </w:t>
      </w:r>
      <w:r>
        <w:rPr>
          <w:color w:val="000000" w:themeColor="text1"/>
          <w:szCs w:val="24"/>
          <w:lang w:val="bg-BG" w:eastAsia="bg-BG"/>
        </w:rPr>
        <w:t>340</w:t>
      </w:r>
      <w:r w:rsidRPr="00A02975">
        <w:rPr>
          <w:color w:val="000000" w:themeColor="text1"/>
          <w:szCs w:val="24"/>
          <w:lang w:val="bg-BG" w:eastAsia="bg-BG"/>
        </w:rPr>
        <w:t xml:space="preserve"> кW;</w:t>
      </w:r>
    </w:p>
    <w:p w14:paraId="284B6D36" w14:textId="32D52900" w:rsidR="00CE16E5" w:rsidRDefault="00CE16E5" w:rsidP="00CE16E5">
      <w:pPr>
        <w:pStyle w:val="a9"/>
        <w:numPr>
          <w:ilvl w:val="1"/>
          <w:numId w:val="4"/>
        </w:numPr>
        <w:rPr>
          <w:color w:val="000000" w:themeColor="text1"/>
          <w:szCs w:val="24"/>
          <w:lang w:val="bg-BG" w:eastAsia="bg-BG"/>
        </w:rPr>
      </w:pPr>
      <w:r>
        <w:rPr>
          <w:color w:val="000000" w:themeColor="text1"/>
          <w:szCs w:val="24"/>
          <w:lang w:val="bg-BG" w:eastAsia="bg-BG"/>
        </w:rPr>
        <w:t xml:space="preserve">един брой </w:t>
      </w:r>
      <w:r w:rsidRPr="00A02975">
        <w:rPr>
          <w:color w:val="000000" w:themeColor="text1"/>
          <w:szCs w:val="24"/>
          <w:lang w:val="bg-BG" w:eastAsia="bg-BG"/>
        </w:rPr>
        <w:t xml:space="preserve">с номинална (максимална) мощност </w:t>
      </w:r>
      <w:r w:rsidR="00C237BF">
        <w:rPr>
          <w:color w:val="000000" w:themeColor="text1"/>
          <w:szCs w:val="24"/>
          <w:lang w:val="bg-BG" w:eastAsia="bg-BG"/>
        </w:rPr>
        <w:t>до</w:t>
      </w:r>
      <w:r w:rsidRPr="00A02975">
        <w:rPr>
          <w:color w:val="000000" w:themeColor="text1"/>
          <w:szCs w:val="24"/>
          <w:lang w:val="bg-BG" w:eastAsia="bg-BG"/>
        </w:rPr>
        <w:t xml:space="preserve"> 175 кW;</w:t>
      </w:r>
    </w:p>
    <w:p w14:paraId="2FA5250B" w14:textId="4BC87440" w:rsidR="00CE16E5" w:rsidRPr="00A02975" w:rsidRDefault="00CE16E5" w:rsidP="00CE16E5">
      <w:pPr>
        <w:pStyle w:val="a9"/>
        <w:numPr>
          <w:ilvl w:val="1"/>
          <w:numId w:val="4"/>
        </w:numPr>
        <w:rPr>
          <w:color w:val="000000" w:themeColor="text1"/>
          <w:szCs w:val="24"/>
          <w:lang w:val="bg-BG" w:eastAsia="bg-BG"/>
        </w:rPr>
      </w:pPr>
      <w:r>
        <w:rPr>
          <w:color w:val="000000" w:themeColor="text1"/>
          <w:szCs w:val="24"/>
          <w:lang w:val="bg-BG" w:eastAsia="bg-BG"/>
        </w:rPr>
        <w:t xml:space="preserve">един брой с </w:t>
      </w:r>
      <w:r w:rsidRPr="00A02975">
        <w:rPr>
          <w:color w:val="000000" w:themeColor="text1"/>
          <w:szCs w:val="24"/>
          <w:lang w:val="bg-BG" w:eastAsia="bg-BG"/>
        </w:rPr>
        <w:t xml:space="preserve">номинална (максимална) мощност </w:t>
      </w:r>
      <w:r w:rsidR="00C237BF">
        <w:rPr>
          <w:color w:val="000000" w:themeColor="text1"/>
          <w:szCs w:val="24"/>
          <w:lang w:val="bg-BG" w:eastAsia="bg-BG"/>
        </w:rPr>
        <w:t>до</w:t>
      </w:r>
      <w:r w:rsidRPr="00A02975">
        <w:rPr>
          <w:color w:val="000000" w:themeColor="text1"/>
          <w:szCs w:val="24"/>
          <w:lang w:val="bg-BG" w:eastAsia="bg-BG"/>
        </w:rPr>
        <w:t xml:space="preserve"> </w:t>
      </w:r>
      <w:r>
        <w:rPr>
          <w:color w:val="000000" w:themeColor="text1"/>
          <w:szCs w:val="24"/>
          <w:lang w:val="bg-BG" w:eastAsia="bg-BG"/>
        </w:rPr>
        <w:t>100</w:t>
      </w:r>
      <w:r w:rsidRPr="00A02975">
        <w:rPr>
          <w:color w:val="000000" w:themeColor="text1"/>
          <w:szCs w:val="24"/>
          <w:lang w:val="bg-BG" w:eastAsia="bg-BG"/>
        </w:rPr>
        <w:t xml:space="preserve"> кW;</w:t>
      </w:r>
    </w:p>
    <w:p w14:paraId="26280D12" w14:textId="77777777" w:rsidR="00CE16E5" w:rsidRPr="00BB7C09" w:rsidRDefault="00CE16E5" w:rsidP="00CE16E5">
      <w:pPr>
        <w:pStyle w:val="a9"/>
        <w:ind w:left="1068"/>
        <w:rPr>
          <w:color w:val="000000" w:themeColor="text1"/>
          <w:sz w:val="12"/>
          <w:szCs w:val="12"/>
          <w:lang w:val="bg-BG" w:eastAsia="bg-BG"/>
        </w:rPr>
      </w:pPr>
    </w:p>
    <w:p w14:paraId="78337D74" w14:textId="73313FCC" w:rsidR="00BB7C09" w:rsidRDefault="00BB7C09" w:rsidP="00BB7C09">
      <w:pPr>
        <w:ind w:firstLine="708"/>
        <w:rPr>
          <w:color w:val="000000" w:themeColor="text1"/>
          <w:szCs w:val="24"/>
          <w:lang w:val="bg-BG" w:eastAsia="bg-BG"/>
        </w:rPr>
      </w:pPr>
      <w:r>
        <w:rPr>
          <w:color w:val="000000" w:themeColor="text1"/>
          <w:szCs w:val="24"/>
          <w:lang w:val="bg-BG" w:eastAsia="bg-BG"/>
        </w:rPr>
        <w:t xml:space="preserve">Брой и мощност на </w:t>
      </w:r>
      <w:r w:rsidRPr="00A02975">
        <w:rPr>
          <w:color w:val="000000" w:themeColor="text1"/>
          <w:szCs w:val="24"/>
          <w:lang w:val="bg-BG" w:eastAsia="bg-BG"/>
        </w:rPr>
        <w:t>горивн</w:t>
      </w:r>
      <w:r>
        <w:rPr>
          <w:color w:val="000000" w:themeColor="text1"/>
          <w:szCs w:val="24"/>
          <w:lang w:val="bg-BG" w:eastAsia="bg-BG"/>
        </w:rPr>
        <w:t>ите инсталации при комбиниран Вариант №2:</w:t>
      </w:r>
    </w:p>
    <w:p w14:paraId="1A3138FF" w14:textId="77777777" w:rsidR="00256B8E" w:rsidRDefault="006F1B62" w:rsidP="006F1B62">
      <w:pPr>
        <w:pStyle w:val="a9"/>
        <w:numPr>
          <w:ilvl w:val="0"/>
          <w:numId w:val="4"/>
        </w:numPr>
        <w:rPr>
          <w:color w:val="000000" w:themeColor="text1"/>
          <w:szCs w:val="24"/>
          <w:lang w:val="bg-BG" w:eastAsia="bg-BG"/>
        </w:rPr>
      </w:pPr>
      <w:r w:rsidRPr="00A02975">
        <w:rPr>
          <w:color w:val="000000" w:themeColor="text1"/>
          <w:szCs w:val="24"/>
          <w:lang w:val="bg-BG" w:eastAsia="bg-BG"/>
        </w:rPr>
        <w:t>Площадка №1</w:t>
      </w:r>
      <w:r>
        <w:rPr>
          <w:color w:val="000000" w:themeColor="text1"/>
          <w:szCs w:val="24"/>
          <w:lang w:val="bg-BG" w:eastAsia="bg-BG"/>
        </w:rPr>
        <w:t xml:space="preserve"> (</w:t>
      </w:r>
      <w:r w:rsidRPr="00A02975">
        <w:rPr>
          <w:color w:val="000000" w:themeColor="text1"/>
          <w:szCs w:val="24"/>
          <w:lang w:val="bg-BG" w:eastAsia="bg-BG"/>
        </w:rPr>
        <w:t>бул. „Васил Априлов</w:t>
      </w:r>
      <w:r>
        <w:rPr>
          <w:color w:val="000000" w:themeColor="text1"/>
          <w:szCs w:val="24"/>
          <w:lang w:val="bg-BG" w:eastAsia="bg-BG"/>
        </w:rPr>
        <w:t>“ №139)</w:t>
      </w:r>
      <w:r w:rsidR="00BB7C09">
        <w:rPr>
          <w:color w:val="000000" w:themeColor="text1"/>
          <w:szCs w:val="24"/>
          <w:lang w:val="bg-BG" w:eastAsia="bg-BG"/>
        </w:rPr>
        <w:t xml:space="preserve"> с обща </w:t>
      </w:r>
      <w:r w:rsidR="00256B8E">
        <w:rPr>
          <w:color w:val="000000" w:themeColor="text1"/>
          <w:szCs w:val="24"/>
          <w:lang w:val="bg-BG" w:eastAsia="bg-BG"/>
        </w:rPr>
        <w:t xml:space="preserve">максимална </w:t>
      </w:r>
      <w:r w:rsidR="00BB7C09">
        <w:rPr>
          <w:color w:val="000000" w:themeColor="text1"/>
          <w:szCs w:val="24"/>
          <w:lang w:val="bg-BG" w:eastAsia="bg-BG"/>
        </w:rPr>
        <w:t xml:space="preserve">инсталирана </w:t>
      </w:r>
    </w:p>
    <w:p w14:paraId="1E4CAFA1" w14:textId="0DCE4C77" w:rsidR="006F1B62" w:rsidRPr="00256B8E" w:rsidRDefault="00BB7C09" w:rsidP="00256B8E">
      <w:pPr>
        <w:rPr>
          <w:color w:val="000000" w:themeColor="text1"/>
          <w:szCs w:val="24"/>
          <w:lang w:val="bg-BG" w:eastAsia="bg-BG"/>
        </w:rPr>
      </w:pPr>
      <w:r w:rsidRPr="00256B8E">
        <w:rPr>
          <w:color w:val="000000" w:themeColor="text1"/>
          <w:szCs w:val="24"/>
          <w:lang w:val="bg-BG" w:eastAsia="bg-BG"/>
        </w:rPr>
        <w:t xml:space="preserve">мощност </w:t>
      </w:r>
      <w:r w:rsidR="00256B8E">
        <w:rPr>
          <w:color w:val="000000" w:themeColor="text1"/>
          <w:szCs w:val="24"/>
          <w:lang w:val="bg-BG" w:eastAsia="bg-BG"/>
        </w:rPr>
        <w:t xml:space="preserve">до </w:t>
      </w:r>
      <w:r w:rsidRPr="00256B8E">
        <w:rPr>
          <w:color w:val="000000" w:themeColor="text1"/>
          <w:szCs w:val="24"/>
          <w:lang w:val="bg-BG" w:eastAsia="bg-BG"/>
        </w:rPr>
        <w:t>625 кW:</w:t>
      </w:r>
    </w:p>
    <w:p w14:paraId="55E3B96F" w14:textId="6394FE07" w:rsidR="006F1B62" w:rsidRDefault="006F1B62" w:rsidP="006F1B62">
      <w:pPr>
        <w:pStyle w:val="a9"/>
        <w:numPr>
          <w:ilvl w:val="1"/>
          <w:numId w:val="4"/>
        </w:numPr>
        <w:rPr>
          <w:color w:val="000000" w:themeColor="text1"/>
          <w:szCs w:val="24"/>
          <w:lang w:val="bg-BG" w:eastAsia="bg-BG"/>
        </w:rPr>
      </w:pPr>
      <w:r>
        <w:rPr>
          <w:color w:val="000000" w:themeColor="text1"/>
          <w:szCs w:val="24"/>
          <w:lang w:val="bg-BG" w:eastAsia="bg-BG"/>
        </w:rPr>
        <w:t xml:space="preserve">един брой </w:t>
      </w:r>
      <w:r w:rsidR="00BB7C09">
        <w:rPr>
          <w:color w:val="000000" w:themeColor="text1"/>
          <w:szCs w:val="24"/>
          <w:lang w:val="bg-BG" w:eastAsia="bg-BG"/>
        </w:rPr>
        <w:t xml:space="preserve">котел </w:t>
      </w:r>
      <w:r>
        <w:rPr>
          <w:color w:val="000000" w:themeColor="text1"/>
          <w:szCs w:val="24"/>
          <w:lang w:val="bg-BG" w:eastAsia="bg-BG"/>
        </w:rPr>
        <w:t xml:space="preserve">с </w:t>
      </w:r>
      <w:r w:rsidRPr="00A02975">
        <w:rPr>
          <w:color w:val="000000" w:themeColor="text1"/>
          <w:szCs w:val="24"/>
          <w:lang w:val="bg-BG" w:eastAsia="bg-BG"/>
        </w:rPr>
        <w:t xml:space="preserve">номинална (максимална) мощност </w:t>
      </w:r>
      <w:r w:rsidR="00256B8E">
        <w:rPr>
          <w:color w:val="000000" w:themeColor="text1"/>
          <w:szCs w:val="24"/>
          <w:lang w:val="bg-BG" w:eastAsia="bg-BG"/>
        </w:rPr>
        <w:t>до</w:t>
      </w:r>
      <w:r w:rsidRPr="00A02975">
        <w:rPr>
          <w:color w:val="000000" w:themeColor="text1"/>
          <w:szCs w:val="24"/>
          <w:lang w:val="bg-BG" w:eastAsia="bg-BG"/>
        </w:rPr>
        <w:t xml:space="preserve"> </w:t>
      </w:r>
      <w:r>
        <w:rPr>
          <w:color w:val="000000" w:themeColor="text1"/>
          <w:szCs w:val="24"/>
          <w:lang w:val="bg-BG" w:eastAsia="bg-BG"/>
        </w:rPr>
        <w:t>450</w:t>
      </w:r>
      <w:r w:rsidRPr="00A02975">
        <w:rPr>
          <w:color w:val="000000" w:themeColor="text1"/>
          <w:szCs w:val="24"/>
          <w:lang w:val="bg-BG" w:eastAsia="bg-BG"/>
        </w:rPr>
        <w:t xml:space="preserve"> кW;</w:t>
      </w:r>
    </w:p>
    <w:p w14:paraId="3E33A708" w14:textId="1A5D96F4" w:rsidR="00BB7C09" w:rsidRDefault="00BB7C09" w:rsidP="006F1B62">
      <w:pPr>
        <w:pStyle w:val="a9"/>
        <w:numPr>
          <w:ilvl w:val="1"/>
          <w:numId w:val="4"/>
        </w:numPr>
        <w:rPr>
          <w:color w:val="000000" w:themeColor="text1"/>
          <w:szCs w:val="24"/>
          <w:lang w:val="bg-BG" w:eastAsia="bg-BG"/>
        </w:rPr>
      </w:pPr>
      <w:r>
        <w:rPr>
          <w:color w:val="000000" w:themeColor="text1"/>
          <w:szCs w:val="24"/>
          <w:lang w:val="bg-BG" w:eastAsia="bg-BG"/>
        </w:rPr>
        <w:t xml:space="preserve">един брой камина с </w:t>
      </w:r>
      <w:r w:rsidRPr="00A02975">
        <w:rPr>
          <w:color w:val="000000" w:themeColor="text1"/>
          <w:szCs w:val="24"/>
          <w:lang w:val="bg-BG" w:eastAsia="bg-BG"/>
        </w:rPr>
        <w:t xml:space="preserve">номинална (максимална) мощност </w:t>
      </w:r>
      <w:r w:rsidR="00256B8E">
        <w:rPr>
          <w:color w:val="000000" w:themeColor="text1"/>
          <w:szCs w:val="24"/>
          <w:lang w:val="bg-BG" w:eastAsia="bg-BG"/>
        </w:rPr>
        <w:t>до</w:t>
      </w:r>
      <w:r w:rsidRPr="00A02975">
        <w:rPr>
          <w:color w:val="000000" w:themeColor="text1"/>
          <w:szCs w:val="24"/>
          <w:lang w:val="bg-BG" w:eastAsia="bg-BG"/>
        </w:rPr>
        <w:t xml:space="preserve"> </w:t>
      </w:r>
      <w:r>
        <w:rPr>
          <w:color w:val="000000" w:themeColor="text1"/>
          <w:szCs w:val="24"/>
          <w:lang w:val="bg-BG" w:eastAsia="bg-BG"/>
        </w:rPr>
        <w:t>175</w:t>
      </w:r>
      <w:r w:rsidRPr="00A02975">
        <w:rPr>
          <w:color w:val="000000" w:themeColor="text1"/>
          <w:szCs w:val="24"/>
          <w:lang w:val="bg-BG" w:eastAsia="bg-BG"/>
        </w:rPr>
        <w:t xml:space="preserve"> кW</w:t>
      </w:r>
      <w:r>
        <w:rPr>
          <w:color w:val="000000" w:themeColor="text1"/>
          <w:szCs w:val="24"/>
          <w:lang w:val="bg-BG" w:eastAsia="bg-BG"/>
        </w:rPr>
        <w:t>;</w:t>
      </w:r>
    </w:p>
    <w:p w14:paraId="67315709" w14:textId="77777777" w:rsidR="007F551A" w:rsidRPr="007F551A" w:rsidRDefault="007F551A" w:rsidP="007F551A">
      <w:pPr>
        <w:rPr>
          <w:color w:val="000000" w:themeColor="text1"/>
          <w:sz w:val="6"/>
          <w:szCs w:val="6"/>
          <w:lang w:val="bg-BG" w:eastAsia="bg-BG"/>
        </w:rPr>
      </w:pPr>
    </w:p>
    <w:p w14:paraId="547F59B3" w14:textId="77777777" w:rsidR="00256B8E" w:rsidRDefault="006F1B62" w:rsidP="006F1B62">
      <w:pPr>
        <w:pStyle w:val="a9"/>
        <w:numPr>
          <w:ilvl w:val="0"/>
          <w:numId w:val="4"/>
        </w:numPr>
        <w:rPr>
          <w:color w:val="000000" w:themeColor="text1"/>
          <w:szCs w:val="24"/>
          <w:lang w:val="bg-BG" w:eastAsia="bg-BG"/>
        </w:rPr>
      </w:pPr>
      <w:r w:rsidRPr="00A02975">
        <w:rPr>
          <w:color w:val="000000" w:themeColor="text1"/>
          <w:szCs w:val="24"/>
          <w:lang w:val="bg-BG" w:eastAsia="bg-BG"/>
        </w:rPr>
        <w:t>Площадка №2 (ул. "Кукленско шосе" №12)</w:t>
      </w:r>
      <w:r w:rsidR="00BB7C09">
        <w:rPr>
          <w:color w:val="000000" w:themeColor="text1"/>
          <w:szCs w:val="24"/>
          <w:lang w:val="bg-BG" w:eastAsia="bg-BG"/>
        </w:rPr>
        <w:t xml:space="preserve"> с обща </w:t>
      </w:r>
      <w:r w:rsidR="00256B8E">
        <w:rPr>
          <w:color w:val="000000" w:themeColor="text1"/>
          <w:szCs w:val="24"/>
          <w:lang w:val="bg-BG" w:eastAsia="bg-BG"/>
        </w:rPr>
        <w:t xml:space="preserve">максимална </w:t>
      </w:r>
      <w:r w:rsidR="00BB7C09">
        <w:rPr>
          <w:color w:val="000000" w:themeColor="text1"/>
          <w:szCs w:val="24"/>
          <w:lang w:val="bg-BG" w:eastAsia="bg-BG"/>
        </w:rPr>
        <w:t xml:space="preserve">инсталирана </w:t>
      </w:r>
    </w:p>
    <w:p w14:paraId="07618887" w14:textId="42CDBC3D" w:rsidR="006F1B62" w:rsidRPr="00256B8E" w:rsidRDefault="00BB7C09" w:rsidP="00256B8E">
      <w:pPr>
        <w:rPr>
          <w:color w:val="000000" w:themeColor="text1"/>
          <w:szCs w:val="24"/>
          <w:lang w:val="bg-BG" w:eastAsia="bg-BG"/>
        </w:rPr>
      </w:pPr>
      <w:r w:rsidRPr="00256B8E">
        <w:rPr>
          <w:color w:val="000000" w:themeColor="text1"/>
          <w:szCs w:val="24"/>
          <w:lang w:val="bg-BG" w:eastAsia="bg-BG"/>
        </w:rPr>
        <w:t xml:space="preserve">мощност </w:t>
      </w:r>
      <w:r w:rsidR="00256B8E">
        <w:rPr>
          <w:color w:val="000000" w:themeColor="text1"/>
          <w:szCs w:val="24"/>
          <w:lang w:val="bg-BG" w:eastAsia="bg-BG"/>
        </w:rPr>
        <w:t xml:space="preserve">до </w:t>
      </w:r>
      <w:r w:rsidRPr="00256B8E">
        <w:rPr>
          <w:color w:val="000000" w:themeColor="text1"/>
          <w:szCs w:val="24"/>
          <w:lang w:val="bg-BG" w:eastAsia="bg-BG"/>
        </w:rPr>
        <w:t>625 кW:</w:t>
      </w:r>
    </w:p>
    <w:p w14:paraId="739065E5" w14:textId="53890EDA" w:rsidR="00BB7C09" w:rsidRDefault="00BB7C09" w:rsidP="00BB7C09">
      <w:pPr>
        <w:pStyle w:val="a9"/>
        <w:numPr>
          <w:ilvl w:val="1"/>
          <w:numId w:val="4"/>
        </w:numPr>
        <w:rPr>
          <w:color w:val="000000" w:themeColor="text1"/>
          <w:szCs w:val="24"/>
          <w:lang w:val="bg-BG" w:eastAsia="bg-BG"/>
        </w:rPr>
      </w:pPr>
      <w:r>
        <w:rPr>
          <w:color w:val="000000" w:themeColor="text1"/>
          <w:szCs w:val="24"/>
          <w:lang w:val="bg-BG" w:eastAsia="bg-BG"/>
        </w:rPr>
        <w:t xml:space="preserve">един брой котел с </w:t>
      </w:r>
      <w:r w:rsidRPr="00A02975">
        <w:rPr>
          <w:color w:val="000000" w:themeColor="text1"/>
          <w:szCs w:val="24"/>
          <w:lang w:val="bg-BG" w:eastAsia="bg-BG"/>
        </w:rPr>
        <w:t xml:space="preserve">номинална (максимална) мощност </w:t>
      </w:r>
      <w:r w:rsidR="00256B8E">
        <w:rPr>
          <w:color w:val="000000" w:themeColor="text1"/>
          <w:szCs w:val="24"/>
          <w:lang w:val="bg-BG" w:eastAsia="bg-BG"/>
        </w:rPr>
        <w:t>до</w:t>
      </w:r>
      <w:r w:rsidRPr="00A02975">
        <w:rPr>
          <w:color w:val="000000" w:themeColor="text1"/>
          <w:szCs w:val="24"/>
          <w:lang w:val="bg-BG" w:eastAsia="bg-BG"/>
        </w:rPr>
        <w:t xml:space="preserve"> </w:t>
      </w:r>
      <w:r>
        <w:rPr>
          <w:color w:val="000000" w:themeColor="text1"/>
          <w:szCs w:val="24"/>
          <w:lang w:val="bg-BG" w:eastAsia="bg-BG"/>
        </w:rPr>
        <w:t>450</w:t>
      </w:r>
      <w:r w:rsidRPr="00A02975">
        <w:rPr>
          <w:color w:val="000000" w:themeColor="text1"/>
          <w:szCs w:val="24"/>
          <w:lang w:val="bg-BG" w:eastAsia="bg-BG"/>
        </w:rPr>
        <w:t xml:space="preserve"> кW;</w:t>
      </w:r>
    </w:p>
    <w:p w14:paraId="05A1FBA7" w14:textId="682E06DE" w:rsidR="00BB7C09" w:rsidRPr="00A02975" w:rsidRDefault="00BB7C09" w:rsidP="00BB7C09">
      <w:pPr>
        <w:pStyle w:val="a9"/>
        <w:numPr>
          <w:ilvl w:val="1"/>
          <w:numId w:val="4"/>
        </w:numPr>
        <w:rPr>
          <w:color w:val="000000" w:themeColor="text1"/>
          <w:szCs w:val="24"/>
          <w:lang w:val="bg-BG" w:eastAsia="bg-BG"/>
        </w:rPr>
      </w:pPr>
      <w:r>
        <w:rPr>
          <w:color w:val="000000" w:themeColor="text1"/>
          <w:szCs w:val="24"/>
          <w:lang w:val="bg-BG" w:eastAsia="bg-BG"/>
        </w:rPr>
        <w:t xml:space="preserve">един брой камина с </w:t>
      </w:r>
      <w:r w:rsidRPr="00A02975">
        <w:rPr>
          <w:color w:val="000000" w:themeColor="text1"/>
          <w:szCs w:val="24"/>
          <w:lang w:val="bg-BG" w:eastAsia="bg-BG"/>
        </w:rPr>
        <w:t xml:space="preserve">номинална (максимална) мощност </w:t>
      </w:r>
      <w:r w:rsidR="00256B8E">
        <w:rPr>
          <w:color w:val="000000" w:themeColor="text1"/>
          <w:szCs w:val="24"/>
          <w:lang w:val="bg-BG" w:eastAsia="bg-BG"/>
        </w:rPr>
        <w:t>до</w:t>
      </w:r>
      <w:r w:rsidRPr="00A02975">
        <w:rPr>
          <w:color w:val="000000" w:themeColor="text1"/>
          <w:szCs w:val="24"/>
          <w:lang w:val="bg-BG" w:eastAsia="bg-BG"/>
        </w:rPr>
        <w:t xml:space="preserve"> </w:t>
      </w:r>
      <w:r>
        <w:rPr>
          <w:color w:val="000000" w:themeColor="text1"/>
          <w:szCs w:val="24"/>
          <w:lang w:val="bg-BG" w:eastAsia="bg-BG"/>
        </w:rPr>
        <w:t>175</w:t>
      </w:r>
      <w:r w:rsidRPr="00A02975">
        <w:rPr>
          <w:color w:val="000000" w:themeColor="text1"/>
          <w:szCs w:val="24"/>
          <w:lang w:val="bg-BG" w:eastAsia="bg-BG"/>
        </w:rPr>
        <w:t xml:space="preserve"> кW</w:t>
      </w:r>
      <w:r>
        <w:rPr>
          <w:color w:val="000000" w:themeColor="text1"/>
          <w:szCs w:val="24"/>
          <w:lang w:val="bg-BG" w:eastAsia="bg-BG"/>
        </w:rPr>
        <w:t>;</w:t>
      </w:r>
    </w:p>
    <w:p w14:paraId="2E20B154" w14:textId="77777777" w:rsidR="00BB7C09" w:rsidRPr="00041CE0" w:rsidRDefault="00BB7C09" w:rsidP="00041CE0">
      <w:pPr>
        <w:rPr>
          <w:color w:val="000000" w:themeColor="text1"/>
          <w:sz w:val="12"/>
          <w:szCs w:val="12"/>
          <w:lang w:val="bg-BG" w:eastAsia="bg-BG"/>
        </w:rPr>
      </w:pPr>
    </w:p>
    <w:p w14:paraId="0A14CE09" w14:textId="3B55BF8E" w:rsidR="00BB7C09" w:rsidRPr="000E75F2" w:rsidRDefault="006F1B62" w:rsidP="006F1B62">
      <w:pPr>
        <w:rPr>
          <w:b/>
          <w:bCs/>
          <w:color w:val="000000" w:themeColor="text1"/>
          <w:szCs w:val="24"/>
          <w:u w:val="single"/>
          <w:lang w:val="bg-BG" w:eastAsia="bg-BG"/>
        </w:rPr>
      </w:pPr>
      <w:r>
        <w:rPr>
          <w:color w:val="000000" w:themeColor="text1"/>
          <w:szCs w:val="24"/>
          <w:lang w:val="bg-BG" w:eastAsia="bg-BG"/>
        </w:rPr>
        <w:tab/>
        <w:t xml:space="preserve">Съгласно така </w:t>
      </w:r>
      <w:r w:rsidR="00BB7C09">
        <w:rPr>
          <w:color w:val="000000" w:themeColor="text1"/>
          <w:szCs w:val="24"/>
          <w:lang w:val="bg-BG" w:eastAsia="bg-BG"/>
        </w:rPr>
        <w:t xml:space="preserve">приведените </w:t>
      </w:r>
      <w:r>
        <w:rPr>
          <w:color w:val="000000" w:themeColor="text1"/>
          <w:szCs w:val="24"/>
          <w:lang w:val="bg-BG" w:eastAsia="bg-BG"/>
        </w:rPr>
        <w:t>прогнозни данни</w:t>
      </w:r>
      <w:r w:rsidR="003751D7">
        <w:rPr>
          <w:color w:val="000000" w:themeColor="text1"/>
          <w:szCs w:val="24"/>
          <w:lang w:val="bg-BG" w:eastAsia="bg-BG"/>
        </w:rPr>
        <w:t xml:space="preserve"> за избор на варианти №1 и №2</w:t>
      </w:r>
      <w:r>
        <w:rPr>
          <w:color w:val="000000" w:themeColor="text1"/>
          <w:szCs w:val="24"/>
          <w:lang w:val="bg-BG" w:eastAsia="bg-BG"/>
        </w:rPr>
        <w:t xml:space="preserve">, общата инсталирана </w:t>
      </w:r>
      <w:r w:rsidR="00BB7C09">
        <w:rPr>
          <w:color w:val="000000" w:themeColor="text1"/>
          <w:szCs w:val="24"/>
          <w:lang w:val="bg-BG" w:eastAsia="bg-BG"/>
        </w:rPr>
        <w:t xml:space="preserve">максимална </w:t>
      </w:r>
      <w:r>
        <w:rPr>
          <w:color w:val="000000" w:themeColor="text1"/>
          <w:szCs w:val="24"/>
          <w:lang w:val="bg-BG" w:eastAsia="bg-BG"/>
        </w:rPr>
        <w:t xml:space="preserve">топлинна мощност на </w:t>
      </w:r>
      <w:r w:rsidR="000E75F2">
        <w:rPr>
          <w:color w:val="000000" w:themeColor="text1"/>
          <w:szCs w:val="24"/>
          <w:lang w:val="bg-BG" w:eastAsia="bg-BG"/>
        </w:rPr>
        <w:t xml:space="preserve">Площадки №1 и №2 </w:t>
      </w:r>
      <w:r>
        <w:rPr>
          <w:color w:val="000000" w:themeColor="text1"/>
          <w:szCs w:val="24"/>
          <w:lang w:val="bg-BG" w:eastAsia="bg-BG"/>
        </w:rPr>
        <w:t>ще бъде</w:t>
      </w:r>
      <w:r w:rsidR="00BB7C09">
        <w:rPr>
          <w:color w:val="000000" w:themeColor="text1"/>
          <w:szCs w:val="24"/>
          <w:lang w:val="bg-BG" w:eastAsia="bg-BG"/>
        </w:rPr>
        <w:t xml:space="preserve"> </w:t>
      </w:r>
      <w:r w:rsidR="00BB7C09" w:rsidRPr="000E75F2">
        <w:rPr>
          <w:b/>
          <w:bCs/>
          <w:color w:val="000000" w:themeColor="text1"/>
          <w:szCs w:val="24"/>
          <w:u w:val="single"/>
          <w:lang w:val="bg-BG" w:eastAsia="bg-BG"/>
        </w:rPr>
        <w:t>до 625 кW за всяка една</w:t>
      </w:r>
      <w:r w:rsidR="000E75F2" w:rsidRPr="000E75F2">
        <w:rPr>
          <w:b/>
          <w:bCs/>
          <w:color w:val="000000" w:themeColor="text1"/>
          <w:szCs w:val="24"/>
          <w:u w:val="single"/>
          <w:lang w:val="bg-BG" w:eastAsia="bg-BG"/>
        </w:rPr>
        <w:t xml:space="preserve"> поотделно.</w:t>
      </w:r>
    </w:p>
    <w:p w14:paraId="0096A71C" w14:textId="77777777" w:rsidR="00BB7C09" w:rsidRPr="003751D7" w:rsidRDefault="00BB7C09" w:rsidP="006F1B62">
      <w:pPr>
        <w:rPr>
          <w:color w:val="000000" w:themeColor="text1"/>
          <w:sz w:val="12"/>
          <w:szCs w:val="12"/>
          <w:lang w:val="bg-BG" w:eastAsia="bg-BG"/>
        </w:rPr>
      </w:pPr>
    </w:p>
    <w:p w14:paraId="14614A63" w14:textId="5A792F0F" w:rsidR="008748CA" w:rsidRPr="005B3696" w:rsidRDefault="003751D7" w:rsidP="003751D7">
      <w:pPr>
        <w:rPr>
          <w:szCs w:val="24"/>
          <w:lang w:val="bg-BG" w:eastAsia="bg-BG"/>
        </w:rPr>
      </w:pPr>
      <w:r>
        <w:rPr>
          <w:color w:val="000000" w:themeColor="text1"/>
          <w:szCs w:val="24"/>
          <w:lang w:val="bg-BG" w:eastAsia="bg-BG"/>
        </w:rPr>
        <w:lastRenderedPageBreak/>
        <w:tab/>
        <w:t xml:space="preserve">Горивните инсталации </w:t>
      </w:r>
      <w:r w:rsidR="005E1578">
        <w:rPr>
          <w:color w:val="000000" w:themeColor="text1"/>
          <w:szCs w:val="24"/>
          <w:lang w:val="bg-BG" w:eastAsia="bg-BG"/>
        </w:rPr>
        <w:t xml:space="preserve">на Площадки №1 и №2 </w:t>
      </w:r>
      <w:r>
        <w:rPr>
          <w:color w:val="000000" w:themeColor="text1"/>
          <w:szCs w:val="24"/>
          <w:lang w:val="bg-BG" w:eastAsia="bg-BG"/>
        </w:rPr>
        <w:t xml:space="preserve">ще работят в режим до </w:t>
      </w:r>
      <w:r w:rsidR="008748CA" w:rsidRPr="005B3696">
        <w:rPr>
          <w:szCs w:val="24"/>
          <w:lang w:val="bg-BG" w:eastAsia="bg-BG"/>
        </w:rPr>
        <w:t xml:space="preserve">8 часа дневно, според температурите на околната среда и необходимостта от затопляне на производствените </w:t>
      </w:r>
      <w:r>
        <w:rPr>
          <w:szCs w:val="24"/>
          <w:lang w:val="bg-BG" w:eastAsia="bg-BG"/>
        </w:rPr>
        <w:t xml:space="preserve">и офис </w:t>
      </w:r>
      <w:r w:rsidR="008748CA" w:rsidRPr="005B3696">
        <w:rPr>
          <w:szCs w:val="24"/>
          <w:lang w:val="bg-BG" w:eastAsia="bg-BG"/>
        </w:rPr>
        <w:t>помещения.</w:t>
      </w:r>
    </w:p>
    <w:p w14:paraId="290ED693" w14:textId="27BA2B13" w:rsidR="00017053" w:rsidRDefault="00017053" w:rsidP="00017053">
      <w:pPr>
        <w:ind w:firstLine="708"/>
        <w:rPr>
          <w:szCs w:val="24"/>
          <w:lang w:val="bg-BG" w:eastAsia="bg-BG"/>
        </w:rPr>
      </w:pPr>
      <w:r w:rsidRPr="003751D7">
        <w:rPr>
          <w:szCs w:val="24"/>
          <w:lang w:val="bg-BG" w:eastAsia="bg-BG"/>
        </w:rPr>
        <w:t xml:space="preserve">Генерираната топлина от изгаряне ще се </w:t>
      </w:r>
      <w:r w:rsidR="003751D7">
        <w:rPr>
          <w:szCs w:val="24"/>
          <w:lang w:val="bg-BG" w:eastAsia="bg-BG"/>
        </w:rPr>
        <w:t>из</w:t>
      </w:r>
      <w:r w:rsidRPr="003751D7">
        <w:rPr>
          <w:szCs w:val="24"/>
          <w:lang w:val="bg-BG" w:eastAsia="bg-BG"/>
        </w:rPr>
        <w:t xml:space="preserve">ползва </w:t>
      </w:r>
      <w:r w:rsidR="00270B9B">
        <w:rPr>
          <w:szCs w:val="24"/>
          <w:lang w:val="bg-BG" w:eastAsia="bg-BG"/>
        </w:rPr>
        <w:t xml:space="preserve">само </w:t>
      </w:r>
      <w:r w:rsidRPr="003751D7">
        <w:rPr>
          <w:szCs w:val="24"/>
          <w:lang w:val="bg-BG" w:eastAsia="bg-BG"/>
        </w:rPr>
        <w:t xml:space="preserve">за отопление през студените (отоплителни) периоди </w:t>
      </w:r>
      <w:r w:rsidR="003751D7">
        <w:rPr>
          <w:szCs w:val="24"/>
          <w:lang w:val="bg-BG" w:eastAsia="bg-BG"/>
        </w:rPr>
        <w:t>в</w:t>
      </w:r>
      <w:r w:rsidRPr="003751D7">
        <w:rPr>
          <w:szCs w:val="24"/>
          <w:lang w:val="bg-BG" w:eastAsia="bg-BG"/>
        </w:rPr>
        <w:t xml:space="preserve"> годината на офис и производствени помещения.</w:t>
      </w:r>
    </w:p>
    <w:p w14:paraId="313A536A" w14:textId="77777777" w:rsidR="003751D7" w:rsidRPr="003751D7" w:rsidRDefault="003751D7" w:rsidP="00017053">
      <w:pPr>
        <w:ind w:firstLine="708"/>
        <w:rPr>
          <w:sz w:val="12"/>
          <w:szCs w:val="12"/>
          <w:lang w:val="bg-BG" w:eastAsia="bg-BG"/>
        </w:rPr>
      </w:pPr>
    </w:p>
    <w:p w14:paraId="394A9B59" w14:textId="760F3427" w:rsidR="00017053" w:rsidRPr="003751D7" w:rsidRDefault="00017053" w:rsidP="00017053">
      <w:pPr>
        <w:ind w:firstLine="708"/>
        <w:rPr>
          <w:szCs w:val="24"/>
          <w:lang w:val="bg-BG" w:eastAsia="bg-BG"/>
        </w:rPr>
      </w:pPr>
      <w:r w:rsidRPr="003751D7">
        <w:rPr>
          <w:szCs w:val="24"/>
          <w:lang w:val="bg-BG" w:eastAsia="bg-BG"/>
        </w:rPr>
        <w:t xml:space="preserve">Заявеното ИП </w:t>
      </w:r>
      <w:r w:rsidR="005E1578">
        <w:rPr>
          <w:color w:val="000000" w:themeColor="text1"/>
          <w:szCs w:val="24"/>
          <w:lang w:val="bg-BG" w:eastAsia="bg-BG"/>
        </w:rPr>
        <w:t xml:space="preserve">на Площадки №1 и №2 </w:t>
      </w:r>
      <w:r w:rsidRPr="003751D7">
        <w:rPr>
          <w:szCs w:val="24"/>
          <w:lang w:val="bg-BG" w:eastAsia="bg-BG"/>
        </w:rPr>
        <w:t xml:space="preserve">по изгаряне с код R1 на </w:t>
      </w:r>
      <w:r w:rsidR="005E437E" w:rsidRPr="003751D7">
        <w:rPr>
          <w:szCs w:val="24"/>
          <w:lang w:val="bg-BG" w:eastAsia="bg-BG"/>
        </w:rPr>
        <w:t xml:space="preserve">неопасен </w:t>
      </w:r>
      <w:r w:rsidRPr="003751D7">
        <w:rPr>
          <w:szCs w:val="24"/>
          <w:lang w:val="bg-BG" w:eastAsia="bg-BG"/>
        </w:rPr>
        <w:t>отпадък с код 03 01 05</w:t>
      </w:r>
      <w:r w:rsidR="005E437E" w:rsidRPr="003751D7">
        <w:rPr>
          <w:szCs w:val="24"/>
          <w:lang w:val="bg-BG" w:eastAsia="bg-BG"/>
        </w:rPr>
        <w:t xml:space="preserve"> със състав трици</w:t>
      </w:r>
      <w:r w:rsidR="000875AE" w:rsidRPr="003751D7">
        <w:rPr>
          <w:szCs w:val="24"/>
          <w:lang w:val="bg-BG" w:eastAsia="bg-BG"/>
        </w:rPr>
        <w:t xml:space="preserve"> </w:t>
      </w:r>
      <w:r w:rsidR="005E437E" w:rsidRPr="003751D7">
        <w:rPr>
          <w:szCs w:val="24"/>
          <w:lang w:val="bg-BG" w:eastAsia="bg-BG"/>
        </w:rPr>
        <w:t>и изрезки</w:t>
      </w:r>
      <w:r w:rsidRPr="003751D7">
        <w:rPr>
          <w:szCs w:val="24"/>
          <w:lang w:val="bg-BG" w:eastAsia="bg-BG"/>
        </w:rPr>
        <w:t>, получени от механична обработка на необработена дървесина и дървесни плоскости</w:t>
      </w:r>
      <w:r w:rsidR="000875AE" w:rsidRPr="003751D7">
        <w:rPr>
          <w:szCs w:val="24"/>
          <w:lang w:val="bg-BG" w:eastAsia="bg-BG"/>
        </w:rPr>
        <w:t xml:space="preserve"> от ПДЧ и МДФ</w:t>
      </w:r>
      <w:r w:rsidRPr="003751D7">
        <w:rPr>
          <w:szCs w:val="24"/>
          <w:lang w:val="bg-BG" w:eastAsia="bg-BG"/>
        </w:rPr>
        <w:t xml:space="preserve">, ще се извършва в периода </w:t>
      </w:r>
      <w:r w:rsidR="005E437E" w:rsidRPr="003751D7">
        <w:rPr>
          <w:szCs w:val="24"/>
          <w:lang w:val="bg-BG" w:eastAsia="bg-BG"/>
        </w:rPr>
        <w:t xml:space="preserve">от месец </w:t>
      </w:r>
      <w:r w:rsidRPr="003751D7">
        <w:rPr>
          <w:szCs w:val="24"/>
          <w:lang w:val="bg-BG" w:eastAsia="bg-BG"/>
        </w:rPr>
        <w:t xml:space="preserve">октомври до </w:t>
      </w:r>
      <w:r w:rsidR="005E437E" w:rsidRPr="003751D7">
        <w:rPr>
          <w:szCs w:val="24"/>
          <w:lang w:val="bg-BG" w:eastAsia="bg-BG"/>
        </w:rPr>
        <w:t xml:space="preserve">месец </w:t>
      </w:r>
      <w:r w:rsidRPr="003751D7">
        <w:rPr>
          <w:szCs w:val="24"/>
          <w:lang w:val="bg-BG" w:eastAsia="bg-BG"/>
        </w:rPr>
        <w:t>април (отоплителен сезон).</w:t>
      </w:r>
    </w:p>
    <w:p w14:paraId="7BD08A04" w14:textId="2B3434E8" w:rsidR="00017053" w:rsidRPr="003751D7" w:rsidRDefault="00017053" w:rsidP="00270B9B">
      <w:pPr>
        <w:ind w:firstLine="708"/>
        <w:rPr>
          <w:szCs w:val="24"/>
          <w:lang w:val="bg-BG" w:eastAsia="bg-BG"/>
        </w:rPr>
      </w:pPr>
      <w:r w:rsidRPr="003751D7">
        <w:rPr>
          <w:szCs w:val="24"/>
          <w:lang w:val="bg-BG" w:eastAsia="bg-BG"/>
        </w:rPr>
        <w:t>В останалото време (топли месеци) изгаряне няма да се извършва.</w:t>
      </w:r>
    </w:p>
    <w:p w14:paraId="4A8875BF" w14:textId="77777777" w:rsidR="0025051A" w:rsidRPr="00295AEB" w:rsidRDefault="0025051A" w:rsidP="00270B9B">
      <w:pPr>
        <w:rPr>
          <w:rFonts w:eastAsia="Times New Roman" w:cs="Times New Roman"/>
          <w:kern w:val="0"/>
          <w:sz w:val="12"/>
          <w:szCs w:val="12"/>
          <w:lang w:eastAsia="bg-BG"/>
          <w14:ligatures w14:val="none"/>
        </w:rPr>
      </w:pPr>
    </w:p>
    <w:p w14:paraId="6E648B8B" w14:textId="2C133486" w:rsidR="0041540C" w:rsidRPr="00467406" w:rsidRDefault="0041540C" w:rsidP="00270B9B">
      <w:pPr>
        <w:ind w:firstLine="708"/>
        <w:rPr>
          <w:rFonts w:eastAsia="Times New Roman" w:cs="Times New Roman"/>
          <w:kern w:val="0"/>
          <w:szCs w:val="24"/>
          <w:lang w:val="bg-BG" w:eastAsia="bg-BG"/>
          <w14:ligatures w14:val="none"/>
        </w:rPr>
      </w:pPr>
      <w:r w:rsidRPr="00467406">
        <w:rPr>
          <w:rFonts w:eastAsia="Times New Roman" w:cs="Times New Roman"/>
          <w:kern w:val="0"/>
          <w:szCs w:val="24"/>
          <w:lang w:val="bg-BG" w:eastAsia="bg-BG"/>
          <w14:ligatures w14:val="none"/>
        </w:rPr>
        <w:t xml:space="preserve">Съгласно </w:t>
      </w:r>
      <w:r w:rsidR="008D3E44" w:rsidRPr="00467406">
        <w:rPr>
          <w:rFonts w:eastAsia="Times New Roman" w:cs="Times New Roman"/>
          <w:kern w:val="0"/>
          <w:szCs w:val="24"/>
          <w:lang w:val="bg-BG" w:eastAsia="bg-BG"/>
          <w14:ligatures w14:val="none"/>
        </w:rPr>
        <w:t xml:space="preserve">така посочения максимален топлинен капацитет </w:t>
      </w:r>
      <w:r w:rsidR="00345378" w:rsidRPr="00467406">
        <w:rPr>
          <w:rFonts w:eastAsia="Times New Roman" w:cs="Times New Roman"/>
          <w:kern w:val="0"/>
          <w:szCs w:val="24"/>
          <w:lang w:val="bg-BG" w:eastAsia="bg-BG"/>
          <w14:ligatures w14:val="none"/>
        </w:rPr>
        <w:t>о</w:t>
      </w:r>
      <w:r w:rsidR="008D3E44" w:rsidRPr="00467406">
        <w:rPr>
          <w:rFonts w:eastAsia="Times New Roman" w:cs="Times New Roman"/>
          <w:kern w:val="0"/>
          <w:szCs w:val="24"/>
          <w:lang w:val="bg-BG" w:eastAsia="bg-BG"/>
          <w14:ligatures w14:val="none"/>
        </w:rPr>
        <w:t>т 625 кW за всяка една площадка, се предвижда</w:t>
      </w:r>
      <w:r w:rsidRPr="00467406">
        <w:rPr>
          <w:rFonts w:eastAsia="Times New Roman" w:cs="Times New Roman"/>
          <w:kern w:val="0"/>
          <w:szCs w:val="24"/>
          <w:lang w:val="bg-BG" w:eastAsia="bg-BG"/>
          <w14:ligatures w14:val="none"/>
        </w:rPr>
        <w:t>:</w:t>
      </w:r>
    </w:p>
    <w:p w14:paraId="61C40D30" w14:textId="5120667A" w:rsidR="008D307C" w:rsidRPr="00467406" w:rsidRDefault="008748CA" w:rsidP="00270B9B">
      <w:pPr>
        <w:ind w:firstLine="708"/>
        <w:rPr>
          <w:rFonts w:eastAsia="Times New Roman" w:cs="Times New Roman"/>
          <w:kern w:val="0"/>
          <w:szCs w:val="24"/>
          <w:lang w:val="bg-BG" w:eastAsia="bg-BG"/>
          <w14:ligatures w14:val="none"/>
        </w:rPr>
      </w:pPr>
      <w:r w:rsidRPr="00467406">
        <w:rPr>
          <w:rFonts w:eastAsia="Times New Roman" w:cs="Times New Roman"/>
          <w:kern w:val="0"/>
          <w:szCs w:val="24"/>
          <w:lang w:val="bg-BG" w:eastAsia="bg-BG"/>
          <w14:ligatures w14:val="none"/>
        </w:rPr>
        <w:t xml:space="preserve">- </w:t>
      </w:r>
      <w:r w:rsidR="0041540C" w:rsidRPr="00467406">
        <w:rPr>
          <w:rFonts w:eastAsia="Times New Roman" w:cs="Times New Roman"/>
          <w:kern w:val="0"/>
          <w:szCs w:val="24"/>
          <w:lang w:val="bg-BG" w:eastAsia="bg-BG"/>
          <w14:ligatures w14:val="none"/>
        </w:rPr>
        <w:t>р</w:t>
      </w:r>
      <w:r w:rsidR="008D307C" w:rsidRPr="00467406">
        <w:rPr>
          <w:rFonts w:eastAsia="Times New Roman" w:cs="Times New Roman"/>
          <w:kern w:val="0"/>
          <w:szCs w:val="24"/>
          <w:lang w:val="bg-BG" w:eastAsia="bg-BG"/>
          <w14:ligatures w14:val="none"/>
        </w:rPr>
        <w:t xml:space="preserve">азходна норма на гориво </w:t>
      </w:r>
      <w:r w:rsidRPr="00467406">
        <w:rPr>
          <w:rFonts w:eastAsia="Times New Roman" w:cs="Times New Roman"/>
          <w:kern w:val="0"/>
          <w:szCs w:val="24"/>
          <w:lang w:val="bg-BG" w:eastAsia="bg-BG"/>
          <w14:ligatures w14:val="none"/>
        </w:rPr>
        <w:t>(</w:t>
      </w:r>
      <w:r w:rsidR="008D3E44" w:rsidRPr="00467406">
        <w:rPr>
          <w:rFonts w:eastAsia="Times New Roman" w:cs="Times New Roman"/>
          <w:kern w:val="0"/>
          <w:szCs w:val="24"/>
          <w:lang w:val="bg-BG" w:eastAsia="bg-BG"/>
          <w14:ligatures w14:val="none"/>
        </w:rPr>
        <w:t xml:space="preserve">растителна маса) </w:t>
      </w:r>
      <w:r w:rsidRPr="00467406">
        <w:rPr>
          <w:rFonts w:eastAsia="Times New Roman" w:cs="Times New Roman"/>
          <w:kern w:val="0"/>
          <w:szCs w:val="24"/>
          <w:lang w:val="bg-BG" w:eastAsia="bg-BG"/>
          <w14:ligatures w14:val="none"/>
        </w:rPr>
        <w:t>при пълна мощност – 125 kg/h</w:t>
      </w:r>
    </w:p>
    <w:p w14:paraId="2287DA33" w14:textId="4C2BF9AD" w:rsidR="00AE03CE" w:rsidRPr="00467406" w:rsidRDefault="00AE03CE" w:rsidP="00270B9B">
      <w:pPr>
        <w:ind w:firstLine="708"/>
        <w:rPr>
          <w:rFonts w:eastAsia="Times New Roman" w:cs="Times New Roman"/>
          <w:kern w:val="0"/>
          <w:szCs w:val="24"/>
          <w:lang w:val="bg-BG" w:eastAsia="bg-BG"/>
          <w14:ligatures w14:val="none"/>
        </w:rPr>
      </w:pPr>
      <w:r w:rsidRPr="00467406">
        <w:rPr>
          <w:rFonts w:eastAsia="Times New Roman" w:cs="Times New Roman"/>
          <w:kern w:val="0"/>
          <w:szCs w:val="24"/>
          <w:lang w:val="bg-BG" w:eastAsia="bg-BG"/>
          <w14:ligatures w14:val="none"/>
        </w:rPr>
        <w:t xml:space="preserve">- </w:t>
      </w:r>
      <w:r w:rsidR="0041540C" w:rsidRPr="00467406">
        <w:rPr>
          <w:rFonts w:eastAsia="Times New Roman" w:cs="Times New Roman"/>
          <w:kern w:val="0"/>
          <w:szCs w:val="24"/>
          <w:lang w:val="bg-BG" w:eastAsia="bg-BG"/>
          <w14:ligatures w14:val="none"/>
        </w:rPr>
        <w:t>к</w:t>
      </w:r>
      <w:r w:rsidRPr="00467406">
        <w:rPr>
          <w:rFonts w:eastAsia="Times New Roman" w:cs="Times New Roman"/>
          <w:kern w:val="0"/>
          <w:szCs w:val="24"/>
          <w:lang w:val="bg-BG" w:eastAsia="bg-BG"/>
          <w14:ligatures w14:val="none"/>
        </w:rPr>
        <w:t>оличество гориво за 8 часа работа при пълна мощност  – 1000 kg</w:t>
      </w:r>
    </w:p>
    <w:p w14:paraId="7A5B7AED" w14:textId="77777777" w:rsidR="00AE03CE" w:rsidRPr="00295AEB" w:rsidRDefault="00AE03CE" w:rsidP="00270B9B">
      <w:pPr>
        <w:rPr>
          <w:rFonts w:eastAsia="Times New Roman" w:cs="Times New Roman"/>
          <w:kern w:val="0"/>
          <w:sz w:val="12"/>
          <w:szCs w:val="12"/>
          <w:lang w:eastAsia="bg-BG"/>
          <w14:ligatures w14:val="none"/>
        </w:rPr>
      </w:pPr>
    </w:p>
    <w:p w14:paraId="038F4259" w14:textId="214388EE" w:rsidR="004A4900" w:rsidRDefault="004A4900" w:rsidP="00270B9B">
      <w:pPr>
        <w:rPr>
          <w:rFonts w:eastAsia="Times New Roman" w:cs="Times New Roman"/>
          <w:kern w:val="0"/>
          <w:szCs w:val="24"/>
          <w:lang w:val="bg-BG" w:eastAsia="bg-BG"/>
          <w14:ligatures w14:val="none"/>
        </w:rPr>
      </w:pPr>
      <w:r w:rsidRPr="00D308B6">
        <w:rPr>
          <w:rFonts w:eastAsia="Times New Roman" w:cs="Times New Roman"/>
          <w:kern w:val="0"/>
          <w:szCs w:val="24"/>
          <w:lang w:val="bg-BG" w:eastAsia="bg-BG"/>
          <w14:ligatures w14:val="none"/>
        </w:rPr>
        <w:tab/>
      </w:r>
      <w:r w:rsidR="00D308B6" w:rsidRPr="00D308B6">
        <w:rPr>
          <w:rFonts w:eastAsia="Times New Roman" w:cs="Times New Roman"/>
          <w:kern w:val="0"/>
          <w:szCs w:val="24"/>
          <w:lang w:val="bg-BG" w:eastAsia="bg-BG"/>
          <w14:ligatures w14:val="none"/>
        </w:rPr>
        <w:t>Захранването на горивните инсталации ще може да се осъществява ръчно и а</w:t>
      </w:r>
      <w:r w:rsidRPr="00D308B6">
        <w:rPr>
          <w:rFonts w:eastAsia="Times New Roman" w:cs="Times New Roman"/>
          <w:kern w:val="0"/>
          <w:szCs w:val="24"/>
          <w:lang w:val="bg-BG" w:eastAsia="bg-BG"/>
          <w14:ligatures w14:val="none"/>
        </w:rPr>
        <w:t>втоматизирано, чрез</w:t>
      </w:r>
      <w:r w:rsidR="00B9144B" w:rsidRPr="00D308B6">
        <w:rPr>
          <w:rFonts w:eastAsia="Times New Roman" w:cs="Times New Roman"/>
          <w:kern w:val="0"/>
          <w:szCs w:val="24"/>
          <w:lang w:val="bg-BG" w:eastAsia="bg-BG"/>
          <w14:ligatures w14:val="none"/>
        </w:rPr>
        <w:t xml:space="preserve"> добавяне на </w:t>
      </w:r>
      <w:r w:rsidRPr="00D308B6">
        <w:rPr>
          <w:rFonts w:eastAsia="Times New Roman" w:cs="Times New Roman"/>
          <w:kern w:val="0"/>
          <w:szCs w:val="24"/>
          <w:lang w:val="bg-BG" w:eastAsia="bg-BG"/>
          <w14:ligatures w14:val="none"/>
        </w:rPr>
        <w:t>подаващо устройство.</w:t>
      </w:r>
    </w:p>
    <w:p w14:paraId="33A59F67" w14:textId="77777777" w:rsidR="00270B9B" w:rsidRPr="00270B9B" w:rsidRDefault="00270B9B" w:rsidP="00270B9B">
      <w:pPr>
        <w:rPr>
          <w:rFonts w:eastAsia="Times New Roman" w:cs="Times New Roman"/>
          <w:kern w:val="0"/>
          <w:sz w:val="12"/>
          <w:szCs w:val="12"/>
          <w:lang w:val="bg-BG" w:eastAsia="bg-BG"/>
          <w14:ligatures w14:val="none"/>
        </w:rPr>
      </w:pPr>
    </w:p>
    <w:p w14:paraId="0149075E" w14:textId="712020F0" w:rsidR="00270B9B" w:rsidRDefault="00270B9B" w:rsidP="00270B9B">
      <w:pPr>
        <w:rPr>
          <w:rFonts w:eastAsia="Times New Roman" w:cs="Times New Roman"/>
          <w:kern w:val="0"/>
          <w:szCs w:val="24"/>
          <w:lang w:val="bg-BG" w:eastAsia="bg-BG"/>
          <w14:ligatures w14:val="none"/>
        </w:rPr>
      </w:pPr>
      <w:r>
        <w:rPr>
          <w:rFonts w:eastAsia="Times New Roman" w:cs="Times New Roman"/>
          <w:kern w:val="0"/>
          <w:szCs w:val="24"/>
          <w:lang w:val="bg-BG" w:eastAsia="bg-BG"/>
          <w14:ligatures w14:val="none"/>
        </w:rPr>
        <w:tab/>
      </w:r>
      <w:r w:rsidR="00702602">
        <w:rPr>
          <w:rFonts w:eastAsia="Times New Roman" w:cs="Times New Roman"/>
          <w:kern w:val="0"/>
          <w:szCs w:val="24"/>
          <w:lang w:val="bg-BG" w:eastAsia="bg-BG"/>
          <w14:ligatures w14:val="none"/>
        </w:rPr>
        <w:t>Г</w:t>
      </w:r>
      <w:r>
        <w:rPr>
          <w:rFonts w:eastAsia="Times New Roman" w:cs="Times New Roman"/>
          <w:kern w:val="0"/>
          <w:szCs w:val="24"/>
          <w:lang w:val="bg-BG" w:eastAsia="bg-BG"/>
          <w14:ligatures w14:val="none"/>
        </w:rPr>
        <w:t>оривн</w:t>
      </w:r>
      <w:r w:rsidR="00702602">
        <w:rPr>
          <w:rFonts w:eastAsia="Times New Roman" w:cs="Times New Roman"/>
          <w:kern w:val="0"/>
          <w:szCs w:val="24"/>
          <w:lang w:val="bg-BG" w:eastAsia="bg-BG"/>
          <w14:ligatures w14:val="none"/>
        </w:rPr>
        <w:t xml:space="preserve">ите инсталации </w:t>
      </w:r>
      <w:r>
        <w:rPr>
          <w:rFonts w:eastAsia="Times New Roman" w:cs="Times New Roman"/>
          <w:kern w:val="0"/>
          <w:szCs w:val="24"/>
          <w:lang w:val="bg-BG" w:eastAsia="bg-BG"/>
          <w14:ligatures w14:val="none"/>
        </w:rPr>
        <w:t xml:space="preserve">ще </w:t>
      </w:r>
      <w:r w:rsidR="00702602">
        <w:rPr>
          <w:rFonts w:eastAsia="Times New Roman" w:cs="Times New Roman"/>
          <w:kern w:val="0"/>
          <w:szCs w:val="24"/>
          <w:lang w:val="bg-BG" w:eastAsia="bg-BG"/>
          <w14:ligatures w14:val="none"/>
        </w:rPr>
        <w:t xml:space="preserve">са разположени на различна локация </w:t>
      </w:r>
      <w:r w:rsidR="009C6987">
        <w:rPr>
          <w:rFonts w:eastAsia="Times New Roman" w:cs="Times New Roman"/>
          <w:kern w:val="0"/>
          <w:szCs w:val="24"/>
          <w:lang w:val="bg-BG" w:eastAsia="bg-BG"/>
          <w14:ligatures w14:val="none"/>
        </w:rPr>
        <w:t xml:space="preserve">на всяка една площадка </w:t>
      </w:r>
      <w:r w:rsidR="00702602">
        <w:rPr>
          <w:rFonts w:eastAsia="Times New Roman" w:cs="Times New Roman"/>
          <w:kern w:val="0"/>
          <w:szCs w:val="24"/>
          <w:lang w:val="bg-BG" w:eastAsia="bg-BG"/>
          <w14:ligatures w14:val="none"/>
        </w:rPr>
        <w:t xml:space="preserve">според местоположението на отопляемата площ (сграда/сгради) и </w:t>
      </w:r>
      <w:r>
        <w:rPr>
          <w:rFonts w:eastAsia="Times New Roman" w:cs="Times New Roman"/>
          <w:kern w:val="0"/>
          <w:szCs w:val="24"/>
          <w:lang w:val="bg-BG" w:eastAsia="bg-BG"/>
          <w14:ligatures w14:val="none"/>
        </w:rPr>
        <w:t>с различен режим на натоварване, според необходимостта от ползване на съответното помещение за отопление и достигната оптимална температура за комфорт на работа на персонала.</w:t>
      </w:r>
    </w:p>
    <w:p w14:paraId="704A33A0" w14:textId="11920E77" w:rsidR="00702602" w:rsidRDefault="00702602" w:rsidP="00270B9B">
      <w:pPr>
        <w:rPr>
          <w:rFonts w:eastAsia="Times New Roman" w:cs="Times New Roman"/>
          <w:kern w:val="0"/>
          <w:szCs w:val="24"/>
          <w:lang w:val="bg-BG" w:eastAsia="bg-BG"/>
          <w14:ligatures w14:val="none"/>
        </w:rPr>
      </w:pPr>
      <w:r>
        <w:rPr>
          <w:rFonts w:eastAsia="Times New Roman" w:cs="Times New Roman"/>
          <w:kern w:val="0"/>
          <w:szCs w:val="24"/>
          <w:lang w:val="bg-BG" w:eastAsia="bg-BG"/>
          <w14:ligatures w14:val="none"/>
        </w:rPr>
        <w:tab/>
        <w:t>Това налага всяка една горивна инсталация да е подвързана към самостоятелно изпускателно устройство (коминно тяло).</w:t>
      </w:r>
    </w:p>
    <w:p w14:paraId="159C5180" w14:textId="77777777" w:rsidR="00D15CC4" w:rsidRPr="00270B9B" w:rsidRDefault="00D15CC4" w:rsidP="008D307C">
      <w:pPr>
        <w:jc w:val="left"/>
        <w:rPr>
          <w:rFonts w:eastAsia="Times New Roman" w:cs="Times New Roman"/>
          <w:kern w:val="0"/>
          <w:sz w:val="12"/>
          <w:szCs w:val="12"/>
          <w:lang w:val="bg-BG" w:eastAsia="bg-BG"/>
          <w14:ligatures w14:val="none"/>
        </w:rPr>
      </w:pPr>
    </w:p>
    <w:p w14:paraId="5695CDAF" w14:textId="27B0E336" w:rsidR="0025051A" w:rsidRPr="00270B9B" w:rsidRDefault="0025051A" w:rsidP="00702602">
      <w:pPr>
        <w:rPr>
          <w:rFonts w:eastAsia="Times New Roman" w:cs="Times New Roman"/>
          <w:kern w:val="0"/>
          <w:szCs w:val="24"/>
          <w:lang w:val="bg-BG" w:eastAsia="bg-BG"/>
          <w14:ligatures w14:val="none"/>
        </w:rPr>
      </w:pPr>
      <w:r w:rsidRPr="00270B9B">
        <w:rPr>
          <w:rFonts w:eastAsia="Times New Roman" w:cs="Times New Roman"/>
          <w:kern w:val="0"/>
          <w:szCs w:val="24"/>
          <w:lang w:val="bg-BG" w:eastAsia="bg-BG"/>
          <w14:ligatures w14:val="none"/>
        </w:rPr>
        <w:tab/>
        <w:t xml:space="preserve">Съгласно Наредба № 1 от 27 юни 2005 г. за норми за допустими емисии на вредни вещества (замърсители), изпускани в атмосферата от обекти и дейности с неподвижни източници на емисии (Обн. ДВ. бр.64 от 5 август 2005г.), топлинната мощност </w:t>
      </w:r>
      <w:r w:rsidR="00270B9B">
        <w:rPr>
          <w:rFonts w:eastAsia="Times New Roman" w:cs="Times New Roman"/>
          <w:kern w:val="0"/>
          <w:szCs w:val="24"/>
          <w:lang w:val="bg-BG" w:eastAsia="bg-BG"/>
          <w14:ligatures w14:val="none"/>
        </w:rPr>
        <w:t xml:space="preserve">на всяка една от горивните инсталации на площадки №1 и №2, независимо от избран вариант за реализация (№1 или №2), </w:t>
      </w:r>
      <w:r w:rsidR="00702602">
        <w:rPr>
          <w:rFonts w:eastAsia="Times New Roman" w:cs="Times New Roman"/>
          <w:kern w:val="0"/>
          <w:szCs w:val="24"/>
          <w:lang w:val="bg-BG" w:eastAsia="bg-BG"/>
          <w14:ligatures w14:val="none"/>
        </w:rPr>
        <w:t xml:space="preserve">след като </w:t>
      </w:r>
      <w:r w:rsidR="00270B9B">
        <w:rPr>
          <w:rFonts w:eastAsia="Times New Roman" w:cs="Times New Roman"/>
          <w:kern w:val="0"/>
          <w:szCs w:val="24"/>
          <w:lang w:val="bg-BG" w:eastAsia="bg-BG"/>
          <w14:ligatures w14:val="none"/>
        </w:rPr>
        <w:t xml:space="preserve">ще бъдат подвързани </w:t>
      </w:r>
      <w:r w:rsidR="00702602">
        <w:rPr>
          <w:rFonts w:eastAsia="Times New Roman" w:cs="Times New Roman"/>
          <w:kern w:val="0"/>
          <w:szCs w:val="24"/>
          <w:lang w:val="bg-BG" w:eastAsia="bg-BG"/>
          <w14:ligatures w14:val="none"/>
        </w:rPr>
        <w:t xml:space="preserve">по технологични причини в </w:t>
      </w:r>
      <w:r w:rsidR="00270B9B">
        <w:rPr>
          <w:rFonts w:eastAsia="Times New Roman" w:cs="Times New Roman"/>
          <w:kern w:val="0"/>
          <w:szCs w:val="24"/>
          <w:lang w:val="bg-BG" w:eastAsia="bg-BG"/>
          <w14:ligatures w14:val="none"/>
        </w:rPr>
        <w:t>самостоятелни изпускателни устройства (коминни тела)</w:t>
      </w:r>
      <w:r w:rsidR="00702602">
        <w:rPr>
          <w:rFonts w:eastAsia="Times New Roman" w:cs="Times New Roman"/>
          <w:kern w:val="0"/>
          <w:szCs w:val="24"/>
          <w:lang w:val="bg-BG" w:eastAsia="bg-BG"/>
          <w14:ligatures w14:val="none"/>
        </w:rPr>
        <w:t xml:space="preserve">, те не попадат в </w:t>
      </w:r>
      <w:r w:rsidRPr="00270B9B">
        <w:rPr>
          <w:rFonts w:eastAsia="Times New Roman" w:cs="Times New Roman"/>
          <w:kern w:val="0"/>
          <w:szCs w:val="24"/>
          <w:lang w:val="bg-BG" w:eastAsia="bg-BG"/>
          <w14:ligatures w14:val="none"/>
        </w:rPr>
        <w:t>обхвата  на Приложение №7 към чл.21, ал.1</w:t>
      </w:r>
      <w:r w:rsidR="00702602">
        <w:rPr>
          <w:rFonts w:eastAsia="Times New Roman" w:cs="Times New Roman"/>
          <w:kern w:val="0"/>
          <w:szCs w:val="24"/>
          <w:lang w:val="bg-BG" w:eastAsia="bg-BG"/>
          <w14:ligatures w14:val="none"/>
        </w:rPr>
        <w:t xml:space="preserve"> </w:t>
      </w:r>
      <w:r w:rsidR="00702602" w:rsidRPr="00270B9B">
        <w:rPr>
          <w:rFonts w:eastAsia="Times New Roman" w:cs="Times New Roman"/>
          <w:kern w:val="0"/>
          <w:szCs w:val="24"/>
          <w:lang w:val="bg-BG" w:eastAsia="bg-BG"/>
          <w14:ligatures w14:val="none"/>
        </w:rPr>
        <w:t>(</w:t>
      </w:r>
      <w:r w:rsidR="00702602">
        <w:rPr>
          <w:rFonts w:eastAsia="Times New Roman" w:cs="Times New Roman"/>
          <w:kern w:val="0"/>
          <w:szCs w:val="24"/>
          <w:lang w:val="bg-BG" w:eastAsia="bg-BG"/>
          <w14:ligatures w14:val="none"/>
        </w:rPr>
        <w:t xml:space="preserve">мощността им е </w:t>
      </w:r>
      <w:r w:rsidR="00702602" w:rsidRPr="00270B9B">
        <w:rPr>
          <w:rFonts w:eastAsia="Times New Roman" w:cs="Times New Roman"/>
          <w:kern w:val="0"/>
          <w:szCs w:val="24"/>
          <w:lang w:val="bg-BG" w:eastAsia="bg-BG"/>
          <w14:ligatures w14:val="none"/>
        </w:rPr>
        <w:t>под 0,5 MW)</w:t>
      </w:r>
      <w:r w:rsidR="00702602">
        <w:rPr>
          <w:rFonts w:eastAsia="Times New Roman" w:cs="Times New Roman"/>
          <w:kern w:val="0"/>
          <w:szCs w:val="24"/>
          <w:lang w:val="bg-BG" w:eastAsia="bg-BG"/>
          <w14:ligatures w14:val="none"/>
        </w:rPr>
        <w:t>.</w:t>
      </w:r>
    </w:p>
    <w:p w14:paraId="4C00A6CA" w14:textId="77777777" w:rsidR="0025051A" w:rsidRPr="00295AEB" w:rsidRDefault="0025051A" w:rsidP="0025051A">
      <w:pPr>
        <w:jc w:val="left"/>
        <w:rPr>
          <w:rFonts w:eastAsia="Times New Roman" w:cs="Times New Roman"/>
          <w:kern w:val="0"/>
          <w:sz w:val="12"/>
          <w:szCs w:val="12"/>
          <w:lang w:eastAsia="bg-BG"/>
          <w14:ligatures w14:val="none"/>
        </w:rPr>
      </w:pPr>
    </w:p>
    <w:p w14:paraId="57BED82E" w14:textId="2954B57E" w:rsidR="009B7E90" w:rsidRDefault="009B7E90" w:rsidP="009B7E90">
      <w:pPr>
        <w:ind w:firstLine="708"/>
        <w:rPr>
          <w:szCs w:val="24"/>
          <w:lang w:val="bg-BG"/>
        </w:rPr>
      </w:pPr>
      <w:r w:rsidRPr="00000523">
        <w:rPr>
          <w:rFonts w:eastAsia="Times New Roman" w:cs="Times New Roman"/>
          <w:kern w:val="0"/>
          <w:szCs w:val="24"/>
          <w:lang w:val="bg-BG" w:eastAsia="bg-BG"/>
          <w14:ligatures w14:val="none"/>
        </w:rPr>
        <w:t xml:space="preserve">Предвижда се </w:t>
      </w:r>
      <w:r w:rsidR="00CB3644" w:rsidRPr="00000523">
        <w:rPr>
          <w:rFonts w:eastAsia="Times New Roman" w:cs="Times New Roman"/>
          <w:kern w:val="0"/>
          <w:szCs w:val="24"/>
          <w:lang w:val="bg-BG" w:eastAsia="bg-BG"/>
          <w14:ligatures w14:val="none"/>
        </w:rPr>
        <w:t xml:space="preserve">захранването на горивните инсталации да е с източник за </w:t>
      </w:r>
      <w:r w:rsidRPr="00000523">
        <w:rPr>
          <w:szCs w:val="24"/>
          <w:lang w:val="bg-BG"/>
        </w:rPr>
        <w:t>гориво</w:t>
      </w:r>
      <w:r w:rsidR="007A7F68" w:rsidRPr="00000523">
        <w:rPr>
          <w:szCs w:val="24"/>
          <w:lang w:val="bg-BG"/>
        </w:rPr>
        <w:t xml:space="preserve">, представляващо неопасен отпадък с код </w:t>
      </w:r>
      <w:r w:rsidRPr="00000523">
        <w:rPr>
          <w:szCs w:val="24"/>
          <w:lang w:val="bg-BG"/>
        </w:rPr>
        <w:t>03 01 05</w:t>
      </w:r>
      <w:r w:rsidR="007A7F68" w:rsidRPr="00000523">
        <w:rPr>
          <w:szCs w:val="24"/>
          <w:lang w:val="bg-BG"/>
        </w:rPr>
        <w:t xml:space="preserve"> (трици</w:t>
      </w:r>
      <w:r w:rsidR="000F71B5" w:rsidRPr="00000523">
        <w:rPr>
          <w:szCs w:val="24"/>
          <w:lang w:val="bg-BG"/>
        </w:rPr>
        <w:t xml:space="preserve"> </w:t>
      </w:r>
      <w:r w:rsidR="007A7F68" w:rsidRPr="00000523">
        <w:rPr>
          <w:szCs w:val="24"/>
          <w:lang w:val="bg-BG"/>
        </w:rPr>
        <w:t>и изрезки)</w:t>
      </w:r>
      <w:r w:rsidRPr="00000523">
        <w:rPr>
          <w:szCs w:val="24"/>
          <w:lang w:val="bg-BG"/>
        </w:rPr>
        <w:t>, образувани от дейността на дружеството</w:t>
      </w:r>
      <w:r w:rsidR="009C6987">
        <w:rPr>
          <w:szCs w:val="24"/>
          <w:lang w:val="bg-BG"/>
        </w:rPr>
        <w:t xml:space="preserve"> </w:t>
      </w:r>
      <w:r w:rsidR="009C6987">
        <w:rPr>
          <w:color w:val="000000" w:themeColor="text1"/>
          <w:szCs w:val="24"/>
          <w:lang w:val="bg-BG" w:eastAsia="bg-BG"/>
        </w:rPr>
        <w:t>на Площадки №1 и №2</w:t>
      </w:r>
      <w:r w:rsidRPr="00000523">
        <w:rPr>
          <w:szCs w:val="24"/>
          <w:lang w:val="bg-BG"/>
        </w:rPr>
        <w:t>.</w:t>
      </w:r>
    </w:p>
    <w:p w14:paraId="5327E3E9" w14:textId="2E0B6027" w:rsidR="009D0734" w:rsidRPr="00000523" w:rsidRDefault="0025051A" w:rsidP="00CB3644">
      <w:pPr>
        <w:ind w:firstLine="708"/>
        <w:rPr>
          <w:rFonts w:eastAsia="Times New Roman" w:cs="Times New Roman"/>
          <w:kern w:val="0"/>
          <w:szCs w:val="24"/>
          <w:lang w:val="bg-BG" w:eastAsia="bg-BG"/>
          <w14:ligatures w14:val="none"/>
        </w:rPr>
      </w:pPr>
      <w:r w:rsidRPr="00000523">
        <w:rPr>
          <w:rFonts w:eastAsia="Times New Roman" w:cs="Times New Roman"/>
          <w:kern w:val="0"/>
          <w:szCs w:val="24"/>
          <w:lang w:val="bg-BG" w:eastAsia="bg-BG"/>
          <w14:ligatures w14:val="none"/>
        </w:rPr>
        <w:t xml:space="preserve">Изгарянето на </w:t>
      </w:r>
      <w:r w:rsidR="007A7F68" w:rsidRPr="00000523">
        <w:rPr>
          <w:szCs w:val="24"/>
          <w:lang w:val="bg-BG"/>
        </w:rPr>
        <w:t>трици</w:t>
      </w:r>
      <w:r w:rsidR="000F71B5" w:rsidRPr="00000523">
        <w:rPr>
          <w:szCs w:val="24"/>
          <w:lang w:val="bg-BG"/>
        </w:rPr>
        <w:t xml:space="preserve"> </w:t>
      </w:r>
      <w:r w:rsidR="007A7F68" w:rsidRPr="00000523">
        <w:rPr>
          <w:szCs w:val="24"/>
          <w:lang w:val="bg-BG"/>
        </w:rPr>
        <w:t>и изрезки</w:t>
      </w:r>
      <w:r w:rsidR="007A7F68" w:rsidRPr="00000523">
        <w:rPr>
          <w:rFonts w:eastAsia="Times New Roman" w:cs="Times New Roman"/>
          <w:kern w:val="0"/>
          <w:szCs w:val="24"/>
          <w:lang w:val="bg-BG" w:eastAsia="bg-BG"/>
          <w14:ligatures w14:val="none"/>
        </w:rPr>
        <w:t xml:space="preserve"> </w:t>
      </w:r>
      <w:r w:rsidRPr="00000523">
        <w:rPr>
          <w:rFonts w:eastAsia="Times New Roman" w:cs="Times New Roman"/>
          <w:kern w:val="0"/>
          <w:szCs w:val="24"/>
          <w:lang w:val="bg-BG" w:eastAsia="bg-BG"/>
          <w14:ligatures w14:val="none"/>
        </w:rPr>
        <w:t>обуславя качествен горивен процес</w:t>
      </w:r>
      <w:r w:rsidR="007708E4" w:rsidRPr="00000523">
        <w:rPr>
          <w:rFonts w:eastAsia="Times New Roman" w:cs="Times New Roman"/>
          <w:kern w:val="0"/>
          <w:szCs w:val="24"/>
          <w:lang w:val="bg-BG" w:eastAsia="bg-BG"/>
          <w14:ligatures w14:val="none"/>
        </w:rPr>
        <w:t xml:space="preserve"> (ниско съдържание на сажди и въглероден окис), защото </w:t>
      </w:r>
      <w:r w:rsidR="009D0734" w:rsidRPr="00000523">
        <w:rPr>
          <w:rFonts w:eastAsia="Times New Roman" w:cs="Times New Roman"/>
          <w:kern w:val="0"/>
          <w:szCs w:val="24"/>
          <w:lang w:val="bg-BG" w:eastAsia="bg-BG"/>
          <w14:ligatures w14:val="none"/>
        </w:rPr>
        <w:t>те са със същата енергийна</w:t>
      </w:r>
      <w:r w:rsidRPr="00000523">
        <w:rPr>
          <w:rFonts w:eastAsia="Times New Roman" w:cs="Times New Roman"/>
          <w:kern w:val="0"/>
          <w:szCs w:val="24"/>
          <w:lang w:val="bg-BG" w:eastAsia="bg-BG"/>
          <w14:ligatures w14:val="none"/>
        </w:rPr>
        <w:t xml:space="preserve"> стойност</w:t>
      </w:r>
      <w:r w:rsidR="009D0734" w:rsidRPr="00000523">
        <w:rPr>
          <w:szCs w:val="24"/>
          <w:lang w:val="bg-BG"/>
        </w:rPr>
        <w:t xml:space="preserve"> като </w:t>
      </w:r>
      <w:r w:rsidR="009D0734" w:rsidRPr="00000523">
        <w:rPr>
          <w:rFonts w:eastAsia="Times New Roman" w:cs="Times New Roman"/>
          <w:kern w:val="0"/>
          <w:szCs w:val="24"/>
          <w:lang w:val="bg-BG" w:eastAsia="bg-BG"/>
          <w14:ligatures w14:val="none"/>
        </w:rPr>
        <w:t>на пелетите между 4800 до 5200 кW/h, при еквивалентна влажност по стандарт под 10%.</w:t>
      </w:r>
    </w:p>
    <w:p w14:paraId="2F73FA5A" w14:textId="4D657D48" w:rsidR="009D0734" w:rsidRPr="00000523" w:rsidRDefault="0025051A" w:rsidP="009C6987">
      <w:pPr>
        <w:ind w:firstLine="708"/>
        <w:rPr>
          <w:rFonts w:eastAsia="Times New Roman" w:cs="Times New Roman"/>
          <w:kern w:val="0"/>
          <w:szCs w:val="24"/>
          <w:lang w:val="bg-BG" w:eastAsia="bg-BG"/>
          <w14:ligatures w14:val="none"/>
        </w:rPr>
      </w:pPr>
      <w:r w:rsidRPr="00000523">
        <w:rPr>
          <w:rFonts w:eastAsia="Times New Roman" w:cs="Times New Roman"/>
          <w:kern w:val="0"/>
          <w:szCs w:val="24"/>
          <w:lang w:val="bg-BG" w:eastAsia="bg-BG"/>
          <w14:ligatures w14:val="none"/>
        </w:rPr>
        <w:t xml:space="preserve"> </w:t>
      </w:r>
      <w:r w:rsidR="009D0734" w:rsidRPr="00000523">
        <w:rPr>
          <w:rFonts w:eastAsia="Times New Roman" w:cs="Times New Roman"/>
          <w:kern w:val="0"/>
          <w:szCs w:val="24"/>
          <w:lang w:val="bg-BG" w:eastAsia="bg-BG"/>
          <w14:ligatures w14:val="none"/>
        </w:rPr>
        <w:t xml:space="preserve">Доставяната </w:t>
      </w:r>
      <w:r w:rsidRPr="00000523">
        <w:rPr>
          <w:rFonts w:eastAsia="Times New Roman" w:cs="Times New Roman"/>
          <w:kern w:val="0"/>
          <w:szCs w:val="24"/>
          <w:lang w:val="bg-BG" w:eastAsia="bg-BG"/>
          <w14:ligatures w14:val="none"/>
        </w:rPr>
        <w:t xml:space="preserve">за отопление дървесина </w:t>
      </w:r>
      <w:r w:rsidR="009D0734" w:rsidRPr="00000523">
        <w:rPr>
          <w:rFonts w:eastAsia="Times New Roman" w:cs="Times New Roman"/>
          <w:kern w:val="0"/>
          <w:szCs w:val="24"/>
          <w:lang w:val="bg-BG" w:eastAsia="bg-BG"/>
          <w14:ligatures w14:val="none"/>
        </w:rPr>
        <w:t>е с</w:t>
      </w:r>
      <w:r w:rsidRPr="00000523">
        <w:rPr>
          <w:rFonts w:eastAsia="Times New Roman" w:cs="Times New Roman"/>
          <w:kern w:val="0"/>
          <w:szCs w:val="24"/>
          <w:lang w:val="bg-BG" w:eastAsia="bg-BG"/>
          <w14:ligatures w14:val="none"/>
        </w:rPr>
        <w:t xml:space="preserve"> влажност около 50-55% </w:t>
      </w:r>
      <w:r w:rsidR="009D0734" w:rsidRPr="00000523">
        <w:rPr>
          <w:rFonts w:eastAsia="Times New Roman" w:cs="Times New Roman"/>
          <w:kern w:val="0"/>
          <w:szCs w:val="24"/>
          <w:lang w:val="bg-BG" w:eastAsia="bg-BG"/>
          <w14:ligatures w14:val="none"/>
        </w:rPr>
        <w:t xml:space="preserve">и енергийна стойност </w:t>
      </w:r>
      <w:r w:rsidRPr="00000523">
        <w:rPr>
          <w:rFonts w:eastAsia="Times New Roman" w:cs="Times New Roman"/>
          <w:kern w:val="0"/>
          <w:szCs w:val="24"/>
          <w:lang w:val="bg-BG" w:eastAsia="bg-BG"/>
          <w14:ligatures w14:val="none"/>
        </w:rPr>
        <w:t xml:space="preserve">около 2600 kW/h за един тон, </w:t>
      </w:r>
      <w:r w:rsidR="009D0734" w:rsidRPr="00000523">
        <w:rPr>
          <w:rFonts w:eastAsia="Times New Roman" w:cs="Times New Roman"/>
          <w:kern w:val="0"/>
          <w:szCs w:val="24"/>
          <w:lang w:val="bg-BG" w:eastAsia="bg-BG"/>
          <w14:ligatures w14:val="none"/>
        </w:rPr>
        <w:t xml:space="preserve">а </w:t>
      </w:r>
      <w:r w:rsidR="006B28E1" w:rsidRPr="00000523">
        <w:rPr>
          <w:rFonts w:eastAsia="Times New Roman" w:cs="Times New Roman"/>
          <w:kern w:val="0"/>
          <w:szCs w:val="24"/>
          <w:lang w:val="bg-BG" w:eastAsia="bg-BG"/>
          <w14:ligatures w14:val="none"/>
        </w:rPr>
        <w:t>годна (</w:t>
      </w:r>
      <w:r w:rsidRPr="00000523">
        <w:rPr>
          <w:rFonts w:eastAsia="Times New Roman" w:cs="Times New Roman"/>
          <w:kern w:val="0"/>
          <w:szCs w:val="24"/>
          <w:lang w:val="bg-BG" w:eastAsia="bg-BG"/>
          <w14:ligatures w14:val="none"/>
        </w:rPr>
        <w:t>суха</w:t>
      </w:r>
      <w:r w:rsidR="006B28E1" w:rsidRPr="00000523">
        <w:rPr>
          <w:rFonts w:eastAsia="Times New Roman" w:cs="Times New Roman"/>
          <w:kern w:val="0"/>
          <w:szCs w:val="24"/>
          <w:lang w:val="bg-BG" w:eastAsia="bg-BG"/>
          <w14:ligatures w14:val="none"/>
        </w:rPr>
        <w:t>)</w:t>
      </w:r>
      <w:r w:rsidRPr="00000523">
        <w:rPr>
          <w:rFonts w:eastAsia="Times New Roman" w:cs="Times New Roman"/>
          <w:kern w:val="0"/>
          <w:szCs w:val="24"/>
          <w:lang w:val="bg-BG" w:eastAsia="bg-BG"/>
          <w14:ligatures w14:val="none"/>
        </w:rPr>
        <w:t xml:space="preserve"> дървесина </w:t>
      </w:r>
      <w:r w:rsidR="009D0734" w:rsidRPr="00000523">
        <w:rPr>
          <w:rFonts w:eastAsia="Times New Roman" w:cs="Times New Roman"/>
          <w:kern w:val="0"/>
          <w:szCs w:val="24"/>
          <w:lang w:val="bg-BG" w:eastAsia="bg-BG"/>
          <w14:ligatures w14:val="none"/>
        </w:rPr>
        <w:t xml:space="preserve">годна за изгаряне </w:t>
      </w:r>
      <w:r w:rsidR="006B28E1" w:rsidRPr="00000523">
        <w:rPr>
          <w:rFonts w:eastAsia="Times New Roman" w:cs="Times New Roman"/>
          <w:kern w:val="0"/>
          <w:szCs w:val="24"/>
          <w:lang w:val="bg-BG" w:eastAsia="bg-BG"/>
          <w14:ligatures w14:val="none"/>
        </w:rPr>
        <w:t xml:space="preserve">е </w:t>
      </w:r>
      <w:r w:rsidRPr="00000523">
        <w:rPr>
          <w:rFonts w:eastAsia="Times New Roman" w:cs="Times New Roman"/>
          <w:kern w:val="0"/>
          <w:szCs w:val="24"/>
          <w:lang w:val="bg-BG" w:eastAsia="bg-BG"/>
          <w14:ligatures w14:val="none"/>
        </w:rPr>
        <w:t xml:space="preserve">с влажност </w:t>
      </w:r>
      <w:r w:rsidR="00C146BB" w:rsidRPr="00000523">
        <w:rPr>
          <w:rFonts w:eastAsia="Times New Roman" w:cs="Times New Roman"/>
          <w:kern w:val="0"/>
          <w:szCs w:val="24"/>
          <w:lang w:val="bg-BG" w:eastAsia="bg-BG"/>
          <w14:ligatures w14:val="none"/>
        </w:rPr>
        <w:t>под</w:t>
      </w:r>
      <w:r w:rsidRPr="00000523">
        <w:rPr>
          <w:rFonts w:eastAsia="Times New Roman" w:cs="Times New Roman"/>
          <w:kern w:val="0"/>
          <w:szCs w:val="24"/>
          <w:lang w:val="bg-BG" w:eastAsia="bg-BG"/>
          <w14:ligatures w14:val="none"/>
        </w:rPr>
        <w:t xml:space="preserve"> 30% (едногодишно съхнене)</w:t>
      </w:r>
      <w:r w:rsidR="009D0734" w:rsidRPr="00000523">
        <w:rPr>
          <w:rFonts w:eastAsia="Times New Roman" w:cs="Times New Roman"/>
          <w:kern w:val="0"/>
          <w:szCs w:val="24"/>
          <w:lang w:val="bg-BG" w:eastAsia="bg-BG"/>
          <w14:ligatures w14:val="none"/>
        </w:rPr>
        <w:t xml:space="preserve"> и</w:t>
      </w:r>
      <w:r w:rsidRPr="00000523">
        <w:rPr>
          <w:rFonts w:eastAsia="Times New Roman" w:cs="Times New Roman"/>
          <w:kern w:val="0"/>
          <w:szCs w:val="24"/>
          <w:lang w:val="bg-BG" w:eastAsia="bg-BG"/>
          <w14:ligatures w14:val="none"/>
        </w:rPr>
        <w:t xml:space="preserve"> енергийната стойност около 3600 кW/h за един тон</w:t>
      </w:r>
      <w:r w:rsidR="009D0734" w:rsidRPr="00000523">
        <w:rPr>
          <w:rFonts w:eastAsia="Times New Roman" w:cs="Times New Roman"/>
          <w:kern w:val="0"/>
          <w:szCs w:val="24"/>
          <w:lang w:val="bg-BG" w:eastAsia="bg-BG"/>
          <w14:ligatures w14:val="none"/>
        </w:rPr>
        <w:t>.</w:t>
      </w:r>
    </w:p>
    <w:p w14:paraId="38DFEA2F" w14:textId="387CA1E7" w:rsidR="000F71B5" w:rsidRPr="00000523" w:rsidRDefault="009D0734" w:rsidP="00C146BB">
      <w:pPr>
        <w:ind w:firstLine="708"/>
        <w:rPr>
          <w:rFonts w:eastAsia="Times New Roman" w:cs="Times New Roman"/>
          <w:kern w:val="0"/>
          <w:szCs w:val="24"/>
          <w:lang w:val="bg-BG" w:eastAsia="bg-BG"/>
          <w14:ligatures w14:val="none"/>
        </w:rPr>
      </w:pPr>
      <w:r w:rsidRPr="00000523">
        <w:rPr>
          <w:rFonts w:eastAsia="Times New Roman" w:cs="Times New Roman"/>
          <w:kern w:val="0"/>
          <w:szCs w:val="24"/>
          <w:lang w:val="bg-BG" w:eastAsia="bg-BG"/>
          <w14:ligatures w14:val="none"/>
        </w:rPr>
        <w:lastRenderedPageBreak/>
        <w:t>Съгласно приведените по-горе факти м</w:t>
      </w:r>
      <w:r w:rsidR="0025051A" w:rsidRPr="00000523">
        <w:rPr>
          <w:rFonts w:eastAsia="Times New Roman" w:cs="Times New Roman"/>
          <w:kern w:val="0"/>
          <w:szCs w:val="24"/>
          <w:lang w:val="bg-BG" w:eastAsia="bg-BG"/>
          <w14:ligatures w14:val="none"/>
        </w:rPr>
        <w:t>оже да се счете с пълна точност, че отпадък с код 03 01 05</w:t>
      </w:r>
      <w:r w:rsidR="007A7F68" w:rsidRPr="00000523">
        <w:rPr>
          <w:rFonts w:eastAsia="Times New Roman" w:cs="Times New Roman"/>
          <w:kern w:val="0"/>
          <w:szCs w:val="24"/>
          <w:lang w:val="bg-BG" w:eastAsia="bg-BG"/>
          <w14:ligatures w14:val="none"/>
        </w:rPr>
        <w:t xml:space="preserve"> (т</w:t>
      </w:r>
      <w:r w:rsidR="0025051A" w:rsidRPr="00000523">
        <w:rPr>
          <w:rFonts w:eastAsia="Times New Roman" w:cs="Times New Roman"/>
          <w:kern w:val="0"/>
          <w:szCs w:val="24"/>
          <w:lang w:val="bg-BG" w:eastAsia="bg-BG"/>
          <w14:ligatures w14:val="none"/>
        </w:rPr>
        <w:t>рици</w:t>
      </w:r>
      <w:r w:rsidR="000F71B5" w:rsidRPr="00000523">
        <w:rPr>
          <w:rFonts w:eastAsia="Times New Roman" w:cs="Times New Roman"/>
          <w:kern w:val="0"/>
          <w:szCs w:val="24"/>
          <w:lang w:val="bg-BG" w:eastAsia="bg-BG"/>
          <w14:ligatures w14:val="none"/>
        </w:rPr>
        <w:t xml:space="preserve"> </w:t>
      </w:r>
      <w:r w:rsidR="007A7F68" w:rsidRPr="00000523">
        <w:rPr>
          <w:rFonts w:eastAsia="Times New Roman" w:cs="Times New Roman"/>
          <w:kern w:val="0"/>
          <w:szCs w:val="24"/>
          <w:lang w:val="bg-BG" w:eastAsia="bg-BG"/>
          <w14:ligatures w14:val="none"/>
        </w:rPr>
        <w:t>и</w:t>
      </w:r>
      <w:r w:rsidR="000F71B5" w:rsidRPr="00000523">
        <w:rPr>
          <w:rFonts w:eastAsia="Times New Roman" w:cs="Times New Roman"/>
          <w:kern w:val="0"/>
          <w:szCs w:val="24"/>
          <w:lang w:val="bg-BG" w:eastAsia="bg-BG"/>
          <w14:ligatures w14:val="none"/>
        </w:rPr>
        <w:t xml:space="preserve"> </w:t>
      </w:r>
      <w:r w:rsidR="007A7F68" w:rsidRPr="00000523">
        <w:rPr>
          <w:rFonts w:eastAsia="Times New Roman" w:cs="Times New Roman"/>
          <w:kern w:val="0"/>
          <w:szCs w:val="24"/>
          <w:lang w:val="bg-BG" w:eastAsia="bg-BG"/>
          <w14:ligatures w14:val="none"/>
        </w:rPr>
        <w:t>изрезки)</w:t>
      </w:r>
      <w:r w:rsidR="000F71B5" w:rsidRPr="00000523">
        <w:rPr>
          <w:rFonts w:eastAsia="Times New Roman" w:cs="Times New Roman"/>
          <w:kern w:val="0"/>
          <w:szCs w:val="24"/>
          <w:lang w:val="bg-BG" w:eastAsia="bg-BG"/>
          <w14:ligatures w14:val="none"/>
        </w:rPr>
        <w:t>:</w:t>
      </w:r>
    </w:p>
    <w:p w14:paraId="555B83D9" w14:textId="63AAD6B6" w:rsidR="000F71B5" w:rsidRPr="00206AB5" w:rsidRDefault="000F71B5" w:rsidP="00AF508E">
      <w:pPr>
        <w:pStyle w:val="a9"/>
        <w:numPr>
          <w:ilvl w:val="0"/>
          <w:numId w:val="4"/>
        </w:numPr>
        <w:rPr>
          <w:rFonts w:eastAsia="Times New Roman" w:cs="Times New Roman"/>
          <w:kern w:val="0"/>
          <w:szCs w:val="24"/>
          <w:lang w:val="bg-BG" w:eastAsia="bg-BG"/>
          <w14:ligatures w14:val="none"/>
        </w:rPr>
      </w:pPr>
      <w:r w:rsidRPr="00206AB5">
        <w:rPr>
          <w:rFonts w:eastAsia="Times New Roman" w:cs="Times New Roman"/>
          <w:kern w:val="0"/>
          <w:szCs w:val="24"/>
          <w:lang w:val="bg-BG" w:eastAsia="bg-BG"/>
          <w14:ligatures w14:val="none"/>
        </w:rPr>
        <w:t>покрива стандартите за енергийна стройност и влажност на пелетите като гориво ;</w:t>
      </w:r>
    </w:p>
    <w:p w14:paraId="55C3166D" w14:textId="77777777" w:rsidR="000F71B5" w:rsidRPr="00000523" w:rsidRDefault="0025051A" w:rsidP="00C146BB">
      <w:pPr>
        <w:pStyle w:val="a9"/>
        <w:numPr>
          <w:ilvl w:val="0"/>
          <w:numId w:val="4"/>
        </w:numPr>
        <w:rPr>
          <w:rFonts w:eastAsia="Times New Roman" w:cs="Times New Roman"/>
          <w:kern w:val="0"/>
          <w:szCs w:val="24"/>
          <w:lang w:val="bg-BG" w:eastAsia="bg-BG"/>
          <w14:ligatures w14:val="none"/>
        </w:rPr>
      </w:pPr>
      <w:r w:rsidRPr="00000523">
        <w:rPr>
          <w:rFonts w:eastAsia="Times New Roman" w:cs="Times New Roman"/>
          <w:kern w:val="0"/>
          <w:szCs w:val="24"/>
          <w:lang w:val="bg-BG" w:eastAsia="bg-BG"/>
          <w14:ligatures w14:val="none"/>
        </w:rPr>
        <w:t xml:space="preserve">отговаря на показателите за "биомаса" по смисъла на ЗУО, </w:t>
      </w:r>
      <w:r w:rsidR="008748CA" w:rsidRPr="00000523">
        <w:rPr>
          <w:rFonts w:eastAsia="Times New Roman" w:cs="Times New Roman"/>
          <w:kern w:val="0"/>
          <w:szCs w:val="24"/>
          <w:lang w:val="bg-BG" w:eastAsia="bg-BG"/>
          <w14:ligatures w14:val="none"/>
        </w:rPr>
        <w:t xml:space="preserve">защото </w:t>
      </w:r>
    </w:p>
    <w:p w14:paraId="0F33AAC5" w14:textId="372707EB" w:rsidR="000F71B5" w:rsidRPr="00000523" w:rsidRDefault="008748CA" w:rsidP="00C146BB">
      <w:pPr>
        <w:rPr>
          <w:rFonts w:eastAsia="Times New Roman" w:cs="Times New Roman"/>
          <w:kern w:val="0"/>
          <w:szCs w:val="24"/>
          <w:lang w:val="bg-BG" w:eastAsia="bg-BG"/>
          <w14:ligatures w14:val="none"/>
        </w:rPr>
      </w:pPr>
      <w:r w:rsidRPr="00000523">
        <w:rPr>
          <w:rFonts w:eastAsia="Times New Roman" w:cs="Times New Roman"/>
          <w:kern w:val="0"/>
          <w:szCs w:val="24"/>
          <w:lang w:val="bg-BG" w:eastAsia="bg-BG"/>
          <w14:ligatures w14:val="none"/>
        </w:rPr>
        <w:t>отпадъкът е основна суровина за производството на пелети</w:t>
      </w:r>
      <w:r w:rsidR="008B7F0D" w:rsidRPr="00000523">
        <w:rPr>
          <w:rFonts w:eastAsia="Times New Roman" w:cs="Times New Roman"/>
          <w:kern w:val="0"/>
          <w:szCs w:val="24"/>
          <w:lang w:val="bg-BG" w:eastAsia="bg-BG"/>
          <w14:ligatures w14:val="none"/>
        </w:rPr>
        <w:t>.</w:t>
      </w:r>
      <w:r w:rsidRPr="00000523">
        <w:rPr>
          <w:rFonts w:eastAsia="Times New Roman" w:cs="Times New Roman"/>
          <w:kern w:val="0"/>
          <w:szCs w:val="24"/>
          <w:lang w:val="bg-BG" w:eastAsia="bg-BG"/>
          <w14:ligatures w14:val="none"/>
        </w:rPr>
        <w:t xml:space="preserve"> </w:t>
      </w:r>
    </w:p>
    <w:p w14:paraId="41DE388F" w14:textId="77777777" w:rsidR="00DF1A47" w:rsidRPr="00295AEB" w:rsidRDefault="00DF1A47" w:rsidP="004A4900">
      <w:pPr>
        <w:ind w:firstLine="720"/>
        <w:rPr>
          <w:sz w:val="12"/>
          <w:szCs w:val="12"/>
        </w:rPr>
      </w:pPr>
    </w:p>
    <w:p w14:paraId="659C8AD4" w14:textId="5FAF9402" w:rsidR="004A4900" w:rsidRPr="00000523" w:rsidRDefault="004A4900" w:rsidP="004A4900">
      <w:pPr>
        <w:ind w:firstLine="720"/>
        <w:rPr>
          <w:szCs w:val="24"/>
          <w:lang w:val="bg-BG"/>
        </w:rPr>
      </w:pPr>
      <w:r w:rsidRPr="00000523">
        <w:rPr>
          <w:szCs w:val="24"/>
          <w:lang w:val="bg-BG"/>
        </w:rPr>
        <w:t>Триците</w:t>
      </w:r>
      <w:r w:rsidR="007708E4" w:rsidRPr="00000523">
        <w:rPr>
          <w:szCs w:val="24"/>
          <w:lang w:val="bg-BG"/>
        </w:rPr>
        <w:t xml:space="preserve"> </w:t>
      </w:r>
      <w:r w:rsidR="000F71B5" w:rsidRPr="00000523">
        <w:rPr>
          <w:szCs w:val="24"/>
          <w:lang w:val="bg-BG"/>
        </w:rPr>
        <w:t xml:space="preserve">и изрезките </w:t>
      </w:r>
      <w:r w:rsidR="007708E4" w:rsidRPr="00000523">
        <w:rPr>
          <w:szCs w:val="24"/>
          <w:lang w:val="bg-BG"/>
        </w:rPr>
        <w:t xml:space="preserve">отпадат при механична обработка </w:t>
      </w:r>
      <w:r w:rsidR="009C6987">
        <w:rPr>
          <w:color w:val="000000" w:themeColor="text1"/>
          <w:szCs w:val="24"/>
          <w:lang w:val="bg-BG" w:eastAsia="bg-BG"/>
        </w:rPr>
        <w:t xml:space="preserve">на Площадки №1 и №2 на дървесни плоскости с </w:t>
      </w:r>
      <w:r w:rsidR="007708E4" w:rsidRPr="00000523">
        <w:rPr>
          <w:szCs w:val="24"/>
          <w:lang w:val="bg-BG"/>
        </w:rPr>
        <w:t xml:space="preserve">ПДЧ и МДФ, </w:t>
      </w:r>
      <w:r w:rsidR="00A4273D" w:rsidRPr="00000523">
        <w:rPr>
          <w:szCs w:val="24"/>
          <w:lang w:val="bg-BG"/>
        </w:rPr>
        <w:t xml:space="preserve">шперплат и фазер, </w:t>
      </w:r>
      <w:r w:rsidR="007708E4" w:rsidRPr="00000523">
        <w:rPr>
          <w:szCs w:val="24"/>
          <w:lang w:val="bg-BG"/>
        </w:rPr>
        <w:t>както и малки количества необработена дървесина</w:t>
      </w:r>
      <w:r w:rsidRPr="00000523">
        <w:rPr>
          <w:szCs w:val="24"/>
          <w:lang w:val="bg-BG"/>
        </w:rPr>
        <w:t xml:space="preserve">, </w:t>
      </w:r>
      <w:r w:rsidR="007708E4" w:rsidRPr="00000523">
        <w:rPr>
          <w:szCs w:val="24"/>
          <w:lang w:val="bg-BG"/>
        </w:rPr>
        <w:t xml:space="preserve">като </w:t>
      </w:r>
      <w:r w:rsidRPr="00000523">
        <w:rPr>
          <w:szCs w:val="24"/>
          <w:lang w:val="bg-BG"/>
        </w:rPr>
        <w:t>чрез въздуховоди постъпват във филтри тип „Циклон“ и се съхраняват в индустриални опаковки тип „биг-бег“.</w:t>
      </w:r>
    </w:p>
    <w:p w14:paraId="407CA996" w14:textId="17E009EF" w:rsidR="004A4900" w:rsidRPr="00000523" w:rsidRDefault="004A4900" w:rsidP="004A4900">
      <w:pPr>
        <w:ind w:firstLine="720"/>
        <w:rPr>
          <w:szCs w:val="24"/>
          <w:lang w:val="bg-BG"/>
        </w:rPr>
      </w:pPr>
      <w:r w:rsidRPr="00000523">
        <w:rPr>
          <w:szCs w:val="24"/>
          <w:lang w:val="bg-BG"/>
        </w:rPr>
        <w:t>Едрите парчета</w:t>
      </w:r>
      <w:r w:rsidR="007A7F68" w:rsidRPr="00000523">
        <w:rPr>
          <w:szCs w:val="24"/>
          <w:lang w:val="bg-BG"/>
        </w:rPr>
        <w:t>/</w:t>
      </w:r>
      <w:r w:rsidRPr="00000523">
        <w:rPr>
          <w:szCs w:val="24"/>
          <w:lang w:val="bg-BG"/>
        </w:rPr>
        <w:t>изрезки ще преминават предварително през мелница за раздробяване, която ще е част от системата за производство на пелети.</w:t>
      </w:r>
    </w:p>
    <w:p w14:paraId="7801188E" w14:textId="77777777" w:rsidR="004A4900" w:rsidRPr="00295AEB" w:rsidRDefault="004A4900" w:rsidP="004A4900">
      <w:pPr>
        <w:ind w:firstLine="720"/>
        <w:rPr>
          <w:sz w:val="12"/>
          <w:szCs w:val="12"/>
        </w:rPr>
      </w:pPr>
    </w:p>
    <w:p w14:paraId="5FE52368" w14:textId="0A1B3AA8" w:rsidR="007708E4" w:rsidRPr="004C3A5E" w:rsidRDefault="007304A7" w:rsidP="007708E4">
      <w:pPr>
        <w:rPr>
          <w:b/>
          <w:bCs/>
          <w:szCs w:val="24"/>
          <w:u w:val="single"/>
          <w:lang w:val="bg-BG"/>
        </w:rPr>
      </w:pPr>
      <w:r w:rsidRPr="004C3A5E">
        <w:rPr>
          <w:b/>
          <w:bCs/>
          <w:szCs w:val="24"/>
          <w:u w:val="single"/>
          <w:lang w:val="bg-BG"/>
        </w:rPr>
        <w:t>Общ к</w:t>
      </w:r>
      <w:r w:rsidR="007708E4" w:rsidRPr="004C3A5E">
        <w:rPr>
          <w:b/>
          <w:bCs/>
          <w:szCs w:val="24"/>
          <w:u w:val="single"/>
          <w:lang w:val="bg-BG"/>
        </w:rPr>
        <w:t xml:space="preserve">апацитет на </w:t>
      </w:r>
      <w:r w:rsidRPr="004C3A5E">
        <w:rPr>
          <w:b/>
          <w:bCs/>
          <w:szCs w:val="24"/>
          <w:u w:val="single"/>
          <w:lang w:val="bg-BG"/>
        </w:rPr>
        <w:t xml:space="preserve">Площадка №1 за </w:t>
      </w:r>
      <w:r w:rsidR="00A4273D" w:rsidRPr="004C3A5E">
        <w:rPr>
          <w:b/>
          <w:bCs/>
          <w:szCs w:val="24"/>
          <w:u w:val="single"/>
          <w:lang w:val="bg-BG"/>
        </w:rPr>
        <w:t>изгаряне</w:t>
      </w:r>
    </w:p>
    <w:p w14:paraId="748C47F6" w14:textId="77777777" w:rsidR="007708E4" w:rsidRPr="004C3A5E" w:rsidRDefault="007708E4" w:rsidP="007708E4">
      <w:pPr>
        <w:rPr>
          <w:b/>
          <w:bCs/>
          <w:szCs w:val="24"/>
          <w:u w:val="single"/>
          <w:lang w:val="bg-BG"/>
        </w:rPr>
      </w:pPr>
      <w:r w:rsidRPr="004C3A5E">
        <w:rPr>
          <w:b/>
          <w:bCs/>
          <w:szCs w:val="24"/>
          <w:u w:val="single"/>
          <w:lang w:val="bg-BG"/>
        </w:rPr>
        <w:t>Код на дейност R1 (изгаряне) на отпадък с код 03 01 05</w:t>
      </w:r>
    </w:p>
    <w:p w14:paraId="44B199E2" w14:textId="62D67160" w:rsidR="007708E4" w:rsidRPr="004C3A5E" w:rsidRDefault="007708E4" w:rsidP="007708E4">
      <w:pPr>
        <w:ind w:firstLine="850"/>
        <w:rPr>
          <w:szCs w:val="24"/>
          <w:lang w:val="bg-BG"/>
        </w:rPr>
      </w:pPr>
      <w:r w:rsidRPr="004C3A5E">
        <w:rPr>
          <w:szCs w:val="24"/>
          <w:lang w:val="bg-BG"/>
        </w:rPr>
        <w:t>-</w:t>
      </w:r>
      <w:r w:rsidRPr="004C3A5E">
        <w:rPr>
          <w:szCs w:val="24"/>
          <w:lang w:val="bg-BG"/>
        </w:rPr>
        <w:tab/>
        <w:t xml:space="preserve">на ден при </w:t>
      </w:r>
      <w:r w:rsidR="00D277EE" w:rsidRPr="004C3A5E">
        <w:rPr>
          <w:szCs w:val="24"/>
          <w:lang w:val="bg-BG"/>
        </w:rPr>
        <w:t xml:space="preserve">8 часа работа </w:t>
      </w:r>
      <w:r w:rsidRPr="004C3A5E">
        <w:rPr>
          <w:szCs w:val="24"/>
          <w:lang w:val="bg-BG"/>
        </w:rPr>
        <w:t xml:space="preserve">макс. мощност на натоварване – </w:t>
      </w:r>
      <w:r w:rsidRPr="004C3A5E">
        <w:rPr>
          <w:b/>
          <w:bCs/>
          <w:szCs w:val="24"/>
          <w:lang w:val="bg-BG"/>
        </w:rPr>
        <w:t>1 т/ден</w:t>
      </w:r>
      <w:r w:rsidRPr="004C3A5E">
        <w:rPr>
          <w:szCs w:val="24"/>
          <w:lang w:val="bg-BG"/>
        </w:rPr>
        <w:t>;</w:t>
      </w:r>
    </w:p>
    <w:p w14:paraId="6C695422" w14:textId="7E092E89" w:rsidR="007708E4" w:rsidRPr="004C3A5E" w:rsidRDefault="007708E4" w:rsidP="007708E4">
      <w:pPr>
        <w:ind w:firstLine="850"/>
        <w:rPr>
          <w:szCs w:val="24"/>
          <w:lang w:val="bg-BG"/>
        </w:rPr>
      </w:pPr>
      <w:r w:rsidRPr="004C3A5E">
        <w:rPr>
          <w:szCs w:val="24"/>
          <w:lang w:val="bg-BG"/>
        </w:rPr>
        <w:t>-</w:t>
      </w:r>
      <w:r w:rsidRPr="004C3A5E">
        <w:rPr>
          <w:szCs w:val="24"/>
          <w:lang w:val="bg-BG"/>
        </w:rPr>
        <w:tab/>
        <w:t xml:space="preserve">за месец при макс. мощност на натоварване – </w:t>
      </w:r>
      <w:r w:rsidRPr="004C3A5E">
        <w:rPr>
          <w:b/>
          <w:bCs/>
          <w:szCs w:val="24"/>
          <w:lang w:val="bg-BG"/>
        </w:rPr>
        <w:t>22 т/месец</w:t>
      </w:r>
      <w:r w:rsidRPr="004C3A5E">
        <w:rPr>
          <w:szCs w:val="24"/>
          <w:lang w:val="bg-BG"/>
        </w:rPr>
        <w:t>;</w:t>
      </w:r>
    </w:p>
    <w:p w14:paraId="1FCD7ECF" w14:textId="10AF2C06" w:rsidR="007708E4" w:rsidRPr="004C3A5E" w:rsidRDefault="007708E4" w:rsidP="007708E4">
      <w:pPr>
        <w:ind w:firstLine="850"/>
        <w:rPr>
          <w:szCs w:val="24"/>
          <w:lang w:val="bg-BG"/>
        </w:rPr>
      </w:pPr>
      <w:r w:rsidRPr="004C3A5E">
        <w:rPr>
          <w:szCs w:val="24"/>
          <w:lang w:val="bg-BG"/>
        </w:rPr>
        <w:t>-</w:t>
      </w:r>
      <w:r w:rsidRPr="004C3A5E">
        <w:rPr>
          <w:szCs w:val="24"/>
          <w:lang w:val="bg-BG"/>
        </w:rPr>
        <w:tab/>
        <w:t xml:space="preserve">за </w:t>
      </w:r>
      <w:r w:rsidR="00AE03CE" w:rsidRPr="004C3A5E">
        <w:rPr>
          <w:szCs w:val="24"/>
          <w:lang w:val="bg-BG"/>
        </w:rPr>
        <w:t xml:space="preserve">отоплителен сезон </w:t>
      </w:r>
      <w:r w:rsidRPr="004C3A5E">
        <w:rPr>
          <w:szCs w:val="24"/>
          <w:lang w:val="bg-BG"/>
        </w:rPr>
        <w:t xml:space="preserve">при макс. мощност на натоварване – </w:t>
      </w:r>
      <w:r w:rsidR="00AE03CE" w:rsidRPr="004C3A5E">
        <w:rPr>
          <w:b/>
          <w:bCs/>
          <w:szCs w:val="24"/>
          <w:lang w:val="bg-BG"/>
        </w:rPr>
        <w:t>1</w:t>
      </w:r>
      <w:r w:rsidR="006D2C92">
        <w:rPr>
          <w:b/>
          <w:bCs/>
          <w:szCs w:val="24"/>
          <w:lang w:val="bg-BG"/>
        </w:rPr>
        <w:t>54</w:t>
      </w:r>
      <w:r w:rsidRPr="004C3A5E">
        <w:rPr>
          <w:b/>
          <w:bCs/>
          <w:szCs w:val="24"/>
          <w:lang w:val="bg-BG"/>
        </w:rPr>
        <w:t xml:space="preserve"> т/год</w:t>
      </w:r>
      <w:r w:rsidRPr="004C3A5E">
        <w:rPr>
          <w:szCs w:val="24"/>
          <w:lang w:val="bg-BG"/>
        </w:rPr>
        <w:t>.</w:t>
      </w:r>
    </w:p>
    <w:p w14:paraId="21EFC8DF" w14:textId="77777777" w:rsidR="007708E4" w:rsidRPr="00CE480C" w:rsidRDefault="007708E4" w:rsidP="007708E4">
      <w:pPr>
        <w:ind w:firstLine="850"/>
        <w:rPr>
          <w:sz w:val="6"/>
          <w:szCs w:val="6"/>
        </w:rPr>
      </w:pPr>
      <w:r w:rsidRPr="00295AEB">
        <w:rPr>
          <w:sz w:val="12"/>
          <w:szCs w:val="12"/>
        </w:rPr>
        <w:tab/>
      </w:r>
    </w:p>
    <w:p w14:paraId="3AD45A96" w14:textId="59E29760" w:rsidR="004C3A5E" w:rsidRPr="004C3A5E" w:rsidRDefault="004C3A5E" w:rsidP="004C3A5E">
      <w:pPr>
        <w:rPr>
          <w:b/>
          <w:bCs/>
          <w:szCs w:val="24"/>
          <w:u w:val="single"/>
          <w:lang w:val="bg-BG"/>
        </w:rPr>
      </w:pPr>
      <w:r w:rsidRPr="004C3A5E">
        <w:rPr>
          <w:b/>
          <w:bCs/>
          <w:szCs w:val="24"/>
          <w:u w:val="single"/>
          <w:lang w:val="bg-BG"/>
        </w:rPr>
        <w:t>Общ капацитет на Площадка №2 за изгаряне</w:t>
      </w:r>
    </w:p>
    <w:p w14:paraId="7FA3F11F" w14:textId="77777777" w:rsidR="004C3A5E" w:rsidRPr="004C3A5E" w:rsidRDefault="004C3A5E" w:rsidP="004C3A5E">
      <w:pPr>
        <w:rPr>
          <w:b/>
          <w:bCs/>
          <w:szCs w:val="24"/>
          <w:u w:val="single"/>
          <w:lang w:val="bg-BG"/>
        </w:rPr>
      </w:pPr>
      <w:r w:rsidRPr="004C3A5E">
        <w:rPr>
          <w:b/>
          <w:bCs/>
          <w:szCs w:val="24"/>
          <w:u w:val="single"/>
          <w:lang w:val="bg-BG"/>
        </w:rPr>
        <w:t>Код на дейност R1 (изгаряне) на отпадък с код 03 01 05</w:t>
      </w:r>
    </w:p>
    <w:p w14:paraId="4F664126" w14:textId="77777777" w:rsidR="004C3A5E" w:rsidRPr="004C3A5E" w:rsidRDefault="004C3A5E" w:rsidP="004C3A5E">
      <w:pPr>
        <w:ind w:firstLine="850"/>
        <w:rPr>
          <w:szCs w:val="24"/>
          <w:lang w:val="bg-BG"/>
        </w:rPr>
      </w:pPr>
      <w:r w:rsidRPr="004C3A5E">
        <w:rPr>
          <w:szCs w:val="24"/>
          <w:lang w:val="bg-BG"/>
        </w:rPr>
        <w:t>-</w:t>
      </w:r>
      <w:r w:rsidRPr="004C3A5E">
        <w:rPr>
          <w:szCs w:val="24"/>
          <w:lang w:val="bg-BG"/>
        </w:rPr>
        <w:tab/>
        <w:t xml:space="preserve">на ден при 8 часа работа макс. мощност на натоварване – </w:t>
      </w:r>
      <w:r w:rsidRPr="004C3A5E">
        <w:rPr>
          <w:b/>
          <w:bCs/>
          <w:szCs w:val="24"/>
          <w:lang w:val="bg-BG"/>
        </w:rPr>
        <w:t>1 т/ден</w:t>
      </w:r>
      <w:r w:rsidRPr="004C3A5E">
        <w:rPr>
          <w:szCs w:val="24"/>
          <w:lang w:val="bg-BG"/>
        </w:rPr>
        <w:t>;</w:t>
      </w:r>
    </w:p>
    <w:p w14:paraId="20DE37A2" w14:textId="77777777" w:rsidR="004C3A5E" w:rsidRPr="004C3A5E" w:rsidRDefault="004C3A5E" w:rsidP="004C3A5E">
      <w:pPr>
        <w:ind w:firstLine="850"/>
        <w:rPr>
          <w:szCs w:val="24"/>
          <w:lang w:val="bg-BG"/>
        </w:rPr>
      </w:pPr>
      <w:r w:rsidRPr="004C3A5E">
        <w:rPr>
          <w:szCs w:val="24"/>
          <w:lang w:val="bg-BG"/>
        </w:rPr>
        <w:t>-</w:t>
      </w:r>
      <w:r w:rsidRPr="004C3A5E">
        <w:rPr>
          <w:szCs w:val="24"/>
          <w:lang w:val="bg-BG"/>
        </w:rPr>
        <w:tab/>
        <w:t xml:space="preserve">за месец при макс. мощност на натоварване – </w:t>
      </w:r>
      <w:r w:rsidRPr="004C3A5E">
        <w:rPr>
          <w:b/>
          <w:bCs/>
          <w:szCs w:val="24"/>
          <w:lang w:val="bg-BG"/>
        </w:rPr>
        <w:t>22 т/месец</w:t>
      </w:r>
      <w:r w:rsidRPr="004C3A5E">
        <w:rPr>
          <w:szCs w:val="24"/>
          <w:lang w:val="bg-BG"/>
        </w:rPr>
        <w:t>;</w:t>
      </w:r>
    </w:p>
    <w:p w14:paraId="0808F9C0" w14:textId="71214168" w:rsidR="004C3A5E" w:rsidRPr="004C3A5E" w:rsidRDefault="004C3A5E" w:rsidP="004C3A5E">
      <w:pPr>
        <w:ind w:firstLine="850"/>
        <w:rPr>
          <w:szCs w:val="24"/>
          <w:lang w:val="bg-BG"/>
        </w:rPr>
      </w:pPr>
      <w:r w:rsidRPr="004C3A5E">
        <w:rPr>
          <w:szCs w:val="24"/>
          <w:lang w:val="bg-BG"/>
        </w:rPr>
        <w:t>-</w:t>
      </w:r>
      <w:r w:rsidRPr="004C3A5E">
        <w:rPr>
          <w:szCs w:val="24"/>
          <w:lang w:val="bg-BG"/>
        </w:rPr>
        <w:tab/>
        <w:t xml:space="preserve">за отоплителен сезон при макс. мощност на натоварване – </w:t>
      </w:r>
      <w:r w:rsidR="006D2C92">
        <w:rPr>
          <w:b/>
          <w:bCs/>
          <w:szCs w:val="24"/>
          <w:lang w:val="bg-BG"/>
        </w:rPr>
        <w:t>154</w:t>
      </w:r>
      <w:r w:rsidRPr="004C3A5E">
        <w:rPr>
          <w:b/>
          <w:bCs/>
          <w:szCs w:val="24"/>
          <w:lang w:val="bg-BG"/>
        </w:rPr>
        <w:t xml:space="preserve"> т/год</w:t>
      </w:r>
      <w:r w:rsidRPr="004C3A5E">
        <w:rPr>
          <w:szCs w:val="24"/>
          <w:lang w:val="bg-BG"/>
        </w:rPr>
        <w:t>.</w:t>
      </w:r>
    </w:p>
    <w:p w14:paraId="3F4FB9AA" w14:textId="77777777" w:rsidR="004C3A5E" w:rsidRPr="00CE480C" w:rsidRDefault="004C3A5E" w:rsidP="004C3A5E">
      <w:pPr>
        <w:rPr>
          <w:sz w:val="12"/>
          <w:szCs w:val="12"/>
          <w:lang w:val="bg-BG"/>
        </w:rPr>
      </w:pPr>
    </w:p>
    <w:p w14:paraId="06F9DC98" w14:textId="3568F901" w:rsidR="007708E4" w:rsidRPr="006D2C92" w:rsidRDefault="006D2C92" w:rsidP="006D2C92">
      <w:pPr>
        <w:ind w:firstLine="708"/>
        <w:rPr>
          <w:szCs w:val="24"/>
          <w:lang w:val="bg-BG"/>
        </w:rPr>
      </w:pPr>
      <w:r w:rsidRPr="006D2C92">
        <w:rPr>
          <w:szCs w:val="24"/>
          <w:lang w:val="bg-BG"/>
        </w:rPr>
        <w:t xml:space="preserve">Горивните инсталации на Площадки №1 и №2 </w:t>
      </w:r>
      <w:r w:rsidR="00657764" w:rsidRPr="006D2C92">
        <w:rPr>
          <w:szCs w:val="24"/>
          <w:lang w:val="bg-BG"/>
        </w:rPr>
        <w:t xml:space="preserve">ще </w:t>
      </w:r>
      <w:r w:rsidR="007708E4" w:rsidRPr="006D2C92">
        <w:rPr>
          <w:szCs w:val="24"/>
          <w:lang w:val="bg-BG"/>
        </w:rPr>
        <w:t>работ</w:t>
      </w:r>
      <w:r w:rsidRPr="006D2C92">
        <w:rPr>
          <w:szCs w:val="24"/>
          <w:lang w:val="bg-BG"/>
        </w:rPr>
        <w:t>ят</w:t>
      </w:r>
      <w:r w:rsidR="00657764" w:rsidRPr="006D2C92">
        <w:rPr>
          <w:szCs w:val="24"/>
          <w:lang w:val="bg-BG"/>
        </w:rPr>
        <w:t xml:space="preserve"> </w:t>
      </w:r>
      <w:r w:rsidR="007708E4" w:rsidRPr="006D2C92">
        <w:rPr>
          <w:szCs w:val="24"/>
          <w:lang w:val="bg-BG"/>
        </w:rPr>
        <w:t>само през работно</w:t>
      </w:r>
      <w:r w:rsidR="00657764" w:rsidRPr="006D2C92">
        <w:rPr>
          <w:szCs w:val="24"/>
          <w:lang w:val="bg-BG"/>
        </w:rPr>
        <w:t>то</w:t>
      </w:r>
      <w:r w:rsidR="007708E4" w:rsidRPr="006D2C92">
        <w:rPr>
          <w:szCs w:val="24"/>
          <w:lang w:val="bg-BG"/>
        </w:rPr>
        <w:t xml:space="preserve"> време, т.е. 8 часа</w:t>
      </w:r>
      <w:r w:rsidRPr="006D2C92">
        <w:rPr>
          <w:szCs w:val="24"/>
          <w:lang w:val="bg-BG"/>
        </w:rPr>
        <w:t xml:space="preserve">, в различен режим на натоварване поради различна отопляема площ </w:t>
      </w:r>
      <w:r w:rsidR="007708E4" w:rsidRPr="006D2C92">
        <w:rPr>
          <w:szCs w:val="24"/>
          <w:lang w:val="bg-BG"/>
        </w:rPr>
        <w:t xml:space="preserve">и </w:t>
      </w:r>
      <w:r w:rsidRPr="006D2C92">
        <w:rPr>
          <w:szCs w:val="24"/>
          <w:lang w:val="bg-BG"/>
        </w:rPr>
        <w:t xml:space="preserve">различна необходимост от </w:t>
      </w:r>
      <w:r>
        <w:rPr>
          <w:szCs w:val="24"/>
          <w:lang w:val="bg-BG"/>
        </w:rPr>
        <w:t>топлина</w:t>
      </w:r>
      <w:r w:rsidRPr="006D2C92">
        <w:rPr>
          <w:szCs w:val="24"/>
          <w:lang w:val="bg-BG"/>
        </w:rPr>
        <w:t xml:space="preserve">, зависещи и от </w:t>
      </w:r>
      <w:r w:rsidR="007708E4" w:rsidRPr="006D2C92">
        <w:rPr>
          <w:szCs w:val="24"/>
          <w:lang w:val="bg-BG"/>
        </w:rPr>
        <w:t>външните температури за осигуряване на комфортна температура за работа в офис и работните помещения. В останалото време</w:t>
      </w:r>
      <w:r>
        <w:rPr>
          <w:szCs w:val="24"/>
          <w:lang w:val="bg-BG"/>
        </w:rPr>
        <w:t xml:space="preserve"> от денонощието</w:t>
      </w:r>
      <w:r w:rsidR="007708E4" w:rsidRPr="006D2C92">
        <w:rPr>
          <w:szCs w:val="24"/>
          <w:lang w:val="bg-BG"/>
        </w:rPr>
        <w:t xml:space="preserve">, т.е. 16 часа, </w:t>
      </w:r>
      <w:r>
        <w:rPr>
          <w:szCs w:val="24"/>
          <w:lang w:val="bg-BG"/>
        </w:rPr>
        <w:t xml:space="preserve">горивните инсталации няма да работят, както поради икономия на енергия, така и от гледна точка на противопожарна безопасност. </w:t>
      </w:r>
    </w:p>
    <w:p w14:paraId="3A9074EE" w14:textId="77777777" w:rsidR="007708E4" w:rsidRPr="00295AEB" w:rsidRDefault="007708E4" w:rsidP="007708E4">
      <w:pPr>
        <w:ind w:firstLine="850"/>
        <w:rPr>
          <w:sz w:val="12"/>
          <w:szCs w:val="12"/>
        </w:rPr>
      </w:pPr>
    </w:p>
    <w:p w14:paraId="3F4AFB91" w14:textId="77777777" w:rsidR="00481DD4" w:rsidRDefault="006D2C92" w:rsidP="007708E4">
      <w:pPr>
        <w:ind w:firstLine="850"/>
        <w:rPr>
          <w:szCs w:val="24"/>
          <w:lang w:val="bg-BG"/>
        </w:rPr>
      </w:pPr>
      <w:r w:rsidRPr="00481DD4">
        <w:rPr>
          <w:szCs w:val="24"/>
          <w:lang w:val="bg-BG"/>
        </w:rPr>
        <w:t>Точното к</w:t>
      </w:r>
      <w:r w:rsidR="007708E4" w:rsidRPr="00481DD4">
        <w:rPr>
          <w:szCs w:val="24"/>
          <w:lang w:val="bg-BG"/>
        </w:rPr>
        <w:t>оличеството оползотворени трици</w:t>
      </w:r>
      <w:r w:rsidR="00496B18" w:rsidRPr="00481DD4">
        <w:rPr>
          <w:szCs w:val="24"/>
          <w:lang w:val="bg-BG"/>
        </w:rPr>
        <w:t xml:space="preserve"> и изрезки</w:t>
      </w:r>
      <w:r w:rsidR="007708E4" w:rsidRPr="00481DD4">
        <w:rPr>
          <w:szCs w:val="24"/>
          <w:lang w:val="bg-BG"/>
        </w:rPr>
        <w:t xml:space="preserve">, чрез </w:t>
      </w:r>
      <w:r w:rsidR="00481DD4" w:rsidRPr="00481DD4">
        <w:rPr>
          <w:szCs w:val="24"/>
          <w:lang w:val="bg-BG"/>
        </w:rPr>
        <w:t xml:space="preserve">процес по </w:t>
      </w:r>
      <w:r w:rsidR="007708E4" w:rsidRPr="00481DD4">
        <w:rPr>
          <w:szCs w:val="24"/>
          <w:lang w:val="bg-BG"/>
        </w:rPr>
        <w:t xml:space="preserve">изгаряне не може да бъде </w:t>
      </w:r>
      <w:r w:rsidR="00481DD4">
        <w:rPr>
          <w:szCs w:val="24"/>
          <w:lang w:val="bg-BG"/>
        </w:rPr>
        <w:t>посочено, а само максимално възможното по капацитет</w:t>
      </w:r>
      <w:r w:rsidR="007708E4" w:rsidRPr="00481DD4">
        <w:rPr>
          <w:szCs w:val="24"/>
          <w:lang w:val="bg-BG"/>
        </w:rPr>
        <w:t xml:space="preserve">, защото </w:t>
      </w:r>
      <w:r w:rsidR="00481DD4" w:rsidRPr="00481DD4">
        <w:rPr>
          <w:szCs w:val="24"/>
          <w:lang w:val="bg-BG"/>
        </w:rPr>
        <w:t xml:space="preserve">то </w:t>
      </w:r>
      <w:r w:rsidR="007708E4" w:rsidRPr="00481DD4">
        <w:rPr>
          <w:szCs w:val="24"/>
          <w:lang w:val="bg-BG"/>
        </w:rPr>
        <w:t>зависи предимно от климатичните условия (топла или студена зима)</w:t>
      </w:r>
      <w:r w:rsidR="00481DD4">
        <w:rPr>
          <w:szCs w:val="24"/>
          <w:lang w:val="bg-BG"/>
        </w:rPr>
        <w:t>.</w:t>
      </w:r>
    </w:p>
    <w:p w14:paraId="6E0C59DB" w14:textId="77777777" w:rsidR="00CE480C" w:rsidRPr="00DD550A" w:rsidRDefault="00CE480C" w:rsidP="007708E4">
      <w:pPr>
        <w:ind w:firstLine="850"/>
        <w:rPr>
          <w:sz w:val="12"/>
          <w:szCs w:val="12"/>
          <w:lang w:val="bg-BG"/>
        </w:rPr>
      </w:pPr>
    </w:p>
    <w:p w14:paraId="55227BFF" w14:textId="25EC9BC5" w:rsidR="00141D6A" w:rsidRPr="003951D1" w:rsidRDefault="00141D6A" w:rsidP="00141D6A">
      <w:pPr>
        <w:pStyle w:val="a9"/>
        <w:ind w:left="0" w:firstLine="708"/>
        <w:jc w:val="left"/>
        <w:rPr>
          <w:b/>
          <w:bCs/>
          <w:szCs w:val="24"/>
          <w:u w:val="single"/>
          <w:lang w:val="bg-BG" w:eastAsia="bg-BG"/>
        </w:rPr>
      </w:pPr>
      <w:r w:rsidRPr="003951D1">
        <w:rPr>
          <w:b/>
          <w:bCs/>
          <w:szCs w:val="24"/>
          <w:u w:val="single"/>
          <w:lang w:val="bg-BG" w:eastAsia="bg-BG"/>
        </w:rPr>
        <w:t>2.</w:t>
      </w:r>
      <w:r w:rsidR="00367A2F" w:rsidRPr="003951D1">
        <w:rPr>
          <w:b/>
          <w:bCs/>
          <w:szCs w:val="24"/>
          <w:u w:val="single"/>
          <w:lang w:val="bg-BG" w:eastAsia="bg-BG"/>
        </w:rPr>
        <w:t>2</w:t>
      </w:r>
      <w:r w:rsidRPr="003951D1">
        <w:rPr>
          <w:b/>
          <w:bCs/>
          <w:szCs w:val="24"/>
          <w:u w:val="single"/>
          <w:lang w:val="bg-BG" w:eastAsia="bg-BG"/>
        </w:rPr>
        <w:t xml:space="preserve">. Описание на </w:t>
      </w:r>
      <w:r w:rsidRPr="003951D1">
        <w:rPr>
          <w:b/>
          <w:bCs/>
          <w:szCs w:val="24"/>
          <w:u w:val="single"/>
          <w:lang w:val="bg-BG"/>
        </w:rPr>
        <w:t>производство на био-гориво (пелети)</w:t>
      </w:r>
      <w:r w:rsidR="00367A2F" w:rsidRPr="003951D1">
        <w:rPr>
          <w:b/>
          <w:bCs/>
          <w:szCs w:val="24"/>
          <w:u w:val="single"/>
          <w:lang w:val="bg-BG"/>
        </w:rPr>
        <w:t>, чрез</w:t>
      </w:r>
      <w:r w:rsidR="00200597" w:rsidRPr="003951D1">
        <w:rPr>
          <w:b/>
          <w:bCs/>
          <w:szCs w:val="24"/>
          <w:u w:val="single"/>
          <w:lang w:val="bg-BG"/>
        </w:rPr>
        <w:t xml:space="preserve"> оползотворяване</w:t>
      </w:r>
      <w:r w:rsidR="00367A2F" w:rsidRPr="003951D1">
        <w:rPr>
          <w:b/>
          <w:bCs/>
          <w:szCs w:val="24"/>
          <w:u w:val="single"/>
          <w:lang w:val="bg-BG"/>
        </w:rPr>
        <w:t xml:space="preserve"> на отпадък с код 03 01 05</w:t>
      </w:r>
      <w:r w:rsidR="005F7922" w:rsidRPr="003951D1">
        <w:rPr>
          <w:b/>
          <w:bCs/>
          <w:szCs w:val="24"/>
          <w:u w:val="single"/>
          <w:lang w:val="bg-BG"/>
        </w:rPr>
        <w:t>,</w:t>
      </w:r>
      <w:r w:rsidRPr="003951D1">
        <w:rPr>
          <w:b/>
          <w:bCs/>
          <w:szCs w:val="24"/>
          <w:u w:val="single"/>
          <w:lang w:val="bg-BG"/>
        </w:rPr>
        <w:t xml:space="preserve"> с код </w:t>
      </w:r>
      <w:r w:rsidR="00367A2F" w:rsidRPr="003951D1">
        <w:rPr>
          <w:b/>
          <w:bCs/>
          <w:szCs w:val="24"/>
          <w:u w:val="single"/>
          <w:lang w:val="bg-BG"/>
        </w:rPr>
        <w:t xml:space="preserve">на дейност </w:t>
      </w:r>
      <w:r w:rsidRPr="003951D1">
        <w:rPr>
          <w:b/>
          <w:bCs/>
          <w:szCs w:val="24"/>
          <w:u w:val="single"/>
          <w:lang w:val="bg-BG"/>
        </w:rPr>
        <w:t>R12 (рециклиране)</w:t>
      </w:r>
      <w:r w:rsidR="00316486" w:rsidRPr="003951D1">
        <w:rPr>
          <w:b/>
          <w:bCs/>
          <w:szCs w:val="24"/>
          <w:u w:val="single"/>
          <w:lang w:val="bg-BG"/>
        </w:rPr>
        <w:t>.</w:t>
      </w:r>
    </w:p>
    <w:p w14:paraId="5E475A66" w14:textId="3F1F4BCA" w:rsidR="009B7E90" w:rsidRPr="003951D1" w:rsidRDefault="00141D6A" w:rsidP="009B7E90">
      <w:pPr>
        <w:ind w:firstLine="708"/>
        <w:rPr>
          <w:szCs w:val="24"/>
          <w:lang w:val="bg-BG"/>
        </w:rPr>
      </w:pPr>
      <w:r w:rsidRPr="003951D1">
        <w:rPr>
          <w:szCs w:val="24"/>
          <w:lang w:val="bg-BG"/>
        </w:rPr>
        <w:t xml:space="preserve">Производството на пелети </w:t>
      </w:r>
      <w:r w:rsidR="003951D1">
        <w:rPr>
          <w:szCs w:val="24"/>
          <w:lang w:val="bg-BG"/>
        </w:rPr>
        <w:t xml:space="preserve">на Площадки №1 и №2 </w:t>
      </w:r>
      <w:r w:rsidRPr="003951D1">
        <w:rPr>
          <w:szCs w:val="24"/>
          <w:lang w:val="bg-BG"/>
        </w:rPr>
        <w:t>ще бъде захранвано със суровина от</w:t>
      </w:r>
      <w:r w:rsidR="003951D1">
        <w:rPr>
          <w:szCs w:val="24"/>
          <w:lang w:val="bg-BG"/>
        </w:rPr>
        <w:t xml:space="preserve"> </w:t>
      </w:r>
      <w:r w:rsidRPr="003951D1">
        <w:rPr>
          <w:szCs w:val="24"/>
          <w:lang w:val="bg-BG"/>
        </w:rPr>
        <w:t xml:space="preserve">отпадъчни трици с код на отпадъка 03 01 05, </w:t>
      </w:r>
      <w:r w:rsidR="009B7E90" w:rsidRPr="003951D1">
        <w:rPr>
          <w:szCs w:val="24"/>
          <w:lang w:val="bg-BG"/>
        </w:rPr>
        <w:t>образувани от дейността на дружеството.</w:t>
      </w:r>
    </w:p>
    <w:p w14:paraId="6D251295" w14:textId="77777777" w:rsidR="00141D6A" w:rsidRPr="00CE480C" w:rsidRDefault="00141D6A" w:rsidP="00141D6A">
      <w:pPr>
        <w:rPr>
          <w:sz w:val="12"/>
          <w:szCs w:val="12"/>
          <w:lang w:val="bg-BG"/>
        </w:rPr>
      </w:pPr>
    </w:p>
    <w:p w14:paraId="4246D44A" w14:textId="77777777" w:rsidR="00141D6A" w:rsidRPr="003951D1" w:rsidRDefault="00141D6A" w:rsidP="00141D6A">
      <w:pPr>
        <w:rPr>
          <w:szCs w:val="24"/>
          <w:lang w:val="bg-BG"/>
        </w:rPr>
      </w:pPr>
      <w:r w:rsidRPr="003951D1">
        <w:rPr>
          <w:szCs w:val="24"/>
          <w:lang w:val="bg-BG"/>
        </w:rPr>
        <w:t>ОСНОВНИ ПРОЦЕСИ ЗА ПРОИЗВОДСТВО НА ПЕЛЕТИ :</w:t>
      </w:r>
    </w:p>
    <w:p w14:paraId="527ECC58" w14:textId="6DA712C9" w:rsidR="00BD6C4E" w:rsidRPr="003951D1" w:rsidRDefault="000D1852" w:rsidP="000D1852">
      <w:pPr>
        <w:rPr>
          <w:szCs w:val="24"/>
          <w:lang w:val="bg-BG"/>
        </w:rPr>
      </w:pPr>
      <w:r w:rsidRPr="003951D1">
        <w:rPr>
          <w:szCs w:val="24"/>
          <w:lang w:val="bg-BG"/>
        </w:rPr>
        <w:t xml:space="preserve">1. </w:t>
      </w:r>
      <w:r w:rsidR="00141D6A" w:rsidRPr="003951D1">
        <w:rPr>
          <w:szCs w:val="24"/>
          <w:lang w:val="bg-BG"/>
        </w:rPr>
        <w:t xml:space="preserve">раздробяване на </w:t>
      </w:r>
      <w:r w:rsidR="00BD6C4E" w:rsidRPr="003951D1">
        <w:rPr>
          <w:szCs w:val="24"/>
          <w:lang w:val="bg-BG"/>
        </w:rPr>
        <w:t xml:space="preserve">едрите парчета и изрезки през мелница до дребни частици. </w:t>
      </w:r>
    </w:p>
    <w:p w14:paraId="568BD4EC" w14:textId="721BE740" w:rsidR="00141D6A" w:rsidRPr="003951D1" w:rsidRDefault="000D1852" w:rsidP="00141D6A">
      <w:pPr>
        <w:rPr>
          <w:szCs w:val="24"/>
          <w:lang w:val="bg-BG"/>
        </w:rPr>
      </w:pPr>
      <w:r w:rsidRPr="003951D1">
        <w:rPr>
          <w:szCs w:val="24"/>
          <w:lang w:val="bg-BG"/>
        </w:rPr>
        <w:t>2</w:t>
      </w:r>
      <w:r w:rsidR="00141D6A" w:rsidRPr="003951D1">
        <w:rPr>
          <w:szCs w:val="24"/>
          <w:lang w:val="bg-BG"/>
        </w:rPr>
        <w:t xml:space="preserve">. </w:t>
      </w:r>
      <w:r w:rsidRPr="003951D1">
        <w:rPr>
          <w:szCs w:val="24"/>
          <w:lang w:val="bg-BG"/>
        </w:rPr>
        <w:t>триците и дребните частици (</w:t>
      </w:r>
      <w:r w:rsidR="00141D6A" w:rsidRPr="003951D1">
        <w:rPr>
          <w:szCs w:val="24"/>
          <w:lang w:val="bg-BG"/>
        </w:rPr>
        <w:t>готовия материал</w:t>
      </w:r>
      <w:r w:rsidRPr="003951D1">
        <w:rPr>
          <w:szCs w:val="24"/>
          <w:lang w:val="bg-BG"/>
        </w:rPr>
        <w:t>)</w:t>
      </w:r>
      <w:r w:rsidR="00141D6A" w:rsidRPr="003951D1">
        <w:rPr>
          <w:szCs w:val="24"/>
          <w:lang w:val="bg-BG"/>
        </w:rPr>
        <w:t xml:space="preserve"> се зарежда</w:t>
      </w:r>
      <w:r w:rsidRPr="003951D1">
        <w:rPr>
          <w:szCs w:val="24"/>
          <w:lang w:val="bg-BG"/>
        </w:rPr>
        <w:t>т</w:t>
      </w:r>
      <w:r w:rsidR="00141D6A" w:rsidRPr="003951D1">
        <w:rPr>
          <w:szCs w:val="24"/>
          <w:lang w:val="bg-BG"/>
        </w:rPr>
        <w:t xml:space="preserve"> чрез лентов транспортьор </w:t>
      </w:r>
      <w:r w:rsidR="002D6ECE" w:rsidRPr="003951D1">
        <w:rPr>
          <w:szCs w:val="24"/>
          <w:lang w:val="bg-BG"/>
        </w:rPr>
        <w:t xml:space="preserve">и постъпват в </w:t>
      </w:r>
      <w:r w:rsidR="00141D6A" w:rsidRPr="003951D1">
        <w:rPr>
          <w:szCs w:val="24"/>
          <w:lang w:val="bg-BG"/>
        </w:rPr>
        <w:t>чукова</w:t>
      </w:r>
      <w:r w:rsidR="00E32A69" w:rsidRPr="003951D1">
        <w:rPr>
          <w:szCs w:val="24"/>
          <w:lang w:val="bg-BG"/>
        </w:rPr>
        <w:t xml:space="preserve"> (ножова)</w:t>
      </w:r>
      <w:r w:rsidR="00141D6A" w:rsidRPr="003951D1">
        <w:rPr>
          <w:szCs w:val="24"/>
          <w:lang w:val="bg-BG"/>
        </w:rPr>
        <w:t xml:space="preserve"> мелница, за да се получи еднаква по размер фракция</w:t>
      </w:r>
      <w:r w:rsidR="007924D5" w:rsidRPr="003951D1">
        <w:rPr>
          <w:szCs w:val="24"/>
          <w:lang w:val="bg-BG"/>
        </w:rPr>
        <w:t xml:space="preserve"> (хомогенизатор)</w:t>
      </w:r>
      <w:r w:rsidR="002D6ECE" w:rsidRPr="003951D1">
        <w:rPr>
          <w:szCs w:val="24"/>
          <w:lang w:val="bg-BG"/>
        </w:rPr>
        <w:t>.</w:t>
      </w:r>
    </w:p>
    <w:p w14:paraId="4D744829" w14:textId="2EAB5EBF" w:rsidR="00141D6A" w:rsidRPr="003951D1" w:rsidRDefault="002D6ECE" w:rsidP="00141D6A">
      <w:pPr>
        <w:rPr>
          <w:szCs w:val="24"/>
          <w:lang w:val="bg-BG"/>
        </w:rPr>
      </w:pPr>
      <w:r w:rsidRPr="003951D1">
        <w:rPr>
          <w:szCs w:val="24"/>
          <w:lang w:val="bg-BG"/>
        </w:rPr>
        <w:lastRenderedPageBreak/>
        <w:t>3</w:t>
      </w:r>
      <w:r w:rsidR="00141D6A" w:rsidRPr="003951D1">
        <w:rPr>
          <w:szCs w:val="24"/>
          <w:lang w:val="bg-BG"/>
        </w:rPr>
        <w:t>. материалът постъпва в бункер и чрез честотно управляем шнек се подава към пелет</w:t>
      </w:r>
      <w:r w:rsidR="00CC3DBA" w:rsidRPr="003951D1">
        <w:rPr>
          <w:szCs w:val="24"/>
          <w:lang w:val="bg-BG"/>
        </w:rPr>
        <w:t>-</w:t>
      </w:r>
      <w:r w:rsidR="00141D6A" w:rsidRPr="003951D1">
        <w:rPr>
          <w:szCs w:val="24"/>
          <w:lang w:val="bg-BG"/>
        </w:rPr>
        <w:t xml:space="preserve"> преса</w:t>
      </w:r>
      <w:r w:rsidRPr="003951D1">
        <w:rPr>
          <w:szCs w:val="24"/>
          <w:lang w:val="bg-BG"/>
        </w:rPr>
        <w:t xml:space="preserve">, която оформя </w:t>
      </w:r>
      <w:r w:rsidR="00CC3DBA" w:rsidRPr="003951D1">
        <w:rPr>
          <w:szCs w:val="24"/>
          <w:lang w:val="bg-BG"/>
        </w:rPr>
        <w:t xml:space="preserve">геометричните размери на </w:t>
      </w:r>
      <w:r w:rsidRPr="003951D1">
        <w:rPr>
          <w:szCs w:val="24"/>
          <w:lang w:val="bg-BG"/>
        </w:rPr>
        <w:t>пелетите.</w:t>
      </w:r>
    </w:p>
    <w:p w14:paraId="0101325A" w14:textId="7C726BD1" w:rsidR="00141D6A" w:rsidRPr="003951D1" w:rsidRDefault="002D6ECE" w:rsidP="00141D6A">
      <w:pPr>
        <w:rPr>
          <w:szCs w:val="24"/>
          <w:lang w:val="bg-BG"/>
        </w:rPr>
      </w:pPr>
      <w:r w:rsidRPr="003951D1">
        <w:rPr>
          <w:szCs w:val="24"/>
          <w:lang w:val="bg-BG"/>
        </w:rPr>
        <w:t>4</w:t>
      </w:r>
      <w:r w:rsidR="00141D6A" w:rsidRPr="003951D1">
        <w:rPr>
          <w:szCs w:val="24"/>
          <w:lang w:val="bg-BG"/>
        </w:rPr>
        <w:t>. готовите пелети постъпват в охладител, като за охлаждане се използва свеж атмосферен въздух, а принудителен въздушен поток се осигурява чрез вентилатор.</w:t>
      </w:r>
    </w:p>
    <w:p w14:paraId="25F557ED" w14:textId="1B175A4D" w:rsidR="00141D6A" w:rsidRPr="003951D1" w:rsidRDefault="002D6ECE" w:rsidP="00141D6A">
      <w:pPr>
        <w:rPr>
          <w:szCs w:val="24"/>
          <w:lang w:val="bg-BG"/>
        </w:rPr>
      </w:pPr>
      <w:r w:rsidRPr="003951D1">
        <w:rPr>
          <w:szCs w:val="24"/>
          <w:lang w:val="bg-BG"/>
        </w:rPr>
        <w:t>5</w:t>
      </w:r>
      <w:r w:rsidR="00141D6A" w:rsidRPr="003951D1">
        <w:rPr>
          <w:szCs w:val="24"/>
          <w:lang w:val="bg-BG"/>
        </w:rPr>
        <w:t>. охладените пелети постъпват в автоматична пакетажна машина</w:t>
      </w:r>
      <w:r w:rsidRPr="003951D1">
        <w:rPr>
          <w:szCs w:val="24"/>
          <w:lang w:val="bg-BG"/>
        </w:rPr>
        <w:t>.</w:t>
      </w:r>
    </w:p>
    <w:p w14:paraId="503ADF89" w14:textId="77777777" w:rsidR="00141D6A" w:rsidRPr="00295AEB" w:rsidRDefault="00141D6A" w:rsidP="00141D6A">
      <w:pPr>
        <w:rPr>
          <w:sz w:val="12"/>
          <w:szCs w:val="12"/>
        </w:rPr>
      </w:pPr>
    </w:p>
    <w:p w14:paraId="7D9E7833" w14:textId="74382071" w:rsidR="00141D6A" w:rsidRPr="003951D1" w:rsidRDefault="002D6ECE" w:rsidP="002D6ECE">
      <w:pPr>
        <w:ind w:firstLine="708"/>
        <w:rPr>
          <w:szCs w:val="24"/>
          <w:lang w:val="bg-BG"/>
        </w:rPr>
      </w:pPr>
      <w:r w:rsidRPr="003951D1">
        <w:rPr>
          <w:szCs w:val="24"/>
          <w:lang w:val="bg-BG"/>
        </w:rPr>
        <w:t xml:space="preserve">Дейността ще се </w:t>
      </w:r>
      <w:r w:rsidR="003951D1" w:rsidRPr="003951D1">
        <w:rPr>
          <w:szCs w:val="24"/>
          <w:lang w:val="bg-BG"/>
        </w:rPr>
        <w:t xml:space="preserve">осъществява </w:t>
      </w:r>
      <w:r w:rsidRPr="003951D1">
        <w:rPr>
          <w:szCs w:val="24"/>
          <w:lang w:val="bg-BG"/>
        </w:rPr>
        <w:t>при</w:t>
      </w:r>
      <w:r w:rsidR="00141D6A" w:rsidRPr="003951D1">
        <w:rPr>
          <w:szCs w:val="24"/>
          <w:lang w:val="bg-BG"/>
        </w:rPr>
        <w:t xml:space="preserve"> 8 часов работен ден</w:t>
      </w:r>
      <w:r w:rsidRPr="003951D1">
        <w:rPr>
          <w:szCs w:val="24"/>
          <w:lang w:val="bg-BG"/>
        </w:rPr>
        <w:t xml:space="preserve"> и </w:t>
      </w:r>
      <w:r w:rsidR="00141D6A" w:rsidRPr="003951D1">
        <w:rPr>
          <w:szCs w:val="24"/>
          <w:lang w:val="bg-BG"/>
        </w:rPr>
        <w:t>5 дневна работна седмица.</w:t>
      </w:r>
    </w:p>
    <w:p w14:paraId="43763490" w14:textId="77777777" w:rsidR="00141D6A" w:rsidRPr="00295AEB" w:rsidRDefault="00141D6A" w:rsidP="00141D6A">
      <w:pPr>
        <w:rPr>
          <w:sz w:val="12"/>
          <w:szCs w:val="12"/>
        </w:rPr>
      </w:pPr>
    </w:p>
    <w:p w14:paraId="5EF4E487" w14:textId="0D694F26" w:rsidR="002D6ECE" w:rsidRPr="00DE7E99" w:rsidRDefault="002D6ECE" w:rsidP="002D6ECE">
      <w:pPr>
        <w:rPr>
          <w:b/>
          <w:bCs/>
          <w:szCs w:val="24"/>
          <w:u w:val="single"/>
          <w:lang w:val="bg-BG"/>
        </w:rPr>
      </w:pPr>
      <w:r w:rsidRPr="00DE7E99">
        <w:rPr>
          <w:b/>
          <w:bCs/>
          <w:szCs w:val="24"/>
          <w:u w:val="single"/>
          <w:lang w:val="bg-BG"/>
        </w:rPr>
        <w:t>Капацитет на инсталацията</w:t>
      </w:r>
      <w:r w:rsidR="00CA757D" w:rsidRPr="00DE7E99">
        <w:rPr>
          <w:b/>
          <w:bCs/>
          <w:szCs w:val="24"/>
          <w:u w:val="single"/>
          <w:lang w:val="bg-BG"/>
        </w:rPr>
        <w:t xml:space="preserve"> по рециклиране</w:t>
      </w:r>
      <w:r w:rsidR="00DE7E99" w:rsidRPr="00DE7E99">
        <w:rPr>
          <w:b/>
          <w:bCs/>
          <w:szCs w:val="24"/>
          <w:u w:val="single"/>
          <w:lang w:val="bg-BG"/>
        </w:rPr>
        <w:t xml:space="preserve"> за Площадка №1</w:t>
      </w:r>
    </w:p>
    <w:p w14:paraId="73F005A7" w14:textId="52EDFA36" w:rsidR="002D6ECE" w:rsidRPr="00DE7E99" w:rsidRDefault="002D6ECE" w:rsidP="002D6ECE">
      <w:pPr>
        <w:rPr>
          <w:b/>
          <w:bCs/>
          <w:szCs w:val="24"/>
          <w:u w:val="single"/>
          <w:lang w:val="bg-BG"/>
        </w:rPr>
      </w:pPr>
      <w:r w:rsidRPr="00DE7E99">
        <w:rPr>
          <w:b/>
          <w:bCs/>
          <w:szCs w:val="24"/>
          <w:u w:val="single"/>
          <w:lang w:val="bg-BG"/>
        </w:rPr>
        <w:t>Код на дейност R12 (рециклиране) на отпадък с код 03 01 05</w:t>
      </w:r>
    </w:p>
    <w:p w14:paraId="5A15C61C" w14:textId="56843291" w:rsidR="002D6ECE" w:rsidRPr="00DE7E99" w:rsidRDefault="002D6ECE" w:rsidP="002D6ECE">
      <w:pPr>
        <w:ind w:firstLine="850"/>
        <w:rPr>
          <w:szCs w:val="24"/>
          <w:lang w:val="bg-BG"/>
        </w:rPr>
      </w:pPr>
      <w:r w:rsidRPr="00DE7E99">
        <w:rPr>
          <w:szCs w:val="24"/>
          <w:lang w:val="bg-BG"/>
        </w:rPr>
        <w:t>-</w:t>
      </w:r>
      <w:r w:rsidRPr="00DE7E99">
        <w:rPr>
          <w:szCs w:val="24"/>
          <w:lang w:val="bg-BG"/>
        </w:rPr>
        <w:tab/>
        <w:t xml:space="preserve">на ден при 8 часа работа макс. мощност на натоварване – </w:t>
      </w:r>
      <w:r w:rsidR="00DE7E99">
        <w:rPr>
          <w:b/>
          <w:bCs/>
          <w:szCs w:val="24"/>
          <w:lang w:val="bg-BG"/>
        </w:rPr>
        <w:t>1,0</w:t>
      </w:r>
      <w:r w:rsidRPr="00DE7E99">
        <w:rPr>
          <w:b/>
          <w:bCs/>
          <w:szCs w:val="24"/>
          <w:lang w:val="bg-BG"/>
        </w:rPr>
        <w:t xml:space="preserve"> т/ден</w:t>
      </w:r>
      <w:r w:rsidRPr="00DE7E99">
        <w:rPr>
          <w:szCs w:val="24"/>
          <w:lang w:val="bg-BG"/>
        </w:rPr>
        <w:t>;</w:t>
      </w:r>
    </w:p>
    <w:p w14:paraId="105E167D" w14:textId="5BDF991E" w:rsidR="002D6ECE" w:rsidRPr="00DE7E99" w:rsidRDefault="002D6ECE" w:rsidP="002D6ECE">
      <w:pPr>
        <w:ind w:firstLine="850"/>
        <w:rPr>
          <w:szCs w:val="24"/>
          <w:lang w:val="bg-BG"/>
        </w:rPr>
      </w:pPr>
      <w:r w:rsidRPr="00DE7E99">
        <w:rPr>
          <w:szCs w:val="24"/>
          <w:lang w:val="bg-BG"/>
        </w:rPr>
        <w:t>-</w:t>
      </w:r>
      <w:r w:rsidRPr="00DE7E99">
        <w:rPr>
          <w:szCs w:val="24"/>
          <w:lang w:val="bg-BG"/>
        </w:rPr>
        <w:tab/>
        <w:t xml:space="preserve">за месец при макс. мощност на натоварване – </w:t>
      </w:r>
      <w:r w:rsidR="00DE7E99">
        <w:rPr>
          <w:b/>
          <w:bCs/>
          <w:szCs w:val="24"/>
          <w:lang w:val="bg-BG"/>
        </w:rPr>
        <w:t>22</w:t>
      </w:r>
      <w:r w:rsidRPr="00DE7E99">
        <w:rPr>
          <w:b/>
          <w:bCs/>
          <w:szCs w:val="24"/>
          <w:lang w:val="bg-BG"/>
        </w:rPr>
        <w:t xml:space="preserve"> т/месец</w:t>
      </w:r>
      <w:r w:rsidRPr="00DE7E99">
        <w:rPr>
          <w:szCs w:val="24"/>
          <w:lang w:val="bg-BG"/>
        </w:rPr>
        <w:t>;</w:t>
      </w:r>
    </w:p>
    <w:p w14:paraId="0491659F" w14:textId="00CCE2DB" w:rsidR="002D6ECE" w:rsidRPr="00DE7E99" w:rsidRDefault="002D6ECE" w:rsidP="002D6ECE">
      <w:pPr>
        <w:ind w:firstLine="850"/>
        <w:rPr>
          <w:szCs w:val="24"/>
          <w:lang w:val="bg-BG"/>
        </w:rPr>
      </w:pPr>
      <w:r w:rsidRPr="00DE7E99">
        <w:rPr>
          <w:szCs w:val="24"/>
          <w:lang w:val="bg-BG"/>
        </w:rPr>
        <w:t>-</w:t>
      </w:r>
      <w:r w:rsidRPr="00DE7E99">
        <w:rPr>
          <w:szCs w:val="24"/>
          <w:lang w:val="bg-BG"/>
        </w:rPr>
        <w:tab/>
        <w:t xml:space="preserve">за една година при макс. мощност на натоварване – </w:t>
      </w:r>
      <w:r w:rsidR="00DE7E99">
        <w:rPr>
          <w:b/>
          <w:bCs/>
          <w:szCs w:val="24"/>
          <w:lang w:val="bg-BG"/>
        </w:rPr>
        <w:t xml:space="preserve">260 </w:t>
      </w:r>
      <w:r w:rsidRPr="00DE7E99">
        <w:rPr>
          <w:b/>
          <w:bCs/>
          <w:szCs w:val="24"/>
          <w:lang w:val="bg-BG"/>
        </w:rPr>
        <w:t>т/год</w:t>
      </w:r>
      <w:r w:rsidRPr="00DE7E99">
        <w:rPr>
          <w:szCs w:val="24"/>
          <w:lang w:val="bg-BG"/>
        </w:rPr>
        <w:t>.</w:t>
      </w:r>
    </w:p>
    <w:p w14:paraId="58CB91B4" w14:textId="1533BC06" w:rsidR="0002645C" w:rsidRPr="00DE7E99" w:rsidRDefault="0002645C" w:rsidP="0002645C">
      <w:pPr>
        <w:rPr>
          <w:b/>
          <w:bCs/>
          <w:szCs w:val="24"/>
          <w:u w:val="single"/>
          <w:lang w:val="bg-BG"/>
        </w:rPr>
      </w:pPr>
      <w:r w:rsidRPr="00DE7E99">
        <w:rPr>
          <w:b/>
          <w:bCs/>
          <w:szCs w:val="24"/>
          <w:u w:val="single"/>
          <w:lang w:val="bg-BG"/>
        </w:rPr>
        <w:t>Капацитет на инсталацията по рециклиране за Площадка №</w:t>
      </w:r>
      <w:r>
        <w:rPr>
          <w:b/>
          <w:bCs/>
          <w:szCs w:val="24"/>
          <w:u w:val="single"/>
          <w:lang w:val="bg-BG"/>
        </w:rPr>
        <w:t>2</w:t>
      </w:r>
    </w:p>
    <w:p w14:paraId="14A193F0" w14:textId="77777777" w:rsidR="0002645C" w:rsidRPr="00DE7E99" w:rsidRDefault="0002645C" w:rsidP="0002645C">
      <w:pPr>
        <w:rPr>
          <w:b/>
          <w:bCs/>
          <w:szCs w:val="24"/>
          <w:u w:val="single"/>
          <w:lang w:val="bg-BG"/>
        </w:rPr>
      </w:pPr>
      <w:r w:rsidRPr="00DE7E99">
        <w:rPr>
          <w:b/>
          <w:bCs/>
          <w:szCs w:val="24"/>
          <w:u w:val="single"/>
          <w:lang w:val="bg-BG"/>
        </w:rPr>
        <w:t>Код на дейност R12 (рециклиране) на отпадък с код 03 01 05</w:t>
      </w:r>
    </w:p>
    <w:p w14:paraId="15B52718" w14:textId="77777777" w:rsidR="0002645C" w:rsidRPr="00DE7E99" w:rsidRDefault="0002645C" w:rsidP="0002645C">
      <w:pPr>
        <w:ind w:firstLine="850"/>
        <w:rPr>
          <w:szCs w:val="24"/>
          <w:lang w:val="bg-BG"/>
        </w:rPr>
      </w:pPr>
      <w:r w:rsidRPr="00DE7E99">
        <w:rPr>
          <w:szCs w:val="24"/>
          <w:lang w:val="bg-BG"/>
        </w:rPr>
        <w:t>-</w:t>
      </w:r>
      <w:r w:rsidRPr="00DE7E99">
        <w:rPr>
          <w:szCs w:val="24"/>
          <w:lang w:val="bg-BG"/>
        </w:rPr>
        <w:tab/>
        <w:t xml:space="preserve">на ден при 8 часа работа макс. мощност на натоварване – </w:t>
      </w:r>
      <w:r>
        <w:rPr>
          <w:b/>
          <w:bCs/>
          <w:szCs w:val="24"/>
          <w:lang w:val="bg-BG"/>
        </w:rPr>
        <w:t>1,0</w:t>
      </w:r>
      <w:r w:rsidRPr="00DE7E99">
        <w:rPr>
          <w:b/>
          <w:bCs/>
          <w:szCs w:val="24"/>
          <w:lang w:val="bg-BG"/>
        </w:rPr>
        <w:t xml:space="preserve"> т/ден</w:t>
      </w:r>
      <w:r w:rsidRPr="00DE7E99">
        <w:rPr>
          <w:szCs w:val="24"/>
          <w:lang w:val="bg-BG"/>
        </w:rPr>
        <w:t>;</w:t>
      </w:r>
    </w:p>
    <w:p w14:paraId="61A99371" w14:textId="77777777" w:rsidR="0002645C" w:rsidRPr="00DE7E99" w:rsidRDefault="0002645C" w:rsidP="0002645C">
      <w:pPr>
        <w:ind w:firstLine="850"/>
        <w:rPr>
          <w:szCs w:val="24"/>
          <w:lang w:val="bg-BG"/>
        </w:rPr>
      </w:pPr>
      <w:r w:rsidRPr="00DE7E99">
        <w:rPr>
          <w:szCs w:val="24"/>
          <w:lang w:val="bg-BG"/>
        </w:rPr>
        <w:t>-</w:t>
      </w:r>
      <w:r w:rsidRPr="00DE7E99">
        <w:rPr>
          <w:szCs w:val="24"/>
          <w:lang w:val="bg-BG"/>
        </w:rPr>
        <w:tab/>
        <w:t xml:space="preserve">за месец при макс. мощност на натоварване – </w:t>
      </w:r>
      <w:r>
        <w:rPr>
          <w:b/>
          <w:bCs/>
          <w:szCs w:val="24"/>
          <w:lang w:val="bg-BG"/>
        </w:rPr>
        <w:t>22</w:t>
      </w:r>
      <w:r w:rsidRPr="00DE7E99">
        <w:rPr>
          <w:b/>
          <w:bCs/>
          <w:szCs w:val="24"/>
          <w:lang w:val="bg-BG"/>
        </w:rPr>
        <w:t xml:space="preserve"> т/месец</w:t>
      </w:r>
      <w:r w:rsidRPr="00DE7E99">
        <w:rPr>
          <w:szCs w:val="24"/>
          <w:lang w:val="bg-BG"/>
        </w:rPr>
        <w:t>;</w:t>
      </w:r>
    </w:p>
    <w:p w14:paraId="418A3A15" w14:textId="77777777" w:rsidR="0002645C" w:rsidRPr="00DE7E99" w:rsidRDefault="0002645C" w:rsidP="0002645C">
      <w:pPr>
        <w:ind w:firstLine="850"/>
        <w:rPr>
          <w:szCs w:val="24"/>
          <w:lang w:val="bg-BG"/>
        </w:rPr>
      </w:pPr>
      <w:r w:rsidRPr="00DE7E99">
        <w:rPr>
          <w:szCs w:val="24"/>
          <w:lang w:val="bg-BG"/>
        </w:rPr>
        <w:t>-</w:t>
      </w:r>
      <w:r w:rsidRPr="00DE7E99">
        <w:rPr>
          <w:szCs w:val="24"/>
          <w:lang w:val="bg-BG"/>
        </w:rPr>
        <w:tab/>
        <w:t xml:space="preserve">за една година при макс. мощност на натоварване – </w:t>
      </w:r>
      <w:r>
        <w:rPr>
          <w:b/>
          <w:bCs/>
          <w:szCs w:val="24"/>
          <w:lang w:val="bg-BG"/>
        </w:rPr>
        <w:t xml:space="preserve">260 </w:t>
      </w:r>
      <w:r w:rsidRPr="00DE7E99">
        <w:rPr>
          <w:b/>
          <w:bCs/>
          <w:szCs w:val="24"/>
          <w:lang w:val="bg-BG"/>
        </w:rPr>
        <w:t>т/год</w:t>
      </w:r>
      <w:r w:rsidRPr="00DE7E99">
        <w:rPr>
          <w:szCs w:val="24"/>
          <w:lang w:val="bg-BG"/>
        </w:rPr>
        <w:t>.</w:t>
      </w:r>
    </w:p>
    <w:p w14:paraId="156EDAC6" w14:textId="77777777" w:rsidR="0002645C" w:rsidRDefault="0002645C" w:rsidP="00141D6A">
      <w:pPr>
        <w:rPr>
          <w:sz w:val="12"/>
          <w:szCs w:val="12"/>
          <w:lang w:val="bg-BG"/>
        </w:rPr>
      </w:pPr>
    </w:p>
    <w:p w14:paraId="2779ACC5" w14:textId="77777777" w:rsidR="00DD550A" w:rsidRDefault="00CA757D" w:rsidP="00141D6A">
      <w:pPr>
        <w:rPr>
          <w:szCs w:val="24"/>
          <w:lang w:val="bg-BG"/>
        </w:rPr>
      </w:pPr>
      <w:r w:rsidRPr="00DE7E99">
        <w:rPr>
          <w:szCs w:val="24"/>
          <w:lang w:val="bg-BG"/>
        </w:rPr>
        <w:tab/>
        <w:t xml:space="preserve">Дейността по мелене на едри парчета и изрезки също е с код на дейност </w:t>
      </w:r>
      <w:r w:rsidRPr="00DE7E99">
        <w:rPr>
          <w:b/>
          <w:bCs/>
          <w:szCs w:val="24"/>
          <w:u w:val="single"/>
          <w:lang w:val="bg-BG"/>
        </w:rPr>
        <w:t>R12</w:t>
      </w:r>
      <w:r w:rsidRPr="00DE7E99">
        <w:rPr>
          <w:szCs w:val="24"/>
          <w:lang w:val="bg-BG"/>
        </w:rPr>
        <w:t xml:space="preserve">, но тя не е самостоятелна и ще е съпътстваща с тази по производство на пелети, която включва и чукова </w:t>
      </w:r>
    </w:p>
    <w:p w14:paraId="15888FCF" w14:textId="6DA32970" w:rsidR="00277E85" w:rsidRPr="00DE7E99" w:rsidRDefault="00E32A69" w:rsidP="00141D6A">
      <w:pPr>
        <w:rPr>
          <w:szCs w:val="24"/>
          <w:lang w:val="bg-BG"/>
        </w:rPr>
      </w:pPr>
      <w:r w:rsidRPr="00DE7E99">
        <w:rPr>
          <w:szCs w:val="24"/>
          <w:lang w:val="bg-BG"/>
        </w:rPr>
        <w:t xml:space="preserve">(ножова) </w:t>
      </w:r>
      <w:r w:rsidR="00CA757D" w:rsidRPr="00DE7E99">
        <w:rPr>
          <w:szCs w:val="24"/>
          <w:lang w:val="bg-BG"/>
        </w:rPr>
        <w:t xml:space="preserve">мелница /хомогенизатор/ (по същество също извършваща дейност </w:t>
      </w:r>
      <w:r w:rsidR="00CA757D" w:rsidRPr="00DE7E99">
        <w:rPr>
          <w:b/>
          <w:bCs/>
          <w:szCs w:val="24"/>
          <w:lang w:val="bg-BG"/>
        </w:rPr>
        <w:t>R12)</w:t>
      </w:r>
      <w:r w:rsidR="00CA757D" w:rsidRPr="00DE7E99">
        <w:rPr>
          <w:szCs w:val="24"/>
          <w:lang w:val="bg-BG"/>
        </w:rPr>
        <w:t>.</w:t>
      </w:r>
    </w:p>
    <w:p w14:paraId="64712301" w14:textId="7748649E" w:rsidR="00277E85" w:rsidRPr="00DE7E99" w:rsidRDefault="00CA757D" w:rsidP="00141D6A">
      <w:pPr>
        <w:rPr>
          <w:szCs w:val="24"/>
          <w:lang w:val="bg-BG"/>
        </w:rPr>
      </w:pPr>
      <w:r w:rsidRPr="00DE7E99">
        <w:rPr>
          <w:szCs w:val="24"/>
          <w:lang w:val="bg-BG"/>
        </w:rPr>
        <w:tab/>
        <w:t xml:space="preserve">Ето защо дейностите на двете мелници (за едрите парчета и тази за хомогенизиране) не се извеждат като самостоятелни операции, а са в една обща по рециклиране на отпадък за получаване на пелети с код на дейност </w:t>
      </w:r>
      <w:r w:rsidRPr="00DE7E99">
        <w:rPr>
          <w:b/>
          <w:bCs/>
          <w:szCs w:val="24"/>
          <w:u w:val="single"/>
          <w:lang w:val="bg-BG"/>
        </w:rPr>
        <w:t>R12.</w:t>
      </w:r>
    </w:p>
    <w:p w14:paraId="33887F0A" w14:textId="77777777" w:rsidR="00FD344E" w:rsidRPr="00DD550A" w:rsidRDefault="00FD344E" w:rsidP="00141D6A">
      <w:pPr>
        <w:rPr>
          <w:sz w:val="12"/>
          <w:szCs w:val="12"/>
        </w:rPr>
      </w:pPr>
    </w:p>
    <w:p w14:paraId="2AEE71AB" w14:textId="5C35BA89" w:rsidR="002E5CF0" w:rsidRPr="008B5D60" w:rsidRDefault="00316486" w:rsidP="002E5CF0">
      <w:pPr>
        <w:rPr>
          <w:b/>
          <w:bCs/>
          <w:color w:val="000000" w:themeColor="text1"/>
          <w:szCs w:val="24"/>
          <w:u w:val="single"/>
          <w:lang w:val="bg-BG"/>
        </w:rPr>
      </w:pPr>
      <w:r w:rsidRPr="008B5D60">
        <w:rPr>
          <w:b/>
          <w:bCs/>
          <w:color w:val="000000" w:themeColor="text1"/>
          <w:szCs w:val="24"/>
          <w:u w:val="single"/>
          <w:lang w:val="bg-BG"/>
        </w:rPr>
        <w:t xml:space="preserve">2.3. </w:t>
      </w:r>
      <w:r w:rsidR="002E5CF0" w:rsidRPr="008B5D60">
        <w:rPr>
          <w:b/>
          <w:bCs/>
          <w:color w:val="000000" w:themeColor="text1"/>
          <w:szCs w:val="24"/>
          <w:u w:val="single"/>
          <w:lang w:val="bg-BG"/>
        </w:rPr>
        <w:t>Описание, състав и класификация на отпадък с код 03 01 05 – оползотворяван, като гориво</w:t>
      </w:r>
      <w:r w:rsidR="00C35B86" w:rsidRPr="008B5D60">
        <w:rPr>
          <w:b/>
          <w:bCs/>
          <w:color w:val="000000" w:themeColor="text1"/>
          <w:szCs w:val="24"/>
          <w:u w:val="single"/>
          <w:lang w:val="bg-BG"/>
        </w:rPr>
        <w:t xml:space="preserve"> и за производство на </w:t>
      </w:r>
      <w:r w:rsidRPr="008B5D60">
        <w:rPr>
          <w:b/>
          <w:bCs/>
          <w:color w:val="000000" w:themeColor="text1"/>
          <w:szCs w:val="24"/>
          <w:u w:val="single"/>
          <w:lang w:val="bg-BG"/>
        </w:rPr>
        <w:t>биогориво</w:t>
      </w:r>
      <w:r w:rsidR="00C35B86" w:rsidRPr="008B5D60">
        <w:rPr>
          <w:b/>
          <w:bCs/>
          <w:color w:val="000000" w:themeColor="text1"/>
          <w:szCs w:val="24"/>
          <w:u w:val="single"/>
          <w:lang w:val="bg-BG"/>
        </w:rPr>
        <w:t xml:space="preserve"> (пелети)</w:t>
      </w:r>
    </w:p>
    <w:p w14:paraId="0F11626B" w14:textId="32424B6F" w:rsidR="008B5D60" w:rsidRPr="008B5D60" w:rsidRDefault="0013291C" w:rsidP="002E5CF0">
      <w:pPr>
        <w:ind w:firstLine="850"/>
        <w:rPr>
          <w:szCs w:val="24"/>
          <w:lang w:val="bg-BG"/>
        </w:rPr>
      </w:pPr>
      <w:r>
        <w:rPr>
          <w:color w:val="000000" w:themeColor="text1"/>
          <w:szCs w:val="24"/>
          <w:lang w:val="bg-BG" w:eastAsia="bg-BG"/>
        </w:rPr>
        <w:t>На Площадки №1 и №2 образувания о</w:t>
      </w:r>
      <w:r w:rsidR="00316486" w:rsidRPr="008B5D60">
        <w:rPr>
          <w:szCs w:val="24"/>
          <w:lang w:val="bg-BG"/>
        </w:rPr>
        <w:t xml:space="preserve">тпадък с код 03 01 05 е със състав </w:t>
      </w:r>
      <w:r w:rsidR="002E5CF0" w:rsidRPr="008B5D60">
        <w:rPr>
          <w:szCs w:val="24"/>
          <w:lang w:val="bg-BG"/>
        </w:rPr>
        <w:t xml:space="preserve">трици и изрезки </w:t>
      </w:r>
      <w:r w:rsidR="008B5D60" w:rsidRPr="008B5D60">
        <w:rPr>
          <w:szCs w:val="24"/>
          <w:lang w:val="bg-BG"/>
        </w:rPr>
        <w:t xml:space="preserve">при механична обработка на плоскости за </w:t>
      </w:r>
      <w:r w:rsidR="002E5CF0" w:rsidRPr="008B5D60">
        <w:rPr>
          <w:szCs w:val="24"/>
          <w:lang w:val="bg-BG"/>
        </w:rPr>
        <w:t>мебелното производство</w:t>
      </w:r>
      <w:r w:rsidR="008B5D60">
        <w:rPr>
          <w:szCs w:val="24"/>
          <w:lang w:val="bg-BG"/>
        </w:rPr>
        <w:t>,</w:t>
      </w:r>
      <w:r w:rsidR="008B5D60" w:rsidRPr="008B5D60">
        <w:t xml:space="preserve"> </w:t>
      </w:r>
      <w:r w:rsidR="008B5D60" w:rsidRPr="008B5D60">
        <w:rPr>
          <w:szCs w:val="24"/>
          <w:lang w:val="bg-BG"/>
        </w:rPr>
        <w:t>предимно дървесни плоскости от ПДЧ и МДФ, малки количества необработен дървен материал, фазер и шперплат</w:t>
      </w:r>
      <w:r w:rsidR="008B5D60">
        <w:rPr>
          <w:szCs w:val="24"/>
          <w:lang w:val="bg-BG"/>
        </w:rPr>
        <w:t>.</w:t>
      </w:r>
    </w:p>
    <w:p w14:paraId="64597F2F" w14:textId="77777777" w:rsidR="008B5D60" w:rsidRDefault="008B5D60" w:rsidP="002E5CF0">
      <w:pPr>
        <w:ind w:firstLine="850"/>
        <w:rPr>
          <w:szCs w:val="24"/>
          <w:lang w:val="bg-BG"/>
        </w:rPr>
      </w:pPr>
      <w:r>
        <w:rPr>
          <w:szCs w:val="24"/>
          <w:lang w:val="bg-BG"/>
        </w:rPr>
        <w:t xml:space="preserve">В предприятието не се извършват дейности по </w:t>
      </w:r>
      <w:r w:rsidR="002E5CF0" w:rsidRPr="008B5D60">
        <w:rPr>
          <w:b/>
          <w:bCs/>
          <w:szCs w:val="24"/>
          <w:lang w:val="bg-BG"/>
        </w:rPr>
        <w:t>полагане на</w:t>
      </w:r>
      <w:r w:rsidR="002E5CF0" w:rsidRPr="008B5D60">
        <w:rPr>
          <w:szCs w:val="24"/>
          <w:lang w:val="bg-BG"/>
        </w:rPr>
        <w:t xml:space="preserve"> финишно покритие (лак, боя, грунд и прочие)</w:t>
      </w:r>
      <w:r>
        <w:rPr>
          <w:szCs w:val="24"/>
          <w:lang w:val="bg-BG"/>
        </w:rPr>
        <w:t>.</w:t>
      </w:r>
    </w:p>
    <w:p w14:paraId="35934633" w14:textId="1323B7C2" w:rsidR="008B5D60" w:rsidRDefault="008B5D60" w:rsidP="002E5CF0">
      <w:pPr>
        <w:ind w:firstLine="850"/>
        <w:rPr>
          <w:szCs w:val="24"/>
          <w:lang w:val="bg-BG"/>
        </w:rPr>
      </w:pPr>
      <w:r>
        <w:rPr>
          <w:szCs w:val="24"/>
          <w:lang w:val="bg-BG"/>
        </w:rPr>
        <w:t>Кантирането е финишна операция</w:t>
      </w:r>
      <w:r w:rsidR="000A46FE">
        <w:rPr>
          <w:szCs w:val="24"/>
        </w:rPr>
        <w:t>,</w:t>
      </w:r>
      <w:r w:rsidR="000A46FE">
        <w:rPr>
          <w:szCs w:val="24"/>
          <w:lang w:val="bg-BG"/>
        </w:rPr>
        <w:t xml:space="preserve"> която се извършва след механичната обработка на дървесните плоскости за постигане на окончателни геометрични размери</w:t>
      </w:r>
      <w:r>
        <w:rPr>
          <w:szCs w:val="24"/>
          <w:lang w:val="bg-BG"/>
        </w:rPr>
        <w:t xml:space="preserve"> и не засяга образуването на отпадък с код 03 01 05.</w:t>
      </w:r>
    </w:p>
    <w:p w14:paraId="4DF3B190" w14:textId="77777777" w:rsidR="008B5D60" w:rsidRPr="008B5D60" w:rsidRDefault="008B5D60" w:rsidP="002E5CF0">
      <w:pPr>
        <w:ind w:firstLine="850"/>
        <w:rPr>
          <w:sz w:val="12"/>
          <w:szCs w:val="12"/>
          <w:lang w:val="bg-BG"/>
        </w:rPr>
      </w:pPr>
    </w:p>
    <w:p w14:paraId="53B453E0" w14:textId="5EC7AE71" w:rsidR="006E2BF2" w:rsidRDefault="006E2BF2" w:rsidP="002E5CF0">
      <w:pPr>
        <w:ind w:firstLine="850"/>
        <w:rPr>
          <w:szCs w:val="24"/>
          <w:lang w:val="bg-BG"/>
        </w:rPr>
      </w:pPr>
      <w:r w:rsidRPr="008B5D60">
        <w:rPr>
          <w:szCs w:val="24"/>
          <w:lang w:val="bg-BG"/>
        </w:rPr>
        <w:t xml:space="preserve">Дружеството </w:t>
      </w:r>
      <w:r w:rsidR="008B5D60">
        <w:rPr>
          <w:szCs w:val="24"/>
          <w:lang w:val="bg-BG"/>
        </w:rPr>
        <w:t>за</w:t>
      </w:r>
      <w:r w:rsidRPr="008B5D60">
        <w:rPr>
          <w:szCs w:val="24"/>
          <w:lang w:val="bg-BG"/>
        </w:rPr>
        <w:t xml:space="preserve">купува дървесни плоскости само от производители с </w:t>
      </w:r>
      <w:r w:rsidR="001E4215" w:rsidRPr="008B5D60">
        <w:rPr>
          <w:szCs w:val="24"/>
          <w:lang w:val="bg-BG"/>
        </w:rPr>
        <w:t xml:space="preserve">разположени </w:t>
      </w:r>
      <w:r w:rsidRPr="008B5D60">
        <w:rPr>
          <w:szCs w:val="24"/>
          <w:lang w:val="bg-BG"/>
        </w:rPr>
        <w:t>производствени мощности на територията на ЕС</w:t>
      </w:r>
      <w:r w:rsidR="008B5D60">
        <w:rPr>
          <w:szCs w:val="24"/>
          <w:lang w:val="bg-BG"/>
        </w:rPr>
        <w:t xml:space="preserve">, предимно и основно с производство в Р. България, като </w:t>
      </w:r>
      <w:r w:rsidR="001E4215" w:rsidRPr="008B5D60">
        <w:rPr>
          <w:szCs w:val="24"/>
          <w:lang w:val="bg-BG"/>
        </w:rPr>
        <w:t>всички притежават сертификати за емисионен клас Е1.</w:t>
      </w:r>
    </w:p>
    <w:p w14:paraId="6BE06715" w14:textId="77777777" w:rsidR="002E5CF0" w:rsidRPr="00295AEB" w:rsidRDefault="002E5CF0" w:rsidP="002E5CF0">
      <w:pPr>
        <w:ind w:firstLine="850"/>
        <w:rPr>
          <w:b/>
          <w:bCs/>
          <w:sz w:val="12"/>
          <w:szCs w:val="12"/>
        </w:rPr>
      </w:pPr>
    </w:p>
    <w:p w14:paraId="1ADF7D81" w14:textId="598BCFF8" w:rsidR="002E5CF0" w:rsidRPr="000A46FE" w:rsidRDefault="004E1246" w:rsidP="002E5CF0">
      <w:pPr>
        <w:rPr>
          <w:b/>
          <w:bCs/>
          <w:szCs w:val="24"/>
          <w:lang w:val="bg-BG"/>
        </w:rPr>
      </w:pPr>
      <w:r w:rsidRPr="000A46FE">
        <w:rPr>
          <w:b/>
          <w:bCs/>
          <w:szCs w:val="24"/>
          <w:lang w:val="bg-BG"/>
        </w:rPr>
        <w:t xml:space="preserve">2.3.1. </w:t>
      </w:r>
      <w:r w:rsidR="002E5CF0" w:rsidRPr="000A46FE">
        <w:rPr>
          <w:b/>
          <w:bCs/>
          <w:szCs w:val="24"/>
          <w:lang w:val="bg-BG"/>
        </w:rPr>
        <w:t>Доказателства, че образуваният отпадък с код 03 01 05 е неопасен</w:t>
      </w:r>
    </w:p>
    <w:p w14:paraId="0ADE6E7F" w14:textId="6D3D9E9F" w:rsidR="002E5CF0" w:rsidRPr="000A46FE" w:rsidRDefault="002E5CF0" w:rsidP="002E5CF0">
      <w:pPr>
        <w:rPr>
          <w:szCs w:val="24"/>
          <w:lang w:val="bg-BG"/>
        </w:rPr>
      </w:pPr>
      <w:r w:rsidRPr="000A46FE">
        <w:rPr>
          <w:szCs w:val="24"/>
          <w:lang w:val="bg-BG"/>
        </w:rPr>
        <w:lastRenderedPageBreak/>
        <w:t>•</w:t>
      </w:r>
      <w:r w:rsidRPr="000A46FE">
        <w:rPr>
          <w:szCs w:val="24"/>
          <w:lang w:val="bg-BG"/>
        </w:rPr>
        <w:tab/>
        <w:t>Отпадъкът е класифициран в процедура за утвърждаване на работен лист към РИОСВ-</w:t>
      </w:r>
      <w:r w:rsidR="00F12573" w:rsidRPr="000A46FE">
        <w:rPr>
          <w:szCs w:val="24"/>
          <w:lang w:val="bg-BG"/>
        </w:rPr>
        <w:t>Пловдив</w:t>
      </w:r>
      <w:r w:rsidRPr="000A46FE">
        <w:rPr>
          <w:szCs w:val="24"/>
          <w:lang w:val="bg-BG"/>
        </w:rPr>
        <w:t xml:space="preserve">. Работният лист е регистриран в </w:t>
      </w:r>
      <w:r w:rsidR="003D2DFE" w:rsidRPr="000A46FE">
        <w:rPr>
          <w:szCs w:val="24"/>
          <w:lang w:val="bg-BG"/>
        </w:rPr>
        <w:t>НИСО</w:t>
      </w:r>
      <w:r w:rsidRPr="000A46FE">
        <w:rPr>
          <w:szCs w:val="24"/>
          <w:lang w:val="bg-BG"/>
        </w:rPr>
        <w:t xml:space="preserve"> и към днешна дата се води на отчет</w:t>
      </w:r>
      <w:r w:rsidR="000A46FE">
        <w:rPr>
          <w:szCs w:val="24"/>
          <w:lang w:val="bg-BG"/>
        </w:rPr>
        <w:t>ност за Площадки №1 и №2</w:t>
      </w:r>
      <w:r w:rsidRPr="000A46FE">
        <w:rPr>
          <w:szCs w:val="24"/>
          <w:lang w:val="bg-BG"/>
        </w:rPr>
        <w:t>.</w:t>
      </w:r>
    </w:p>
    <w:p w14:paraId="1241AD32" w14:textId="261FC1B2" w:rsidR="002E5CF0" w:rsidRPr="000A46FE" w:rsidRDefault="002E5CF0" w:rsidP="002E5CF0">
      <w:pPr>
        <w:rPr>
          <w:szCs w:val="24"/>
          <w:lang w:val="bg-BG"/>
        </w:rPr>
      </w:pPr>
      <w:r w:rsidRPr="000A46FE">
        <w:rPr>
          <w:szCs w:val="24"/>
          <w:lang w:val="bg-BG"/>
        </w:rPr>
        <w:t>•</w:t>
      </w:r>
      <w:r w:rsidRPr="000A46FE">
        <w:rPr>
          <w:szCs w:val="24"/>
          <w:lang w:val="bg-BG"/>
        </w:rPr>
        <w:tab/>
        <w:t xml:space="preserve">Отпадък с код 03 01 05 </w:t>
      </w:r>
      <w:r w:rsidR="000A46FE">
        <w:rPr>
          <w:szCs w:val="24"/>
          <w:lang w:val="bg-BG"/>
        </w:rPr>
        <w:t>с</w:t>
      </w:r>
      <w:r w:rsidRPr="000A46FE">
        <w:rPr>
          <w:szCs w:val="24"/>
          <w:lang w:val="bg-BG"/>
        </w:rPr>
        <w:t xml:space="preserve">е </w:t>
      </w:r>
      <w:r w:rsidR="00E823DC" w:rsidRPr="000A46FE">
        <w:rPr>
          <w:szCs w:val="24"/>
          <w:lang w:val="bg-BG"/>
        </w:rPr>
        <w:t>предава</w:t>
      </w:r>
      <w:r w:rsidR="000A46FE">
        <w:rPr>
          <w:szCs w:val="24"/>
          <w:lang w:val="bg-BG"/>
        </w:rPr>
        <w:t xml:space="preserve"> </w:t>
      </w:r>
      <w:r w:rsidR="00E823DC" w:rsidRPr="000A46FE">
        <w:rPr>
          <w:szCs w:val="24"/>
          <w:lang w:val="bg-BG"/>
        </w:rPr>
        <w:t>на дружества с правото да го третират</w:t>
      </w:r>
      <w:r w:rsidR="000A46FE">
        <w:rPr>
          <w:szCs w:val="24"/>
          <w:lang w:val="bg-BG"/>
        </w:rPr>
        <w:t>, включително и</w:t>
      </w:r>
      <w:r w:rsidR="00E823DC" w:rsidRPr="000A46FE">
        <w:rPr>
          <w:szCs w:val="24"/>
          <w:lang w:val="bg-BG"/>
        </w:rPr>
        <w:t xml:space="preserve"> за получаване на биогориво (пелети).</w:t>
      </w:r>
    </w:p>
    <w:p w14:paraId="56BA7EDB" w14:textId="77777777" w:rsidR="002E5CF0" w:rsidRPr="00295AEB" w:rsidRDefault="002E5CF0" w:rsidP="002E5CF0">
      <w:pPr>
        <w:ind w:firstLine="850"/>
        <w:rPr>
          <w:b/>
          <w:bCs/>
          <w:sz w:val="12"/>
          <w:szCs w:val="12"/>
        </w:rPr>
      </w:pPr>
    </w:p>
    <w:p w14:paraId="4BA17C56" w14:textId="436CA32D" w:rsidR="002E5CF0" w:rsidRPr="000A46FE" w:rsidRDefault="004E1246" w:rsidP="002E5CF0">
      <w:pPr>
        <w:rPr>
          <w:b/>
          <w:bCs/>
          <w:szCs w:val="24"/>
          <w:lang w:val="bg-BG"/>
        </w:rPr>
      </w:pPr>
      <w:r w:rsidRPr="000A46FE">
        <w:rPr>
          <w:b/>
          <w:bCs/>
          <w:szCs w:val="24"/>
          <w:lang w:val="bg-BG"/>
        </w:rPr>
        <w:t xml:space="preserve">2.3.2. </w:t>
      </w:r>
      <w:r w:rsidR="002E5CF0" w:rsidRPr="000A46FE">
        <w:rPr>
          <w:b/>
          <w:bCs/>
          <w:szCs w:val="24"/>
          <w:lang w:val="bg-BG"/>
        </w:rPr>
        <w:t>Доказателства, че образуван отпадък с код 03 01 05 попада в обхвата на дефиницията за "биомаса" по смисъла на §1, т.1, буква "д" от ЗУО:</w:t>
      </w:r>
    </w:p>
    <w:p w14:paraId="0D2BD4D9" w14:textId="77777777" w:rsidR="002E5CF0" w:rsidRPr="000A46FE" w:rsidRDefault="002E5CF0" w:rsidP="002E5CF0">
      <w:pPr>
        <w:rPr>
          <w:rFonts w:ascii="Calibri" w:hAnsi="Calibri" w:cs="Calibri"/>
          <w:szCs w:val="24"/>
          <w:lang w:val="bg-BG"/>
        </w:rPr>
      </w:pPr>
      <w:r w:rsidRPr="000A46FE">
        <w:rPr>
          <w:rFonts w:ascii="Calibri" w:hAnsi="Calibri" w:cs="Calibri"/>
          <w:szCs w:val="24"/>
          <w:lang w:val="bg-BG"/>
        </w:rPr>
        <w:t xml:space="preserve">§1. "Биомаса" са продукти, състоящи се от растителни материали от селското и горското стопанство, които могат да се използват като гориво с цел оползотворяване на енергийния им потенциал, </w:t>
      </w:r>
      <w:r w:rsidRPr="000A46FE">
        <w:rPr>
          <w:rFonts w:ascii="Calibri" w:hAnsi="Calibri" w:cs="Calibri"/>
          <w:b/>
          <w:bCs/>
          <w:szCs w:val="24"/>
          <w:lang w:val="bg-BG"/>
        </w:rPr>
        <w:t>както и следните отпадъци</w:t>
      </w:r>
      <w:r w:rsidRPr="000A46FE">
        <w:rPr>
          <w:rFonts w:ascii="Calibri" w:hAnsi="Calibri" w:cs="Calibri"/>
          <w:szCs w:val="24"/>
          <w:lang w:val="bg-BG"/>
        </w:rPr>
        <w:t>:</w:t>
      </w:r>
    </w:p>
    <w:p w14:paraId="659147FF" w14:textId="77777777" w:rsidR="002E5CF0" w:rsidRPr="000A46FE" w:rsidRDefault="002E5CF0" w:rsidP="002E5CF0">
      <w:pPr>
        <w:rPr>
          <w:rFonts w:ascii="Calibri" w:hAnsi="Calibri" w:cs="Calibri"/>
          <w:szCs w:val="24"/>
          <w:lang w:val="bg-BG"/>
        </w:rPr>
      </w:pPr>
      <w:r w:rsidRPr="000A46FE">
        <w:rPr>
          <w:rFonts w:ascii="Calibri" w:hAnsi="Calibri" w:cs="Calibri"/>
          <w:szCs w:val="24"/>
          <w:lang w:val="bg-BG"/>
        </w:rPr>
        <w:t xml:space="preserve">„д) </w:t>
      </w:r>
      <w:r w:rsidRPr="000A46FE">
        <w:rPr>
          <w:rFonts w:ascii="Calibri" w:hAnsi="Calibri" w:cs="Calibri"/>
          <w:b/>
          <w:bCs/>
          <w:szCs w:val="24"/>
          <w:lang w:val="bg-BG"/>
        </w:rPr>
        <w:t>дървесни отпадъци, включително дървесни строителни отпадъци</w:t>
      </w:r>
      <w:r w:rsidRPr="000A46FE">
        <w:rPr>
          <w:rFonts w:ascii="Calibri" w:hAnsi="Calibri" w:cs="Calibri"/>
          <w:szCs w:val="24"/>
          <w:lang w:val="bg-BG"/>
        </w:rPr>
        <w:t xml:space="preserve">, </w:t>
      </w:r>
      <w:r w:rsidRPr="000A46FE">
        <w:rPr>
          <w:rFonts w:ascii="Calibri" w:hAnsi="Calibri" w:cs="Calibri"/>
          <w:b/>
          <w:bCs/>
          <w:szCs w:val="24"/>
          <w:lang w:val="bg-BG"/>
        </w:rPr>
        <w:t>с изключение на тези, които вследствие обработката им</w:t>
      </w:r>
      <w:r w:rsidRPr="000A46FE">
        <w:rPr>
          <w:rFonts w:ascii="Calibri" w:hAnsi="Calibri" w:cs="Calibri"/>
          <w:szCs w:val="24"/>
          <w:lang w:val="bg-BG"/>
        </w:rPr>
        <w:t xml:space="preserve"> с препарати за дървесна защита или покрития могат да </w:t>
      </w:r>
      <w:r w:rsidRPr="000A46FE">
        <w:rPr>
          <w:rFonts w:ascii="Calibri" w:hAnsi="Calibri" w:cs="Calibri"/>
          <w:b/>
          <w:bCs/>
          <w:szCs w:val="24"/>
          <w:lang w:val="bg-BG"/>
        </w:rPr>
        <w:t>съдържат халогенирани органични съединения или тежки метали</w:t>
      </w:r>
      <w:r w:rsidRPr="000A46FE">
        <w:rPr>
          <w:rFonts w:ascii="Calibri" w:hAnsi="Calibri" w:cs="Calibri"/>
          <w:szCs w:val="24"/>
          <w:lang w:val="bg-BG"/>
        </w:rPr>
        <w:t>.“</w:t>
      </w:r>
    </w:p>
    <w:p w14:paraId="1183E033" w14:textId="77777777" w:rsidR="002E5CF0" w:rsidRPr="00295AEB" w:rsidRDefault="002E5CF0" w:rsidP="002E5CF0">
      <w:pPr>
        <w:rPr>
          <w:b/>
          <w:bCs/>
          <w:sz w:val="12"/>
          <w:szCs w:val="12"/>
        </w:rPr>
      </w:pPr>
    </w:p>
    <w:p w14:paraId="0B3CC0D9" w14:textId="77777777" w:rsidR="002E5CF0" w:rsidRPr="005724E6" w:rsidRDefault="002E5CF0" w:rsidP="002E5CF0">
      <w:pPr>
        <w:rPr>
          <w:b/>
          <w:bCs/>
          <w:szCs w:val="24"/>
          <w:lang w:val="bg-BG"/>
        </w:rPr>
      </w:pPr>
      <w:r w:rsidRPr="005724E6">
        <w:rPr>
          <w:b/>
          <w:bCs/>
          <w:szCs w:val="24"/>
          <w:lang w:val="bg-BG"/>
        </w:rPr>
        <w:t>•</w:t>
      </w:r>
      <w:r w:rsidRPr="005724E6">
        <w:rPr>
          <w:b/>
          <w:bCs/>
          <w:szCs w:val="24"/>
          <w:lang w:val="bg-BG"/>
        </w:rPr>
        <w:tab/>
        <w:t>Документи, относно съдържание на меламин и формалдехид.</w:t>
      </w:r>
    </w:p>
    <w:p w14:paraId="34BF00C7" w14:textId="010CA43D" w:rsidR="002E5CF0" w:rsidRPr="005724E6" w:rsidRDefault="002E5CF0" w:rsidP="002E5CF0">
      <w:pPr>
        <w:ind w:firstLine="720"/>
        <w:rPr>
          <w:szCs w:val="24"/>
          <w:lang w:val="bg-BG"/>
        </w:rPr>
      </w:pPr>
      <w:r w:rsidRPr="005724E6">
        <w:rPr>
          <w:szCs w:val="24"/>
          <w:lang w:val="bg-BG"/>
        </w:rPr>
        <w:t>Ползваните плоскости от ПДЧ и МДФ</w:t>
      </w:r>
      <w:r w:rsidR="005724E6">
        <w:rPr>
          <w:szCs w:val="24"/>
          <w:lang w:val="bg-BG"/>
        </w:rPr>
        <w:t xml:space="preserve">, </w:t>
      </w:r>
      <w:r w:rsidR="005724E6" w:rsidRPr="005724E6">
        <w:rPr>
          <w:szCs w:val="24"/>
          <w:lang w:val="bg-BG"/>
        </w:rPr>
        <w:t>фазер</w:t>
      </w:r>
      <w:r w:rsidR="005724E6">
        <w:rPr>
          <w:szCs w:val="24"/>
          <w:lang w:val="bg-BG"/>
        </w:rPr>
        <w:t>/</w:t>
      </w:r>
      <w:r w:rsidR="005724E6" w:rsidRPr="005724E6">
        <w:rPr>
          <w:szCs w:val="24"/>
          <w:lang w:val="bg-BG"/>
        </w:rPr>
        <w:t xml:space="preserve">шперплат, </w:t>
      </w:r>
      <w:r w:rsidRPr="005724E6">
        <w:rPr>
          <w:szCs w:val="24"/>
          <w:lang w:val="bg-BG"/>
        </w:rPr>
        <w:t xml:space="preserve"> са произведени в Европейския съюз и отговарят на най-високите екологични изисквания по стандарт Е1, за съдържание на формалдехид и меламин</w:t>
      </w:r>
      <w:r w:rsidR="005724E6">
        <w:rPr>
          <w:szCs w:val="24"/>
          <w:lang w:val="bg-BG"/>
        </w:rPr>
        <w:t>:</w:t>
      </w:r>
      <w:r w:rsidRPr="005724E6">
        <w:rPr>
          <w:szCs w:val="24"/>
          <w:lang w:val="bg-BG"/>
        </w:rPr>
        <w:t xml:space="preserve"> Е 1 &lt; 8 mg/100g </w:t>
      </w:r>
      <w:r w:rsidR="00B521D9" w:rsidRPr="005724E6">
        <w:rPr>
          <w:szCs w:val="24"/>
          <w:lang w:val="bg-BG"/>
        </w:rPr>
        <w:t>(0,08 mg/kg</w:t>
      </w:r>
      <w:r w:rsidR="005724E6">
        <w:rPr>
          <w:szCs w:val="24"/>
          <w:lang w:val="bg-BG"/>
        </w:rPr>
        <w:t xml:space="preserve"> или</w:t>
      </w:r>
      <w:r w:rsidRPr="005724E6">
        <w:rPr>
          <w:szCs w:val="24"/>
          <w:lang w:val="bg-BG"/>
        </w:rPr>
        <w:t xml:space="preserve"> 0,008 % (тегловни)).</w:t>
      </w:r>
    </w:p>
    <w:p w14:paraId="1E8D91C2" w14:textId="4837AC19" w:rsidR="002E5CF0" w:rsidRPr="005724E6" w:rsidRDefault="002E5CF0" w:rsidP="002E5CF0">
      <w:pPr>
        <w:ind w:firstLine="720"/>
        <w:rPr>
          <w:szCs w:val="24"/>
          <w:lang w:val="bg-BG"/>
        </w:rPr>
      </w:pPr>
      <w:r w:rsidRPr="005724E6">
        <w:rPr>
          <w:szCs w:val="24"/>
          <w:lang w:val="bg-BG"/>
        </w:rPr>
        <w:t>Декларираното съдържание на опасн</w:t>
      </w:r>
      <w:r w:rsidR="00B521D9" w:rsidRPr="005724E6">
        <w:rPr>
          <w:szCs w:val="24"/>
          <w:lang w:val="bg-BG"/>
        </w:rPr>
        <w:t>ите</w:t>
      </w:r>
      <w:r w:rsidRPr="005724E6">
        <w:rPr>
          <w:szCs w:val="24"/>
          <w:lang w:val="bg-BG"/>
        </w:rPr>
        <w:t xml:space="preserve"> веществ</w:t>
      </w:r>
      <w:r w:rsidR="00B521D9" w:rsidRPr="005724E6">
        <w:rPr>
          <w:szCs w:val="24"/>
          <w:lang w:val="bg-BG"/>
        </w:rPr>
        <w:t>а</w:t>
      </w:r>
      <w:r w:rsidRPr="005724E6">
        <w:rPr>
          <w:szCs w:val="24"/>
          <w:lang w:val="bg-BG"/>
        </w:rPr>
        <w:t xml:space="preserve"> формалдехид и меламин в плоскостите, е с много по-ниска (в стотици пъти) стойност от </w:t>
      </w:r>
      <w:r w:rsidR="00B521D9" w:rsidRPr="005724E6">
        <w:rPr>
          <w:szCs w:val="24"/>
          <w:lang w:val="bg-BG"/>
        </w:rPr>
        <w:t xml:space="preserve">най-ниските </w:t>
      </w:r>
      <w:r w:rsidRPr="005724E6">
        <w:rPr>
          <w:szCs w:val="24"/>
          <w:lang w:val="bg-BG"/>
        </w:rPr>
        <w:t xml:space="preserve">гранични стойности </w:t>
      </w:r>
      <w:r w:rsidR="00B521D9" w:rsidRPr="005724E6">
        <w:rPr>
          <w:szCs w:val="24"/>
          <w:lang w:val="bg-BG"/>
        </w:rPr>
        <w:t xml:space="preserve">от 0,1 % тегловни, указани </w:t>
      </w:r>
      <w:r w:rsidRPr="005724E6">
        <w:rPr>
          <w:szCs w:val="24"/>
          <w:lang w:val="bg-BG"/>
        </w:rPr>
        <w:t>в Приложение №3 от Закона за управление на отпадъците, относно проявяване на опасни свойства от НP4 до НP14 включително, даващи законовото основание, за причисляване на отпадък към групата на опасните.</w:t>
      </w:r>
    </w:p>
    <w:p w14:paraId="381D938C" w14:textId="77777777" w:rsidR="002E5CF0" w:rsidRPr="00295AEB" w:rsidRDefault="002E5CF0" w:rsidP="002E5CF0">
      <w:pPr>
        <w:rPr>
          <w:sz w:val="12"/>
          <w:szCs w:val="12"/>
        </w:rPr>
      </w:pPr>
    </w:p>
    <w:p w14:paraId="61B2340E" w14:textId="4961BF66" w:rsidR="002E5CF0" w:rsidRPr="00F1458B" w:rsidRDefault="002E5CF0" w:rsidP="002E5CF0">
      <w:pPr>
        <w:rPr>
          <w:szCs w:val="24"/>
          <w:lang w:val="bg-BG"/>
        </w:rPr>
      </w:pPr>
      <w:r w:rsidRPr="00F1458B">
        <w:rPr>
          <w:szCs w:val="24"/>
          <w:lang w:val="bg-BG"/>
        </w:rPr>
        <w:tab/>
        <w:t>Дружеството-възложител предостав</w:t>
      </w:r>
      <w:r w:rsidR="004E1246" w:rsidRPr="00F1458B">
        <w:rPr>
          <w:szCs w:val="24"/>
          <w:lang w:val="bg-BG"/>
        </w:rPr>
        <w:t>я с настоящото</w:t>
      </w:r>
      <w:r w:rsidRPr="00F1458B">
        <w:rPr>
          <w:szCs w:val="24"/>
          <w:lang w:val="bg-BG"/>
        </w:rPr>
        <w:t xml:space="preserve"> Уведомление за инв. предложение сертификати на </w:t>
      </w:r>
      <w:r w:rsidRPr="00F1458B">
        <w:rPr>
          <w:color w:val="000000"/>
          <w:szCs w:val="24"/>
          <w:lang w:val="bg-BG"/>
        </w:rPr>
        <w:t>електронен носител (CD)</w:t>
      </w:r>
      <w:r w:rsidRPr="00F1458B">
        <w:rPr>
          <w:szCs w:val="24"/>
          <w:lang w:val="bg-BG"/>
        </w:rPr>
        <w:t xml:space="preserve"> от производителите на дървесни плоскости (ПДЧ, МДФ, фазер и шперплат), които се използват от дружеството, че отговарят на екологични стандарти, за доказване по документален път на изискването за съдържание на меламин и формалдехид.</w:t>
      </w:r>
    </w:p>
    <w:p w14:paraId="0C83E0E5" w14:textId="216D1543" w:rsidR="002E5CF0" w:rsidRPr="00F1458B" w:rsidRDefault="002E5CF0" w:rsidP="002E5CF0">
      <w:pPr>
        <w:rPr>
          <w:szCs w:val="24"/>
          <w:lang w:val="bg-BG"/>
        </w:rPr>
      </w:pPr>
      <w:r w:rsidRPr="00F1458B">
        <w:rPr>
          <w:szCs w:val="24"/>
          <w:lang w:val="bg-BG"/>
        </w:rPr>
        <w:tab/>
        <w:t>С цел да бъде улеснен контролният орган</w:t>
      </w:r>
      <w:r w:rsidR="002944F7" w:rsidRPr="00F1458B">
        <w:rPr>
          <w:szCs w:val="24"/>
          <w:lang w:val="bg-BG"/>
        </w:rPr>
        <w:t>,</w:t>
      </w:r>
      <w:r w:rsidRPr="00F1458B">
        <w:rPr>
          <w:szCs w:val="24"/>
          <w:lang w:val="bg-BG"/>
        </w:rPr>
        <w:t xml:space="preserve"> всички сертификати се предоставят </w:t>
      </w:r>
      <w:r w:rsidR="002944F7" w:rsidRPr="00F1458B">
        <w:rPr>
          <w:szCs w:val="24"/>
          <w:lang w:val="bg-BG"/>
        </w:rPr>
        <w:t xml:space="preserve">на електронни файлове записани на </w:t>
      </w:r>
      <w:r w:rsidRPr="00F1458B">
        <w:rPr>
          <w:szCs w:val="24"/>
          <w:lang w:val="bg-BG"/>
        </w:rPr>
        <w:t>електрон</w:t>
      </w:r>
      <w:r w:rsidR="002944F7" w:rsidRPr="00F1458B">
        <w:rPr>
          <w:szCs w:val="24"/>
          <w:lang w:val="bg-BG"/>
        </w:rPr>
        <w:t>ен</w:t>
      </w:r>
      <w:r w:rsidRPr="00F1458B">
        <w:rPr>
          <w:szCs w:val="24"/>
          <w:lang w:val="bg-BG"/>
        </w:rPr>
        <w:t xml:space="preserve"> носител (CD) в папка “Sertificates”.</w:t>
      </w:r>
    </w:p>
    <w:p w14:paraId="3A576292" w14:textId="77777777" w:rsidR="002E5CF0" w:rsidRPr="00295AEB" w:rsidRDefault="002E5CF0" w:rsidP="002E5CF0">
      <w:pPr>
        <w:rPr>
          <w:b/>
          <w:bCs/>
          <w:sz w:val="12"/>
          <w:szCs w:val="12"/>
        </w:rPr>
      </w:pPr>
    </w:p>
    <w:p w14:paraId="456D496A" w14:textId="77777777" w:rsidR="002E5CF0" w:rsidRPr="00F1458B" w:rsidRDefault="002E5CF0" w:rsidP="002E5CF0">
      <w:pPr>
        <w:rPr>
          <w:b/>
          <w:bCs/>
          <w:szCs w:val="24"/>
          <w:lang w:val="bg-BG"/>
        </w:rPr>
      </w:pPr>
      <w:r w:rsidRPr="00F1458B">
        <w:rPr>
          <w:b/>
          <w:bCs/>
          <w:szCs w:val="24"/>
          <w:lang w:val="bg-BG"/>
        </w:rPr>
        <w:t>•</w:t>
      </w:r>
      <w:r w:rsidRPr="00F1458B">
        <w:rPr>
          <w:b/>
          <w:bCs/>
          <w:szCs w:val="24"/>
          <w:lang w:val="bg-BG"/>
        </w:rPr>
        <w:tab/>
        <w:t>Документи, относно изпитване за съдържание на тежки метали</w:t>
      </w:r>
    </w:p>
    <w:p w14:paraId="0CA64133" w14:textId="4B078A06" w:rsidR="002E5CF0" w:rsidRPr="00F1458B" w:rsidRDefault="002E5CF0" w:rsidP="002E5CF0">
      <w:pPr>
        <w:ind w:firstLine="720"/>
        <w:rPr>
          <w:szCs w:val="24"/>
          <w:lang w:val="bg-BG"/>
        </w:rPr>
      </w:pPr>
      <w:r w:rsidRPr="00F1458B">
        <w:rPr>
          <w:szCs w:val="24"/>
          <w:lang w:val="bg-BG"/>
        </w:rPr>
        <w:t xml:space="preserve">Дружеството-възложител </w:t>
      </w:r>
      <w:r w:rsidR="00222E6F" w:rsidRPr="00F1458B">
        <w:rPr>
          <w:szCs w:val="24"/>
          <w:lang w:val="bg-BG"/>
        </w:rPr>
        <w:t>направи справка в интернет страницата на</w:t>
      </w:r>
      <w:r w:rsidRPr="00F1458B">
        <w:rPr>
          <w:szCs w:val="24"/>
          <w:lang w:val="bg-BG"/>
        </w:rPr>
        <w:t xml:space="preserve"> Изпълнителна агенция "Българска служба за акредитация"</w:t>
      </w:r>
      <w:r w:rsidR="00222E6F" w:rsidRPr="00F1458B">
        <w:rPr>
          <w:szCs w:val="24"/>
          <w:lang w:val="bg-BG"/>
        </w:rPr>
        <w:t xml:space="preserve"> за акредитирани лаборатории</w:t>
      </w:r>
      <w:r w:rsidRPr="00F1458B">
        <w:rPr>
          <w:szCs w:val="24"/>
          <w:lang w:val="bg-BG"/>
        </w:rPr>
        <w:t xml:space="preserve">, за да </w:t>
      </w:r>
      <w:r w:rsidR="00222E6F" w:rsidRPr="00F1458B">
        <w:rPr>
          <w:szCs w:val="24"/>
          <w:lang w:val="bg-BG"/>
        </w:rPr>
        <w:t xml:space="preserve">възложи и </w:t>
      </w:r>
      <w:r w:rsidRPr="00F1458B">
        <w:rPr>
          <w:szCs w:val="24"/>
          <w:lang w:val="bg-BG"/>
        </w:rPr>
        <w:t>се извърши изпитване на</w:t>
      </w:r>
      <w:r w:rsidR="004E1246" w:rsidRPr="00F1458B">
        <w:rPr>
          <w:szCs w:val="24"/>
          <w:lang w:val="bg-BG"/>
        </w:rPr>
        <w:t xml:space="preserve"> образуван от дейността</w:t>
      </w:r>
      <w:r w:rsidRPr="00F1458B">
        <w:rPr>
          <w:szCs w:val="24"/>
          <w:lang w:val="bg-BG"/>
        </w:rPr>
        <w:t xml:space="preserve"> отпадък с код 03 01 05</w:t>
      </w:r>
      <w:r w:rsidR="004E1246" w:rsidRPr="00F1458B">
        <w:rPr>
          <w:szCs w:val="24"/>
          <w:lang w:val="bg-BG"/>
        </w:rPr>
        <w:t xml:space="preserve"> </w:t>
      </w:r>
      <w:r w:rsidRPr="00F1458B">
        <w:rPr>
          <w:szCs w:val="24"/>
          <w:lang w:val="bg-BG"/>
        </w:rPr>
        <w:t xml:space="preserve">- </w:t>
      </w:r>
      <w:r w:rsidRPr="00F1458B">
        <w:rPr>
          <w:i/>
          <w:iCs/>
          <w:szCs w:val="24"/>
          <w:lang w:val="bg-BG"/>
        </w:rPr>
        <w:t>трици, талаш, изрезки, парчета, дървен материал, плоскости от дървесни частици и фурнири, различни от упоменатите в 03 01 04</w:t>
      </w:r>
      <w:r w:rsidRPr="00F1458B">
        <w:rPr>
          <w:szCs w:val="24"/>
          <w:lang w:val="bg-BG"/>
        </w:rPr>
        <w:t>, описан в Наредба 2/2014 за класификация на отпадъците, за съдържание на тежки метали, по смисъла на т.3 към §1 от ДР на Наредба 2/2014 за класификация на отпадъците, които са: антимон, арсен, кадмий, хром (VI), мед, олово, живак, никел, селен, телур, талий и калай.</w:t>
      </w:r>
    </w:p>
    <w:p w14:paraId="699BC883" w14:textId="77777777" w:rsidR="00222E6F" w:rsidRPr="00295AEB" w:rsidRDefault="00222E6F" w:rsidP="002E5CF0">
      <w:pPr>
        <w:ind w:firstLine="720"/>
        <w:rPr>
          <w:sz w:val="12"/>
          <w:szCs w:val="12"/>
        </w:rPr>
      </w:pPr>
    </w:p>
    <w:p w14:paraId="2521E260" w14:textId="579B4CDA" w:rsidR="00232C0E" w:rsidRPr="00F1458B" w:rsidRDefault="002E5CF0" w:rsidP="002E5CF0">
      <w:pPr>
        <w:rPr>
          <w:szCs w:val="24"/>
          <w:lang w:val="bg-BG"/>
        </w:rPr>
      </w:pPr>
      <w:r w:rsidRPr="00F1458B">
        <w:rPr>
          <w:szCs w:val="24"/>
          <w:lang w:val="bg-BG"/>
        </w:rPr>
        <w:lastRenderedPageBreak/>
        <w:tab/>
        <w:t xml:space="preserve">Извършено е изпитване за тежки метали в Лаборатория за изпитване на твърди биогорива и компост, със сертификат за акредитация №192 ЛИ от </w:t>
      </w:r>
      <w:r w:rsidR="00232C0E" w:rsidRPr="00F1458B">
        <w:rPr>
          <w:szCs w:val="24"/>
          <w:lang w:val="bg-BG"/>
        </w:rPr>
        <w:t xml:space="preserve">08.01.2024г. валиден до 08.01.2028 г. (предходен сертификат от </w:t>
      </w:r>
      <w:r w:rsidRPr="00F1458B">
        <w:rPr>
          <w:szCs w:val="24"/>
          <w:lang w:val="bg-BG"/>
        </w:rPr>
        <w:t>07.01.2020г</w:t>
      </w:r>
      <w:r w:rsidR="00232C0E" w:rsidRPr="00F1458B">
        <w:rPr>
          <w:szCs w:val="24"/>
          <w:lang w:val="bg-BG"/>
        </w:rPr>
        <w:t>.</w:t>
      </w:r>
      <w:r w:rsidRPr="00F1458B">
        <w:rPr>
          <w:szCs w:val="24"/>
          <w:lang w:val="bg-BG"/>
        </w:rPr>
        <w:t xml:space="preserve"> валиден до 07.01.2024г.</w:t>
      </w:r>
      <w:r w:rsidR="00232C0E" w:rsidRPr="00F1458B">
        <w:rPr>
          <w:szCs w:val="24"/>
          <w:lang w:val="bg-BG"/>
        </w:rPr>
        <w:t>)</w:t>
      </w:r>
      <w:r w:rsidRPr="00F1458B">
        <w:rPr>
          <w:szCs w:val="24"/>
          <w:lang w:val="bg-BG"/>
        </w:rPr>
        <w:t xml:space="preserve"> </w:t>
      </w:r>
    </w:p>
    <w:p w14:paraId="61200543" w14:textId="657ED687" w:rsidR="002E5CF0" w:rsidRPr="00F1458B" w:rsidRDefault="002E5CF0" w:rsidP="00232C0E">
      <w:pPr>
        <w:ind w:firstLine="708"/>
        <w:rPr>
          <w:sz w:val="26"/>
          <w:szCs w:val="26"/>
          <w:lang w:val="bg-BG"/>
        </w:rPr>
      </w:pPr>
      <w:r w:rsidRPr="00F1458B">
        <w:rPr>
          <w:szCs w:val="24"/>
          <w:lang w:val="bg-BG"/>
        </w:rPr>
        <w:t xml:space="preserve">Изпитването е обективирано в </w:t>
      </w:r>
      <w:bookmarkStart w:id="4" w:name="_Hlk172545999"/>
      <w:r w:rsidR="00F1458B">
        <w:rPr>
          <w:szCs w:val="24"/>
          <w:lang w:val="bg-BG"/>
        </w:rPr>
        <w:t>п</w:t>
      </w:r>
      <w:r w:rsidRPr="00F1458B">
        <w:rPr>
          <w:szCs w:val="24"/>
          <w:lang w:val="bg-BG"/>
        </w:rPr>
        <w:t>ротокол</w:t>
      </w:r>
      <w:r w:rsidR="00F1458B" w:rsidRPr="00F1458B">
        <w:rPr>
          <w:szCs w:val="24"/>
          <w:lang w:val="bg-BG"/>
        </w:rPr>
        <w:t>и</w:t>
      </w:r>
      <w:r w:rsidRPr="00F1458B">
        <w:rPr>
          <w:szCs w:val="24"/>
          <w:lang w:val="bg-BG"/>
        </w:rPr>
        <w:t xml:space="preserve"> от изпитване №</w:t>
      </w:r>
      <w:r w:rsidR="00232C0E" w:rsidRPr="00F1458B">
        <w:rPr>
          <w:szCs w:val="24"/>
          <w:lang w:val="bg-BG"/>
        </w:rPr>
        <w:t>2</w:t>
      </w:r>
      <w:r w:rsidR="00C735B6">
        <w:rPr>
          <w:szCs w:val="24"/>
          <w:lang w:val="bg-BG"/>
        </w:rPr>
        <w:t xml:space="preserve">829/28.03.2025 г. (с място на пробовземане Площадка №2 (Кукленско шосе) и №2830/28.03.2025 г. (с място на пробовземане Площадка №1 (Васил Априлов) </w:t>
      </w:r>
      <w:bookmarkEnd w:id="4"/>
      <w:r w:rsidR="00232C0E" w:rsidRPr="00F1458B">
        <w:rPr>
          <w:color w:val="000000"/>
          <w:szCs w:val="24"/>
          <w:lang w:val="bg-BG"/>
        </w:rPr>
        <w:t>(</w:t>
      </w:r>
      <w:r w:rsidR="00222E6F" w:rsidRPr="00234245">
        <w:rPr>
          <w:i/>
          <w:iCs/>
          <w:color w:val="000000"/>
          <w:sz w:val="22"/>
          <w:lang w:val="bg-BG"/>
        </w:rPr>
        <w:t>копи</w:t>
      </w:r>
      <w:r w:rsidR="00C735B6" w:rsidRPr="00234245">
        <w:rPr>
          <w:i/>
          <w:iCs/>
          <w:color w:val="000000"/>
          <w:sz w:val="22"/>
          <w:lang w:val="bg-BG"/>
        </w:rPr>
        <w:t>я</w:t>
      </w:r>
      <w:r w:rsidR="00222E6F" w:rsidRPr="00F1458B">
        <w:rPr>
          <w:color w:val="000000"/>
          <w:sz w:val="22"/>
          <w:lang w:val="bg-BG"/>
        </w:rPr>
        <w:t xml:space="preserve"> </w:t>
      </w:r>
      <w:r w:rsidRPr="00F1458B">
        <w:rPr>
          <w:i/>
          <w:iCs/>
          <w:color w:val="000000"/>
          <w:sz w:val="22"/>
          <w:lang w:val="bg-BG"/>
        </w:rPr>
        <w:t>в приложението</w:t>
      </w:r>
      <w:r w:rsidRPr="00F1458B">
        <w:rPr>
          <w:sz w:val="26"/>
          <w:szCs w:val="26"/>
          <w:lang w:val="bg-BG"/>
        </w:rPr>
        <w:t>).</w:t>
      </w:r>
    </w:p>
    <w:p w14:paraId="2476BCF9" w14:textId="17627D41" w:rsidR="002E5CF0" w:rsidRDefault="002E5CF0" w:rsidP="00EF6580">
      <w:pPr>
        <w:ind w:firstLine="360"/>
        <w:rPr>
          <w:szCs w:val="24"/>
          <w:lang w:val="bg-BG"/>
        </w:rPr>
      </w:pPr>
      <w:r w:rsidRPr="00C735B6">
        <w:rPr>
          <w:szCs w:val="24"/>
          <w:lang w:val="bg-BG"/>
        </w:rPr>
        <w:t xml:space="preserve">От </w:t>
      </w:r>
      <w:r w:rsidR="00C735B6" w:rsidRPr="00C735B6">
        <w:rPr>
          <w:szCs w:val="24"/>
          <w:lang w:val="bg-BG"/>
        </w:rPr>
        <w:t xml:space="preserve">резултатите в протоколите </w:t>
      </w:r>
      <w:r w:rsidRPr="00C735B6">
        <w:rPr>
          <w:szCs w:val="24"/>
          <w:lang w:val="bg-BG"/>
        </w:rPr>
        <w:t xml:space="preserve">е видно, че </w:t>
      </w:r>
      <w:r w:rsidR="00EF6580" w:rsidRPr="00C735B6">
        <w:rPr>
          <w:szCs w:val="24"/>
          <w:lang w:val="bg-BG"/>
        </w:rPr>
        <w:t>в предоставен</w:t>
      </w:r>
      <w:r w:rsidR="00C735B6">
        <w:rPr>
          <w:szCs w:val="24"/>
          <w:lang w:val="bg-BG"/>
        </w:rPr>
        <w:t xml:space="preserve">ите две проби </w:t>
      </w:r>
      <w:r w:rsidR="001A1115">
        <w:rPr>
          <w:szCs w:val="24"/>
          <w:lang w:val="bg-BG"/>
        </w:rPr>
        <w:t xml:space="preserve">отпадък за изпитване </w:t>
      </w:r>
      <w:r w:rsidR="00C735B6">
        <w:rPr>
          <w:szCs w:val="24"/>
          <w:lang w:val="bg-BG"/>
        </w:rPr>
        <w:t>от Площадки №1 и №2</w:t>
      </w:r>
      <w:r w:rsidR="00EF6580" w:rsidRPr="00C735B6">
        <w:rPr>
          <w:szCs w:val="24"/>
          <w:lang w:val="bg-BG"/>
        </w:rPr>
        <w:t xml:space="preserve">, </w:t>
      </w:r>
      <w:r w:rsidR="00234245">
        <w:rPr>
          <w:szCs w:val="24"/>
          <w:lang w:val="bg-BG"/>
        </w:rPr>
        <w:t xml:space="preserve">съответното </w:t>
      </w:r>
      <w:r w:rsidRPr="00C735B6">
        <w:rPr>
          <w:szCs w:val="24"/>
          <w:lang w:val="bg-BG"/>
        </w:rPr>
        <w:t xml:space="preserve">съдържание на тежки метали </w:t>
      </w:r>
      <w:r w:rsidR="00EF6580" w:rsidRPr="00C735B6">
        <w:rPr>
          <w:szCs w:val="24"/>
          <w:lang w:val="bg-BG"/>
        </w:rPr>
        <w:t>е</w:t>
      </w:r>
      <w:r w:rsidRPr="00C735B6">
        <w:rPr>
          <w:szCs w:val="24"/>
          <w:lang w:val="bg-BG"/>
        </w:rPr>
        <w:t>:</w:t>
      </w:r>
    </w:p>
    <w:p w14:paraId="64BB3487" w14:textId="77777777" w:rsidR="00DD550A" w:rsidRPr="00DD550A" w:rsidRDefault="00DD550A" w:rsidP="00EF6580">
      <w:pPr>
        <w:ind w:firstLine="360"/>
        <w:rPr>
          <w:sz w:val="6"/>
          <w:szCs w:val="6"/>
          <w:lang w:val="bg-BG"/>
        </w:rPr>
      </w:pPr>
    </w:p>
    <w:p w14:paraId="3F0145EF" w14:textId="6E927710" w:rsidR="00C735B6" w:rsidRPr="00C735B6" w:rsidRDefault="00C735B6" w:rsidP="00C735B6">
      <w:pPr>
        <w:rPr>
          <w:szCs w:val="24"/>
          <w:u w:val="single"/>
          <w:lang w:val="bg-BG"/>
        </w:rPr>
      </w:pPr>
      <w:r w:rsidRPr="00C735B6">
        <w:rPr>
          <w:szCs w:val="24"/>
          <w:u w:val="single"/>
          <w:lang w:val="bg-BG"/>
        </w:rPr>
        <w:t>Площадка №1:</w:t>
      </w:r>
    </w:p>
    <w:p w14:paraId="3FF9D640" w14:textId="49F4E1A1" w:rsidR="00B0763D" w:rsidRPr="00C735B6" w:rsidRDefault="00B0763D" w:rsidP="00B0763D">
      <w:pPr>
        <w:ind w:firstLine="360"/>
        <w:rPr>
          <w:szCs w:val="24"/>
          <w:lang w:val="bg-BG"/>
        </w:rPr>
      </w:pPr>
      <w:r w:rsidRPr="00C735B6">
        <w:rPr>
          <w:szCs w:val="24"/>
          <w:lang w:val="bg-BG"/>
        </w:rPr>
        <w:t xml:space="preserve">-         антимон (Sb) под 0,5 mg/kg, което е </w:t>
      </w:r>
      <w:r w:rsidR="00C735B6">
        <w:rPr>
          <w:szCs w:val="24"/>
          <w:lang w:val="bg-BG"/>
        </w:rPr>
        <w:tab/>
      </w:r>
      <w:r w:rsidRPr="00C735B6">
        <w:rPr>
          <w:szCs w:val="24"/>
          <w:lang w:val="bg-BG"/>
        </w:rPr>
        <w:t>0.00005 % (тегловни);</w:t>
      </w:r>
    </w:p>
    <w:p w14:paraId="6E9D3AB3" w14:textId="37837A3A" w:rsidR="00B0763D" w:rsidRPr="00C735B6" w:rsidRDefault="00B0763D" w:rsidP="00B0763D">
      <w:pPr>
        <w:ind w:firstLine="360"/>
        <w:rPr>
          <w:szCs w:val="24"/>
          <w:lang w:val="bg-BG"/>
        </w:rPr>
      </w:pPr>
      <w:r w:rsidRPr="00C735B6">
        <w:rPr>
          <w:szCs w:val="24"/>
          <w:lang w:val="bg-BG"/>
        </w:rPr>
        <w:t xml:space="preserve">-         арсен (As) под 0,4 mg/kg, което е </w:t>
      </w:r>
      <w:r w:rsidR="00C735B6">
        <w:rPr>
          <w:szCs w:val="24"/>
          <w:lang w:val="bg-BG"/>
        </w:rPr>
        <w:tab/>
      </w:r>
      <w:r w:rsidRPr="00C735B6">
        <w:rPr>
          <w:szCs w:val="24"/>
          <w:lang w:val="bg-BG"/>
        </w:rPr>
        <w:t>0.00004 % (тегловни);</w:t>
      </w:r>
    </w:p>
    <w:p w14:paraId="20E1E2FC" w14:textId="5280C02B" w:rsidR="00B0763D" w:rsidRPr="00C735B6" w:rsidRDefault="00B0763D" w:rsidP="00B0763D">
      <w:pPr>
        <w:ind w:firstLine="360"/>
        <w:rPr>
          <w:szCs w:val="24"/>
          <w:lang w:val="bg-BG"/>
        </w:rPr>
      </w:pPr>
      <w:r w:rsidRPr="00C735B6">
        <w:rPr>
          <w:szCs w:val="24"/>
          <w:lang w:val="bg-BG"/>
        </w:rPr>
        <w:t xml:space="preserve">-         кадмий (Cd) под 0,4 mg/kg, което е </w:t>
      </w:r>
      <w:r w:rsidR="00C735B6">
        <w:rPr>
          <w:szCs w:val="24"/>
          <w:lang w:val="bg-BG"/>
        </w:rPr>
        <w:tab/>
      </w:r>
      <w:r w:rsidRPr="00C735B6">
        <w:rPr>
          <w:szCs w:val="24"/>
          <w:lang w:val="bg-BG"/>
        </w:rPr>
        <w:t>0.00004 % (тегловни);</w:t>
      </w:r>
    </w:p>
    <w:p w14:paraId="14CD9E10" w14:textId="305913EE" w:rsidR="00B0763D" w:rsidRPr="00C735B6" w:rsidRDefault="00B0763D" w:rsidP="00B0763D">
      <w:pPr>
        <w:ind w:firstLine="360"/>
        <w:rPr>
          <w:szCs w:val="24"/>
          <w:lang w:val="bg-BG"/>
        </w:rPr>
      </w:pPr>
      <w:r w:rsidRPr="00C735B6">
        <w:rPr>
          <w:szCs w:val="24"/>
          <w:lang w:val="bg-BG"/>
        </w:rPr>
        <w:t>-</w:t>
      </w:r>
      <w:r w:rsidRPr="00C735B6">
        <w:rPr>
          <w:szCs w:val="24"/>
          <w:lang w:val="bg-BG"/>
        </w:rPr>
        <w:tab/>
        <w:t xml:space="preserve">     хром (Cr) </w:t>
      </w:r>
      <w:r w:rsidR="00C735B6">
        <w:rPr>
          <w:szCs w:val="24"/>
          <w:lang w:val="bg-BG"/>
        </w:rPr>
        <w:t xml:space="preserve">под 0,8 </w:t>
      </w:r>
      <w:r w:rsidRPr="00C735B6">
        <w:rPr>
          <w:szCs w:val="24"/>
          <w:lang w:val="bg-BG"/>
        </w:rPr>
        <w:t xml:space="preserve">mg/kg, което е </w:t>
      </w:r>
      <w:r w:rsidR="00C735B6">
        <w:rPr>
          <w:szCs w:val="24"/>
          <w:lang w:val="bg-BG"/>
        </w:rPr>
        <w:tab/>
      </w:r>
      <w:r w:rsidRPr="00C735B6">
        <w:rPr>
          <w:szCs w:val="24"/>
          <w:lang w:val="bg-BG"/>
        </w:rPr>
        <w:t>0.00008 % (тегловни);</w:t>
      </w:r>
    </w:p>
    <w:p w14:paraId="2F358E5A" w14:textId="68F4EC41" w:rsidR="00B0763D" w:rsidRPr="0094183D" w:rsidRDefault="00B0763D" w:rsidP="00B0763D">
      <w:pPr>
        <w:ind w:firstLine="360"/>
        <w:rPr>
          <w:szCs w:val="24"/>
          <w:lang w:val="bg-BG"/>
        </w:rPr>
      </w:pPr>
      <w:r w:rsidRPr="0094183D">
        <w:rPr>
          <w:szCs w:val="24"/>
          <w:lang w:val="bg-BG"/>
        </w:rPr>
        <w:t xml:space="preserve">-         мед (Cu) </w:t>
      </w:r>
      <w:r w:rsidR="00757299" w:rsidRPr="0094183D">
        <w:rPr>
          <w:szCs w:val="24"/>
          <w:lang w:val="bg-BG"/>
        </w:rPr>
        <w:t>1,298</w:t>
      </w:r>
      <w:r w:rsidRPr="0094183D">
        <w:rPr>
          <w:szCs w:val="24"/>
          <w:lang w:val="bg-BG"/>
        </w:rPr>
        <w:t xml:space="preserve"> ± </w:t>
      </w:r>
      <w:r w:rsidR="00757299" w:rsidRPr="0094183D">
        <w:rPr>
          <w:szCs w:val="24"/>
          <w:lang w:val="bg-BG"/>
        </w:rPr>
        <w:t>0,013</w:t>
      </w:r>
      <w:r w:rsidRPr="0094183D">
        <w:rPr>
          <w:szCs w:val="24"/>
          <w:lang w:val="bg-BG"/>
        </w:rPr>
        <w:t xml:space="preserve"> mg/kg, което е </w:t>
      </w:r>
      <w:r w:rsidR="00C735B6" w:rsidRPr="0094183D">
        <w:rPr>
          <w:szCs w:val="24"/>
          <w:lang w:val="bg-BG"/>
        </w:rPr>
        <w:tab/>
      </w:r>
      <w:r w:rsidR="0094183D" w:rsidRPr="0094183D">
        <w:rPr>
          <w:szCs w:val="24"/>
          <w:lang w:val="bg-BG"/>
        </w:rPr>
        <w:t>0.00013</w:t>
      </w:r>
      <w:r w:rsidRPr="0094183D">
        <w:rPr>
          <w:szCs w:val="24"/>
          <w:lang w:val="bg-BG"/>
        </w:rPr>
        <w:t xml:space="preserve"> % (тегловни);</w:t>
      </w:r>
    </w:p>
    <w:p w14:paraId="34A2D190" w14:textId="1B8970AA" w:rsidR="00B0763D" w:rsidRPr="0052515D" w:rsidRDefault="00B0763D" w:rsidP="00B0763D">
      <w:pPr>
        <w:ind w:firstLine="360"/>
        <w:rPr>
          <w:szCs w:val="24"/>
          <w:lang w:val="bg-BG"/>
        </w:rPr>
      </w:pPr>
      <w:r w:rsidRPr="0052515D">
        <w:rPr>
          <w:szCs w:val="24"/>
          <w:lang w:val="bg-BG"/>
        </w:rPr>
        <w:t xml:space="preserve">-         олово (Pb) </w:t>
      </w:r>
      <w:r w:rsidR="00757299" w:rsidRPr="0052515D">
        <w:rPr>
          <w:szCs w:val="24"/>
          <w:lang w:val="bg-BG"/>
        </w:rPr>
        <w:t xml:space="preserve">под 1,8 </w:t>
      </w:r>
      <w:r w:rsidRPr="0052515D">
        <w:rPr>
          <w:szCs w:val="24"/>
          <w:lang w:val="bg-BG"/>
        </w:rPr>
        <w:t xml:space="preserve">mg/kg, което е </w:t>
      </w:r>
      <w:r w:rsidR="00C735B6" w:rsidRPr="0052515D">
        <w:rPr>
          <w:szCs w:val="24"/>
          <w:lang w:val="bg-BG"/>
        </w:rPr>
        <w:tab/>
      </w:r>
      <w:r w:rsidRPr="0052515D">
        <w:rPr>
          <w:szCs w:val="24"/>
          <w:lang w:val="bg-BG"/>
        </w:rPr>
        <w:t>0.000</w:t>
      </w:r>
      <w:r w:rsidR="0052515D" w:rsidRPr="0052515D">
        <w:rPr>
          <w:szCs w:val="24"/>
          <w:lang w:val="bg-BG"/>
        </w:rPr>
        <w:t>18</w:t>
      </w:r>
      <w:r w:rsidRPr="0052515D">
        <w:rPr>
          <w:szCs w:val="24"/>
          <w:lang w:val="bg-BG"/>
        </w:rPr>
        <w:t xml:space="preserve"> % (тегловни);</w:t>
      </w:r>
    </w:p>
    <w:p w14:paraId="654E43FF" w14:textId="47D00BD1" w:rsidR="00B0763D" w:rsidRPr="00C735B6" w:rsidRDefault="00B0763D" w:rsidP="00B0763D">
      <w:pPr>
        <w:ind w:firstLine="360"/>
        <w:rPr>
          <w:szCs w:val="24"/>
          <w:lang w:val="bg-BG"/>
        </w:rPr>
      </w:pPr>
      <w:r w:rsidRPr="00C735B6">
        <w:rPr>
          <w:szCs w:val="24"/>
          <w:lang w:val="bg-BG"/>
        </w:rPr>
        <w:t xml:space="preserve">-         живак (Hg) под 0,4 mg/kg, което е </w:t>
      </w:r>
      <w:r w:rsidR="00C735B6">
        <w:rPr>
          <w:szCs w:val="24"/>
          <w:lang w:val="bg-BG"/>
        </w:rPr>
        <w:tab/>
      </w:r>
      <w:r w:rsidRPr="00C735B6">
        <w:rPr>
          <w:szCs w:val="24"/>
          <w:lang w:val="bg-BG"/>
        </w:rPr>
        <w:t>0.00004 % (тегловни);</w:t>
      </w:r>
    </w:p>
    <w:p w14:paraId="069380CE" w14:textId="597B27B9" w:rsidR="00B0763D" w:rsidRPr="00C735B6" w:rsidRDefault="00B0763D" w:rsidP="00B0763D">
      <w:pPr>
        <w:ind w:firstLine="360"/>
        <w:rPr>
          <w:szCs w:val="24"/>
          <w:lang w:val="bg-BG"/>
        </w:rPr>
      </w:pPr>
      <w:r w:rsidRPr="00C735B6">
        <w:rPr>
          <w:szCs w:val="24"/>
          <w:lang w:val="bg-BG"/>
        </w:rPr>
        <w:t>-         никел (Ni) 1,</w:t>
      </w:r>
      <w:r w:rsidR="001A1115">
        <w:rPr>
          <w:szCs w:val="24"/>
          <w:lang w:val="bg-BG"/>
        </w:rPr>
        <w:t>456</w:t>
      </w:r>
      <w:r w:rsidRPr="00C735B6">
        <w:rPr>
          <w:szCs w:val="24"/>
          <w:lang w:val="bg-BG"/>
        </w:rPr>
        <w:t xml:space="preserve"> ± 0,</w:t>
      </w:r>
      <w:r w:rsidR="001A1115">
        <w:rPr>
          <w:szCs w:val="24"/>
          <w:lang w:val="bg-BG"/>
        </w:rPr>
        <w:t>002</w:t>
      </w:r>
      <w:r w:rsidRPr="00C735B6">
        <w:rPr>
          <w:szCs w:val="24"/>
          <w:lang w:val="bg-BG"/>
        </w:rPr>
        <w:t xml:space="preserve"> mg/kg, което е 0.0001</w:t>
      </w:r>
      <w:r w:rsidR="0052515D">
        <w:rPr>
          <w:szCs w:val="24"/>
          <w:lang w:val="bg-BG"/>
        </w:rPr>
        <w:t>5</w:t>
      </w:r>
      <w:r w:rsidRPr="00C735B6">
        <w:rPr>
          <w:szCs w:val="24"/>
          <w:lang w:val="bg-BG"/>
        </w:rPr>
        <w:t xml:space="preserve"> % (тегловни);</w:t>
      </w:r>
    </w:p>
    <w:p w14:paraId="63C11947" w14:textId="398DC1AD" w:rsidR="00B0763D" w:rsidRDefault="00B0763D" w:rsidP="00B0763D">
      <w:pPr>
        <w:ind w:firstLine="360"/>
        <w:rPr>
          <w:szCs w:val="24"/>
          <w:lang w:val="bg-BG"/>
        </w:rPr>
      </w:pPr>
      <w:r w:rsidRPr="00C735B6">
        <w:rPr>
          <w:szCs w:val="24"/>
          <w:lang w:val="bg-BG"/>
        </w:rPr>
        <w:t xml:space="preserve">-         селен (Se) под 0,3 mg/kg, което е </w:t>
      </w:r>
      <w:r w:rsidR="00C735B6">
        <w:rPr>
          <w:szCs w:val="24"/>
          <w:lang w:val="bg-BG"/>
        </w:rPr>
        <w:tab/>
      </w:r>
      <w:r w:rsidRPr="00C735B6">
        <w:rPr>
          <w:szCs w:val="24"/>
          <w:lang w:val="bg-BG"/>
        </w:rPr>
        <w:t>0.00003 % (тегловни);</w:t>
      </w:r>
    </w:p>
    <w:p w14:paraId="4CB0F590" w14:textId="77777777" w:rsidR="001A1115" w:rsidRPr="00C735B6" w:rsidRDefault="001A1115" w:rsidP="001A1115">
      <w:pPr>
        <w:ind w:firstLine="360"/>
        <w:rPr>
          <w:szCs w:val="24"/>
          <w:lang w:val="bg-BG"/>
        </w:rPr>
      </w:pPr>
      <w:r w:rsidRPr="00C735B6">
        <w:rPr>
          <w:szCs w:val="24"/>
          <w:lang w:val="bg-BG"/>
        </w:rPr>
        <w:t xml:space="preserve">-         калай (Sn) под 0,8 mg/kg, което е </w:t>
      </w:r>
      <w:r>
        <w:rPr>
          <w:szCs w:val="24"/>
          <w:lang w:val="bg-BG"/>
        </w:rPr>
        <w:tab/>
      </w:r>
      <w:r w:rsidRPr="00C735B6">
        <w:rPr>
          <w:szCs w:val="24"/>
          <w:lang w:val="bg-BG"/>
        </w:rPr>
        <w:t>0.00008 % (тегловни);</w:t>
      </w:r>
    </w:p>
    <w:p w14:paraId="01F3ACB6" w14:textId="46D82FFC" w:rsidR="00B0763D" w:rsidRPr="00C735B6" w:rsidRDefault="00B0763D" w:rsidP="00B0763D">
      <w:pPr>
        <w:ind w:firstLine="360"/>
        <w:rPr>
          <w:szCs w:val="24"/>
          <w:lang w:val="bg-BG"/>
        </w:rPr>
      </w:pPr>
      <w:r w:rsidRPr="00C735B6">
        <w:rPr>
          <w:szCs w:val="24"/>
          <w:lang w:val="bg-BG"/>
        </w:rPr>
        <w:t>-         телур (Te) под 0,</w:t>
      </w:r>
      <w:r w:rsidR="001A1115">
        <w:rPr>
          <w:szCs w:val="24"/>
          <w:lang w:val="bg-BG"/>
        </w:rPr>
        <w:t>5</w:t>
      </w:r>
      <w:r w:rsidRPr="00C735B6">
        <w:rPr>
          <w:szCs w:val="24"/>
          <w:lang w:val="bg-BG"/>
        </w:rPr>
        <w:t xml:space="preserve"> mg/kg, което е </w:t>
      </w:r>
      <w:r w:rsidR="00C735B6">
        <w:rPr>
          <w:szCs w:val="24"/>
          <w:lang w:val="bg-BG"/>
        </w:rPr>
        <w:tab/>
      </w:r>
      <w:r w:rsidRPr="00C735B6">
        <w:rPr>
          <w:szCs w:val="24"/>
          <w:lang w:val="bg-BG"/>
        </w:rPr>
        <w:t>0.0000</w:t>
      </w:r>
      <w:r w:rsidR="0052515D">
        <w:rPr>
          <w:szCs w:val="24"/>
          <w:lang w:val="bg-BG"/>
        </w:rPr>
        <w:t>5</w:t>
      </w:r>
      <w:r w:rsidRPr="00C735B6">
        <w:rPr>
          <w:szCs w:val="24"/>
          <w:lang w:val="bg-BG"/>
        </w:rPr>
        <w:t xml:space="preserve"> % (тегловни);</w:t>
      </w:r>
    </w:p>
    <w:p w14:paraId="21B7AC08" w14:textId="77777777" w:rsidR="002E5CF0" w:rsidRPr="00A07547" w:rsidRDefault="002E5CF0" w:rsidP="002E5CF0">
      <w:pPr>
        <w:rPr>
          <w:b/>
          <w:bCs/>
          <w:sz w:val="6"/>
          <w:szCs w:val="6"/>
        </w:rPr>
      </w:pPr>
    </w:p>
    <w:p w14:paraId="75C2495F" w14:textId="799F7033" w:rsidR="0052515D" w:rsidRPr="0052515D" w:rsidRDefault="0052515D" w:rsidP="0052515D">
      <w:pPr>
        <w:rPr>
          <w:szCs w:val="24"/>
          <w:lang w:val="bg-BG"/>
        </w:rPr>
      </w:pPr>
      <w:r w:rsidRPr="0052515D">
        <w:rPr>
          <w:szCs w:val="24"/>
          <w:lang w:val="bg-BG"/>
        </w:rPr>
        <w:t xml:space="preserve">Общото съдържание (сбор от всичките) на тежки метали е </w:t>
      </w:r>
      <w:r>
        <w:rPr>
          <w:b/>
          <w:bCs/>
          <w:szCs w:val="24"/>
          <w:u w:val="single"/>
          <w:lang w:val="bg-BG"/>
        </w:rPr>
        <w:t>8,669</w:t>
      </w:r>
      <w:r w:rsidRPr="0052515D">
        <w:rPr>
          <w:szCs w:val="24"/>
          <w:lang w:val="bg-BG"/>
        </w:rPr>
        <w:t xml:space="preserve"> mg/kg, което е 0.00</w:t>
      </w:r>
      <w:r>
        <w:rPr>
          <w:szCs w:val="24"/>
          <w:lang w:val="bg-BG"/>
        </w:rPr>
        <w:t>087</w:t>
      </w:r>
      <w:r w:rsidRPr="0052515D">
        <w:rPr>
          <w:szCs w:val="24"/>
          <w:lang w:val="bg-BG"/>
        </w:rPr>
        <w:t xml:space="preserve"> % (тегловни).</w:t>
      </w:r>
    </w:p>
    <w:p w14:paraId="58298079" w14:textId="77777777" w:rsidR="0052515D" w:rsidRPr="00DD550A" w:rsidRDefault="0052515D" w:rsidP="00C735B6">
      <w:pPr>
        <w:rPr>
          <w:sz w:val="6"/>
          <w:szCs w:val="6"/>
          <w:u w:val="single"/>
          <w:lang w:val="bg-BG"/>
        </w:rPr>
      </w:pPr>
    </w:p>
    <w:p w14:paraId="2D6A68D9" w14:textId="3985AC23" w:rsidR="00C735B6" w:rsidRPr="00C735B6" w:rsidRDefault="00C735B6" w:rsidP="00C735B6">
      <w:pPr>
        <w:rPr>
          <w:szCs w:val="24"/>
          <w:u w:val="single"/>
          <w:lang w:val="bg-BG"/>
        </w:rPr>
      </w:pPr>
      <w:r w:rsidRPr="00C735B6">
        <w:rPr>
          <w:szCs w:val="24"/>
          <w:u w:val="single"/>
          <w:lang w:val="bg-BG"/>
        </w:rPr>
        <w:t>Площадка №</w:t>
      </w:r>
      <w:r>
        <w:rPr>
          <w:szCs w:val="24"/>
          <w:u w:val="single"/>
          <w:lang w:val="bg-BG"/>
        </w:rPr>
        <w:t>2</w:t>
      </w:r>
      <w:r w:rsidRPr="00C735B6">
        <w:rPr>
          <w:szCs w:val="24"/>
          <w:u w:val="single"/>
          <w:lang w:val="bg-BG"/>
        </w:rPr>
        <w:t>:</w:t>
      </w:r>
    </w:p>
    <w:p w14:paraId="335AD4DF" w14:textId="77777777" w:rsidR="0052515D" w:rsidRPr="00C735B6" w:rsidRDefault="0052515D" w:rsidP="0052515D">
      <w:pPr>
        <w:ind w:firstLine="360"/>
        <w:rPr>
          <w:szCs w:val="24"/>
          <w:lang w:val="bg-BG"/>
        </w:rPr>
      </w:pPr>
      <w:r w:rsidRPr="00C735B6">
        <w:rPr>
          <w:szCs w:val="24"/>
          <w:lang w:val="bg-BG"/>
        </w:rPr>
        <w:t xml:space="preserve">-         антимон (Sb) под 0,5 mg/kg, което е </w:t>
      </w:r>
      <w:r>
        <w:rPr>
          <w:szCs w:val="24"/>
          <w:lang w:val="bg-BG"/>
        </w:rPr>
        <w:tab/>
      </w:r>
      <w:r w:rsidRPr="00C735B6">
        <w:rPr>
          <w:szCs w:val="24"/>
          <w:lang w:val="bg-BG"/>
        </w:rPr>
        <w:t>0.00005 % (тегловни);</w:t>
      </w:r>
    </w:p>
    <w:p w14:paraId="3EA52D94" w14:textId="77777777" w:rsidR="0052515D" w:rsidRPr="00C735B6" w:rsidRDefault="0052515D" w:rsidP="0052515D">
      <w:pPr>
        <w:ind w:firstLine="360"/>
        <w:rPr>
          <w:szCs w:val="24"/>
          <w:lang w:val="bg-BG"/>
        </w:rPr>
      </w:pPr>
      <w:r w:rsidRPr="00C735B6">
        <w:rPr>
          <w:szCs w:val="24"/>
          <w:lang w:val="bg-BG"/>
        </w:rPr>
        <w:t xml:space="preserve">-         арсен (As) под 0,4 mg/kg, което е </w:t>
      </w:r>
      <w:r>
        <w:rPr>
          <w:szCs w:val="24"/>
          <w:lang w:val="bg-BG"/>
        </w:rPr>
        <w:tab/>
      </w:r>
      <w:r w:rsidRPr="00C735B6">
        <w:rPr>
          <w:szCs w:val="24"/>
          <w:lang w:val="bg-BG"/>
        </w:rPr>
        <w:t>0.00004 % (тегловни);</w:t>
      </w:r>
    </w:p>
    <w:p w14:paraId="61D253F1" w14:textId="77777777" w:rsidR="0052515D" w:rsidRPr="00C735B6" w:rsidRDefault="0052515D" w:rsidP="0052515D">
      <w:pPr>
        <w:ind w:firstLine="360"/>
        <w:rPr>
          <w:szCs w:val="24"/>
          <w:lang w:val="bg-BG"/>
        </w:rPr>
      </w:pPr>
      <w:r w:rsidRPr="00C735B6">
        <w:rPr>
          <w:szCs w:val="24"/>
          <w:lang w:val="bg-BG"/>
        </w:rPr>
        <w:t xml:space="preserve">-         кадмий (Cd) под 0,4 mg/kg, което е </w:t>
      </w:r>
      <w:r>
        <w:rPr>
          <w:szCs w:val="24"/>
          <w:lang w:val="bg-BG"/>
        </w:rPr>
        <w:tab/>
      </w:r>
      <w:r w:rsidRPr="00C735B6">
        <w:rPr>
          <w:szCs w:val="24"/>
          <w:lang w:val="bg-BG"/>
        </w:rPr>
        <w:t>0.00004 % (тегловни);</w:t>
      </w:r>
    </w:p>
    <w:p w14:paraId="5CEB21D6" w14:textId="1F8FB7C0" w:rsidR="0052515D" w:rsidRPr="00C735B6" w:rsidRDefault="0052515D" w:rsidP="0052515D">
      <w:pPr>
        <w:ind w:firstLine="360"/>
        <w:rPr>
          <w:szCs w:val="24"/>
          <w:lang w:val="bg-BG"/>
        </w:rPr>
      </w:pPr>
      <w:r w:rsidRPr="00C735B6">
        <w:rPr>
          <w:szCs w:val="24"/>
          <w:lang w:val="bg-BG"/>
        </w:rPr>
        <w:t>-</w:t>
      </w:r>
      <w:r w:rsidRPr="00C735B6">
        <w:rPr>
          <w:szCs w:val="24"/>
          <w:lang w:val="bg-BG"/>
        </w:rPr>
        <w:tab/>
        <w:t xml:space="preserve">     хром (Cr) </w:t>
      </w:r>
      <w:r>
        <w:rPr>
          <w:szCs w:val="24"/>
          <w:lang w:val="bg-BG"/>
        </w:rPr>
        <w:t>0,</w:t>
      </w:r>
      <w:r w:rsidR="005546CF">
        <w:rPr>
          <w:szCs w:val="24"/>
          <w:lang w:val="bg-BG"/>
        </w:rPr>
        <w:t>6</w:t>
      </w:r>
      <w:r>
        <w:rPr>
          <w:szCs w:val="24"/>
          <w:lang w:val="bg-BG"/>
        </w:rPr>
        <w:t xml:space="preserve"> </w:t>
      </w:r>
      <w:r w:rsidR="00B835EA" w:rsidRPr="0094183D">
        <w:rPr>
          <w:szCs w:val="24"/>
          <w:lang w:val="bg-BG"/>
        </w:rPr>
        <w:t>± 0,0</w:t>
      </w:r>
      <w:r w:rsidR="00B835EA">
        <w:rPr>
          <w:szCs w:val="24"/>
          <w:lang w:val="bg-BG"/>
        </w:rPr>
        <w:t xml:space="preserve">6 </w:t>
      </w:r>
      <w:r w:rsidRPr="00C735B6">
        <w:rPr>
          <w:szCs w:val="24"/>
          <w:lang w:val="bg-BG"/>
        </w:rPr>
        <w:t xml:space="preserve">mg/kg, което е </w:t>
      </w:r>
      <w:r>
        <w:rPr>
          <w:szCs w:val="24"/>
          <w:lang w:val="bg-BG"/>
        </w:rPr>
        <w:tab/>
      </w:r>
      <w:r w:rsidRPr="00C735B6">
        <w:rPr>
          <w:szCs w:val="24"/>
          <w:lang w:val="bg-BG"/>
        </w:rPr>
        <w:t>0.00008 % (тегловни);</w:t>
      </w:r>
    </w:p>
    <w:p w14:paraId="437DEE0D" w14:textId="20823318" w:rsidR="0052515D" w:rsidRPr="0094183D" w:rsidRDefault="0052515D" w:rsidP="0052515D">
      <w:pPr>
        <w:ind w:firstLine="360"/>
        <w:rPr>
          <w:szCs w:val="24"/>
          <w:lang w:val="bg-BG"/>
        </w:rPr>
      </w:pPr>
      <w:r w:rsidRPr="0094183D">
        <w:rPr>
          <w:szCs w:val="24"/>
          <w:lang w:val="bg-BG"/>
        </w:rPr>
        <w:t xml:space="preserve">-         мед (Cu) </w:t>
      </w:r>
      <w:r w:rsidR="00B835EA">
        <w:rPr>
          <w:szCs w:val="24"/>
          <w:lang w:val="bg-BG"/>
        </w:rPr>
        <w:t xml:space="preserve">0,847 </w:t>
      </w:r>
      <w:r w:rsidRPr="0094183D">
        <w:rPr>
          <w:szCs w:val="24"/>
          <w:lang w:val="bg-BG"/>
        </w:rPr>
        <w:t>± 0,01</w:t>
      </w:r>
      <w:r w:rsidR="00B835EA">
        <w:rPr>
          <w:szCs w:val="24"/>
          <w:lang w:val="bg-BG"/>
        </w:rPr>
        <w:t>6</w:t>
      </w:r>
      <w:r w:rsidRPr="0094183D">
        <w:rPr>
          <w:szCs w:val="24"/>
          <w:lang w:val="bg-BG"/>
        </w:rPr>
        <w:t xml:space="preserve"> mg/kg, което е </w:t>
      </w:r>
      <w:r w:rsidRPr="0094183D">
        <w:rPr>
          <w:szCs w:val="24"/>
          <w:lang w:val="bg-BG"/>
        </w:rPr>
        <w:tab/>
        <w:t>0.000</w:t>
      </w:r>
      <w:r w:rsidR="00B835EA">
        <w:rPr>
          <w:szCs w:val="24"/>
          <w:lang w:val="bg-BG"/>
        </w:rPr>
        <w:t>09</w:t>
      </w:r>
      <w:r w:rsidRPr="0094183D">
        <w:rPr>
          <w:szCs w:val="24"/>
          <w:lang w:val="bg-BG"/>
        </w:rPr>
        <w:t xml:space="preserve"> % (тегловни);</w:t>
      </w:r>
    </w:p>
    <w:p w14:paraId="5122445C" w14:textId="77777777" w:rsidR="0052515D" w:rsidRPr="0052515D" w:rsidRDefault="0052515D" w:rsidP="0052515D">
      <w:pPr>
        <w:ind w:firstLine="360"/>
        <w:rPr>
          <w:szCs w:val="24"/>
          <w:lang w:val="bg-BG"/>
        </w:rPr>
      </w:pPr>
      <w:r w:rsidRPr="0052515D">
        <w:rPr>
          <w:szCs w:val="24"/>
          <w:lang w:val="bg-BG"/>
        </w:rPr>
        <w:t xml:space="preserve">-         олово (Pb) под 1,8 mg/kg, което е </w:t>
      </w:r>
      <w:r w:rsidRPr="0052515D">
        <w:rPr>
          <w:szCs w:val="24"/>
          <w:lang w:val="bg-BG"/>
        </w:rPr>
        <w:tab/>
        <w:t>0.00018 % (тегловни);</w:t>
      </w:r>
    </w:p>
    <w:p w14:paraId="2AA55CE2" w14:textId="77777777" w:rsidR="0052515D" w:rsidRPr="00C735B6" w:rsidRDefault="0052515D" w:rsidP="0052515D">
      <w:pPr>
        <w:ind w:firstLine="360"/>
        <w:rPr>
          <w:szCs w:val="24"/>
          <w:lang w:val="bg-BG"/>
        </w:rPr>
      </w:pPr>
      <w:r w:rsidRPr="00C735B6">
        <w:rPr>
          <w:szCs w:val="24"/>
          <w:lang w:val="bg-BG"/>
        </w:rPr>
        <w:t xml:space="preserve">-         живак (Hg) под 0,4 mg/kg, което е </w:t>
      </w:r>
      <w:r>
        <w:rPr>
          <w:szCs w:val="24"/>
          <w:lang w:val="bg-BG"/>
        </w:rPr>
        <w:tab/>
      </w:r>
      <w:r w:rsidRPr="00C735B6">
        <w:rPr>
          <w:szCs w:val="24"/>
          <w:lang w:val="bg-BG"/>
        </w:rPr>
        <w:t>0.00004 % (тегловни);</w:t>
      </w:r>
    </w:p>
    <w:p w14:paraId="24E90D50" w14:textId="780DF97A" w:rsidR="0052515D" w:rsidRPr="00C735B6" w:rsidRDefault="0052515D" w:rsidP="0052515D">
      <w:pPr>
        <w:ind w:firstLine="360"/>
        <w:rPr>
          <w:szCs w:val="24"/>
          <w:lang w:val="bg-BG"/>
        </w:rPr>
      </w:pPr>
      <w:r w:rsidRPr="00C735B6">
        <w:rPr>
          <w:szCs w:val="24"/>
          <w:lang w:val="bg-BG"/>
        </w:rPr>
        <w:t>-         никел (Ni) 1,</w:t>
      </w:r>
      <w:r w:rsidR="00DB7F69">
        <w:rPr>
          <w:szCs w:val="24"/>
          <w:lang w:val="bg-BG"/>
        </w:rPr>
        <w:t>72</w:t>
      </w:r>
      <w:r w:rsidRPr="00C735B6">
        <w:rPr>
          <w:szCs w:val="24"/>
          <w:lang w:val="bg-BG"/>
        </w:rPr>
        <w:t xml:space="preserve"> ± 0,</w:t>
      </w:r>
      <w:r w:rsidR="00DB7F69">
        <w:rPr>
          <w:szCs w:val="24"/>
          <w:lang w:val="bg-BG"/>
        </w:rPr>
        <w:t>14</w:t>
      </w:r>
      <w:r w:rsidRPr="00C735B6">
        <w:rPr>
          <w:szCs w:val="24"/>
          <w:lang w:val="bg-BG"/>
        </w:rPr>
        <w:t xml:space="preserve"> mg/kg, което е </w:t>
      </w:r>
      <w:r w:rsidR="00DB7F69">
        <w:rPr>
          <w:szCs w:val="24"/>
          <w:lang w:val="bg-BG"/>
        </w:rPr>
        <w:tab/>
      </w:r>
      <w:r w:rsidRPr="00C735B6">
        <w:rPr>
          <w:szCs w:val="24"/>
          <w:lang w:val="bg-BG"/>
        </w:rPr>
        <w:t>0.0001</w:t>
      </w:r>
      <w:r w:rsidR="00B835EA">
        <w:rPr>
          <w:szCs w:val="24"/>
          <w:lang w:val="bg-BG"/>
        </w:rPr>
        <w:t>9</w:t>
      </w:r>
      <w:r w:rsidRPr="00C735B6">
        <w:rPr>
          <w:szCs w:val="24"/>
          <w:lang w:val="bg-BG"/>
        </w:rPr>
        <w:t xml:space="preserve"> % (тегловни);</w:t>
      </w:r>
    </w:p>
    <w:p w14:paraId="1BB08D48" w14:textId="77777777" w:rsidR="0052515D" w:rsidRDefault="0052515D" w:rsidP="0052515D">
      <w:pPr>
        <w:ind w:firstLine="360"/>
        <w:rPr>
          <w:szCs w:val="24"/>
          <w:lang w:val="bg-BG"/>
        </w:rPr>
      </w:pPr>
      <w:r w:rsidRPr="00C735B6">
        <w:rPr>
          <w:szCs w:val="24"/>
          <w:lang w:val="bg-BG"/>
        </w:rPr>
        <w:t xml:space="preserve">-         селен (Se) под 0,3 mg/kg, което е </w:t>
      </w:r>
      <w:r>
        <w:rPr>
          <w:szCs w:val="24"/>
          <w:lang w:val="bg-BG"/>
        </w:rPr>
        <w:tab/>
      </w:r>
      <w:r w:rsidRPr="00C735B6">
        <w:rPr>
          <w:szCs w:val="24"/>
          <w:lang w:val="bg-BG"/>
        </w:rPr>
        <w:t>0.00003 % (тегловни);</w:t>
      </w:r>
    </w:p>
    <w:p w14:paraId="5F28C71D" w14:textId="77777777" w:rsidR="0052515D" w:rsidRPr="00C735B6" w:rsidRDefault="0052515D" w:rsidP="0052515D">
      <w:pPr>
        <w:ind w:firstLine="360"/>
        <w:rPr>
          <w:szCs w:val="24"/>
          <w:lang w:val="bg-BG"/>
        </w:rPr>
      </w:pPr>
      <w:r w:rsidRPr="00C735B6">
        <w:rPr>
          <w:szCs w:val="24"/>
          <w:lang w:val="bg-BG"/>
        </w:rPr>
        <w:t xml:space="preserve">-         калай (Sn) под 0,8 mg/kg, което е </w:t>
      </w:r>
      <w:r>
        <w:rPr>
          <w:szCs w:val="24"/>
          <w:lang w:val="bg-BG"/>
        </w:rPr>
        <w:tab/>
      </w:r>
      <w:r w:rsidRPr="00C735B6">
        <w:rPr>
          <w:szCs w:val="24"/>
          <w:lang w:val="bg-BG"/>
        </w:rPr>
        <w:t>0.00008 % (тегловни);</w:t>
      </w:r>
    </w:p>
    <w:p w14:paraId="3A6B9A13" w14:textId="77777777" w:rsidR="0052515D" w:rsidRPr="00C735B6" w:rsidRDefault="0052515D" w:rsidP="0052515D">
      <w:pPr>
        <w:ind w:firstLine="360"/>
        <w:rPr>
          <w:szCs w:val="24"/>
          <w:lang w:val="bg-BG"/>
        </w:rPr>
      </w:pPr>
      <w:r w:rsidRPr="00C735B6">
        <w:rPr>
          <w:szCs w:val="24"/>
          <w:lang w:val="bg-BG"/>
        </w:rPr>
        <w:t>-         телур (Te) под 0,</w:t>
      </w:r>
      <w:r>
        <w:rPr>
          <w:szCs w:val="24"/>
          <w:lang w:val="bg-BG"/>
        </w:rPr>
        <w:t>5</w:t>
      </w:r>
      <w:r w:rsidRPr="00C735B6">
        <w:rPr>
          <w:szCs w:val="24"/>
          <w:lang w:val="bg-BG"/>
        </w:rPr>
        <w:t xml:space="preserve"> mg/kg, което е </w:t>
      </w:r>
      <w:r>
        <w:rPr>
          <w:szCs w:val="24"/>
          <w:lang w:val="bg-BG"/>
        </w:rPr>
        <w:tab/>
      </w:r>
      <w:r w:rsidRPr="00C735B6">
        <w:rPr>
          <w:szCs w:val="24"/>
          <w:lang w:val="bg-BG"/>
        </w:rPr>
        <w:t>0.0000</w:t>
      </w:r>
      <w:r>
        <w:rPr>
          <w:szCs w:val="24"/>
          <w:lang w:val="bg-BG"/>
        </w:rPr>
        <w:t>5</w:t>
      </w:r>
      <w:r w:rsidRPr="00C735B6">
        <w:rPr>
          <w:szCs w:val="24"/>
          <w:lang w:val="bg-BG"/>
        </w:rPr>
        <w:t xml:space="preserve"> % (тегловни);</w:t>
      </w:r>
    </w:p>
    <w:p w14:paraId="18964C9B" w14:textId="77777777" w:rsidR="00C735B6" w:rsidRPr="00A07547" w:rsidRDefault="00C735B6" w:rsidP="00C735B6">
      <w:pPr>
        <w:rPr>
          <w:sz w:val="6"/>
          <w:szCs w:val="6"/>
          <w:lang w:val="bg-BG"/>
        </w:rPr>
      </w:pPr>
    </w:p>
    <w:p w14:paraId="1E4F76EA" w14:textId="4923B03E" w:rsidR="002E5CF0" w:rsidRDefault="002E5CF0" w:rsidP="00C735B6">
      <w:pPr>
        <w:rPr>
          <w:szCs w:val="24"/>
          <w:lang w:val="bg-BG"/>
        </w:rPr>
      </w:pPr>
      <w:r w:rsidRPr="00DB7F69">
        <w:rPr>
          <w:szCs w:val="24"/>
          <w:lang w:val="bg-BG"/>
        </w:rPr>
        <w:t>Общото</w:t>
      </w:r>
      <w:r w:rsidR="00737AD6" w:rsidRPr="00DB7F69">
        <w:rPr>
          <w:szCs w:val="24"/>
          <w:lang w:val="bg-BG"/>
        </w:rPr>
        <w:t xml:space="preserve"> </w:t>
      </w:r>
      <w:r w:rsidRPr="00DB7F69">
        <w:rPr>
          <w:szCs w:val="24"/>
          <w:lang w:val="bg-BG"/>
        </w:rPr>
        <w:t>съдържание</w:t>
      </w:r>
      <w:r w:rsidR="00737AD6" w:rsidRPr="00DB7F69">
        <w:rPr>
          <w:szCs w:val="24"/>
          <w:lang w:val="bg-BG"/>
        </w:rPr>
        <w:t xml:space="preserve"> (сбор от всичките)</w:t>
      </w:r>
      <w:r w:rsidRPr="00DB7F69">
        <w:rPr>
          <w:szCs w:val="24"/>
          <w:lang w:val="bg-BG"/>
        </w:rPr>
        <w:t xml:space="preserve"> на тежки метали е </w:t>
      </w:r>
      <w:r w:rsidR="00DB7F69">
        <w:rPr>
          <w:b/>
          <w:bCs/>
          <w:szCs w:val="24"/>
          <w:u w:val="single"/>
          <w:lang w:val="bg-BG"/>
        </w:rPr>
        <w:t>8,483</w:t>
      </w:r>
      <w:r w:rsidRPr="00DB7F69">
        <w:rPr>
          <w:szCs w:val="24"/>
          <w:lang w:val="bg-BG"/>
        </w:rPr>
        <w:t xml:space="preserve"> mg/kg, което е </w:t>
      </w:r>
      <w:bookmarkStart w:id="5" w:name="_Hlk195267343"/>
      <w:r w:rsidR="00271125" w:rsidRPr="00DB7F69">
        <w:rPr>
          <w:szCs w:val="24"/>
          <w:lang w:val="bg-BG"/>
        </w:rPr>
        <w:t>0.00</w:t>
      </w:r>
      <w:r w:rsidR="00DB7F69">
        <w:rPr>
          <w:szCs w:val="24"/>
          <w:lang w:val="bg-BG"/>
        </w:rPr>
        <w:t>085</w:t>
      </w:r>
      <w:r w:rsidR="00271125" w:rsidRPr="00DB7F69">
        <w:rPr>
          <w:szCs w:val="24"/>
          <w:lang w:val="bg-BG"/>
        </w:rPr>
        <w:t xml:space="preserve"> </w:t>
      </w:r>
      <w:r w:rsidRPr="00DB7F69">
        <w:rPr>
          <w:szCs w:val="24"/>
          <w:lang w:val="bg-BG"/>
        </w:rPr>
        <w:t>% (тегловни).</w:t>
      </w:r>
    </w:p>
    <w:bookmarkEnd w:id="5"/>
    <w:p w14:paraId="7149DA0C" w14:textId="77777777" w:rsidR="00DB7F69" w:rsidRPr="00A07547" w:rsidRDefault="00DB7F69" w:rsidP="00C735B6">
      <w:pPr>
        <w:rPr>
          <w:sz w:val="12"/>
          <w:szCs w:val="12"/>
          <w:lang w:val="bg-BG"/>
        </w:rPr>
      </w:pPr>
    </w:p>
    <w:p w14:paraId="301A66D4" w14:textId="7EBDE708" w:rsidR="00271125" w:rsidRPr="00DB7F69" w:rsidRDefault="002E5CF0" w:rsidP="00271125">
      <w:pPr>
        <w:rPr>
          <w:szCs w:val="24"/>
          <w:lang w:val="bg-BG"/>
        </w:rPr>
      </w:pPr>
      <w:r w:rsidRPr="00DB7F69">
        <w:rPr>
          <w:szCs w:val="24"/>
          <w:lang w:val="bg-BG"/>
        </w:rPr>
        <w:tab/>
        <w:t xml:space="preserve">С </w:t>
      </w:r>
      <w:r w:rsidR="00737AD6" w:rsidRPr="00DB7F69">
        <w:rPr>
          <w:szCs w:val="24"/>
          <w:lang w:val="bg-BG"/>
        </w:rPr>
        <w:t xml:space="preserve">резултатите установени в </w:t>
      </w:r>
      <w:r w:rsidRPr="00DB7F69">
        <w:rPr>
          <w:szCs w:val="24"/>
          <w:lang w:val="bg-BG"/>
        </w:rPr>
        <w:t>изпитвателни</w:t>
      </w:r>
      <w:r w:rsidR="00A07547">
        <w:rPr>
          <w:szCs w:val="24"/>
          <w:lang w:val="bg-BG"/>
        </w:rPr>
        <w:t xml:space="preserve">те </w:t>
      </w:r>
      <w:r w:rsidRPr="00DB7F69">
        <w:rPr>
          <w:szCs w:val="24"/>
          <w:lang w:val="bg-BG"/>
        </w:rPr>
        <w:t>протокол</w:t>
      </w:r>
      <w:r w:rsidR="00A07547">
        <w:rPr>
          <w:szCs w:val="24"/>
          <w:lang w:val="bg-BG"/>
        </w:rPr>
        <w:t>и</w:t>
      </w:r>
      <w:r w:rsidRPr="00DB7F69">
        <w:rPr>
          <w:szCs w:val="24"/>
          <w:lang w:val="bg-BG"/>
        </w:rPr>
        <w:t xml:space="preserve"> се доказва</w:t>
      </w:r>
      <w:r w:rsidR="00271125" w:rsidRPr="00DB7F69">
        <w:rPr>
          <w:szCs w:val="24"/>
          <w:lang w:val="bg-BG"/>
        </w:rPr>
        <w:t xml:space="preserve"> по обективен начин</w:t>
      </w:r>
      <w:r w:rsidRPr="00DB7F69">
        <w:rPr>
          <w:szCs w:val="24"/>
          <w:lang w:val="bg-BG"/>
        </w:rPr>
        <w:t xml:space="preserve">, че съдържанието на тежки метали в генерирания отпадък е в количество </w:t>
      </w:r>
      <w:bookmarkStart w:id="6" w:name="_Hlk171942268"/>
      <w:r w:rsidR="00AF13B9">
        <w:rPr>
          <w:szCs w:val="24"/>
          <w:lang w:val="bg-BG"/>
        </w:rPr>
        <w:t xml:space="preserve">от </w:t>
      </w:r>
      <w:r w:rsidR="00AF13B9" w:rsidRPr="0052515D">
        <w:rPr>
          <w:szCs w:val="24"/>
          <w:lang w:val="bg-BG"/>
        </w:rPr>
        <w:t>0.00</w:t>
      </w:r>
      <w:r w:rsidR="00AF13B9">
        <w:rPr>
          <w:szCs w:val="24"/>
          <w:lang w:val="bg-BG"/>
        </w:rPr>
        <w:t xml:space="preserve">087 </w:t>
      </w:r>
      <w:r w:rsidR="00AF13B9" w:rsidRPr="00DB7F69">
        <w:rPr>
          <w:szCs w:val="24"/>
          <w:lang w:val="bg-BG"/>
        </w:rPr>
        <w:t>% (тегловни)</w:t>
      </w:r>
      <w:r w:rsidR="00AF13B9">
        <w:rPr>
          <w:szCs w:val="24"/>
          <w:lang w:val="bg-BG"/>
        </w:rPr>
        <w:t xml:space="preserve"> </w:t>
      </w:r>
      <w:r w:rsidR="00A07547">
        <w:rPr>
          <w:szCs w:val="24"/>
          <w:lang w:val="bg-BG"/>
        </w:rPr>
        <w:t>за Площадка №1</w:t>
      </w:r>
      <w:bookmarkEnd w:id="6"/>
      <w:r w:rsidRPr="00DB7F69">
        <w:rPr>
          <w:szCs w:val="24"/>
          <w:lang w:val="bg-BG"/>
        </w:rPr>
        <w:t xml:space="preserve">, </w:t>
      </w:r>
      <w:r w:rsidR="00A07547">
        <w:rPr>
          <w:szCs w:val="24"/>
          <w:lang w:val="bg-BG"/>
        </w:rPr>
        <w:t xml:space="preserve">съответно </w:t>
      </w:r>
      <w:r w:rsidR="00AF13B9" w:rsidRPr="00A07547">
        <w:rPr>
          <w:szCs w:val="24"/>
          <w:lang w:val="bg-BG"/>
        </w:rPr>
        <w:t>0.00085 % (тегловни)</w:t>
      </w:r>
      <w:r w:rsidR="00AF13B9">
        <w:rPr>
          <w:szCs w:val="24"/>
          <w:lang w:val="bg-BG"/>
        </w:rPr>
        <w:t xml:space="preserve"> </w:t>
      </w:r>
      <w:r w:rsidR="00A07547">
        <w:rPr>
          <w:szCs w:val="24"/>
          <w:lang w:val="bg-BG"/>
        </w:rPr>
        <w:t>за Площадка №2</w:t>
      </w:r>
      <w:r w:rsidR="00AF13B9">
        <w:rPr>
          <w:szCs w:val="24"/>
          <w:lang w:val="bg-BG"/>
        </w:rPr>
        <w:t>,</w:t>
      </w:r>
      <w:r w:rsidR="00A07547">
        <w:rPr>
          <w:szCs w:val="24"/>
          <w:lang w:val="bg-BG"/>
        </w:rPr>
        <w:t xml:space="preserve"> </w:t>
      </w:r>
      <w:r w:rsidRPr="00DB7F69">
        <w:rPr>
          <w:szCs w:val="24"/>
          <w:lang w:val="bg-BG"/>
        </w:rPr>
        <w:t>ко</w:t>
      </w:r>
      <w:r w:rsidR="00A07547">
        <w:rPr>
          <w:szCs w:val="24"/>
          <w:lang w:val="bg-BG"/>
        </w:rPr>
        <w:t xml:space="preserve">ито стойности са много </w:t>
      </w:r>
      <w:r w:rsidR="00271125" w:rsidRPr="00DB7F69">
        <w:rPr>
          <w:szCs w:val="24"/>
          <w:lang w:val="bg-BG"/>
        </w:rPr>
        <w:t>по-ниск</w:t>
      </w:r>
      <w:r w:rsidR="00A07547">
        <w:rPr>
          <w:szCs w:val="24"/>
          <w:lang w:val="bg-BG"/>
        </w:rPr>
        <w:t xml:space="preserve">и </w:t>
      </w:r>
      <w:r w:rsidR="00271125" w:rsidRPr="00DB7F69">
        <w:rPr>
          <w:szCs w:val="24"/>
          <w:lang w:val="bg-BG"/>
        </w:rPr>
        <w:t xml:space="preserve">(в стотици пъти) от </w:t>
      </w:r>
      <w:r w:rsidR="00737AD6" w:rsidRPr="00DB7F69">
        <w:rPr>
          <w:szCs w:val="24"/>
          <w:lang w:val="bg-BG"/>
        </w:rPr>
        <w:t>указан</w:t>
      </w:r>
      <w:r w:rsidR="00B2283C">
        <w:rPr>
          <w:szCs w:val="24"/>
          <w:lang w:val="bg-BG"/>
        </w:rPr>
        <w:t>ата</w:t>
      </w:r>
      <w:r w:rsidR="00A07547">
        <w:rPr>
          <w:szCs w:val="24"/>
          <w:lang w:val="bg-BG"/>
        </w:rPr>
        <w:t xml:space="preserve"> за </w:t>
      </w:r>
      <w:r w:rsidR="00271125" w:rsidRPr="00DB7F69">
        <w:rPr>
          <w:szCs w:val="24"/>
          <w:lang w:val="bg-BG"/>
        </w:rPr>
        <w:t>най-ниск</w:t>
      </w:r>
      <w:r w:rsidR="00B2283C">
        <w:rPr>
          <w:szCs w:val="24"/>
          <w:lang w:val="bg-BG"/>
        </w:rPr>
        <w:t>а</w:t>
      </w:r>
      <w:r w:rsidR="00271125" w:rsidRPr="00DB7F69">
        <w:rPr>
          <w:szCs w:val="24"/>
          <w:lang w:val="bg-BG"/>
        </w:rPr>
        <w:t xml:space="preserve"> граничн</w:t>
      </w:r>
      <w:r w:rsidR="00B2283C">
        <w:rPr>
          <w:szCs w:val="24"/>
          <w:lang w:val="bg-BG"/>
        </w:rPr>
        <w:t>а</w:t>
      </w:r>
      <w:r w:rsidR="00271125" w:rsidRPr="00DB7F69">
        <w:rPr>
          <w:szCs w:val="24"/>
          <w:lang w:val="bg-BG"/>
        </w:rPr>
        <w:t xml:space="preserve"> стойност от 0,1 % тегловни в Приложение №3 от Закона за управление на отпадъците, относно проявяване на опасни </w:t>
      </w:r>
      <w:r w:rsidR="00271125" w:rsidRPr="00DB7F69">
        <w:rPr>
          <w:szCs w:val="24"/>
          <w:lang w:val="bg-BG"/>
        </w:rPr>
        <w:lastRenderedPageBreak/>
        <w:t>свойства от НP4 до НP14 включително, даващи законовото основание за причисляване на отпадък към групата на опасните.</w:t>
      </w:r>
    </w:p>
    <w:p w14:paraId="151F91D0" w14:textId="77777777" w:rsidR="002E5CF0" w:rsidRPr="00295AEB" w:rsidRDefault="002E5CF0" w:rsidP="002E5CF0">
      <w:pPr>
        <w:rPr>
          <w:b/>
          <w:bCs/>
          <w:sz w:val="6"/>
          <w:szCs w:val="6"/>
        </w:rPr>
      </w:pPr>
    </w:p>
    <w:p w14:paraId="77299E18" w14:textId="3C0D5160" w:rsidR="002E5CF0" w:rsidRPr="00881686" w:rsidRDefault="002E5CF0" w:rsidP="002E5CF0">
      <w:pPr>
        <w:ind w:firstLine="720"/>
        <w:rPr>
          <w:szCs w:val="24"/>
          <w:lang w:val="bg-BG"/>
        </w:rPr>
      </w:pPr>
      <w:r w:rsidRPr="00881686">
        <w:rPr>
          <w:szCs w:val="24"/>
          <w:lang w:val="bg-BG"/>
        </w:rPr>
        <w:t>Съгласно Приложение №3 към §1, т.12 от Допълнителните разпоредби на Закона за управление на отпадъците, за свойствата, които определят отпадъците като опасни се установ</w:t>
      </w:r>
      <w:r w:rsidR="00881686">
        <w:rPr>
          <w:szCs w:val="24"/>
          <w:lang w:val="bg-BG"/>
        </w:rPr>
        <w:t>ява по обективен начин (изпитвателни протоколи)</w:t>
      </w:r>
      <w:r w:rsidRPr="00881686">
        <w:rPr>
          <w:szCs w:val="24"/>
          <w:lang w:val="bg-BG"/>
        </w:rPr>
        <w:t xml:space="preserve">, че за нито един тежък метал регистриран в </w:t>
      </w:r>
      <w:r w:rsidR="00881686">
        <w:rPr>
          <w:szCs w:val="24"/>
          <w:lang w:val="bg-BG"/>
        </w:rPr>
        <w:t>протоколите</w:t>
      </w:r>
      <w:r w:rsidRPr="00881686">
        <w:rPr>
          <w:szCs w:val="24"/>
          <w:lang w:val="bg-BG"/>
        </w:rPr>
        <w:t xml:space="preserve"> с посочената </w:t>
      </w:r>
      <w:r w:rsidR="00881686">
        <w:rPr>
          <w:szCs w:val="24"/>
          <w:lang w:val="bg-BG"/>
        </w:rPr>
        <w:t xml:space="preserve">реална </w:t>
      </w:r>
      <w:r w:rsidRPr="00881686">
        <w:rPr>
          <w:szCs w:val="24"/>
          <w:lang w:val="bg-BG"/>
        </w:rPr>
        <w:t>концентрация, не довежда до класификация на отпадъка, като опасен.</w:t>
      </w:r>
    </w:p>
    <w:p w14:paraId="12A2EE24" w14:textId="77777777" w:rsidR="002E5CF0" w:rsidRPr="00295AEB" w:rsidRDefault="002E5CF0" w:rsidP="002E5CF0">
      <w:pPr>
        <w:rPr>
          <w:sz w:val="6"/>
          <w:szCs w:val="6"/>
        </w:rPr>
      </w:pPr>
    </w:p>
    <w:p w14:paraId="0F969274" w14:textId="2BAFEE61" w:rsidR="002E5CF0" w:rsidRPr="00881686" w:rsidRDefault="002E5CF0" w:rsidP="002E5CF0">
      <w:pPr>
        <w:ind w:firstLine="720"/>
        <w:rPr>
          <w:szCs w:val="24"/>
          <w:lang w:val="bg-BG"/>
        </w:rPr>
      </w:pPr>
      <w:r w:rsidRPr="00881686">
        <w:rPr>
          <w:szCs w:val="24"/>
          <w:lang w:val="bg-BG"/>
        </w:rPr>
        <w:t>След извършена проверка на сайта на Европейската агенция за химикалите:</w:t>
      </w:r>
    </w:p>
    <w:p w14:paraId="1E7D2889" w14:textId="33BE3EB1" w:rsidR="002E5CF0" w:rsidRPr="00881686" w:rsidRDefault="002E5CF0" w:rsidP="002E5CF0">
      <w:pPr>
        <w:rPr>
          <w:szCs w:val="24"/>
          <w:lang w:val="bg-BG"/>
        </w:rPr>
      </w:pPr>
      <w:r w:rsidRPr="00881686">
        <w:rPr>
          <w:szCs w:val="24"/>
          <w:lang w:val="bg-BG"/>
        </w:rPr>
        <w:t xml:space="preserve">https://echa.europa.eu/bg/search-for-chemicals, относно опасните свойства на всеки един тежък метал, </w:t>
      </w:r>
      <w:r w:rsidR="00FE60B5" w:rsidRPr="00881686">
        <w:rPr>
          <w:szCs w:val="24"/>
          <w:lang w:val="bg-BG"/>
        </w:rPr>
        <w:t>к</w:t>
      </w:r>
      <w:r w:rsidRPr="00881686">
        <w:rPr>
          <w:szCs w:val="24"/>
          <w:lang w:val="bg-BG"/>
        </w:rPr>
        <w:t>ласификация и етикетиране на опасностите, с</w:t>
      </w:r>
      <w:r w:rsidR="00F530C6">
        <w:rPr>
          <w:szCs w:val="24"/>
          <w:lang w:val="bg-BG"/>
        </w:rPr>
        <w:t xml:space="preserve">а извлечени граничните стойности и </w:t>
      </w:r>
      <w:r w:rsidRPr="00881686">
        <w:rPr>
          <w:szCs w:val="24"/>
          <w:lang w:val="bg-BG"/>
        </w:rPr>
        <w:t>възможните групи опасности за</w:t>
      </w:r>
      <w:r w:rsidR="00F530C6">
        <w:rPr>
          <w:szCs w:val="24"/>
          <w:lang w:val="bg-BG"/>
        </w:rPr>
        <w:t xml:space="preserve"> сравнение с резултатите от изпитванията на</w:t>
      </w:r>
      <w:r w:rsidRPr="00881686">
        <w:rPr>
          <w:szCs w:val="24"/>
          <w:lang w:val="bg-BG"/>
        </w:rPr>
        <w:t xml:space="preserve"> </w:t>
      </w:r>
      <w:r w:rsidR="00F530C6">
        <w:rPr>
          <w:szCs w:val="24"/>
          <w:lang w:val="bg-BG"/>
        </w:rPr>
        <w:t xml:space="preserve">двете проби </w:t>
      </w:r>
      <w:r w:rsidRPr="00881686">
        <w:rPr>
          <w:szCs w:val="24"/>
          <w:lang w:val="bg-BG"/>
        </w:rPr>
        <w:t>отпадъ</w:t>
      </w:r>
      <w:r w:rsidR="00F530C6">
        <w:rPr>
          <w:szCs w:val="24"/>
          <w:lang w:val="bg-BG"/>
        </w:rPr>
        <w:t>ци (за двете площадки)</w:t>
      </w:r>
      <w:r w:rsidRPr="00881686">
        <w:rPr>
          <w:szCs w:val="24"/>
          <w:lang w:val="bg-BG"/>
        </w:rPr>
        <w:t xml:space="preserve"> с код 03 01 05, които са:</w:t>
      </w:r>
    </w:p>
    <w:p w14:paraId="4288D2AE" w14:textId="77777777" w:rsidR="002E5CF0" w:rsidRPr="00295AEB" w:rsidRDefault="002E5CF0" w:rsidP="002E5CF0">
      <w:pPr>
        <w:rPr>
          <w:b/>
          <w:bCs/>
          <w:sz w:val="6"/>
          <w:szCs w:val="6"/>
        </w:rPr>
      </w:pPr>
    </w:p>
    <w:p w14:paraId="16073EEC" w14:textId="77777777" w:rsidR="002E5CF0" w:rsidRPr="00683AE3" w:rsidRDefault="002E5CF0" w:rsidP="002E5CF0">
      <w:pPr>
        <w:rPr>
          <w:szCs w:val="24"/>
          <w:lang w:val="bg-BG"/>
        </w:rPr>
      </w:pPr>
      <w:r w:rsidRPr="00683AE3">
        <w:rPr>
          <w:szCs w:val="24"/>
          <w:lang w:val="bg-BG"/>
        </w:rPr>
        <w:t>o</w:t>
      </w:r>
      <w:r w:rsidRPr="00683AE3">
        <w:rPr>
          <w:szCs w:val="24"/>
          <w:lang w:val="bg-BG"/>
        </w:rPr>
        <w:tab/>
        <w:t xml:space="preserve">HP 4 "Дразнещи - дразнене на кожата и увреждане на очите" отпадъци, които </w:t>
      </w:r>
    </w:p>
    <w:p w14:paraId="2F0591D1" w14:textId="77777777" w:rsidR="002E5CF0" w:rsidRPr="00683AE3" w:rsidRDefault="002E5CF0" w:rsidP="002E5CF0">
      <w:pPr>
        <w:rPr>
          <w:szCs w:val="24"/>
          <w:lang w:val="bg-BG"/>
        </w:rPr>
      </w:pPr>
      <w:r w:rsidRPr="00683AE3">
        <w:rPr>
          <w:szCs w:val="24"/>
          <w:lang w:val="bg-BG"/>
        </w:rPr>
        <w:t>при контакт могат да причинят дразнене на кожата или увреждане на очите.</w:t>
      </w:r>
    </w:p>
    <w:p w14:paraId="03B7CD9B" w14:textId="77777777" w:rsidR="002E5CF0" w:rsidRPr="00683AE3" w:rsidRDefault="002E5CF0" w:rsidP="002E5CF0">
      <w:pPr>
        <w:rPr>
          <w:b/>
          <w:bCs/>
          <w:szCs w:val="24"/>
          <w:lang w:val="bg-BG"/>
        </w:rPr>
      </w:pPr>
      <w:r w:rsidRPr="00683AE3">
        <w:rPr>
          <w:b/>
          <w:bCs/>
          <w:szCs w:val="24"/>
          <w:lang w:val="bg-BG"/>
        </w:rPr>
        <w:t>Най-ниска граничната стойност на съдържание - 1 %;</w:t>
      </w:r>
    </w:p>
    <w:p w14:paraId="3D575C25" w14:textId="77777777" w:rsidR="002E5CF0" w:rsidRPr="00295AEB" w:rsidRDefault="002E5CF0" w:rsidP="002E5CF0">
      <w:pPr>
        <w:rPr>
          <w:sz w:val="12"/>
          <w:szCs w:val="12"/>
        </w:rPr>
      </w:pPr>
    </w:p>
    <w:p w14:paraId="5B76D10E" w14:textId="77777777" w:rsidR="002E5CF0" w:rsidRPr="00683AE3" w:rsidRDefault="002E5CF0" w:rsidP="002E5CF0">
      <w:pPr>
        <w:rPr>
          <w:szCs w:val="24"/>
          <w:lang w:val="bg-BG"/>
        </w:rPr>
      </w:pPr>
      <w:r w:rsidRPr="00683AE3">
        <w:rPr>
          <w:szCs w:val="24"/>
          <w:lang w:val="bg-BG"/>
        </w:rPr>
        <w:t>o</w:t>
      </w:r>
      <w:r w:rsidRPr="00683AE3">
        <w:rPr>
          <w:szCs w:val="24"/>
          <w:lang w:val="bg-BG"/>
        </w:rPr>
        <w:tab/>
        <w:t xml:space="preserve">HP 5 "Специфична токсичност за определени органи (STOT)/Опасност при </w:t>
      </w:r>
    </w:p>
    <w:p w14:paraId="783EE937" w14:textId="77777777" w:rsidR="002E5CF0" w:rsidRPr="00683AE3" w:rsidRDefault="002E5CF0" w:rsidP="002E5CF0">
      <w:pPr>
        <w:rPr>
          <w:szCs w:val="24"/>
          <w:lang w:val="bg-BG"/>
        </w:rPr>
      </w:pPr>
      <w:r w:rsidRPr="00683AE3">
        <w:rPr>
          <w:szCs w:val="24"/>
          <w:lang w:val="bg-BG"/>
        </w:rPr>
        <w:t>вдишване": отпадъци, които могат да причинят специфична токсичност за определени органи при еднократна или многократна експозиция или които причиняват остри токсични ефекти след вдишване.</w:t>
      </w:r>
    </w:p>
    <w:p w14:paraId="2085C8BC" w14:textId="77777777" w:rsidR="002E5CF0" w:rsidRPr="00683AE3" w:rsidRDefault="002E5CF0" w:rsidP="002E5CF0">
      <w:pPr>
        <w:rPr>
          <w:b/>
          <w:bCs/>
          <w:szCs w:val="24"/>
          <w:lang w:val="bg-BG"/>
        </w:rPr>
      </w:pPr>
      <w:r w:rsidRPr="00683AE3">
        <w:rPr>
          <w:b/>
          <w:bCs/>
          <w:szCs w:val="24"/>
          <w:lang w:val="bg-BG"/>
        </w:rPr>
        <w:t>Най-ниска граничната стойност на съдържание - 1 %;</w:t>
      </w:r>
    </w:p>
    <w:p w14:paraId="4772A18C" w14:textId="77777777" w:rsidR="002E5CF0" w:rsidRPr="00295AEB" w:rsidRDefault="002E5CF0" w:rsidP="002E5CF0">
      <w:pPr>
        <w:rPr>
          <w:sz w:val="12"/>
          <w:szCs w:val="12"/>
        </w:rPr>
      </w:pPr>
    </w:p>
    <w:p w14:paraId="13AC5C1E" w14:textId="77777777" w:rsidR="002E5CF0" w:rsidRPr="00683AE3" w:rsidRDefault="002E5CF0" w:rsidP="002E5CF0">
      <w:pPr>
        <w:rPr>
          <w:szCs w:val="24"/>
          <w:lang w:val="bg-BG"/>
        </w:rPr>
      </w:pPr>
      <w:r w:rsidRPr="00683AE3">
        <w:rPr>
          <w:szCs w:val="24"/>
          <w:lang w:val="bg-BG"/>
        </w:rPr>
        <w:t>o</w:t>
      </w:r>
      <w:r w:rsidRPr="00683AE3">
        <w:rPr>
          <w:szCs w:val="24"/>
          <w:lang w:val="bg-BG"/>
        </w:rPr>
        <w:tab/>
        <w:t>HP 6 "Остра токсичност": отпадъци, които могат да причинят остри токсични</w:t>
      </w:r>
    </w:p>
    <w:p w14:paraId="56569FB9" w14:textId="77777777" w:rsidR="002E5CF0" w:rsidRPr="00683AE3" w:rsidRDefault="002E5CF0" w:rsidP="002E5CF0">
      <w:pPr>
        <w:rPr>
          <w:szCs w:val="24"/>
          <w:lang w:val="bg-BG"/>
        </w:rPr>
      </w:pPr>
      <w:r w:rsidRPr="00683AE3">
        <w:rPr>
          <w:szCs w:val="24"/>
          <w:lang w:val="bg-BG"/>
        </w:rPr>
        <w:t>ефекти след приемане през устата или кожата, или чрез вдишване.</w:t>
      </w:r>
    </w:p>
    <w:p w14:paraId="543A5838" w14:textId="77777777" w:rsidR="002E5CF0" w:rsidRPr="00683AE3" w:rsidRDefault="002E5CF0" w:rsidP="002E5CF0">
      <w:pPr>
        <w:rPr>
          <w:b/>
          <w:bCs/>
          <w:szCs w:val="24"/>
          <w:lang w:val="bg-BG"/>
        </w:rPr>
      </w:pPr>
      <w:r w:rsidRPr="00683AE3">
        <w:rPr>
          <w:b/>
          <w:bCs/>
          <w:szCs w:val="24"/>
          <w:lang w:val="bg-BG"/>
        </w:rPr>
        <w:t>Най-ниска граничната стойностна съдържание - 0,1 %;</w:t>
      </w:r>
    </w:p>
    <w:p w14:paraId="463F096E" w14:textId="77777777" w:rsidR="00FE60B5" w:rsidRPr="00683AE3" w:rsidRDefault="00FE60B5" w:rsidP="002E5CF0">
      <w:pPr>
        <w:rPr>
          <w:b/>
          <w:bCs/>
          <w:sz w:val="12"/>
          <w:szCs w:val="12"/>
          <w:lang w:val="bg-BG"/>
        </w:rPr>
      </w:pPr>
    </w:p>
    <w:p w14:paraId="5D573848" w14:textId="77777777" w:rsidR="002E5CF0" w:rsidRPr="00683AE3" w:rsidRDefault="002E5CF0" w:rsidP="002E5CF0">
      <w:pPr>
        <w:rPr>
          <w:szCs w:val="24"/>
          <w:lang w:val="bg-BG"/>
        </w:rPr>
      </w:pPr>
      <w:r w:rsidRPr="00683AE3">
        <w:rPr>
          <w:szCs w:val="24"/>
          <w:lang w:val="bg-BG"/>
        </w:rPr>
        <w:t>o</w:t>
      </w:r>
      <w:r w:rsidRPr="00683AE3">
        <w:rPr>
          <w:szCs w:val="24"/>
          <w:lang w:val="bg-BG"/>
        </w:rPr>
        <w:tab/>
        <w:t xml:space="preserve">HP 7 "Канцерогенни": отпадъци, които причиняват рак или повишават </w:t>
      </w:r>
    </w:p>
    <w:p w14:paraId="7616F71F" w14:textId="77777777" w:rsidR="002E5CF0" w:rsidRPr="00683AE3" w:rsidRDefault="002E5CF0" w:rsidP="002E5CF0">
      <w:pPr>
        <w:rPr>
          <w:szCs w:val="24"/>
          <w:lang w:val="bg-BG"/>
        </w:rPr>
      </w:pPr>
      <w:r w:rsidRPr="00683AE3">
        <w:rPr>
          <w:szCs w:val="24"/>
          <w:lang w:val="bg-BG"/>
        </w:rPr>
        <w:t>заболеваемостта от него.</w:t>
      </w:r>
    </w:p>
    <w:p w14:paraId="6A135FB6" w14:textId="77777777" w:rsidR="002E5CF0" w:rsidRPr="00683AE3" w:rsidRDefault="002E5CF0" w:rsidP="002E5CF0">
      <w:pPr>
        <w:rPr>
          <w:b/>
          <w:bCs/>
          <w:szCs w:val="24"/>
          <w:lang w:val="bg-BG"/>
        </w:rPr>
      </w:pPr>
      <w:r w:rsidRPr="00683AE3">
        <w:rPr>
          <w:b/>
          <w:bCs/>
          <w:szCs w:val="24"/>
          <w:lang w:val="bg-BG"/>
        </w:rPr>
        <w:t>Най-ниска граничната стойност на съдържание - 0,1 %;</w:t>
      </w:r>
    </w:p>
    <w:p w14:paraId="4E983761" w14:textId="77777777" w:rsidR="00683AE3" w:rsidRPr="00683AE3" w:rsidRDefault="00683AE3" w:rsidP="00683AE3">
      <w:pPr>
        <w:rPr>
          <w:b/>
          <w:bCs/>
          <w:sz w:val="12"/>
          <w:szCs w:val="12"/>
          <w:lang w:val="bg-BG"/>
        </w:rPr>
      </w:pPr>
    </w:p>
    <w:p w14:paraId="6A4EE245" w14:textId="77777777" w:rsidR="002E5CF0" w:rsidRPr="00683AE3" w:rsidRDefault="002E5CF0" w:rsidP="002E5CF0">
      <w:pPr>
        <w:rPr>
          <w:szCs w:val="24"/>
          <w:lang w:val="bg-BG"/>
        </w:rPr>
      </w:pPr>
      <w:r w:rsidRPr="00683AE3">
        <w:rPr>
          <w:szCs w:val="24"/>
          <w:lang w:val="bg-BG"/>
        </w:rPr>
        <w:t>o</w:t>
      </w:r>
      <w:r w:rsidRPr="00683AE3">
        <w:rPr>
          <w:szCs w:val="24"/>
          <w:lang w:val="bg-BG"/>
        </w:rPr>
        <w:tab/>
        <w:t xml:space="preserve">HP 10 "Токсични за репродукцията": отпадъци, които оказват вредно </w:t>
      </w:r>
    </w:p>
    <w:p w14:paraId="6F4B5DC9" w14:textId="77777777" w:rsidR="002E5CF0" w:rsidRPr="00683AE3" w:rsidRDefault="002E5CF0" w:rsidP="002E5CF0">
      <w:pPr>
        <w:rPr>
          <w:szCs w:val="24"/>
          <w:lang w:val="bg-BG"/>
        </w:rPr>
      </w:pPr>
      <w:r w:rsidRPr="00683AE3">
        <w:rPr>
          <w:szCs w:val="24"/>
          <w:lang w:val="bg-BG"/>
        </w:rPr>
        <w:t>въздействие върху половата функция и оплодителната способност на мъжете и жените, както и токсичност за развитието на потомството.</w:t>
      </w:r>
    </w:p>
    <w:p w14:paraId="3959D75D" w14:textId="77777777" w:rsidR="002E5CF0" w:rsidRPr="00683AE3" w:rsidRDefault="002E5CF0" w:rsidP="002E5CF0">
      <w:pPr>
        <w:rPr>
          <w:b/>
          <w:bCs/>
          <w:szCs w:val="24"/>
          <w:lang w:val="bg-BG"/>
        </w:rPr>
      </w:pPr>
      <w:r w:rsidRPr="00683AE3">
        <w:rPr>
          <w:b/>
          <w:bCs/>
          <w:szCs w:val="24"/>
          <w:lang w:val="bg-BG"/>
        </w:rPr>
        <w:t>Най-ниска граничната стойност на съдържание - 0,3 %;</w:t>
      </w:r>
    </w:p>
    <w:p w14:paraId="409159BB" w14:textId="77777777" w:rsidR="00683AE3" w:rsidRPr="00683AE3" w:rsidRDefault="00683AE3" w:rsidP="00683AE3">
      <w:pPr>
        <w:rPr>
          <w:b/>
          <w:bCs/>
          <w:sz w:val="12"/>
          <w:szCs w:val="12"/>
          <w:lang w:val="bg-BG"/>
        </w:rPr>
      </w:pPr>
    </w:p>
    <w:p w14:paraId="3187A4F9" w14:textId="77777777" w:rsidR="002E5CF0" w:rsidRPr="00683AE3" w:rsidRDefault="002E5CF0" w:rsidP="002E5CF0">
      <w:pPr>
        <w:rPr>
          <w:szCs w:val="24"/>
          <w:lang w:val="bg-BG"/>
        </w:rPr>
      </w:pPr>
      <w:r w:rsidRPr="00683AE3">
        <w:rPr>
          <w:szCs w:val="24"/>
          <w:lang w:val="bg-BG"/>
        </w:rPr>
        <w:t>o</w:t>
      </w:r>
      <w:r w:rsidRPr="00683AE3">
        <w:rPr>
          <w:szCs w:val="24"/>
          <w:lang w:val="bg-BG"/>
        </w:rPr>
        <w:tab/>
        <w:t xml:space="preserve">HP 11 "Мутагенни": отпадъци, които могат да причинят мутация, т.е. постоянна </w:t>
      </w:r>
    </w:p>
    <w:p w14:paraId="3BD0A2DF" w14:textId="77777777" w:rsidR="002E5CF0" w:rsidRPr="00683AE3" w:rsidRDefault="002E5CF0" w:rsidP="002E5CF0">
      <w:pPr>
        <w:rPr>
          <w:szCs w:val="24"/>
          <w:lang w:val="bg-BG"/>
        </w:rPr>
      </w:pPr>
      <w:r w:rsidRPr="00683AE3">
        <w:rPr>
          <w:szCs w:val="24"/>
          <w:lang w:val="bg-BG"/>
        </w:rPr>
        <w:t>промяна в количеството или структурата на генетичния материал в дадена клетка.</w:t>
      </w:r>
    </w:p>
    <w:p w14:paraId="4E052A9D" w14:textId="77777777" w:rsidR="002E5CF0" w:rsidRPr="00683AE3" w:rsidRDefault="002E5CF0" w:rsidP="002E5CF0">
      <w:pPr>
        <w:rPr>
          <w:b/>
          <w:bCs/>
          <w:szCs w:val="24"/>
          <w:lang w:val="bg-BG"/>
        </w:rPr>
      </w:pPr>
      <w:r w:rsidRPr="00683AE3">
        <w:rPr>
          <w:b/>
          <w:bCs/>
          <w:szCs w:val="24"/>
          <w:lang w:val="bg-BG"/>
        </w:rPr>
        <w:t>Най-ниска граничната стойност на съдържание - 0,1 %;</w:t>
      </w:r>
    </w:p>
    <w:p w14:paraId="232C3E71" w14:textId="77777777" w:rsidR="00683AE3" w:rsidRPr="00683AE3" w:rsidRDefault="00683AE3" w:rsidP="00683AE3">
      <w:pPr>
        <w:rPr>
          <w:b/>
          <w:bCs/>
          <w:sz w:val="12"/>
          <w:szCs w:val="12"/>
          <w:lang w:val="bg-BG"/>
        </w:rPr>
      </w:pPr>
    </w:p>
    <w:p w14:paraId="4775A8DF" w14:textId="77777777" w:rsidR="002E5CF0" w:rsidRPr="00683AE3" w:rsidRDefault="002E5CF0" w:rsidP="002E5CF0">
      <w:pPr>
        <w:rPr>
          <w:szCs w:val="24"/>
          <w:lang w:val="bg-BG"/>
        </w:rPr>
      </w:pPr>
      <w:r w:rsidRPr="00683AE3">
        <w:rPr>
          <w:szCs w:val="24"/>
          <w:lang w:val="bg-BG"/>
        </w:rPr>
        <w:t>o</w:t>
      </w:r>
      <w:r w:rsidRPr="00683AE3">
        <w:rPr>
          <w:szCs w:val="24"/>
          <w:lang w:val="bg-BG"/>
        </w:rPr>
        <w:tab/>
        <w:t xml:space="preserve">HP 13 "Сенсибилизиращи": отпадъци, съдържащи едно или повече вещества, за </w:t>
      </w:r>
    </w:p>
    <w:p w14:paraId="07DC55B2" w14:textId="77777777" w:rsidR="002E5CF0" w:rsidRPr="00683AE3" w:rsidRDefault="002E5CF0" w:rsidP="002E5CF0">
      <w:pPr>
        <w:rPr>
          <w:szCs w:val="24"/>
          <w:lang w:val="bg-BG"/>
        </w:rPr>
      </w:pPr>
      <w:r w:rsidRPr="00683AE3">
        <w:rPr>
          <w:szCs w:val="24"/>
          <w:lang w:val="bg-BG"/>
        </w:rPr>
        <w:t>които е известно, че причиняват сенсибилизиращо въздействие върху кожата или дихателните органи.</w:t>
      </w:r>
    </w:p>
    <w:p w14:paraId="2AD0499C" w14:textId="77777777" w:rsidR="002E5CF0" w:rsidRPr="00683AE3" w:rsidRDefault="002E5CF0" w:rsidP="002E5CF0">
      <w:pPr>
        <w:rPr>
          <w:b/>
          <w:bCs/>
          <w:szCs w:val="24"/>
          <w:lang w:val="bg-BG"/>
        </w:rPr>
      </w:pPr>
      <w:r w:rsidRPr="00683AE3">
        <w:rPr>
          <w:b/>
          <w:bCs/>
          <w:szCs w:val="24"/>
          <w:lang w:val="bg-BG"/>
        </w:rPr>
        <w:lastRenderedPageBreak/>
        <w:t>Най-ниска граничната стойност на съдържание - 10,0 %;</w:t>
      </w:r>
    </w:p>
    <w:p w14:paraId="736430EA" w14:textId="77777777" w:rsidR="00683AE3" w:rsidRPr="00683AE3" w:rsidRDefault="00683AE3" w:rsidP="00683AE3">
      <w:pPr>
        <w:rPr>
          <w:b/>
          <w:bCs/>
          <w:sz w:val="12"/>
          <w:szCs w:val="12"/>
          <w:lang w:val="bg-BG"/>
        </w:rPr>
      </w:pPr>
    </w:p>
    <w:p w14:paraId="2E6003C9" w14:textId="77777777" w:rsidR="002E5CF0" w:rsidRPr="00683AE3" w:rsidRDefault="002E5CF0" w:rsidP="002E5CF0">
      <w:pPr>
        <w:rPr>
          <w:szCs w:val="24"/>
          <w:lang w:val="bg-BG"/>
        </w:rPr>
      </w:pPr>
      <w:r w:rsidRPr="00683AE3">
        <w:rPr>
          <w:szCs w:val="24"/>
          <w:lang w:val="bg-BG"/>
        </w:rPr>
        <w:t>o</w:t>
      </w:r>
      <w:r w:rsidRPr="00683AE3">
        <w:rPr>
          <w:szCs w:val="24"/>
          <w:lang w:val="bg-BG"/>
        </w:rPr>
        <w:tab/>
        <w:t xml:space="preserve">HP 14 "Токсични за околната среда": отпадъци, които представляват или могат </w:t>
      </w:r>
    </w:p>
    <w:p w14:paraId="347E0838" w14:textId="77777777" w:rsidR="002E5CF0" w:rsidRPr="00683AE3" w:rsidRDefault="002E5CF0" w:rsidP="002E5CF0">
      <w:pPr>
        <w:rPr>
          <w:szCs w:val="24"/>
          <w:lang w:val="bg-BG"/>
        </w:rPr>
      </w:pPr>
      <w:r w:rsidRPr="00683AE3">
        <w:rPr>
          <w:szCs w:val="24"/>
          <w:lang w:val="bg-BG"/>
        </w:rPr>
        <w:t>да представляват непосредствени или проявяващи се след време рискове за един или повече компоненти на околната среда.</w:t>
      </w:r>
    </w:p>
    <w:p w14:paraId="620E09C8" w14:textId="77777777" w:rsidR="002E5CF0" w:rsidRPr="00683AE3" w:rsidRDefault="002E5CF0" w:rsidP="002E5CF0">
      <w:pPr>
        <w:rPr>
          <w:b/>
          <w:bCs/>
          <w:szCs w:val="24"/>
          <w:lang w:val="bg-BG"/>
        </w:rPr>
      </w:pPr>
      <w:r w:rsidRPr="00683AE3">
        <w:rPr>
          <w:b/>
          <w:bCs/>
          <w:szCs w:val="24"/>
          <w:lang w:val="bg-BG"/>
        </w:rPr>
        <w:t>Най-ниска граничната стойност на съдържание - 0,1 %;</w:t>
      </w:r>
    </w:p>
    <w:p w14:paraId="4F9A3BC3" w14:textId="77777777" w:rsidR="002E5CF0" w:rsidRPr="00295AEB" w:rsidRDefault="002E5CF0" w:rsidP="002E5CF0">
      <w:pPr>
        <w:rPr>
          <w:sz w:val="12"/>
          <w:szCs w:val="12"/>
        </w:rPr>
      </w:pPr>
    </w:p>
    <w:p w14:paraId="6AF37636" w14:textId="7F70CBB9" w:rsidR="002E5CF0" w:rsidRPr="00683AE3" w:rsidRDefault="002E5CF0" w:rsidP="002E5CF0">
      <w:pPr>
        <w:rPr>
          <w:b/>
          <w:bCs/>
          <w:szCs w:val="24"/>
          <w:lang w:val="bg-BG"/>
        </w:rPr>
      </w:pPr>
      <w:r w:rsidRPr="00683AE3">
        <w:rPr>
          <w:szCs w:val="24"/>
          <w:lang w:val="bg-BG"/>
        </w:rPr>
        <w:tab/>
        <w:t xml:space="preserve">Очевидно, отчетеното количествено съдържание по вид на тежки метали </w:t>
      </w:r>
      <w:r w:rsidR="00683AE3">
        <w:rPr>
          <w:szCs w:val="24"/>
          <w:lang w:val="bg-BG"/>
        </w:rPr>
        <w:t xml:space="preserve">в изпитваните проби отпадъци от двете площадки, </w:t>
      </w:r>
      <w:r w:rsidRPr="00683AE3">
        <w:rPr>
          <w:szCs w:val="24"/>
          <w:lang w:val="bg-BG"/>
        </w:rPr>
        <w:t>е много под пределните концентрации, но дори и общото (сумирано) съдържание на тежки метали е в количество от</w:t>
      </w:r>
      <w:r w:rsidR="00683AE3" w:rsidRPr="00683AE3">
        <w:rPr>
          <w:szCs w:val="24"/>
          <w:lang w:val="bg-BG"/>
        </w:rPr>
        <w:t xml:space="preserve"> </w:t>
      </w:r>
      <w:r w:rsidR="00683AE3" w:rsidRPr="00683AE3">
        <w:rPr>
          <w:b/>
          <w:bCs/>
          <w:szCs w:val="24"/>
          <w:lang w:val="bg-BG"/>
        </w:rPr>
        <w:t>0.00087 %</w:t>
      </w:r>
      <w:r w:rsidR="00683AE3" w:rsidRPr="00683AE3">
        <w:rPr>
          <w:szCs w:val="24"/>
          <w:lang w:val="bg-BG"/>
        </w:rPr>
        <w:t xml:space="preserve"> (тегловни) за Площадка №1, съответно 0.00085 % (тегловни) за Площадка №2</w:t>
      </w:r>
      <w:r w:rsidR="00683AE3">
        <w:rPr>
          <w:szCs w:val="24"/>
          <w:lang w:val="bg-BG"/>
        </w:rPr>
        <w:t xml:space="preserve">, </w:t>
      </w:r>
      <w:r w:rsidRPr="00683AE3">
        <w:rPr>
          <w:b/>
          <w:bCs/>
          <w:szCs w:val="24"/>
          <w:lang w:val="bg-BG"/>
        </w:rPr>
        <w:t>което много под най-ниската граница от 0.1</w:t>
      </w:r>
      <w:r w:rsidR="00FE60B5" w:rsidRPr="00683AE3">
        <w:rPr>
          <w:b/>
          <w:bCs/>
          <w:szCs w:val="24"/>
          <w:lang w:val="bg-BG"/>
        </w:rPr>
        <w:t xml:space="preserve"> </w:t>
      </w:r>
      <w:r w:rsidRPr="00683AE3">
        <w:rPr>
          <w:b/>
          <w:bCs/>
          <w:szCs w:val="24"/>
          <w:lang w:val="bg-BG"/>
        </w:rPr>
        <w:t xml:space="preserve">% </w:t>
      </w:r>
      <w:r w:rsidR="00FE60B5" w:rsidRPr="00683AE3">
        <w:rPr>
          <w:b/>
          <w:bCs/>
          <w:szCs w:val="24"/>
          <w:lang w:val="bg-BG"/>
        </w:rPr>
        <w:t xml:space="preserve">(тегловни) </w:t>
      </w:r>
      <w:r w:rsidRPr="00683AE3">
        <w:rPr>
          <w:b/>
          <w:bCs/>
          <w:szCs w:val="24"/>
          <w:lang w:val="bg-BG"/>
        </w:rPr>
        <w:t>за съдържание.</w:t>
      </w:r>
    </w:p>
    <w:p w14:paraId="190AF5AC" w14:textId="0A161BDD" w:rsidR="002E5CF0" w:rsidRPr="00683AE3" w:rsidRDefault="002E5CF0" w:rsidP="002E5CF0">
      <w:pPr>
        <w:rPr>
          <w:b/>
          <w:bCs/>
          <w:szCs w:val="24"/>
          <w:lang w:val="bg-BG"/>
        </w:rPr>
      </w:pPr>
      <w:r w:rsidRPr="00683AE3">
        <w:rPr>
          <w:b/>
          <w:bCs/>
          <w:szCs w:val="24"/>
          <w:lang w:val="bg-BG"/>
        </w:rPr>
        <w:tab/>
        <w:t xml:space="preserve">С оглед горе изложеното може да се счете със 100% научна обоснованост, че </w:t>
      </w:r>
      <w:r w:rsidR="00683AE3">
        <w:rPr>
          <w:b/>
          <w:bCs/>
          <w:szCs w:val="24"/>
          <w:lang w:val="bg-BG"/>
        </w:rPr>
        <w:t xml:space="preserve">образувания </w:t>
      </w:r>
      <w:r w:rsidRPr="00683AE3">
        <w:rPr>
          <w:b/>
          <w:bCs/>
          <w:szCs w:val="24"/>
          <w:lang w:val="bg-BG"/>
        </w:rPr>
        <w:t xml:space="preserve">отпадък с код 03 01 05 </w:t>
      </w:r>
      <w:r w:rsidR="00683AE3">
        <w:rPr>
          <w:b/>
          <w:bCs/>
          <w:szCs w:val="24"/>
          <w:lang w:val="bg-BG"/>
        </w:rPr>
        <w:t xml:space="preserve">на Площадки №1 и №2, </w:t>
      </w:r>
      <w:r w:rsidRPr="00683AE3">
        <w:rPr>
          <w:b/>
          <w:bCs/>
          <w:szCs w:val="24"/>
          <w:lang w:val="bg-BG"/>
        </w:rPr>
        <w:t>не съдържа тежки метали в концентрации правещи го опасен.</w:t>
      </w:r>
    </w:p>
    <w:p w14:paraId="547F8B4B" w14:textId="77777777" w:rsidR="002E5CF0" w:rsidRPr="00295AEB" w:rsidRDefault="002E5CF0" w:rsidP="002E5CF0">
      <w:pPr>
        <w:rPr>
          <w:sz w:val="12"/>
          <w:szCs w:val="12"/>
        </w:rPr>
      </w:pPr>
    </w:p>
    <w:p w14:paraId="3C0FA4D9" w14:textId="24E6E864" w:rsidR="002E5CF0" w:rsidRPr="00683AE3" w:rsidRDefault="002E5CF0" w:rsidP="002E5CF0">
      <w:pPr>
        <w:ind w:firstLine="720"/>
        <w:rPr>
          <w:szCs w:val="24"/>
          <w:lang w:val="bg-BG"/>
        </w:rPr>
      </w:pPr>
      <w:r w:rsidRPr="00683AE3">
        <w:rPr>
          <w:szCs w:val="24"/>
          <w:lang w:val="bg-BG"/>
        </w:rPr>
        <w:t xml:space="preserve">Групите с опасности изброени по-долу не са относими към свойствата и съставът на отпадък с код 03 01 05, но са изброени за пълнота при оценката </w:t>
      </w:r>
      <w:r w:rsidR="00FE60B5" w:rsidRPr="00683AE3">
        <w:rPr>
          <w:szCs w:val="24"/>
          <w:lang w:val="bg-BG"/>
        </w:rPr>
        <w:t>на</w:t>
      </w:r>
      <w:r w:rsidRPr="00683AE3">
        <w:rPr>
          <w:szCs w:val="24"/>
          <w:lang w:val="bg-BG"/>
        </w:rPr>
        <w:t xml:space="preserve"> контролния орган:</w:t>
      </w:r>
    </w:p>
    <w:p w14:paraId="3F33E230" w14:textId="77777777" w:rsidR="002E5CF0" w:rsidRPr="00683AE3" w:rsidRDefault="002E5CF0" w:rsidP="002E5CF0">
      <w:pPr>
        <w:rPr>
          <w:szCs w:val="24"/>
          <w:lang w:val="bg-BG"/>
        </w:rPr>
      </w:pPr>
      <w:r w:rsidRPr="00683AE3">
        <w:rPr>
          <w:szCs w:val="24"/>
          <w:lang w:val="bg-BG"/>
        </w:rPr>
        <w:t>o</w:t>
      </w:r>
      <w:r w:rsidRPr="00683AE3">
        <w:rPr>
          <w:szCs w:val="24"/>
          <w:lang w:val="bg-BG"/>
        </w:rPr>
        <w:tab/>
        <w:t xml:space="preserve">HP 1 "Експлозивни": отпадъци, които са в състояние чрез химична реакция да </w:t>
      </w:r>
    </w:p>
    <w:p w14:paraId="44791E9C" w14:textId="77777777" w:rsidR="002E5CF0" w:rsidRPr="00683AE3" w:rsidRDefault="002E5CF0" w:rsidP="002E5CF0">
      <w:pPr>
        <w:rPr>
          <w:szCs w:val="24"/>
          <w:lang w:val="bg-BG"/>
        </w:rPr>
      </w:pPr>
      <w:r w:rsidRPr="00683AE3">
        <w:rPr>
          <w:szCs w:val="24"/>
          <w:lang w:val="bg-BG"/>
        </w:rPr>
        <w:t>образуват газ с такава температура и налягане и с такава скорост, че да причини вреда на обкръжаващата среда.</w:t>
      </w:r>
    </w:p>
    <w:p w14:paraId="759811F9" w14:textId="77777777" w:rsidR="002E5CF0" w:rsidRPr="00683AE3" w:rsidRDefault="002E5CF0" w:rsidP="002E5CF0">
      <w:pPr>
        <w:rPr>
          <w:sz w:val="6"/>
          <w:szCs w:val="6"/>
          <w:lang w:val="bg-BG"/>
        </w:rPr>
      </w:pPr>
    </w:p>
    <w:p w14:paraId="65F66C59" w14:textId="77777777" w:rsidR="002E5CF0" w:rsidRPr="00683AE3" w:rsidRDefault="002E5CF0" w:rsidP="002E5CF0">
      <w:pPr>
        <w:rPr>
          <w:szCs w:val="24"/>
          <w:lang w:val="bg-BG"/>
        </w:rPr>
      </w:pPr>
      <w:r w:rsidRPr="00683AE3">
        <w:rPr>
          <w:szCs w:val="24"/>
          <w:lang w:val="bg-BG"/>
        </w:rPr>
        <w:t>o</w:t>
      </w:r>
      <w:r w:rsidRPr="00683AE3">
        <w:rPr>
          <w:szCs w:val="24"/>
          <w:lang w:val="bg-BG"/>
        </w:rPr>
        <w:tab/>
        <w:t xml:space="preserve">HP 2 "Оксидиращи": отпадъци, които могат, обикновено чрез отделяне на </w:t>
      </w:r>
    </w:p>
    <w:p w14:paraId="39A78BF1" w14:textId="77777777" w:rsidR="002E5CF0" w:rsidRPr="00683AE3" w:rsidRDefault="002E5CF0" w:rsidP="002E5CF0">
      <w:pPr>
        <w:rPr>
          <w:szCs w:val="24"/>
          <w:lang w:val="bg-BG"/>
        </w:rPr>
      </w:pPr>
      <w:r w:rsidRPr="00683AE3">
        <w:rPr>
          <w:szCs w:val="24"/>
          <w:lang w:val="bg-BG"/>
        </w:rPr>
        <w:t>кислород, да причинят запалването на други материали или да спомогнат за това.</w:t>
      </w:r>
    </w:p>
    <w:p w14:paraId="205B397F" w14:textId="77777777" w:rsidR="00683AE3" w:rsidRPr="00683AE3" w:rsidRDefault="00683AE3" w:rsidP="00683AE3">
      <w:pPr>
        <w:rPr>
          <w:sz w:val="6"/>
          <w:szCs w:val="6"/>
          <w:lang w:val="bg-BG"/>
        </w:rPr>
      </w:pPr>
    </w:p>
    <w:p w14:paraId="4470E6F2" w14:textId="5A5A704A" w:rsidR="002E5CF0" w:rsidRPr="00683AE3" w:rsidRDefault="002E5CF0" w:rsidP="002E5CF0">
      <w:pPr>
        <w:rPr>
          <w:szCs w:val="24"/>
          <w:lang w:val="bg-BG"/>
        </w:rPr>
      </w:pPr>
      <w:r w:rsidRPr="00683AE3">
        <w:rPr>
          <w:szCs w:val="24"/>
          <w:lang w:val="bg-BG"/>
        </w:rPr>
        <w:t>o</w:t>
      </w:r>
      <w:r w:rsidRPr="00683AE3">
        <w:rPr>
          <w:szCs w:val="24"/>
          <w:lang w:val="bg-BG"/>
        </w:rPr>
        <w:tab/>
        <w:t>HP 3 "Запалими":</w:t>
      </w:r>
      <w:r w:rsidR="006A021A">
        <w:rPr>
          <w:szCs w:val="24"/>
          <w:lang w:val="bg-BG"/>
        </w:rPr>
        <w:t xml:space="preserve"> з</w:t>
      </w:r>
      <w:r w:rsidRPr="00683AE3">
        <w:rPr>
          <w:szCs w:val="24"/>
          <w:lang w:val="bg-BG"/>
        </w:rPr>
        <w:t xml:space="preserve">апалими твърди отпадъци: твърди отпадъци, които са лесно запалими или при </w:t>
      </w:r>
      <w:r w:rsidR="006A021A">
        <w:rPr>
          <w:szCs w:val="24"/>
          <w:lang w:val="bg-BG"/>
        </w:rPr>
        <w:t xml:space="preserve"> </w:t>
      </w:r>
      <w:r w:rsidRPr="00683AE3">
        <w:rPr>
          <w:szCs w:val="24"/>
          <w:lang w:val="bg-BG"/>
        </w:rPr>
        <w:t>триене могат да причинят пожар или да спомогнат за това;</w:t>
      </w:r>
    </w:p>
    <w:p w14:paraId="5A92A811" w14:textId="77777777" w:rsidR="006A021A" w:rsidRPr="00683AE3" w:rsidRDefault="006A021A" w:rsidP="006A021A">
      <w:pPr>
        <w:rPr>
          <w:sz w:val="6"/>
          <w:szCs w:val="6"/>
          <w:lang w:val="bg-BG"/>
        </w:rPr>
      </w:pPr>
    </w:p>
    <w:p w14:paraId="7596EA3B" w14:textId="77777777" w:rsidR="002E5CF0" w:rsidRPr="00683AE3" w:rsidRDefault="002E5CF0" w:rsidP="002E5CF0">
      <w:pPr>
        <w:rPr>
          <w:szCs w:val="24"/>
          <w:lang w:val="bg-BG"/>
        </w:rPr>
      </w:pPr>
      <w:r w:rsidRPr="00683AE3">
        <w:rPr>
          <w:szCs w:val="24"/>
          <w:lang w:val="bg-BG"/>
        </w:rPr>
        <w:t>o</w:t>
      </w:r>
      <w:r w:rsidRPr="00683AE3">
        <w:rPr>
          <w:szCs w:val="24"/>
          <w:lang w:val="bg-BG"/>
        </w:rPr>
        <w:tab/>
        <w:t xml:space="preserve">HP 8 "Корозивни": отпадъци, които при контакт могат да причинят корозия на </w:t>
      </w:r>
    </w:p>
    <w:p w14:paraId="39A4DFC8" w14:textId="77777777" w:rsidR="002E5CF0" w:rsidRPr="00683AE3" w:rsidRDefault="002E5CF0" w:rsidP="002E5CF0">
      <w:pPr>
        <w:rPr>
          <w:szCs w:val="24"/>
          <w:lang w:val="bg-BG"/>
        </w:rPr>
      </w:pPr>
      <w:r w:rsidRPr="00683AE3">
        <w:rPr>
          <w:szCs w:val="24"/>
          <w:lang w:val="bg-BG"/>
        </w:rPr>
        <w:t>кожата.</w:t>
      </w:r>
    </w:p>
    <w:p w14:paraId="47467535" w14:textId="77777777" w:rsidR="006A021A" w:rsidRPr="00683AE3" w:rsidRDefault="006A021A" w:rsidP="006A021A">
      <w:pPr>
        <w:rPr>
          <w:sz w:val="6"/>
          <w:szCs w:val="6"/>
          <w:lang w:val="bg-BG"/>
        </w:rPr>
      </w:pPr>
    </w:p>
    <w:p w14:paraId="2F1E8FC3" w14:textId="77777777" w:rsidR="002E5CF0" w:rsidRPr="00683AE3" w:rsidRDefault="002E5CF0" w:rsidP="002E5CF0">
      <w:pPr>
        <w:rPr>
          <w:szCs w:val="24"/>
          <w:lang w:val="bg-BG"/>
        </w:rPr>
      </w:pPr>
      <w:r w:rsidRPr="00683AE3">
        <w:rPr>
          <w:szCs w:val="24"/>
          <w:lang w:val="bg-BG"/>
        </w:rPr>
        <w:t>o</w:t>
      </w:r>
      <w:r w:rsidRPr="00683AE3">
        <w:rPr>
          <w:szCs w:val="24"/>
          <w:lang w:val="bg-BG"/>
        </w:rPr>
        <w:tab/>
        <w:t xml:space="preserve">HP 9 "Инфекциозни": отпадъци, съдържащи жизнеспособни микроорганизми </w:t>
      </w:r>
    </w:p>
    <w:p w14:paraId="427DEE4D" w14:textId="77777777" w:rsidR="002E5CF0" w:rsidRPr="00683AE3" w:rsidRDefault="002E5CF0" w:rsidP="002E5CF0">
      <w:pPr>
        <w:rPr>
          <w:szCs w:val="24"/>
          <w:lang w:val="bg-BG"/>
        </w:rPr>
      </w:pPr>
      <w:r w:rsidRPr="00683AE3">
        <w:rPr>
          <w:szCs w:val="24"/>
          <w:lang w:val="bg-BG"/>
        </w:rPr>
        <w:t>или техни токсини, които са известни, или за които има основание да се счита, че причиняват болести при хората или при други живи организми.</w:t>
      </w:r>
    </w:p>
    <w:p w14:paraId="750B54B5" w14:textId="77777777" w:rsidR="006A021A" w:rsidRPr="00683AE3" w:rsidRDefault="006A021A" w:rsidP="006A021A">
      <w:pPr>
        <w:rPr>
          <w:sz w:val="6"/>
          <w:szCs w:val="6"/>
          <w:lang w:val="bg-BG"/>
        </w:rPr>
      </w:pPr>
    </w:p>
    <w:p w14:paraId="51F96A9A" w14:textId="77777777" w:rsidR="002E5CF0" w:rsidRPr="00683AE3" w:rsidRDefault="002E5CF0" w:rsidP="002E5CF0">
      <w:pPr>
        <w:rPr>
          <w:szCs w:val="24"/>
          <w:lang w:val="bg-BG"/>
        </w:rPr>
      </w:pPr>
      <w:r w:rsidRPr="00683AE3">
        <w:rPr>
          <w:szCs w:val="24"/>
          <w:lang w:val="bg-BG"/>
        </w:rPr>
        <w:t>o</w:t>
      </w:r>
      <w:r w:rsidRPr="00683AE3">
        <w:rPr>
          <w:szCs w:val="24"/>
          <w:lang w:val="bg-BG"/>
        </w:rPr>
        <w:tab/>
        <w:t xml:space="preserve">HP 12 "Отделящи силно токсичен газ": отпадъци, които отделят силно </w:t>
      </w:r>
    </w:p>
    <w:p w14:paraId="687B88CF" w14:textId="77777777" w:rsidR="002E5CF0" w:rsidRPr="00683AE3" w:rsidRDefault="002E5CF0" w:rsidP="002E5CF0">
      <w:pPr>
        <w:rPr>
          <w:szCs w:val="24"/>
          <w:lang w:val="bg-BG"/>
        </w:rPr>
      </w:pPr>
      <w:r w:rsidRPr="00683AE3">
        <w:rPr>
          <w:szCs w:val="24"/>
          <w:lang w:val="bg-BG"/>
        </w:rPr>
        <w:t>токсични газове (Acute Tox. 1, 2 или 3) при контакт с вода или течност.</w:t>
      </w:r>
    </w:p>
    <w:p w14:paraId="663C587F" w14:textId="77777777" w:rsidR="002E5CF0" w:rsidRPr="00683AE3" w:rsidRDefault="002E5CF0" w:rsidP="002E5CF0">
      <w:pPr>
        <w:rPr>
          <w:szCs w:val="24"/>
          <w:lang w:val="bg-BG"/>
        </w:rPr>
      </w:pPr>
      <w:r w:rsidRPr="00683AE3">
        <w:rPr>
          <w:szCs w:val="24"/>
          <w:lang w:val="bg-BG"/>
        </w:rPr>
        <w:t>o</w:t>
      </w:r>
      <w:r w:rsidRPr="00683AE3">
        <w:rPr>
          <w:szCs w:val="24"/>
          <w:lang w:val="bg-BG"/>
        </w:rPr>
        <w:tab/>
        <w:t xml:space="preserve">HP 15 "Пораждащи друго вещество": отпадъци, способни да проявят някое от </w:t>
      </w:r>
    </w:p>
    <w:p w14:paraId="341BDE2C" w14:textId="77777777" w:rsidR="002E5CF0" w:rsidRPr="00683AE3" w:rsidRDefault="002E5CF0" w:rsidP="002E5CF0">
      <w:pPr>
        <w:rPr>
          <w:szCs w:val="24"/>
          <w:lang w:val="bg-BG"/>
        </w:rPr>
      </w:pPr>
      <w:r w:rsidRPr="00683AE3">
        <w:rPr>
          <w:szCs w:val="24"/>
          <w:lang w:val="bg-BG"/>
        </w:rPr>
        <w:t>изброените по-горе опасни свойства, което не се показва пряко от отпадъците в първоначалното им състояние.</w:t>
      </w:r>
    </w:p>
    <w:p w14:paraId="2C271640" w14:textId="77777777" w:rsidR="002E5CF0" w:rsidRPr="00295AEB" w:rsidRDefault="002E5CF0" w:rsidP="002E5CF0">
      <w:pPr>
        <w:rPr>
          <w:sz w:val="12"/>
          <w:szCs w:val="12"/>
        </w:rPr>
      </w:pPr>
    </w:p>
    <w:p w14:paraId="728D6E0A" w14:textId="77777777" w:rsidR="002E5CF0" w:rsidRPr="00B02BC8" w:rsidRDefault="002E5CF0" w:rsidP="002E5CF0">
      <w:pPr>
        <w:rPr>
          <w:b/>
          <w:bCs/>
          <w:szCs w:val="24"/>
          <w:lang w:val="bg-BG"/>
        </w:rPr>
      </w:pPr>
      <w:r w:rsidRPr="00B02BC8">
        <w:rPr>
          <w:b/>
          <w:bCs/>
          <w:szCs w:val="24"/>
          <w:lang w:val="bg-BG"/>
        </w:rPr>
        <w:t>•</w:t>
      </w:r>
      <w:r w:rsidRPr="00B02BC8">
        <w:rPr>
          <w:b/>
          <w:bCs/>
          <w:szCs w:val="24"/>
          <w:lang w:val="bg-BG"/>
        </w:rPr>
        <w:tab/>
        <w:t>Документи, относно съдържание на халогенирани органични съединения …</w:t>
      </w:r>
    </w:p>
    <w:p w14:paraId="7F33F676" w14:textId="77777777" w:rsidR="002E5CF0" w:rsidRPr="00B02BC8" w:rsidRDefault="002E5CF0" w:rsidP="002E5CF0">
      <w:pPr>
        <w:rPr>
          <w:szCs w:val="24"/>
          <w:lang w:val="bg-BG"/>
        </w:rPr>
      </w:pPr>
      <w:r w:rsidRPr="00B02BC8">
        <w:rPr>
          <w:szCs w:val="24"/>
          <w:lang w:val="bg-BG"/>
        </w:rPr>
        <w:lastRenderedPageBreak/>
        <w:tab/>
        <w:t>В Наредба 2/2014 за класификация на отпадъците, както и в Закона за управление на отпадъците, липсва дефиниция за халогенирани органични съединения!</w:t>
      </w:r>
    </w:p>
    <w:p w14:paraId="0782FC37" w14:textId="77777777" w:rsidR="002E5CF0" w:rsidRPr="00B02BC8" w:rsidRDefault="002E5CF0" w:rsidP="002E5CF0">
      <w:pPr>
        <w:rPr>
          <w:szCs w:val="24"/>
          <w:lang w:val="bg-BG"/>
        </w:rPr>
      </w:pPr>
      <w:r w:rsidRPr="00B02BC8">
        <w:rPr>
          <w:szCs w:val="24"/>
          <w:lang w:val="bg-BG"/>
        </w:rPr>
        <w:tab/>
        <w:t>Такава дефиниция липсва и в Закона за чистотата на атмосферния въздух, дори в Закона за защита от вредното въздействие на химични вещества и смеси.</w:t>
      </w:r>
    </w:p>
    <w:p w14:paraId="47127A75" w14:textId="3220A514" w:rsidR="002E5CF0" w:rsidRPr="00B02BC8" w:rsidRDefault="002E5CF0" w:rsidP="002E5CF0">
      <w:pPr>
        <w:rPr>
          <w:szCs w:val="24"/>
          <w:lang w:val="bg-BG"/>
        </w:rPr>
      </w:pPr>
      <w:r w:rsidRPr="00B02BC8">
        <w:rPr>
          <w:szCs w:val="24"/>
          <w:lang w:val="bg-BG"/>
        </w:rPr>
        <w:tab/>
        <w:t>Според научната литература, халогените са химични елементи от група 17 (бивша VIIА) на периодичната система</w:t>
      </w:r>
      <w:r w:rsidR="00FE60B5" w:rsidRPr="00B02BC8">
        <w:rPr>
          <w:szCs w:val="24"/>
          <w:lang w:val="bg-BG"/>
        </w:rPr>
        <w:t xml:space="preserve"> (Менделеева таблица)</w:t>
      </w:r>
      <w:r w:rsidRPr="00B02BC8">
        <w:rPr>
          <w:szCs w:val="24"/>
          <w:lang w:val="bg-BG"/>
        </w:rPr>
        <w:t>, включваща следните елементи: флуор (F), хлор (Cl), бром (Br), йод (I), астат (At) и тенесин (Ts).</w:t>
      </w:r>
    </w:p>
    <w:p w14:paraId="2AF0C85A" w14:textId="77777777" w:rsidR="002E5CF0" w:rsidRPr="00295AEB" w:rsidRDefault="002E5CF0" w:rsidP="002E5CF0">
      <w:pPr>
        <w:rPr>
          <w:sz w:val="12"/>
          <w:szCs w:val="12"/>
        </w:rPr>
      </w:pPr>
    </w:p>
    <w:p w14:paraId="7242E31C" w14:textId="77777777" w:rsidR="002E5CF0" w:rsidRPr="009E6AF8" w:rsidRDefault="002E5CF0" w:rsidP="002E5CF0">
      <w:pPr>
        <w:rPr>
          <w:sz w:val="26"/>
          <w:szCs w:val="26"/>
          <w:lang w:val="bg-BG"/>
        </w:rPr>
      </w:pPr>
      <w:r w:rsidRPr="009E6AF8">
        <w:rPr>
          <w:sz w:val="26"/>
          <w:szCs w:val="26"/>
          <w:lang w:val="bg-BG"/>
        </w:rPr>
        <w:tab/>
      </w:r>
      <w:r w:rsidRPr="009E6AF8">
        <w:rPr>
          <w:szCs w:val="24"/>
          <w:lang w:val="bg-BG"/>
        </w:rPr>
        <w:t xml:space="preserve">Съществува дефиниция за халогенирани органични </w:t>
      </w:r>
      <w:r w:rsidRPr="009E6AF8">
        <w:rPr>
          <w:b/>
          <w:bCs/>
          <w:szCs w:val="24"/>
          <w:lang w:val="bg-BG"/>
        </w:rPr>
        <w:t>разтворители</w:t>
      </w:r>
      <w:r w:rsidRPr="009E6AF8">
        <w:rPr>
          <w:szCs w:val="24"/>
          <w:lang w:val="bg-BG"/>
        </w:rPr>
        <w:t xml:space="preserve"> в т.17 от §1 към Допълнителните разпоредби на Наредба № 7 от 21 октомври 2003 г. за норми за допустими емисии на летливи органични съединения, изпускани в околната среда, главно в атмосферния въздух в резултат на употребата на разтворители в определени инсталации [Наредба 7/2003]</w:t>
      </w:r>
      <w:r w:rsidRPr="009E6AF8">
        <w:rPr>
          <w:sz w:val="26"/>
          <w:szCs w:val="26"/>
          <w:lang w:val="bg-BG"/>
        </w:rPr>
        <w:t>(</w:t>
      </w:r>
      <w:r w:rsidRPr="009E6AF8">
        <w:rPr>
          <w:sz w:val="22"/>
          <w:lang w:val="bg-BG"/>
        </w:rPr>
        <w:t>загл. изм. - дв, бр. 40 от 2010 г., в сила от 28.05.2010 г.) (Обн. ДВ. бр.96 от 31 октомври 2003г., … посл. изм. ДВ. бр.95 от 6 ноември 2020г.</w:t>
      </w:r>
      <w:r w:rsidRPr="009E6AF8">
        <w:rPr>
          <w:sz w:val="26"/>
          <w:szCs w:val="26"/>
          <w:lang w:val="bg-BG"/>
        </w:rPr>
        <w:t>):</w:t>
      </w:r>
    </w:p>
    <w:p w14:paraId="0B0F8EC7" w14:textId="77777777" w:rsidR="002E5CF0" w:rsidRPr="009E6AF8" w:rsidRDefault="002E5CF0" w:rsidP="002E5CF0">
      <w:pPr>
        <w:rPr>
          <w:rFonts w:ascii="Calibri" w:hAnsi="Calibri" w:cs="Calibri"/>
          <w:szCs w:val="24"/>
          <w:lang w:val="bg-BG"/>
        </w:rPr>
      </w:pPr>
      <w:r w:rsidRPr="009E6AF8">
        <w:rPr>
          <w:rFonts w:ascii="Calibri" w:hAnsi="Calibri" w:cs="Calibri"/>
          <w:szCs w:val="24"/>
          <w:lang w:val="bg-BG"/>
        </w:rPr>
        <w:t>17. "Халогенирани органични разтворители" са всички органични разтворители, които съдържат в молекулата си не по-малко от един атом бром, хлор, флуор или йод.</w:t>
      </w:r>
    </w:p>
    <w:p w14:paraId="6EE52774" w14:textId="77777777" w:rsidR="002E5CF0" w:rsidRPr="00295AEB" w:rsidRDefault="002E5CF0" w:rsidP="002E5CF0">
      <w:pPr>
        <w:rPr>
          <w:sz w:val="12"/>
          <w:szCs w:val="12"/>
        </w:rPr>
      </w:pPr>
    </w:p>
    <w:p w14:paraId="68279210" w14:textId="3D392DC1" w:rsidR="002E5CF0" w:rsidRPr="009A3032" w:rsidRDefault="002E5CF0" w:rsidP="009A3032">
      <w:pPr>
        <w:ind w:firstLine="708"/>
        <w:rPr>
          <w:szCs w:val="24"/>
          <w:lang w:val="bg-BG"/>
        </w:rPr>
      </w:pPr>
      <w:r w:rsidRPr="009A3032">
        <w:rPr>
          <w:szCs w:val="24"/>
          <w:lang w:val="bg-BG"/>
        </w:rPr>
        <w:t xml:space="preserve">След извършена проверка в нормативните документи публикувани на страницата на МОСВ се откри, </w:t>
      </w:r>
      <w:r w:rsidRPr="009A3032">
        <w:rPr>
          <w:b/>
          <w:bCs/>
          <w:szCs w:val="24"/>
          <w:lang w:val="bg-BG"/>
        </w:rPr>
        <w:t>че липсва утвърден метод за изпитване на отпадък</w:t>
      </w:r>
      <w:r w:rsidRPr="009A3032">
        <w:rPr>
          <w:szCs w:val="24"/>
          <w:lang w:val="bg-BG"/>
        </w:rPr>
        <w:t xml:space="preserve"> за съдържание на халогенирани органични съединения (включително и разтворители) в:</w:t>
      </w:r>
    </w:p>
    <w:p w14:paraId="511B52A4" w14:textId="77777777" w:rsidR="002E5CF0" w:rsidRPr="009A3032" w:rsidRDefault="002E5CF0" w:rsidP="002E5CF0">
      <w:pPr>
        <w:rPr>
          <w:szCs w:val="24"/>
          <w:lang w:val="bg-BG"/>
        </w:rPr>
      </w:pPr>
      <w:r w:rsidRPr="009A3032">
        <w:rPr>
          <w:szCs w:val="24"/>
          <w:lang w:val="bg-BG"/>
        </w:rPr>
        <w:t>o</w:t>
      </w:r>
      <w:r w:rsidRPr="009A3032">
        <w:rPr>
          <w:szCs w:val="24"/>
          <w:lang w:val="bg-BG"/>
        </w:rPr>
        <w:tab/>
        <w:t>Заповед РД-950/13.12.2014 г. на министъра на околната среда и водите относно</w:t>
      </w:r>
    </w:p>
    <w:p w14:paraId="33E16020" w14:textId="77777777" w:rsidR="00222E6F" w:rsidRPr="009A3032" w:rsidRDefault="002E5CF0" w:rsidP="002E5CF0">
      <w:pPr>
        <w:rPr>
          <w:szCs w:val="24"/>
          <w:lang w:val="bg-BG"/>
        </w:rPr>
      </w:pPr>
      <w:r w:rsidRPr="009A3032">
        <w:rPr>
          <w:szCs w:val="24"/>
          <w:lang w:val="bg-BG"/>
        </w:rPr>
        <w:t xml:space="preserve">методи за основно охарактеризиране на отпадъци и за изпитване и установяване на съответствието и опростени процедури за изпитване на отпадъци и изискванията за </w:t>
      </w:r>
    </w:p>
    <w:p w14:paraId="203E4DD3" w14:textId="21CF9705" w:rsidR="002E5CF0" w:rsidRPr="009A3032" w:rsidRDefault="002E5CF0" w:rsidP="002E5CF0">
      <w:pPr>
        <w:rPr>
          <w:szCs w:val="24"/>
          <w:lang w:val="bg-BG"/>
        </w:rPr>
      </w:pPr>
      <w:r w:rsidRPr="009A3032">
        <w:rPr>
          <w:szCs w:val="24"/>
          <w:lang w:val="bg-BG"/>
        </w:rPr>
        <w:t>проверка на място, включително методи за бързо изпитване на отпадъци;</w:t>
      </w:r>
    </w:p>
    <w:p w14:paraId="113C4EE1" w14:textId="77777777" w:rsidR="002E5CF0" w:rsidRPr="009A3032" w:rsidRDefault="002E5CF0" w:rsidP="002E5CF0">
      <w:pPr>
        <w:rPr>
          <w:szCs w:val="24"/>
          <w:lang w:val="bg-BG"/>
        </w:rPr>
      </w:pPr>
      <w:r w:rsidRPr="009A3032">
        <w:rPr>
          <w:szCs w:val="24"/>
          <w:lang w:val="bg-BG"/>
        </w:rPr>
        <w:t>o</w:t>
      </w:r>
      <w:r w:rsidRPr="009A3032">
        <w:rPr>
          <w:szCs w:val="24"/>
          <w:lang w:val="bg-BG"/>
        </w:rPr>
        <w:tab/>
        <w:t xml:space="preserve">Заповед № 136/12.06.2020г. на изпълнителния директор на ИАОС за </w:t>
      </w:r>
    </w:p>
    <w:p w14:paraId="51AABC31" w14:textId="77777777" w:rsidR="002E5CF0" w:rsidRPr="009A3032" w:rsidRDefault="002E5CF0" w:rsidP="002E5CF0">
      <w:pPr>
        <w:rPr>
          <w:szCs w:val="24"/>
          <w:lang w:val="bg-BG"/>
        </w:rPr>
      </w:pPr>
      <w:r w:rsidRPr="009A3032">
        <w:rPr>
          <w:szCs w:val="24"/>
          <w:lang w:val="bg-BG"/>
        </w:rPr>
        <w:t>утвърждаване на методи за вземане на проби и изпитване на отпадъци по компоненти с цел класифициране и реда за изготвяне и съгласуване на плана за вземане на проби;</w:t>
      </w:r>
    </w:p>
    <w:p w14:paraId="1E029552" w14:textId="77777777" w:rsidR="002E5CF0" w:rsidRPr="009A3032" w:rsidRDefault="002E5CF0" w:rsidP="002E5CF0">
      <w:pPr>
        <w:rPr>
          <w:szCs w:val="24"/>
          <w:lang w:val="bg-BG"/>
        </w:rPr>
      </w:pPr>
      <w:r w:rsidRPr="009A3032">
        <w:rPr>
          <w:szCs w:val="24"/>
          <w:lang w:val="bg-BG"/>
        </w:rPr>
        <w:t>o</w:t>
      </w:r>
      <w:r w:rsidRPr="009A3032">
        <w:rPr>
          <w:szCs w:val="24"/>
          <w:lang w:val="bg-BG"/>
        </w:rPr>
        <w:tab/>
        <w:t xml:space="preserve">Заповед РД-250/21.04.2015 г. на министъра на околната среда и водите относно </w:t>
      </w:r>
    </w:p>
    <w:p w14:paraId="64272562" w14:textId="77777777" w:rsidR="002E5CF0" w:rsidRPr="009A3032" w:rsidRDefault="002E5CF0" w:rsidP="002E5CF0">
      <w:pPr>
        <w:rPr>
          <w:szCs w:val="24"/>
          <w:lang w:val="bg-BG"/>
        </w:rPr>
      </w:pPr>
      <w:r w:rsidRPr="009A3032">
        <w:rPr>
          <w:szCs w:val="24"/>
          <w:lang w:val="bg-BG"/>
        </w:rPr>
        <w:t>методите за вземане на проби и за изпитване на отпадъци по компоненти с цел класифициране и относно реда за изготвяне и съгласуване на плана за вземане на проби.</w:t>
      </w:r>
    </w:p>
    <w:p w14:paraId="4CD1FC17" w14:textId="77777777" w:rsidR="002E5CF0" w:rsidRPr="009A3032" w:rsidRDefault="002E5CF0" w:rsidP="002E5CF0">
      <w:pPr>
        <w:rPr>
          <w:szCs w:val="24"/>
          <w:lang w:val="bg-BG"/>
        </w:rPr>
      </w:pPr>
      <w:r w:rsidRPr="009A3032">
        <w:rPr>
          <w:szCs w:val="24"/>
          <w:lang w:val="bg-BG"/>
        </w:rPr>
        <w:tab/>
        <w:t>За улеснение на контролният орган изброените заповеди по-горе са записани на електронния носител (CD) в папка „ Information”.</w:t>
      </w:r>
    </w:p>
    <w:p w14:paraId="2EC0CFE1" w14:textId="77777777" w:rsidR="002E5CF0" w:rsidRPr="00295AEB" w:rsidRDefault="002E5CF0" w:rsidP="002E5CF0">
      <w:pPr>
        <w:rPr>
          <w:sz w:val="12"/>
          <w:szCs w:val="12"/>
        </w:rPr>
      </w:pPr>
    </w:p>
    <w:p w14:paraId="35F3B631" w14:textId="3A2A5EA0" w:rsidR="002E5CF0" w:rsidRPr="009A3032" w:rsidRDefault="009B04F2" w:rsidP="002E5CF0">
      <w:pPr>
        <w:ind w:firstLine="720"/>
        <w:rPr>
          <w:szCs w:val="24"/>
          <w:lang w:val="bg-BG"/>
        </w:rPr>
      </w:pPr>
      <w:r w:rsidRPr="009A3032">
        <w:rPr>
          <w:szCs w:val="24"/>
          <w:lang w:val="bg-BG"/>
        </w:rPr>
        <w:t xml:space="preserve">Съгласно </w:t>
      </w:r>
      <w:r w:rsidR="002E5CF0" w:rsidRPr="009A3032">
        <w:rPr>
          <w:szCs w:val="24"/>
          <w:lang w:val="bg-BG"/>
        </w:rPr>
        <w:t>запитване с вх.№21/073/Е/27.09.2021 към Изпълнителна агенция "Българска служба за акредитация" /ИА БСА/ се получи официален писмен отговор с изх.№21/073-1/Е от дата 11.10.2021г.</w:t>
      </w:r>
      <w:r w:rsidR="002E5CF0" w:rsidRPr="009A3032">
        <w:rPr>
          <w:sz w:val="26"/>
          <w:szCs w:val="26"/>
          <w:lang w:val="bg-BG"/>
        </w:rPr>
        <w:t xml:space="preserve"> </w:t>
      </w:r>
      <w:r w:rsidR="002E5CF0" w:rsidRPr="009A3032">
        <w:rPr>
          <w:i/>
          <w:iCs/>
          <w:color w:val="000000"/>
          <w:sz w:val="22"/>
          <w:lang w:val="bg-BG"/>
        </w:rPr>
        <w:t>(</w:t>
      </w:r>
      <w:r w:rsidR="00222E6F" w:rsidRPr="009A3032">
        <w:rPr>
          <w:i/>
          <w:iCs/>
          <w:color w:val="000000"/>
          <w:sz w:val="22"/>
          <w:lang w:val="bg-BG"/>
        </w:rPr>
        <w:t>копие на електронния носител (CD) в папка „ Information</w:t>
      </w:r>
      <w:r w:rsidR="00222E6F" w:rsidRPr="009A3032">
        <w:rPr>
          <w:i/>
          <w:iCs/>
          <w:color w:val="000000"/>
          <w:szCs w:val="24"/>
          <w:lang w:val="bg-BG"/>
        </w:rPr>
        <w:t>”</w:t>
      </w:r>
      <w:r w:rsidR="002E5CF0" w:rsidRPr="009A3032">
        <w:rPr>
          <w:i/>
          <w:iCs/>
          <w:color w:val="000000"/>
          <w:szCs w:val="24"/>
          <w:lang w:val="bg-BG"/>
        </w:rPr>
        <w:t>)</w:t>
      </w:r>
      <w:r w:rsidR="002E5CF0" w:rsidRPr="009A3032">
        <w:rPr>
          <w:szCs w:val="24"/>
          <w:lang w:val="bg-BG"/>
        </w:rPr>
        <w:t xml:space="preserve">, в който се заявява обстоятелството, че ИА БСА не е предоставила в Р. България акредитация на нито една лаборатория, съгласно </w:t>
      </w:r>
      <w:r w:rsidR="002E5CF0" w:rsidRPr="009A3032">
        <w:rPr>
          <w:szCs w:val="24"/>
          <w:lang w:val="bg-BG"/>
        </w:rPr>
        <w:lastRenderedPageBreak/>
        <w:t>БДС EN ISO/IEC 17025 за изпитвания конкретно на „отпадъци“ за характеристика „халогенирани органични съединения“.</w:t>
      </w:r>
    </w:p>
    <w:p w14:paraId="03F7BE13" w14:textId="05D39B3A" w:rsidR="002E5CF0" w:rsidRPr="009A3032" w:rsidRDefault="002E5CF0" w:rsidP="002E5CF0">
      <w:pPr>
        <w:rPr>
          <w:szCs w:val="24"/>
          <w:lang w:val="bg-BG"/>
        </w:rPr>
      </w:pPr>
      <w:r w:rsidRPr="009A3032">
        <w:rPr>
          <w:szCs w:val="24"/>
          <w:lang w:val="bg-BG"/>
        </w:rPr>
        <w:t xml:space="preserve">            Заявеното обстоятелство от ИА БСА </w:t>
      </w:r>
      <w:r w:rsidR="009B04F2" w:rsidRPr="009A3032">
        <w:rPr>
          <w:szCs w:val="24"/>
          <w:lang w:val="bg-BG"/>
        </w:rPr>
        <w:t xml:space="preserve">се потвърждава и </w:t>
      </w:r>
      <w:r w:rsidR="00590885" w:rsidRPr="009A3032">
        <w:rPr>
          <w:szCs w:val="24"/>
          <w:lang w:val="bg-BG"/>
        </w:rPr>
        <w:t xml:space="preserve">е валидно към датата на подаване на настоящото уведомление, чрез </w:t>
      </w:r>
      <w:r w:rsidR="009B04F2" w:rsidRPr="009A3032">
        <w:rPr>
          <w:szCs w:val="24"/>
          <w:lang w:val="bg-BG"/>
        </w:rPr>
        <w:t xml:space="preserve">извършена справка в регистъра на адрес: https://www.nab-bas.bg/registar.html?field=1,  което </w:t>
      </w:r>
      <w:r w:rsidRPr="009A3032">
        <w:rPr>
          <w:szCs w:val="24"/>
          <w:lang w:val="bg-BG"/>
        </w:rPr>
        <w:t>показва, че в Р. България няма акредитирана лаборатория, която да извърши замерване, включително и регионалните лаборатории към ИАОС, поради което никой не може да докаже по метод на изпитването наличие или липса на „халогенирани органични съединения“.</w:t>
      </w:r>
    </w:p>
    <w:p w14:paraId="3B10A09B" w14:textId="77777777" w:rsidR="00590885" w:rsidRPr="00295AEB" w:rsidRDefault="00590885" w:rsidP="002E5CF0">
      <w:pPr>
        <w:rPr>
          <w:sz w:val="12"/>
          <w:szCs w:val="12"/>
        </w:rPr>
      </w:pPr>
    </w:p>
    <w:p w14:paraId="02F16D45" w14:textId="05CD37B4" w:rsidR="009B04F2" w:rsidRPr="006C7277" w:rsidRDefault="009B04F2" w:rsidP="009B04F2">
      <w:pPr>
        <w:rPr>
          <w:sz w:val="26"/>
          <w:szCs w:val="26"/>
          <w:lang w:val="bg-BG"/>
        </w:rPr>
      </w:pPr>
      <w:r w:rsidRPr="006C7277">
        <w:rPr>
          <w:sz w:val="26"/>
          <w:szCs w:val="26"/>
          <w:lang w:val="bg-BG"/>
        </w:rPr>
        <w:tab/>
      </w:r>
      <w:r w:rsidRPr="006C7277">
        <w:rPr>
          <w:szCs w:val="24"/>
          <w:lang w:val="bg-BG"/>
        </w:rPr>
        <w:t>Г</w:t>
      </w:r>
      <w:r w:rsidR="00464B4C">
        <w:rPr>
          <w:szCs w:val="24"/>
          <w:lang w:val="bg-BG"/>
        </w:rPr>
        <w:t xml:space="preserve">лавна дирекция </w:t>
      </w:r>
      <w:r w:rsidR="00B61BEF">
        <w:rPr>
          <w:szCs w:val="24"/>
          <w:lang w:val="bg-BG"/>
        </w:rPr>
        <w:t>„</w:t>
      </w:r>
      <w:r w:rsidRPr="006C7277">
        <w:rPr>
          <w:szCs w:val="24"/>
          <w:lang w:val="bg-BG"/>
        </w:rPr>
        <w:t>Л</w:t>
      </w:r>
      <w:r w:rsidR="00464B4C">
        <w:rPr>
          <w:szCs w:val="24"/>
          <w:lang w:val="bg-BG"/>
        </w:rPr>
        <w:t>абораторно</w:t>
      </w:r>
      <w:r w:rsidRPr="006C7277">
        <w:rPr>
          <w:szCs w:val="24"/>
          <w:lang w:val="bg-BG"/>
        </w:rPr>
        <w:t>–</w:t>
      </w:r>
      <w:r w:rsidR="00464B4C">
        <w:rPr>
          <w:szCs w:val="24"/>
          <w:lang w:val="bg-BG"/>
        </w:rPr>
        <w:t>аналитична дейност</w:t>
      </w:r>
      <w:r w:rsidR="00B61BEF">
        <w:rPr>
          <w:szCs w:val="24"/>
          <w:lang w:val="bg-BG"/>
        </w:rPr>
        <w:t>“</w:t>
      </w:r>
      <w:r w:rsidRPr="006C7277">
        <w:rPr>
          <w:szCs w:val="24"/>
          <w:lang w:val="bg-BG"/>
        </w:rPr>
        <w:t xml:space="preserve"> към  И</w:t>
      </w:r>
      <w:r w:rsidR="00464B4C">
        <w:rPr>
          <w:szCs w:val="24"/>
          <w:lang w:val="bg-BG"/>
        </w:rPr>
        <w:t>зпълнителна агенция по околна среда /ГД ЛАД към ИАОС/</w:t>
      </w:r>
      <w:r w:rsidRPr="006C7277">
        <w:rPr>
          <w:szCs w:val="24"/>
          <w:lang w:val="bg-BG"/>
        </w:rPr>
        <w:t xml:space="preserve"> със сертификат за акредитация рег.№135 ЛИ от дата 11.03.2024 г. валиден до 11.03.2028 г.</w:t>
      </w:r>
      <w:r w:rsidR="00FE015E" w:rsidRPr="006C7277">
        <w:rPr>
          <w:sz w:val="26"/>
          <w:szCs w:val="26"/>
          <w:lang w:val="bg-BG"/>
        </w:rPr>
        <w:t xml:space="preserve"> </w:t>
      </w:r>
      <w:r w:rsidR="00FE015E" w:rsidRPr="006C7277">
        <w:rPr>
          <w:i/>
          <w:iCs/>
          <w:color w:val="000000"/>
          <w:sz w:val="22"/>
          <w:lang w:val="bg-BG"/>
        </w:rPr>
        <w:t>(копие на електронния носител (CD) в папка „ Information”)</w:t>
      </w:r>
      <w:r w:rsidRPr="006C7277">
        <w:rPr>
          <w:sz w:val="26"/>
          <w:szCs w:val="26"/>
          <w:lang w:val="bg-BG"/>
        </w:rPr>
        <w:t xml:space="preserve">, </w:t>
      </w:r>
      <w:r w:rsidR="00E93D06" w:rsidRPr="00E93D06">
        <w:rPr>
          <w:b/>
          <w:bCs/>
          <w:szCs w:val="24"/>
          <w:lang w:val="bg-BG"/>
        </w:rPr>
        <w:t xml:space="preserve">също </w:t>
      </w:r>
      <w:r w:rsidRPr="00E93D06">
        <w:rPr>
          <w:b/>
          <w:bCs/>
          <w:szCs w:val="24"/>
          <w:lang w:val="bg-BG"/>
        </w:rPr>
        <w:t>няма в обхвата си акредитация</w:t>
      </w:r>
      <w:r w:rsidRPr="006C7277">
        <w:rPr>
          <w:szCs w:val="24"/>
          <w:lang w:val="bg-BG"/>
        </w:rPr>
        <w:t xml:space="preserve"> за извърши изпитване за наличие или липса на „халогенирани органични съединения“ в отпадъци!</w:t>
      </w:r>
    </w:p>
    <w:p w14:paraId="52438B8F" w14:textId="77777777" w:rsidR="002E5CF0" w:rsidRPr="00295AEB" w:rsidRDefault="002E5CF0" w:rsidP="002E5CF0">
      <w:pPr>
        <w:rPr>
          <w:sz w:val="12"/>
          <w:szCs w:val="12"/>
        </w:rPr>
      </w:pPr>
    </w:p>
    <w:p w14:paraId="044DD0AF" w14:textId="77777777" w:rsidR="002E5CF0" w:rsidRPr="006C7277" w:rsidRDefault="002E5CF0" w:rsidP="002E5CF0">
      <w:pPr>
        <w:rPr>
          <w:b/>
          <w:bCs/>
          <w:szCs w:val="24"/>
          <w:u w:val="single"/>
          <w:lang w:val="bg-BG"/>
        </w:rPr>
      </w:pPr>
      <w:r w:rsidRPr="006C7277">
        <w:rPr>
          <w:b/>
          <w:bCs/>
          <w:szCs w:val="24"/>
          <w:u w:val="single"/>
          <w:lang w:val="bg-BG"/>
        </w:rPr>
        <w:tab/>
        <w:t>Доказване по документален способ</w:t>
      </w:r>
    </w:p>
    <w:p w14:paraId="384B73FC" w14:textId="77777777" w:rsidR="002E5CF0" w:rsidRPr="006C7277" w:rsidRDefault="002E5CF0" w:rsidP="002E5CF0">
      <w:pPr>
        <w:rPr>
          <w:szCs w:val="24"/>
          <w:lang w:val="bg-BG"/>
        </w:rPr>
      </w:pPr>
      <w:r w:rsidRPr="006C7277">
        <w:rPr>
          <w:szCs w:val="24"/>
          <w:lang w:val="bg-BG"/>
        </w:rPr>
        <w:tab/>
        <w:t>В Заповед РД-950/13.12.2014 г. на министъра на околната среда и водите, относно методи за основно охарактеризиране на отпадъци и за изпитване и установяване на съответствието и опростени процедури за изпитване на отпадъци и изискванията за проверка на място, включително методи за бързо изпитване на отпадъци, са дадени насоки в Приложение№4.</w:t>
      </w:r>
    </w:p>
    <w:p w14:paraId="41AD5D0B" w14:textId="77777777" w:rsidR="002E5CF0" w:rsidRPr="006C7277" w:rsidRDefault="002E5CF0" w:rsidP="002E5CF0">
      <w:pPr>
        <w:rPr>
          <w:szCs w:val="24"/>
          <w:lang w:val="bg-BG"/>
        </w:rPr>
      </w:pPr>
      <w:r w:rsidRPr="006C7277">
        <w:rPr>
          <w:szCs w:val="24"/>
          <w:lang w:val="bg-BG"/>
        </w:rPr>
        <w:tab/>
        <w:t>В т.1 от Приложение №4 е указано, че се прави оценка какви параметри (опасности) биха могли да присъстват в отпадъка в зависимост от суровините, материалите и технологичните процеси.</w:t>
      </w:r>
    </w:p>
    <w:p w14:paraId="32D74850" w14:textId="77777777" w:rsidR="002E5CF0" w:rsidRPr="00295AEB" w:rsidRDefault="002E5CF0" w:rsidP="002E5CF0">
      <w:pPr>
        <w:rPr>
          <w:sz w:val="12"/>
          <w:szCs w:val="12"/>
        </w:rPr>
      </w:pPr>
    </w:p>
    <w:p w14:paraId="637F62FD" w14:textId="77777777" w:rsidR="00CA4211" w:rsidRDefault="002E5CF0" w:rsidP="002E5CF0">
      <w:pPr>
        <w:rPr>
          <w:szCs w:val="24"/>
        </w:rPr>
      </w:pPr>
      <w:r w:rsidRPr="006C7277">
        <w:rPr>
          <w:szCs w:val="24"/>
          <w:lang w:val="bg-BG"/>
        </w:rPr>
        <w:tab/>
        <w:t xml:space="preserve">Дружеството-възложител, предоставя официални данни от комплексни разрешителни на производители-доставчици, или доклади от извършени проверки на контролен орган (РИОСВ), относно съдържание на халогенирани органични съединения в произведените </w:t>
      </w:r>
    </w:p>
    <w:p w14:paraId="07FDEC53" w14:textId="4A16B089" w:rsidR="002E5CF0" w:rsidRPr="006C7277" w:rsidRDefault="002E5CF0" w:rsidP="002E5CF0">
      <w:pPr>
        <w:rPr>
          <w:szCs w:val="24"/>
          <w:lang w:val="bg-BG"/>
        </w:rPr>
      </w:pPr>
      <w:r w:rsidRPr="006C7277">
        <w:rPr>
          <w:szCs w:val="24"/>
          <w:lang w:val="bg-BG"/>
        </w:rPr>
        <w:t>дървесни плоскости от ПДЧ, МДФ, шперплат и фазер.</w:t>
      </w:r>
    </w:p>
    <w:p w14:paraId="335FD5AA" w14:textId="77777777" w:rsidR="002E5CF0" w:rsidRPr="00295AEB" w:rsidRDefault="002E5CF0" w:rsidP="002E5CF0">
      <w:pPr>
        <w:rPr>
          <w:sz w:val="12"/>
          <w:szCs w:val="12"/>
        </w:rPr>
      </w:pPr>
    </w:p>
    <w:p w14:paraId="7E94A65B" w14:textId="77777777" w:rsidR="002E5CF0" w:rsidRPr="006C7277" w:rsidRDefault="002E5CF0" w:rsidP="002E5CF0">
      <w:pPr>
        <w:rPr>
          <w:b/>
          <w:bCs/>
          <w:szCs w:val="24"/>
          <w:lang w:val="bg-BG"/>
        </w:rPr>
      </w:pPr>
      <w:r w:rsidRPr="006C7277">
        <w:rPr>
          <w:b/>
          <w:bCs/>
          <w:szCs w:val="24"/>
          <w:lang w:val="bg-BG"/>
        </w:rPr>
        <w:tab/>
        <w:t xml:space="preserve">Плоскости от фазер </w:t>
      </w:r>
    </w:p>
    <w:p w14:paraId="27BEFBD4" w14:textId="77777777" w:rsidR="002E5CF0" w:rsidRPr="006C7277" w:rsidRDefault="002E5CF0" w:rsidP="002E5CF0">
      <w:pPr>
        <w:rPr>
          <w:szCs w:val="24"/>
          <w:lang w:val="bg-BG"/>
        </w:rPr>
      </w:pPr>
      <w:r w:rsidRPr="006C7277">
        <w:rPr>
          <w:szCs w:val="24"/>
          <w:lang w:val="bg-BG"/>
        </w:rPr>
        <w:t xml:space="preserve">Описание на производството: </w:t>
      </w:r>
    </w:p>
    <w:p w14:paraId="64CFB6C6" w14:textId="77777777" w:rsidR="002E5CF0" w:rsidRPr="006C7277" w:rsidRDefault="002E5CF0" w:rsidP="002E5CF0">
      <w:pPr>
        <w:rPr>
          <w:szCs w:val="24"/>
          <w:lang w:val="bg-BG"/>
        </w:rPr>
      </w:pPr>
      <w:r w:rsidRPr="006C7277">
        <w:rPr>
          <w:szCs w:val="24"/>
          <w:lang w:val="bg-BG"/>
        </w:rPr>
        <w:t>Трески – Развлакняване – Оформяне на килим – Пресоване – Рязане на детайли.</w:t>
      </w:r>
    </w:p>
    <w:p w14:paraId="0FA3C411" w14:textId="145DBCE6" w:rsidR="002E5CF0" w:rsidRPr="006C7277" w:rsidRDefault="002E5CF0" w:rsidP="002E5CF0">
      <w:pPr>
        <w:ind w:firstLine="720"/>
        <w:rPr>
          <w:szCs w:val="24"/>
          <w:lang w:val="bg-BG"/>
        </w:rPr>
      </w:pPr>
      <w:r w:rsidRPr="006C7277">
        <w:rPr>
          <w:szCs w:val="24"/>
          <w:lang w:val="bg-BG"/>
        </w:rPr>
        <w:t>Използва се технологична дървесина, която се раздробява на трески. Треските се пресяват, за да се отделят кората и малките частици дървесина.  Отделената кора и дървесни частици се използват като гориво в котел за изгаряне</w:t>
      </w:r>
      <w:r w:rsidR="00390E6B" w:rsidRPr="006C7277">
        <w:rPr>
          <w:szCs w:val="24"/>
          <w:lang w:val="bg-BG"/>
        </w:rPr>
        <w:t>.</w:t>
      </w:r>
    </w:p>
    <w:p w14:paraId="18A57680" w14:textId="77777777" w:rsidR="002E5CF0" w:rsidRPr="006C7277" w:rsidRDefault="002E5CF0" w:rsidP="002E5CF0">
      <w:pPr>
        <w:ind w:firstLine="720"/>
        <w:rPr>
          <w:szCs w:val="24"/>
          <w:lang w:val="bg-BG"/>
        </w:rPr>
      </w:pPr>
      <w:r w:rsidRPr="006C7277">
        <w:rPr>
          <w:szCs w:val="24"/>
          <w:lang w:val="bg-BG"/>
        </w:rPr>
        <w:t>Пресетите трески преминават през дефибратор (съд под налягане), където се обработват с пара с висока температура, и се раздробяват до влакна. От дефибратора развлакнената маса преминава в отливна машина, която равномерно разпределя влакната, формирайки килим.</w:t>
      </w:r>
    </w:p>
    <w:p w14:paraId="1EBFDA6E" w14:textId="77777777" w:rsidR="002E5CF0" w:rsidRPr="006C7277" w:rsidRDefault="002E5CF0" w:rsidP="002E5CF0">
      <w:pPr>
        <w:ind w:firstLine="720"/>
        <w:rPr>
          <w:szCs w:val="24"/>
          <w:lang w:val="bg-BG"/>
        </w:rPr>
      </w:pPr>
      <w:r w:rsidRPr="006C7277">
        <w:rPr>
          <w:szCs w:val="24"/>
          <w:lang w:val="bg-BG"/>
        </w:rPr>
        <w:t>Килима се нарязва на големи листи, които се пресоват в многоетажна преса, при високо налягане и висока температура.   След цикъла на пресоване, готовите плочи фазер се подлагат на допълнителна обработка – овлажняване.</w:t>
      </w:r>
    </w:p>
    <w:p w14:paraId="412B5DD7" w14:textId="77777777" w:rsidR="002E5CF0" w:rsidRPr="00295AEB" w:rsidRDefault="002E5CF0" w:rsidP="002E5CF0">
      <w:pPr>
        <w:rPr>
          <w:sz w:val="12"/>
          <w:szCs w:val="12"/>
        </w:rPr>
      </w:pPr>
    </w:p>
    <w:p w14:paraId="356866CA" w14:textId="77777777" w:rsidR="006C7277" w:rsidRDefault="002E5CF0" w:rsidP="002E5CF0">
      <w:pPr>
        <w:rPr>
          <w:szCs w:val="24"/>
        </w:rPr>
      </w:pPr>
      <w:r w:rsidRPr="006C7277">
        <w:rPr>
          <w:szCs w:val="24"/>
          <w:lang w:val="bg-BG"/>
        </w:rPr>
        <w:tab/>
        <w:t>За справка за технологията – сайта на един от най-големите производители на фазер в България</w:t>
      </w:r>
      <w:r w:rsidR="006C7277">
        <w:rPr>
          <w:szCs w:val="24"/>
        </w:rPr>
        <w:t xml:space="preserve"> </w:t>
      </w:r>
      <w:r w:rsidR="006C7277">
        <w:rPr>
          <w:szCs w:val="24"/>
          <w:lang w:val="bg-BG"/>
        </w:rPr>
        <w:t>–</w:t>
      </w:r>
      <w:r w:rsidR="006C7277">
        <w:rPr>
          <w:szCs w:val="24"/>
        </w:rPr>
        <w:t xml:space="preserve"> </w:t>
      </w:r>
      <w:r w:rsidRPr="006C7277">
        <w:rPr>
          <w:szCs w:val="24"/>
          <w:lang w:val="bg-BG"/>
        </w:rPr>
        <w:t>ФАЗЕРЛЕС</w:t>
      </w:r>
      <w:r w:rsidR="006C7277">
        <w:rPr>
          <w:szCs w:val="24"/>
        </w:rPr>
        <w:t xml:space="preserve"> </w:t>
      </w:r>
      <w:r w:rsidRPr="006C7277">
        <w:rPr>
          <w:szCs w:val="24"/>
          <w:lang w:val="bg-BG"/>
        </w:rPr>
        <w:t>АД</w:t>
      </w:r>
    </w:p>
    <w:p w14:paraId="37BBDD91" w14:textId="01EE7E1A" w:rsidR="002E5CF0" w:rsidRPr="006C7277" w:rsidRDefault="002E5CF0" w:rsidP="002E5CF0">
      <w:pPr>
        <w:rPr>
          <w:sz w:val="22"/>
          <w:lang w:val="bg-BG"/>
        </w:rPr>
      </w:pPr>
      <w:r w:rsidRPr="006C7277">
        <w:rPr>
          <w:sz w:val="22"/>
          <w:lang w:val="bg-BG"/>
        </w:rPr>
        <w:lastRenderedPageBreak/>
        <w:t>https://www.fazerles.com/%D0%BF%D1%80%D0%BE%D0%B4%D1%83%D0%BA%D1%82%D0%B8/</w:t>
      </w:r>
    </w:p>
    <w:p w14:paraId="3D2FE30F" w14:textId="6C00C511" w:rsidR="002E5CF0" w:rsidRPr="006C7277" w:rsidRDefault="002E5CF0" w:rsidP="002E5CF0">
      <w:pPr>
        <w:rPr>
          <w:sz w:val="26"/>
          <w:szCs w:val="26"/>
          <w:lang w:val="bg-BG"/>
        </w:rPr>
      </w:pPr>
      <w:r w:rsidRPr="006C7277">
        <w:rPr>
          <w:szCs w:val="24"/>
          <w:lang w:val="bg-BG"/>
        </w:rPr>
        <w:tab/>
        <w:t xml:space="preserve">В уверение, че при производството на фазер, не се употребяват лепила с органични съединения (и съдържащи халогени), се представя копие от извършена комплексна проверка на </w:t>
      </w:r>
      <w:r w:rsidR="00770456" w:rsidRPr="006C7277">
        <w:rPr>
          <w:szCs w:val="24"/>
          <w:lang w:val="bg-BG"/>
        </w:rPr>
        <w:t>2</w:t>
      </w:r>
      <w:r w:rsidRPr="006C7277">
        <w:rPr>
          <w:szCs w:val="24"/>
          <w:lang w:val="bg-BG"/>
        </w:rPr>
        <w:t>9.</w:t>
      </w:r>
      <w:r w:rsidR="00770456" w:rsidRPr="006C7277">
        <w:rPr>
          <w:szCs w:val="24"/>
          <w:lang w:val="bg-BG"/>
        </w:rPr>
        <w:t>03</w:t>
      </w:r>
      <w:r w:rsidRPr="006C7277">
        <w:rPr>
          <w:szCs w:val="24"/>
          <w:lang w:val="bg-BG"/>
        </w:rPr>
        <w:t>.202</w:t>
      </w:r>
      <w:r w:rsidR="00770456" w:rsidRPr="006C7277">
        <w:rPr>
          <w:szCs w:val="24"/>
          <w:lang w:val="bg-BG"/>
        </w:rPr>
        <w:t xml:space="preserve">3 </w:t>
      </w:r>
      <w:r w:rsidRPr="006C7277">
        <w:rPr>
          <w:szCs w:val="24"/>
          <w:lang w:val="bg-BG"/>
        </w:rPr>
        <w:t xml:space="preserve">г. в дружеството от РИОСВ-Русе по </w:t>
      </w:r>
      <w:r w:rsidR="00466C38" w:rsidRPr="006C7277">
        <w:rPr>
          <w:szCs w:val="24"/>
          <w:lang w:val="bg-BG"/>
        </w:rPr>
        <w:t>фактори</w:t>
      </w:r>
      <w:r w:rsidRPr="006C7277">
        <w:rPr>
          <w:szCs w:val="24"/>
          <w:lang w:val="bg-BG"/>
        </w:rPr>
        <w:t xml:space="preserve">: </w:t>
      </w:r>
      <w:r w:rsidR="00466C38" w:rsidRPr="006C7277">
        <w:rPr>
          <w:szCs w:val="24"/>
          <w:lang w:val="bg-BG"/>
        </w:rPr>
        <w:t>„О</w:t>
      </w:r>
      <w:r w:rsidRPr="006C7277">
        <w:rPr>
          <w:szCs w:val="24"/>
          <w:lang w:val="bg-BG"/>
        </w:rPr>
        <w:t>пасни химични вещества</w:t>
      </w:r>
      <w:r w:rsidR="00466C38" w:rsidRPr="006C7277">
        <w:rPr>
          <w:szCs w:val="24"/>
          <w:lang w:val="bg-BG"/>
        </w:rPr>
        <w:t>“ и „Отпадъци“</w:t>
      </w:r>
      <w:r w:rsidR="009E2A3F" w:rsidRPr="006C7277">
        <w:rPr>
          <w:sz w:val="26"/>
          <w:szCs w:val="26"/>
          <w:lang w:val="bg-BG"/>
        </w:rPr>
        <w:t xml:space="preserve"> (</w:t>
      </w:r>
      <w:r w:rsidR="009E2A3F" w:rsidRPr="006C7277">
        <w:rPr>
          <w:i/>
          <w:iCs/>
          <w:color w:val="000000"/>
          <w:sz w:val="22"/>
          <w:lang w:val="bg-BG"/>
        </w:rPr>
        <w:t>копие на електронния носител (CD) в папка „ Information”)</w:t>
      </w:r>
      <w:r w:rsidRPr="006C7277">
        <w:rPr>
          <w:i/>
          <w:iCs/>
          <w:color w:val="000000"/>
          <w:sz w:val="22"/>
          <w:lang w:val="bg-BG"/>
        </w:rPr>
        <w:t>.</w:t>
      </w:r>
    </w:p>
    <w:p w14:paraId="3B943850" w14:textId="77777777" w:rsidR="00C94772" w:rsidRPr="006C7277" w:rsidRDefault="002E5CF0" w:rsidP="00C94772">
      <w:pPr>
        <w:rPr>
          <w:szCs w:val="24"/>
          <w:lang w:val="bg-BG"/>
        </w:rPr>
      </w:pPr>
      <w:r w:rsidRPr="006C7277">
        <w:rPr>
          <w:szCs w:val="24"/>
          <w:lang w:val="bg-BG"/>
        </w:rPr>
        <w:tab/>
      </w:r>
      <w:r w:rsidR="00466C38" w:rsidRPr="006C7277">
        <w:rPr>
          <w:szCs w:val="24"/>
          <w:lang w:val="bg-BG"/>
        </w:rPr>
        <w:t>В</w:t>
      </w:r>
      <w:r w:rsidRPr="006C7277">
        <w:rPr>
          <w:szCs w:val="24"/>
          <w:lang w:val="bg-BG"/>
        </w:rPr>
        <w:t xml:space="preserve"> доклада е даден списък на употребяваните и съхранявани опасни химични вещества/смеси</w:t>
      </w:r>
      <w:r w:rsidR="00466C38" w:rsidRPr="006C7277">
        <w:rPr>
          <w:szCs w:val="24"/>
          <w:lang w:val="bg-BG"/>
        </w:rPr>
        <w:t>, като липсват</w:t>
      </w:r>
      <w:r w:rsidR="00F32415" w:rsidRPr="006C7277">
        <w:rPr>
          <w:szCs w:val="24"/>
          <w:lang w:val="bg-BG"/>
        </w:rPr>
        <w:t xml:space="preserve"> </w:t>
      </w:r>
      <w:r w:rsidRPr="006C7277">
        <w:rPr>
          <w:szCs w:val="24"/>
          <w:lang w:val="bg-BG"/>
        </w:rPr>
        <w:t xml:space="preserve">вписани </w:t>
      </w:r>
      <w:r w:rsidR="00466C38" w:rsidRPr="006C7277">
        <w:rPr>
          <w:szCs w:val="24"/>
          <w:lang w:val="bg-BG"/>
        </w:rPr>
        <w:t>съдържащи халогени</w:t>
      </w:r>
      <w:r w:rsidR="00C94772" w:rsidRPr="006C7277">
        <w:rPr>
          <w:szCs w:val="24"/>
          <w:lang w:val="bg-BG"/>
        </w:rPr>
        <w:t xml:space="preserve">, т.е. не се влагат подобни в производството. </w:t>
      </w:r>
    </w:p>
    <w:p w14:paraId="70CA896C" w14:textId="77777777" w:rsidR="002E5CF0" w:rsidRPr="00295AEB" w:rsidRDefault="002E5CF0" w:rsidP="002E5CF0">
      <w:pPr>
        <w:rPr>
          <w:sz w:val="12"/>
          <w:szCs w:val="12"/>
        </w:rPr>
      </w:pPr>
    </w:p>
    <w:p w14:paraId="2506DE43" w14:textId="77777777" w:rsidR="002E5CF0" w:rsidRPr="003B05C8" w:rsidRDefault="002E5CF0" w:rsidP="002E5CF0">
      <w:pPr>
        <w:rPr>
          <w:b/>
          <w:bCs/>
          <w:szCs w:val="24"/>
          <w:u w:val="single"/>
          <w:lang w:val="bg-BG"/>
        </w:rPr>
      </w:pPr>
      <w:r w:rsidRPr="003B05C8">
        <w:rPr>
          <w:b/>
          <w:bCs/>
          <w:szCs w:val="24"/>
          <w:u w:val="single"/>
          <w:lang w:val="bg-BG"/>
        </w:rPr>
        <w:t>ИЗВОД</w:t>
      </w:r>
    </w:p>
    <w:p w14:paraId="138964B8" w14:textId="77777777" w:rsidR="002E5CF0" w:rsidRPr="003B05C8" w:rsidRDefault="002E5CF0" w:rsidP="002E5CF0">
      <w:pPr>
        <w:rPr>
          <w:szCs w:val="24"/>
          <w:lang w:val="bg-BG"/>
        </w:rPr>
      </w:pPr>
      <w:r w:rsidRPr="003B05C8">
        <w:rPr>
          <w:szCs w:val="24"/>
          <w:lang w:val="bg-BG"/>
        </w:rPr>
        <w:tab/>
        <w:t xml:space="preserve">От предоставената информация може да се счете със 100% сигурност, че ползваните плоскости, тип фазер, не съдържат въобще органични съединения, още </w:t>
      </w:r>
    </w:p>
    <w:p w14:paraId="18E9990C" w14:textId="77777777" w:rsidR="002E5CF0" w:rsidRPr="003B05C8" w:rsidRDefault="002E5CF0" w:rsidP="002E5CF0">
      <w:pPr>
        <w:rPr>
          <w:szCs w:val="24"/>
          <w:lang w:val="bg-BG"/>
        </w:rPr>
      </w:pPr>
      <w:r w:rsidRPr="003B05C8">
        <w:rPr>
          <w:szCs w:val="24"/>
          <w:lang w:val="bg-BG"/>
        </w:rPr>
        <w:t>по-малко халогенирани, защото въобще не се влагат в производството.</w:t>
      </w:r>
    </w:p>
    <w:p w14:paraId="77E7B939" w14:textId="77777777" w:rsidR="00C94772" w:rsidRPr="00295AEB" w:rsidRDefault="002E5CF0" w:rsidP="002E5CF0">
      <w:pPr>
        <w:rPr>
          <w:b/>
          <w:bCs/>
          <w:sz w:val="12"/>
          <w:szCs w:val="12"/>
        </w:rPr>
      </w:pPr>
      <w:r w:rsidRPr="00295AEB">
        <w:rPr>
          <w:b/>
          <w:bCs/>
          <w:sz w:val="26"/>
          <w:szCs w:val="26"/>
        </w:rPr>
        <w:tab/>
      </w:r>
    </w:p>
    <w:p w14:paraId="54A12FA9" w14:textId="1EDF4F08" w:rsidR="002E5CF0" w:rsidRPr="003B05C8" w:rsidRDefault="002E5CF0" w:rsidP="00C94772">
      <w:pPr>
        <w:ind w:firstLine="708"/>
        <w:rPr>
          <w:b/>
          <w:bCs/>
          <w:szCs w:val="24"/>
          <w:lang w:val="bg-BG"/>
        </w:rPr>
      </w:pPr>
      <w:r w:rsidRPr="003B05C8">
        <w:rPr>
          <w:b/>
          <w:bCs/>
          <w:szCs w:val="24"/>
          <w:lang w:val="bg-BG"/>
        </w:rPr>
        <w:t xml:space="preserve">Плоскости от шперплат </w:t>
      </w:r>
    </w:p>
    <w:p w14:paraId="46AE391E" w14:textId="77777777" w:rsidR="002E5CF0" w:rsidRPr="003B05C8" w:rsidRDefault="002E5CF0" w:rsidP="002E5CF0">
      <w:pPr>
        <w:ind w:firstLine="720"/>
        <w:rPr>
          <w:szCs w:val="24"/>
          <w:lang w:val="bg-BG"/>
        </w:rPr>
      </w:pPr>
      <w:r w:rsidRPr="003B05C8">
        <w:rPr>
          <w:szCs w:val="24"/>
          <w:lang w:val="bg-BG"/>
        </w:rPr>
        <w:t>Шперплатът е продукт, получен при слепване на 3 или повече листове развиван фурнир при взаимноперпендикулярно разположение на направленията на дървесните влакна. Използваната като лепилна връзка фенолформалдехидна смола прави слепването на фурнирните листи високоустойчиво на атмосферни влияния, микроорганизми, студена и гореща вода. Взаимноперпендикулярното разположение на влакната на отделните фурнирни листи гарантира изключително добрите механични качества на шперплатения панел като: здравина и стабилност, висока устойчивост на удари, вибрация и напрежение.</w:t>
      </w:r>
    </w:p>
    <w:p w14:paraId="24D1FBC2" w14:textId="77777777" w:rsidR="002E5CF0" w:rsidRPr="00295AEB" w:rsidRDefault="002E5CF0" w:rsidP="002E5CF0">
      <w:pPr>
        <w:rPr>
          <w:sz w:val="12"/>
          <w:szCs w:val="12"/>
        </w:rPr>
      </w:pPr>
    </w:p>
    <w:p w14:paraId="26B3FC5F" w14:textId="7E38205F" w:rsidR="002E5CF0" w:rsidRDefault="002E5CF0" w:rsidP="002E5CF0">
      <w:pPr>
        <w:rPr>
          <w:szCs w:val="24"/>
        </w:rPr>
      </w:pPr>
      <w:r w:rsidRPr="00295AEB">
        <w:rPr>
          <w:sz w:val="26"/>
          <w:szCs w:val="26"/>
        </w:rPr>
        <w:tab/>
      </w:r>
      <w:r w:rsidRPr="003B05C8">
        <w:rPr>
          <w:szCs w:val="24"/>
          <w:lang w:val="bg-BG"/>
        </w:rPr>
        <w:t xml:space="preserve">За справка за технологията – сайта на един от най-големите производители на шперплат в  България, “Велде България” АД </w:t>
      </w:r>
      <w:r w:rsidR="003B05C8" w:rsidRPr="003B05C8">
        <w:rPr>
          <w:sz w:val="22"/>
          <w:lang w:val="bg-BG"/>
        </w:rPr>
        <w:t>http://welde.bg/index.php?m=558&amp;lang=1</w:t>
      </w:r>
      <w:r w:rsidRPr="003B05C8">
        <w:rPr>
          <w:szCs w:val="24"/>
          <w:lang w:val="bg-BG"/>
        </w:rPr>
        <w:t xml:space="preserve"> </w:t>
      </w:r>
    </w:p>
    <w:p w14:paraId="61E59982" w14:textId="3C01A410" w:rsidR="002E5CF0" w:rsidRPr="003B05C8" w:rsidRDefault="002E5CF0" w:rsidP="002E5CF0">
      <w:pPr>
        <w:rPr>
          <w:sz w:val="26"/>
          <w:szCs w:val="26"/>
          <w:lang w:val="bg-BG"/>
        </w:rPr>
      </w:pPr>
      <w:r w:rsidRPr="003B05C8">
        <w:rPr>
          <w:sz w:val="26"/>
          <w:szCs w:val="26"/>
          <w:lang w:val="bg-BG"/>
        </w:rPr>
        <w:tab/>
      </w:r>
      <w:r w:rsidRPr="003B05C8">
        <w:rPr>
          <w:szCs w:val="24"/>
          <w:lang w:val="bg-BG"/>
        </w:rPr>
        <w:t xml:space="preserve">В уверение, че при производството на шперплат, не се употребяват лепила с органични съединения (и съдържащи халогени), се представя копие от извършена комплексна проверка на </w:t>
      </w:r>
      <w:r w:rsidR="00F32415" w:rsidRPr="003B05C8">
        <w:rPr>
          <w:szCs w:val="24"/>
          <w:lang w:val="bg-BG"/>
        </w:rPr>
        <w:t>2</w:t>
      </w:r>
      <w:r w:rsidRPr="003B05C8">
        <w:rPr>
          <w:szCs w:val="24"/>
          <w:lang w:val="bg-BG"/>
        </w:rPr>
        <w:t>8.0</w:t>
      </w:r>
      <w:r w:rsidR="00F32415" w:rsidRPr="003B05C8">
        <w:rPr>
          <w:szCs w:val="24"/>
          <w:lang w:val="bg-BG"/>
        </w:rPr>
        <w:t>5</w:t>
      </w:r>
      <w:r w:rsidRPr="003B05C8">
        <w:rPr>
          <w:szCs w:val="24"/>
          <w:lang w:val="bg-BG"/>
        </w:rPr>
        <w:t>.202</w:t>
      </w:r>
      <w:r w:rsidR="00F32415" w:rsidRPr="003B05C8">
        <w:rPr>
          <w:szCs w:val="24"/>
          <w:lang w:val="bg-BG"/>
        </w:rPr>
        <w:t xml:space="preserve">4 </w:t>
      </w:r>
      <w:r w:rsidRPr="003B05C8">
        <w:rPr>
          <w:szCs w:val="24"/>
          <w:lang w:val="bg-BG"/>
        </w:rPr>
        <w:t>г. в дружеството от РИОСВ-Плевен по компонент</w:t>
      </w:r>
      <w:r w:rsidR="00F32415" w:rsidRPr="003B05C8">
        <w:rPr>
          <w:szCs w:val="24"/>
          <w:lang w:val="bg-BG"/>
        </w:rPr>
        <w:t>и и фактори на околната среда</w:t>
      </w:r>
      <w:r w:rsidRPr="003B05C8">
        <w:rPr>
          <w:szCs w:val="24"/>
          <w:lang w:val="bg-BG"/>
        </w:rPr>
        <w:t xml:space="preserve">: </w:t>
      </w:r>
      <w:r w:rsidR="00F32415" w:rsidRPr="003B05C8">
        <w:rPr>
          <w:szCs w:val="24"/>
          <w:lang w:val="bg-BG"/>
        </w:rPr>
        <w:t>„А</w:t>
      </w:r>
      <w:r w:rsidRPr="003B05C8">
        <w:rPr>
          <w:szCs w:val="24"/>
          <w:lang w:val="bg-BG"/>
        </w:rPr>
        <w:t>тмосферен въздух</w:t>
      </w:r>
      <w:r w:rsidR="00F32415" w:rsidRPr="003B05C8">
        <w:rPr>
          <w:szCs w:val="24"/>
          <w:lang w:val="bg-BG"/>
        </w:rPr>
        <w:t>“</w:t>
      </w:r>
      <w:r w:rsidRPr="003B05C8">
        <w:rPr>
          <w:szCs w:val="24"/>
          <w:lang w:val="bg-BG"/>
        </w:rPr>
        <w:t xml:space="preserve">, </w:t>
      </w:r>
      <w:r w:rsidR="00F32415" w:rsidRPr="003B05C8">
        <w:rPr>
          <w:szCs w:val="24"/>
          <w:lang w:val="bg-BG"/>
        </w:rPr>
        <w:t>„В</w:t>
      </w:r>
      <w:r w:rsidRPr="003B05C8">
        <w:rPr>
          <w:szCs w:val="24"/>
          <w:lang w:val="bg-BG"/>
        </w:rPr>
        <w:t>оди</w:t>
      </w:r>
      <w:r w:rsidR="00F32415" w:rsidRPr="003B05C8">
        <w:rPr>
          <w:szCs w:val="24"/>
          <w:lang w:val="bg-BG"/>
        </w:rPr>
        <w:t>“</w:t>
      </w:r>
      <w:r w:rsidRPr="003B05C8">
        <w:rPr>
          <w:szCs w:val="24"/>
          <w:lang w:val="bg-BG"/>
        </w:rPr>
        <w:t xml:space="preserve"> и </w:t>
      </w:r>
      <w:r w:rsidR="00F32415" w:rsidRPr="003B05C8">
        <w:rPr>
          <w:szCs w:val="24"/>
          <w:lang w:val="bg-BG"/>
        </w:rPr>
        <w:t>„О</w:t>
      </w:r>
      <w:r w:rsidRPr="003B05C8">
        <w:rPr>
          <w:szCs w:val="24"/>
          <w:lang w:val="bg-BG"/>
        </w:rPr>
        <w:t>тпадъци</w:t>
      </w:r>
      <w:r w:rsidR="00F32415" w:rsidRPr="003B05C8">
        <w:rPr>
          <w:szCs w:val="24"/>
          <w:lang w:val="bg-BG"/>
        </w:rPr>
        <w:t>“</w:t>
      </w:r>
      <w:r w:rsidRPr="003B05C8">
        <w:rPr>
          <w:sz w:val="26"/>
          <w:szCs w:val="26"/>
          <w:lang w:val="bg-BG"/>
        </w:rPr>
        <w:t xml:space="preserve"> </w:t>
      </w:r>
      <w:r w:rsidR="009E2A3F" w:rsidRPr="003B05C8">
        <w:rPr>
          <w:sz w:val="26"/>
          <w:szCs w:val="26"/>
          <w:lang w:val="bg-BG"/>
        </w:rPr>
        <w:t>(</w:t>
      </w:r>
      <w:r w:rsidR="009E2A3F" w:rsidRPr="003B05C8">
        <w:rPr>
          <w:i/>
          <w:iCs/>
          <w:color w:val="000000"/>
          <w:sz w:val="22"/>
          <w:lang w:val="bg-BG"/>
        </w:rPr>
        <w:t>копие на електронния носител (CD) в папка „ Information”).</w:t>
      </w:r>
    </w:p>
    <w:p w14:paraId="4556B353" w14:textId="4B6D7BE0" w:rsidR="00F32415" w:rsidRPr="003B05C8" w:rsidRDefault="002E5CF0" w:rsidP="00F32415">
      <w:pPr>
        <w:rPr>
          <w:szCs w:val="24"/>
          <w:lang w:val="bg-BG"/>
        </w:rPr>
      </w:pPr>
      <w:r w:rsidRPr="003B05C8">
        <w:rPr>
          <w:sz w:val="26"/>
          <w:szCs w:val="26"/>
          <w:lang w:val="bg-BG"/>
        </w:rPr>
        <w:tab/>
      </w:r>
      <w:r w:rsidR="00F32415" w:rsidRPr="003B05C8">
        <w:rPr>
          <w:szCs w:val="24"/>
          <w:lang w:val="bg-BG"/>
        </w:rPr>
        <w:t>В доклада е даден списък на употребяваните и съхранявани опасни химични вещества/смеси, като липсват вписани съдържащи халогени</w:t>
      </w:r>
      <w:r w:rsidR="00C94772" w:rsidRPr="003B05C8">
        <w:rPr>
          <w:szCs w:val="24"/>
          <w:lang w:val="bg-BG"/>
        </w:rPr>
        <w:t xml:space="preserve">, т.е. не се влагат подобни в производството. </w:t>
      </w:r>
    </w:p>
    <w:p w14:paraId="627F3234" w14:textId="63FD28C2" w:rsidR="00C94772" w:rsidRPr="003B05C8" w:rsidRDefault="00C94772" w:rsidP="00C94772">
      <w:pPr>
        <w:rPr>
          <w:sz w:val="26"/>
          <w:szCs w:val="26"/>
          <w:lang w:val="bg-BG"/>
        </w:rPr>
      </w:pPr>
      <w:r w:rsidRPr="003B05C8">
        <w:rPr>
          <w:szCs w:val="24"/>
          <w:lang w:val="bg-BG"/>
        </w:rPr>
        <w:tab/>
        <w:t>Констатира се, че дружеството с решение на MOCB №СП-036/20.06.2017 r., е класифицирало свой отпадък с код 03 01 05 образуван в производството, като страничен продукт и се оползотворяват с код  R1</w:t>
      </w:r>
      <w:r w:rsidRPr="003B05C8">
        <w:rPr>
          <w:sz w:val="26"/>
          <w:szCs w:val="26"/>
          <w:lang w:val="bg-BG"/>
        </w:rPr>
        <w:t>.</w:t>
      </w:r>
    </w:p>
    <w:p w14:paraId="4AAEA870" w14:textId="77777777" w:rsidR="002E5CF0" w:rsidRPr="00295AEB" w:rsidRDefault="002E5CF0" w:rsidP="002E5CF0">
      <w:pPr>
        <w:rPr>
          <w:sz w:val="12"/>
          <w:szCs w:val="12"/>
        </w:rPr>
      </w:pPr>
    </w:p>
    <w:p w14:paraId="2980BF6F" w14:textId="77777777" w:rsidR="002E5CF0" w:rsidRPr="003B05C8" w:rsidRDefault="002E5CF0" w:rsidP="002E5CF0">
      <w:pPr>
        <w:rPr>
          <w:b/>
          <w:bCs/>
          <w:szCs w:val="24"/>
          <w:u w:val="single"/>
          <w:lang w:val="bg-BG"/>
        </w:rPr>
      </w:pPr>
      <w:r w:rsidRPr="003B05C8">
        <w:rPr>
          <w:b/>
          <w:bCs/>
          <w:szCs w:val="24"/>
          <w:u w:val="single"/>
          <w:lang w:val="bg-BG"/>
        </w:rPr>
        <w:t>ИЗВОД</w:t>
      </w:r>
    </w:p>
    <w:p w14:paraId="502862B0" w14:textId="77777777" w:rsidR="00CA4211" w:rsidRDefault="002E5CF0" w:rsidP="002E5CF0">
      <w:pPr>
        <w:rPr>
          <w:szCs w:val="24"/>
        </w:rPr>
      </w:pPr>
      <w:r w:rsidRPr="003B05C8">
        <w:rPr>
          <w:szCs w:val="24"/>
          <w:lang w:val="bg-BG"/>
        </w:rPr>
        <w:tab/>
        <w:t xml:space="preserve">От предоставената информация може да се счете със 100% сигурност, че ползваните плоскости, тип шперплат, не съдържат въобще органични съединения, още по-малко </w:t>
      </w:r>
    </w:p>
    <w:p w14:paraId="4B3CCAA2" w14:textId="533FC2FE" w:rsidR="002E5CF0" w:rsidRPr="003B05C8" w:rsidRDefault="002E5CF0" w:rsidP="002E5CF0">
      <w:pPr>
        <w:rPr>
          <w:szCs w:val="24"/>
          <w:lang w:val="bg-BG"/>
        </w:rPr>
      </w:pPr>
      <w:r w:rsidRPr="003B05C8">
        <w:rPr>
          <w:szCs w:val="24"/>
          <w:lang w:val="bg-BG"/>
        </w:rPr>
        <w:t>халогенирани, защото въобще не се влагат в производството.</w:t>
      </w:r>
    </w:p>
    <w:p w14:paraId="7636835D" w14:textId="77777777" w:rsidR="002E5CF0" w:rsidRPr="00295AEB" w:rsidRDefault="002E5CF0" w:rsidP="002E5CF0">
      <w:pPr>
        <w:rPr>
          <w:sz w:val="12"/>
          <w:szCs w:val="12"/>
        </w:rPr>
      </w:pPr>
    </w:p>
    <w:p w14:paraId="245A70D0" w14:textId="77777777" w:rsidR="002E5CF0" w:rsidRPr="003B05C8" w:rsidRDefault="002E5CF0" w:rsidP="002E5CF0">
      <w:pPr>
        <w:rPr>
          <w:b/>
          <w:bCs/>
          <w:szCs w:val="24"/>
          <w:lang w:val="bg-BG"/>
        </w:rPr>
      </w:pPr>
      <w:r w:rsidRPr="00295AEB">
        <w:rPr>
          <w:b/>
          <w:bCs/>
          <w:sz w:val="26"/>
          <w:szCs w:val="26"/>
        </w:rPr>
        <w:tab/>
      </w:r>
      <w:r w:rsidRPr="003B05C8">
        <w:rPr>
          <w:b/>
          <w:bCs/>
          <w:szCs w:val="24"/>
          <w:lang w:val="bg-BG"/>
        </w:rPr>
        <w:t xml:space="preserve">Плоскости от ПДЧ и МДФ </w:t>
      </w:r>
    </w:p>
    <w:p w14:paraId="3CA68FF0" w14:textId="77E83238" w:rsidR="002E5CF0" w:rsidRPr="003B05C8" w:rsidRDefault="002E5CF0" w:rsidP="002E5CF0">
      <w:pPr>
        <w:rPr>
          <w:szCs w:val="24"/>
          <w:lang w:val="bg-BG"/>
        </w:rPr>
      </w:pPr>
      <w:r w:rsidRPr="003B05C8">
        <w:rPr>
          <w:szCs w:val="24"/>
          <w:lang w:val="bg-BG"/>
        </w:rPr>
        <w:lastRenderedPageBreak/>
        <w:tab/>
        <w:t>Съгласно годишен доклад, публикуван на адрес: http://eea.government.bg/bg/r-r/r-kpkz/godishni-dokladi-14/index, относно околна среда (ГДОС) за 202</w:t>
      </w:r>
      <w:r w:rsidR="006B7609" w:rsidRPr="003B05C8">
        <w:rPr>
          <w:szCs w:val="24"/>
          <w:lang w:val="bg-BG"/>
        </w:rPr>
        <w:t>3</w:t>
      </w:r>
      <w:r w:rsidRPr="003B05C8">
        <w:rPr>
          <w:szCs w:val="24"/>
          <w:lang w:val="bg-BG"/>
        </w:rPr>
        <w:t xml:space="preserve"> год. (</w:t>
      </w:r>
      <w:r w:rsidR="009E2A3F" w:rsidRPr="003B05C8">
        <w:rPr>
          <w:i/>
          <w:iCs/>
          <w:color w:val="000000"/>
          <w:szCs w:val="24"/>
          <w:lang w:val="bg-BG"/>
        </w:rPr>
        <w:t>копие на електронния носител (CD) в папка „ Information”)</w:t>
      </w:r>
      <w:r w:rsidRPr="003B05C8">
        <w:rPr>
          <w:color w:val="000000"/>
          <w:szCs w:val="24"/>
          <w:lang w:val="bg-BG"/>
        </w:rPr>
        <w:t>,</w:t>
      </w:r>
      <w:r w:rsidRPr="003B05C8">
        <w:rPr>
          <w:szCs w:val="24"/>
          <w:lang w:val="bg-BG"/>
        </w:rPr>
        <w:t xml:space="preserve"> за изпълнение на дейностите,  по комплексно разрешително КР№570-Н0-И0-А0/2018, променено с решение КР№570-Н0-И0-А0-TГ1/2019 на „КРОНОШПАН БЪЛГАРИЯ“ ЕООД, площадка Велико Търново, производителят от който </w:t>
      </w:r>
      <w:r w:rsidR="0055054D" w:rsidRPr="003B05C8">
        <w:rPr>
          <w:szCs w:val="24"/>
          <w:lang w:val="bg-BG"/>
        </w:rPr>
        <w:t xml:space="preserve">се </w:t>
      </w:r>
      <w:r w:rsidRPr="003B05C8">
        <w:rPr>
          <w:szCs w:val="24"/>
          <w:lang w:val="bg-BG"/>
        </w:rPr>
        <w:t>доставя</w:t>
      </w:r>
      <w:r w:rsidR="0055054D" w:rsidRPr="003B05C8">
        <w:rPr>
          <w:szCs w:val="24"/>
          <w:lang w:val="bg-BG"/>
        </w:rPr>
        <w:t xml:space="preserve">т </w:t>
      </w:r>
      <w:r w:rsidRPr="003B05C8">
        <w:rPr>
          <w:szCs w:val="24"/>
          <w:lang w:val="bg-BG"/>
        </w:rPr>
        <w:t>материали, е видно на стр. 4</w:t>
      </w:r>
      <w:r w:rsidR="006B7609" w:rsidRPr="003B05C8">
        <w:rPr>
          <w:szCs w:val="24"/>
          <w:lang w:val="bg-BG"/>
        </w:rPr>
        <w:t>2</w:t>
      </w:r>
      <w:r w:rsidRPr="003B05C8">
        <w:rPr>
          <w:szCs w:val="24"/>
          <w:lang w:val="bg-BG"/>
        </w:rPr>
        <w:t xml:space="preserve"> в Приложение 1, таблица 1 (справка по замърсители съгласно Европейски регистър за изпускането и преноса на замърсители /ЕРИПЗ/) е дадено, че по параметър (№16 и №40) за  съдържание на халогенни органични съединения, не се правят изследвания и не са заложени прагови норми.</w:t>
      </w:r>
    </w:p>
    <w:p w14:paraId="5CECC2C0" w14:textId="7507ECBD" w:rsidR="002E5CF0" w:rsidRPr="003B05C8" w:rsidRDefault="002E5CF0" w:rsidP="002E5CF0">
      <w:pPr>
        <w:rPr>
          <w:szCs w:val="24"/>
          <w:lang w:val="bg-BG"/>
        </w:rPr>
      </w:pPr>
      <w:r w:rsidRPr="003B05C8">
        <w:rPr>
          <w:szCs w:val="24"/>
          <w:lang w:val="bg-BG"/>
        </w:rPr>
        <w:tab/>
        <w:t>Същото е видно на стр.5</w:t>
      </w:r>
      <w:r w:rsidR="006B7609" w:rsidRPr="003B05C8">
        <w:rPr>
          <w:szCs w:val="24"/>
          <w:lang w:val="bg-BG"/>
        </w:rPr>
        <w:t>3</w:t>
      </w:r>
      <w:r w:rsidRPr="003B05C8">
        <w:rPr>
          <w:szCs w:val="24"/>
          <w:lang w:val="bg-BG"/>
        </w:rPr>
        <w:t xml:space="preserve"> в Таблица 9.2</w:t>
      </w:r>
      <w:r w:rsidR="006B7609" w:rsidRPr="003B05C8">
        <w:rPr>
          <w:szCs w:val="24"/>
          <w:lang w:val="bg-BG"/>
        </w:rPr>
        <w:t>.2.1</w:t>
      </w:r>
      <w:r w:rsidRPr="003B05C8">
        <w:rPr>
          <w:szCs w:val="24"/>
          <w:lang w:val="bg-BG"/>
        </w:rPr>
        <w:t xml:space="preserve">. </w:t>
      </w:r>
      <w:r w:rsidR="006B7609" w:rsidRPr="003B05C8">
        <w:rPr>
          <w:szCs w:val="24"/>
          <w:lang w:val="bg-BG"/>
        </w:rPr>
        <w:t xml:space="preserve">и стр.54 в Таблица 9.2.3 </w:t>
      </w:r>
      <w:r w:rsidRPr="003B05C8">
        <w:rPr>
          <w:szCs w:val="24"/>
          <w:lang w:val="bg-BG"/>
        </w:rPr>
        <w:t>за емисии в атмосферния въздух, че липсва параметър на халогенни органични съединения, не се правят изследвания и не са заложени прагови норми.</w:t>
      </w:r>
    </w:p>
    <w:p w14:paraId="6CE4F99D" w14:textId="77777777" w:rsidR="006B7609" w:rsidRPr="00295AEB" w:rsidRDefault="006B7609" w:rsidP="002E5CF0">
      <w:pPr>
        <w:rPr>
          <w:sz w:val="12"/>
          <w:szCs w:val="12"/>
        </w:rPr>
      </w:pPr>
    </w:p>
    <w:p w14:paraId="29FF993B" w14:textId="42FA47CB" w:rsidR="002E5CF0" w:rsidRPr="00EC5322" w:rsidRDefault="002E5CF0" w:rsidP="00FF2E0B">
      <w:pPr>
        <w:rPr>
          <w:szCs w:val="24"/>
          <w:lang w:val="bg-BG"/>
        </w:rPr>
      </w:pPr>
      <w:r w:rsidRPr="00295AEB">
        <w:rPr>
          <w:sz w:val="26"/>
          <w:szCs w:val="26"/>
        </w:rPr>
        <w:tab/>
      </w:r>
      <w:r w:rsidRPr="00EC5322">
        <w:rPr>
          <w:szCs w:val="24"/>
          <w:lang w:val="bg-BG"/>
        </w:rPr>
        <w:t xml:space="preserve">Съгласно годишен доклад, публикуван на адрес: </w:t>
      </w:r>
      <w:r w:rsidRPr="00EC5322">
        <w:rPr>
          <w:sz w:val="22"/>
          <w:lang w:val="bg-BG"/>
        </w:rPr>
        <w:t>http://eea.government.bg/bg/r-r/r-kpkz/godishni-dokladi-14/index</w:t>
      </w:r>
      <w:r w:rsidRPr="00EC5322">
        <w:rPr>
          <w:szCs w:val="24"/>
          <w:lang w:val="bg-BG"/>
        </w:rPr>
        <w:t>, относно околна среда (ГДОС) за 202</w:t>
      </w:r>
      <w:r w:rsidR="00FF2E0B" w:rsidRPr="00EC5322">
        <w:rPr>
          <w:szCs w:val="24"/>
          <w:lang w:val="bg-BG"/>
        </w:rPr>
        <w:t>3</w:t>
      </w:r>
      <w:r w:rsidRPr="00EC5322">
        <w:rPr>
          <w:szCs w:val="24"/>
          <w:lang w:val="bg-BG"/>
        </w:rPr>
        <w:t xml:space="preserve"> год.</w:t>
      </w:r>
      <w:r w:rsidRPr="00CA6AAF">
        <w:rPr>
          <w:sz w:val="26"/>
          <w:szCs w:val="26"/>
          <w:lang w:val="bg-BG"/>
        </w:rPr>
        <w:t xml:space="preserve"> (</w:t>
      </w:r>
      <w:r w:rsidRPr="00CA6AAF">
        <w:rPr>
          <w:i/>
          <w:iCs/>
          <w:color w:val="000000"/>
          <w:sz w:val="22"/>
          <w:lang w:val="bg-BG"/>
        </w:rPr>
        <w:t xml:space="preserve">копие </w:t>
      </w:r>
      <w:r w:rsidR="009E2A3F" w:rsidRPr="00CA6AAF">
        <w:rPr>
          <w:i/>
          <w:iCs/>
          <w:color w:val="000000"/>
          <w:sz w:val="22"/>
          <w:lang w:val="bg-BG"/>
        </w:rPr>
        <w:t>н</w:t>
      </w:r>
      <w:r w:rsidRPr="00CA6AAF">
        <w:rPr>
          <w:i/>
          <w:iCs/>
          <w:color w:val="000000"/>
          <w:sz w:val="22"/>
          <w:lang w:val="bg-BG"/>
        </w:rPr>
        <w:t>а електронния носител (CD) в папка „Information</w:t>
      </w:r>
      <w:r w:rsidRPr="00EC5322">
        <w:rPr>
          <w:i/>
          <w:iCs/>
          <w:color w:val="000000"/>
          <w:szCs w:val="24"/>
          <w:lang w:val="bg-BG"/>
        </w:rPr>
        <w:t>“</w:t>
      </w:r>
      <w:r w:rsidRPr="00EC5322">
        <w:rPr>
          <w:szCs w:val="24"/>
          <w:lang w:val="bg-BG"/>
        </w:rPr>
        <w:t>), за изпълнение на дейностите, за друг производител на ПДЧ и МДФ плоскости, а именно Кастамону България АД, с комплексно разрешително КР№525-Н0-/2016, променено с решение КР№525-Н0-И0-А1/2019</w:t>
      </w:r>
      <w:r w:rsidR="00FF2E0B" w:rsidRPr="00EC5322">
        <w:rPr>
          <w:szCs w:val="24"/>
          <w:lang w:val="bg-BG"/>
        </w:rPr>
        <w:t xml:space="preserve">, </w:t>
      </w:r>
      <w:r w:rsidRPr="00EC5322">
        <w:rPr>
          <w:szCs w:val="24"/>
          <w:lang w:val="bg-BG"/>
        </w:rPr>
        <w:t>КР№525-Н0-И0-А2/2020</w:t>
      </w:r>
      <w:r w:rsidR="00FF2E0B" w:rsidRPr="00EC5322">
        <w:rPr>
          <w:szCs w:val="24"/>
          <w:lang w:val="bg-BG"/>
        </w:rPr>
        <w:t xml:space="preserve"> и КР№525-H0-И0-А3/2021</w:t>
      </w:r>
      <w:r w:rsidRPr="00EC5322">
        <w:rPr>
          <w:szCs w:val="24"/>
          <w:lang w:val="bg-BG"/>
        </w:rPr>
        <w:t>, площадка село Долно Сахране, община Павел баня, област Стара Загора, е видно на стр.</w:t>
      </w:r>
      <w:r w:rsidR="00FF2E0B" w:rsidRPr="00EC5322">
        <w:rPr>
          <w:szCs w:val="24"/>
          <w:lang w:val="bg-BG"/>
        </w:rPr>
        <w:t>21/2</w:t>
      </w:r>
      <w:r w:rsidRPr="00EC5322">
        <w:rPr>
          <w:szCs w:val="24"/>
          <w:lang w:val="bg-BG"/>
        </w:rPr>
        <w:t xml:space="preserve">2 и следващите (справка по замърсители съгласно Европейски регистър за изпускането и преноса на замърсители /ЕРИПЗ/), както и </w:t>
      </w:r>
      <w:r w:rsidR="00FF2E0B" w:rsidRPr="00EC5322">
        <w:rPr>
          <w:szCs w:val="24"/>
          <w:lang w:val="bg-BG"/>
        </w:rPr>
        <w:t xml:space="preserve">на стр.45 Приложение 1, таблица1 и </w:t>
      </w:r>
      <w:r w:rsidRPr="00EC5322">
        <w:rPr>
          <w:szCs w:val="24"/>
          <w:lang w:val="bg-BG"/>
        </w:rPr>
        <w:t>2 е дадено, че по параметър за  съдържание на халогенни органични съединения, не се правят изследвания и не са заложени прагови норми.</w:t>
      </w:r>
    </w:p>
    <w:p w14:paraId="7CEC9A5F" w14:textId="77777777" w:rsidR="002E5CF0" w:rsidRPr="00295AEB" w:rsidRDefault="002E5CF0" w:rsidP="002E5CF0">
      <w:pPr>
        <w:rPr>
          <w:sz w:val="12"/>
          <w:szCs w:val="12"/>
        </w:rPr>
      </w:pPr>
      <w:r w:rsidRPr="00295AEB">
        <w:rPr>
          <w:sz w:val="12"/>
          <w:szCs w:val="12"/>
        </w:rPr>
        <w:tab/>
      </w:r>
    </w:p>
    <w:p w14:paraId="1BEB16BD" w14:textId="77777777" w:rsidR="002E5CF0" w:rsidRPr="006B60C9" w:rsidRDefault="002E5CF0" w:rsidP="002E5CF0">
      <w:pPr>
        <w:rPr>
          <w:b/>
          <w:bCs/>
          <w:szCs w:val="24"/>
          <w:u w:val="single"/>
          <w:lang w:val="bg-BG"/>
        </w:rPr>
      </w:pPr>
      <w:r w:rsidRPr="006B60C9">
        <w:rPr>
          <w:b/>
          <w:bCs/>
          <w:szCs w:val="24"/>
          <w:u w:val="single"/>
          <w:lang w:val="bg-BG"/>
        </w:rPr>
        <w:t>ИЗВОД</w:t>
      </w:r>
    </w:p>
    <w:p w14:paraId="24D41D9D" w14:textId="77777777" w:rsidR="002E5CF0" w:rsidRPr="006B60C9" w:rsidRDefault="002E5CF0" w:rsidP="002E5CF0">
      <w:pPr>
        <w:rPr>
          <w:szCs w:val="24"/>
          <w:lang w:val="bg-BG"/>
        </w:rPr>
      </w:pPr>
      <w:r w:rsidRPr="006B60C9">
        <w:rPr>
          <w:szCs w:val="24"/>
          <w:lang w:val="bg-BG"/>
        </w:rPr>
        <w:tab/>
        <w:t>От предоставената информация може да се счете със 100% сигурност, че ползваните плоскости, тип ПДЧ и МДФ, не съдържат въобще органични съединения, още по-малко халогенирани, защото въобще не се влагат в производството.</w:t>
      </w:r>
    </w:p>
    <w:p w14:paraId="4730CD49" w14:textId="77777777" w:rsidR="00FF2E0B" w:rsidRPr="006B60C9" w:rsidRDefault="00FF2E0B" w:rsidP="00FF2E0B">
      <w:pPr>
        <w:ind w:firstLine="720"/>
        <w:rPr>
          <w:szCs w:val="24"/>
          <w:lang w:val="bg-BG"/>
        </w:rPr>
      </w:pPr>
      <w:r w:rsidRPr="006B60C9">
        <w:rPr>
          <w:szCs w:val="24"/>
          <w:lang w:val="bg-BG"/>
        </w:rPr>
        <w:t>След като при производители (и то най-големите в Р. България) на плоскости от ПДЧ и МДФ не е заложен параметър за контрол: халогенирани органични съединения в комплексното им разрешително, то е счетено, че такива не се съдържат и няма как да се появят и при ползвателите на тези плоскости.</w:t>
      </w:r>
    </w:p>
    <w:p w14:paraId="7880D86A" w14:textId="77777777" w:rsidR="002E5CF0" w:rsidRPr="006B60C9" w:rsidRDefault="002E5CF0" w:rsidP="002E5CF0">
      <w:pPr>
        <w:rPr>
          <w:sz w:val="12"/>
          <w:szCs w:val="12"/>
          <w:lang w:val="bg-BG"/>
        </w:rPr>
      </w:pPr>
    </w:p>
    <w:p w14:paraId="01FB462F" w14:textId="47AC824D" w:rsidR="002E5CF0" w:rsidRPr="006B60C9" w:rsidRDefault="002E5CF0" w:rsidP="002E5CF0">
      <w:pPr>
        <w:rPr>
          <w:szCs w:val="24"/>
          <w:lang w:val="bg-BG"/>
        </w:rPr>
      </w:pPr>
      <w:r w:rsidRPr="006B60C9">
        <w:rPr>
          <w:szCs w:val="24"/>
          <w:lang w:val="bg-BG"/>
        </w:rPr>
        <w:tab/>
        <w:t xml:space="preserve">Още веднъж се подчертава, че отпадъкът с код 03 01 05 се формира при механична обработка (разкрой, пробиване и оформяне на технологични фуги/канали и сглобки) на плоскости от фазер, шперплат, ПДЧ и МДФ, </w:t>
      </w:r>
      <w:r w:rsidR="006B60C9">
        <w:rPr>
          <w:szCs w:val="24"/>
          <w:lang w:val="bg-BG"/>
        </w:rPr>
        <w:t xml:space="preserve">и </w:t>
      </w:r>
      <w:r w:rsidRPr="006B60C9">
        <w:rPr>
          <w:szCs w:val="24"/>
          <w:lang w:val="bg-BG"/>
        </w:rPr>
        <w:t xml:space="preserve">естествена дървесина, </w:t>
      </w:r>
      <w:r w:rsidRPr="006B60C9">
        <w:rPr>
          <w:b/>
          <w:bCs/>
          <w:szCs w:val="24"/>
          <w:lang w:val="bg-BG"/>
        </w:rPr>
        <w:t xml:space="preserve">преди да се </w:t>
      </w:r>
      <w:r w:rsidR="006B60C9">
        <w:rPr>
          <w:b/>
          <w:bCs/>
          <w:szCs w:val="24"/>
          <w:lang w:val="bg-BG"/>
        </w:rPr>
        <w:t>сложи кант</w:t>
      </w:r>
      <w:r w:rsidRPr="006B60C9">
        <w:rPr>
          <w:szCs w:val="24"/>
          <w:lang w:val="bg-BG"/>
        </w:rPr>
        <w:t>.</w:t>
      </w:r>
    </w:p>
    <w:p w14:paraId="1FC02D4D" w14:textId="77777777" w:rsidR="002E5CF0" w:rsidRPr="00295AEB" w:rsidRDefault="002E5CF0" w:rsidP="002E5CF0">
      <w:pPr>
        <w:rPr>
          <w:sz w:val="12"/>
          <w:szCs w:val="12"/>
        </w:rPr>
      </w:pPr>
    </w:p>
    <w:p w14:paraId="2A96AD9B" w14:textId="77777777" w:rsidR="002E5CF0" w:rsidRPr="006B60C9" w:rsidRDefault="002E5CF0" w:rsidP="002E5CF0">
      <w:pPr>
        <w:rPr>
          <w:b/>
          <w:bCs/>
          <w:szCs w:val="24"/>
          <w:u w:val="single"/>
          <w:lang w:val="bg-BG"/>
        </w:rPr>
      </w:pPr>
      <w:r w:rsidRPr="006B60C9">
        <w:rPr>
          <w:b/>
          <w:bCs/>
          <w:szCs w:val="24"/>
          <w:u w:val="single"/>
          <w:lang w:val="bg-BG"/>
        </w:rPr>
        <w:t>ЗАКЛЮЧЕНИЕ</w:t>
      </w:r>
    </w:p>
    <w:p w14:paraId="718EDA7D" w14:textId="77777777" w:rsidR="002E5CF0" w:rsidRPr="006B60C9" w:rsidRDefault="002E5CF0" w:rsidP="002E5CF0">
      <w:pPr>
        <w:rPr>
          <w:szCs w:val="24"/>
          <w:lang w:val="bg-BG"/>
        </w:rPr>
      </w:pPr>
      <w:r w:rsidRPr="006B60C9">
        <w:rPr>
          <w:szCs w:val="24"/>
          <w:lang w:val="bg-BG"/>
        </w:rPr>
        <w:t>въз основа на:</w:t>
      </w:r>
    </w:p>
    <w:p w14:paraId="1060DCAF" w14:textId="77777777" w:rsidR="002E5CF0" w:rsidRPr="006B60C9" w:rsidRDefault="002E5CF0" w:rsidP="002E5CF0">
      <w:pPr>
        <w:rPr>
          <w:szCs w:val="24"/>
          <w:lang w:val="bg-BG"/>
        </w:rPr>
      </w:pPr>
      <w:r w:rsidRPr="006B60C9">
        <w:rPr>
          <w:szCs w:val="24"/>
          <w:lang w:val="bg-BG"/>
        </w:rPr>
        <w:t>- извършената и утвърдена класификация на работен лист за генерирания отпадък, като неопасен с код 03 01 05;</w:t>
      </w:r>
    </w:p>
    <w:p w14:paraId="6EFECF02" w14:textId="54125B3E" w:rsidR="002E5CF0" w:rsidRPr="006B60C9" w:rsidRDefault="002E5CF0" w:rsidP="002E5CF0">
      <w:pPr>
        <w:rPr>
          <w:szCs w:val="24"/>
          <w:lang w:val="bg-BG"/>
        </w:rPr>
      </w:pPr>
      <w:r w:rsidRPr="006B60C9">
        <w:rPr>
          <w:szCs w:val="24"/>
          <w:lang w:val="bg-BG"/>
        </w:rPr>
        <w:lastRenderedPageBreak/>
        <w:t xml:space="preserve">- извършеното изпитване за съдържание на тежки метали, отчитащо количество </w:t>
      </w:r>
      <w:r w:rsidR="00A11CB6" w:rsidRPr="006B60C9">
        <w:rPr>
          <w:szCs w:val="24"/>
          <w:lang w:val="bg-BG"/>
        </w:rPr>
        <w:t xml:space="preserve">над </w:t>
      </w:r>
      <w:r w:rsidRPr="006B60C9">
        <w:rPr>
          <w:szCs w:val="24"/>
          <w:lang w:val="bg-BG"/>
        </w:rPr>
        <w:t>100 пъти под най-ниската гранична стойност, квалифицираща опасен</w:t>
      </w:r>
      <w:r w:rsidR="006B60C9">
        <w:rPr>
          <w:szCs w:val="24"/>
          <w:lang w:val="bg-BG"/>
        </w:rPr>
        <w:t xml:space="preserve"> отпадък</w:t>
      </w:r>
      <w:r w:rsidRPr="006B60C9">
        <w:rPr>
          <w:szCs w:val="24"/>
          <w:lang w:val="bg-BG"/>
        </w:rPr>
        <w:t>;</w:t>
      </w:r>
    </w:p>
    <w:p w14:paraId="40586AB9" w14:textId="1237D98A" w:rsidR="002E5CF0" w:rsidRPr="006B60C9" w:rsidRDefault="002E5CF0" w:rsidP="002E5CF0">
      <w:pPr>
        <w:rPr>
          <w:szCs w:val="24"/>
          <w:lang w:val="bg-BG"/>
        </w:rPr>
      </w:pPr>
      <w:r w:rsidRPr="006B60C9">
        <w:rPr>
          <w:szCs w:val="24"/>
          <w:lang w:val="bg-BG"/>
        </w:rPr>
        <w:t>- доказването чрез официални документи (доклади от проверки) от РИОСВ и/или ИАОС (годишни доклади към ИАОС) за пълната липса на халогенирани органични съединения в ползваните дървесни плоскости от ПДЧ, МДФ, фазер и шперплат, от които се генерира отпадъка;</w:t>
      </w:r>
    </w:p>
    <w:p w14:paraId="1B0323BC" w14:textId="7B2ABA18" w:rsidR="002E5CF0" w:rsidRPr="006B60C9" w:rsidRDefault="002E5CF0" w:rsidP="002E5CF0">
      <w:pPr>
        <w:rPr>
          <w:b/>
          <w:bCs/>
          <w:szCs w:val="24"/>
          <w:lang w:val="bg-BG"/>
        </w:rPr>
      </w:pPr>
      <w:r w:rsidRPr="006B60C9">
        <w:rPr>
          <w:b/>
          <w:bCs/>
          <w:szCs w:val="24"/>
          <w:lang w:val="bg-BG"/>
        </w:rPr>
        <w:t xml:space="preserve">се налага изводът, че </w:t>
      </w:r>
      <w:r w:rsidR="00A70F28" w:rsidRPr="006B60C9">
        <w:rPr>
          <w:b/>
          <w:bCs/>
          <w:szCs w:val="24"/>
          <w:lang w:val="bg-BG"/>
        </w:rPr>
        <w:t>съгласно предоставените документи</w:t>
      </w:r>
      <w:r w:rsidR="006B60C9">
        <w:rPr>
          <w:b/>
          <w:bCs/>
          <w:szCs w:val="24"/>
          <w:lang w:val="bg-BG"/>
        </w:rPr>
        <w:t xml:space="preserve"> за Площадки №1 и №2</w:t>
      </w:r>
      <w:r w:rsidR="00A70F28" w:rsidRPr="006B60C9">
        <w:rPr>
          <w:b/>
          <w:bCs/>
          <w:szCs w:val="24"/>
          <w:lang w:val="bg-BG"/>
        </w:rPr>
        <w:t xml:space="preserve">, </w:t>
      </w:r>
      <w:r w:rsidR="006B60C9">
        <w:rPr>
          <w:b/>
          <w:bCs/>
          <w:szCs w:val="24"/>
          <w:lang w:val="bg-BG"/>
        </w:rPr>
        <w:t xml:space="preserve">образуваният на тях </w:t>
      </w:r>
      <w:r w:rsidRPr="006B60C9">
        <w:rPr>
          <w:b/>
          <w:bCs/>
          <w:szCs w:val="24"/>
          <w:lang w:val="bg-BG"/>
        </w:rPr>
        <w:t xml:space="preserve">отпадък с код 03 01 05 </w:t>
      </w:r>
      <w:r w:rsidR="00A70F28" w:rsidRPr="006B60C9">
        <w:rPr>
          <w:b/>
          <w:bCs/>
          <w:szCs w:val="24"/>
          <w:lang w:val="bg-BG"/>
        </w:rPr>
        <w:t>напълно покрива и попада в обхвата на п</w:t>
      </w:r>
      <w:r w:rsidRPr="006B60C9">
        <w:rPr>
          <w:b/>
          <w:bCs/>
          <w:szCs w:val="24"/>
          <w:lang w:val="bg-BG"/>
        </w:rPr>
        <w:t xml:space="preserve">о §1, т.1, буква "д" от ЗУО </w:t>
      </w:r>
      <w:r w:rsidR="00A70F28" w:rsidRPr="006B60C9">
        <w:rPr>
          <w:b/>
          <w:bCs/>
          <w:szCs w:val="24"/>
          <w:lang w:val="bg-BG"/>
        </w:rPr>
        <w:t xml:space="preserve">относно дефиницията за </w:t>
      </w:r>
      <w:r w:rsidRPr="006B60C9">
        <w:rPr>
          <w:b/>
          <w:bCs/>
          <w:szCs w:val="24"/>
          <w:lang w:val="bg-BG"/>
        </w:rPr>
        <w:t>"биомаса".</w:t>
      </w:r>
    </w:p>
    <w:p w14:paraId="0C99C9B8" w14:textId="77777777" w:rsidR="00FD344E" w:rsidRPr="00295AEB" w:rsidRDefault="00FD344E" w:rsidP="00141D6A">
      <w:pPr>
        <w:rPr>
          <w:sz w:val="12"/>
          <w:szCs w:val="12"/>
        </w:rPr>
      </w:pPr>
    </w:p>
    <w:p w14:paraId="1D4B3F30" w14:textId="6549C24B" w:rsidR="00141D6A" w:rsidRDefault="00141D6A" w:rsidP="00A11CB6">
      <w:pPr>
        <w:ind w:firstLine="708"/>
        <w:rPr>
          <w:szCs w:val="24"/>
          <w:lang w:val="bg-BG"/>
        </w:rPr>
      </w:pPr>
      <w:r w:rsidRPr="006B60C9">
        <w:rPr>
          <w:szCs w:val="24"/>
          <w:lang w:val="bg-BG"/>
        </w:rPr>
        <w:t xml:space="preserve">За осъществяване на инвестиционното предложение няма да има необходимост от ново строителство на сгради, изкопни дейности или изграждане на нова техническа и пътна инфраструктура, предвид наличния сграден фонд и инфраструктура, които подсигуряват в пълна степен </w:t>
      </w:r>
      <w:r w:rsidR="00A645E2" w:rsidRPr="006B60C9">
        <w:rPr>
          <w:szCs w:val="24"/>
          <w:lang w:val="bg-BG"/>
        </w:rPr>
        <w:t>заявените дейности</w:t>
      </w:r>
      <w:r w:rsidRPr="006B60C9">
        <w:rPr>
          <w:szCs w:val="24"/>
          <w:lang w:val="bg-BG"/>
        </w:rPr>
        <w:t>.</w:t>
      </w:r>
    </w:p>
    <w:p w14:paraId="73DAECD4" w14:textId="77777777" w:rsidR="00B61BEF" w:rsidRPr="00411CB4" w:rsidRDefault="00B61BEF" w:rsidP="00A11CB6">
      <w:pPr>
        <w:ind w:firstLine="708"/>
        <w:rPr>
          <w:szCs w:val="24"/>
          <w:lang w:val="bg-BG"/>
        </w:rPr>
      </w:pPr>
    </w:p>
    <w:p w14:paraId="22CB59D9" w14:textId="64EF8D2D" w:rsidR="00141D6A" w:rsidRPr="00411CB4" w:rsidRDefault="000F4423" w:rsidP="000F4423">
      <w:pPr>
        <w:rPr>
          <w:sz w:val="22"/>
          <w:lang w:val="bg-BG"/>
        </w:rPr>
      </w:pPr>
      <w:r w:rsidRPr="001F14FB">
        <w:rPr>
          <w:b/>
          <w:bCs/>
          <w:sz w:val="26"/>
          <w:szCs w:val="26"/>
          <w:lang w:val="bg-BG"/>
        </w:rPr>
        <w:t xml:space="preserve">3. Връзка с други съществуващи и одобрени с устройствен или друг план дейности </w:t>
      </w:r>
      <w:r w:rsidRPr="00411CB4">
        <w:rPr>
          <w:sz w:val="22"/>
          <w:lang w:val="bg-BG"/>
        </w:rPr>
        <w:t>в</w:t>
      </w:r>
      <w:r w:rsidRPr="00411CB4">
        <w:rPr>
          <w:b/>
          <w:bCs/>
          <w:sz w:val="22"/>
          <w:lang w:val="bg-BG"/>
        </w:rPr>
        <w:t xml:space="preserve"> </w:t>
      </w:r>
      <w:r w:rsidRPr="00411CB4">
        <w:rPr>
          <w:sz w:val="22"/>
          <w:lang w:val="bg-BG"/>
        </w:rPr>
        <w:t xml:space="preserve">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p>
    <w:p w14:paraId="5E172FDB" w14:textId="77777777" w:rsidR="007708E4" w:rsidRPr="00295AEB" w:rsidRDefault="007708E4" w:rsidP="007708E4">
      <w:pPr>
        <w:ind w:firstLine="850"/>
        <w:rPr>
          <w:b/>
          <w:bCs/>
          <w:sz w:val="12"/>
          <w:szCs w:val="12"/>
        </w:rPr>
      </w:pPr>
    </w:p>
    <w:p w14:paraId="00BCA979" w14:textId="26F6653E" w:rsidR="007077EA" w:rsidRPr="001F14FB" w:rsidRDefault="007077EA" w:rsidP="007077EA">
      <w:pPr>
        <w:ind w:firstLine="850"/>
        <w:rPr>
          <w:szCs w:val="24"/>
          <w:lang w:val="bg-BG"/>
        </w:rPr>
      </w:pPr>
      <w:r w:rsidRPr="001F14FB">
        <w:rPr>
          <w:szCs w:val="24"/>
          <w:lang w:val="bg-BG"/>
        </w:rPr>
        <w:t xml:space="preserve">За законосъобразно осъществяване на заявените дейности е необходимо издаване от </w:t>
      </w:r>
      <w:r w:rsidR="001F14FB">
        <w:rPr>
          <w:szCs w:val="24"/>
          <w:lang w:val="bg-BG"/>
        </w:rPr>
        <w:t xml:space="preserve">Директора на </w:t>
      </w:r>
      <w:r w:rsidRPr="001F14FB">
        <w:rPr>
          <w:szCs w:val="24"/>
          <w:lang w:val="bg-BG"/>
        </w:rPr>
        <w:t xml:space="preserve">РИОСВ-Пловдив </w:t>
      </w:r>
      <w:r w:rsidR="001F14FB">
        <w:rPr>
          <w:szCs w:val="24"/>
          <w:lang w:val="bg-BG"/>
        </w:rPr>
        <w:t xml:space="preserve">на документ по </w:t>
      </w:r>
      <w:r w:rsidRPr="001F14FB">
        <w:rPr>
          <w:szCs w:val="24"/>
          <w:lang w:val="bg-BG"/>
        </w:rPr>
        <w:t>чл. 35 от Закона за управление на отпадъците.</w:t>
      </w:r>
    </w:p>
    <w:p w14:paraId="3B8BCEF5" w14:textId="77777777" w:rsidR="0025051A" w:rsidRPr="001F14FB" w:rsidRDefault="0025051A" w:rsidP="0025051A">
      <w:pPr>
        <w:jc w:val="left"/>
        <w:rPr>
          <w:rFonts w:eastAsia="Times New Roman" w:cs="Times New Roman"/>
          <w:kern w:val="0"/>
          <w:sz w:val="12"/>
          <w:szCs w:val="12"/>
          <w:lang w:val="bg-BG" w:eastAsia="bg-BG"/>
          <w14:ligatures w14:val="none"/>
        </w:rPr>
      </w:pPr>
    </w:p>
    <w:p w14:paraId="2EF22368" w14:textId="2553A6A8" w:rsidR="007077EA" w:rsidRDefault="007077EA" w:rsidP="007077EA">
      <w:pPr>
        <w:ind w:firstLine="708"/>
        <w:jc w:val="left"/>
        <w:rPr>
          <w:rFonts w:eastAsia="Times New Roman" w:cs="Times New Roman"/>
          <w:kern w:val="0"/>
          <w:szCs w:val="24"/>
          <w:lang w:val="bg-BG" w:eastAsia="bg-BG"/>
          <w14:ligatures w14:val="none"/>
        </w:rPr>
      </w:pPr>
      <w:r w:rsidRPr="001F14FB">
        <w:rPr>
          <w:rFonts w:eastAsia="Times New Roman" w:cs="Times New Roman"/>
          <w:kern w:val="0"/>
          <w:szCs w:val="24"/>
          <w:lang w:val="bg-BG" w:eastAsia="bg-BG"/>
          <w14:ligatures w14:val="none"/>
        </w:rPr>
        <w:t>Към датата на подаване на настоящото уведомление за ИП,  не са известни на дружеството-възложител други одобрени инвестиционни предложения /ИП/, които да граничат или да са в близост до имот</w:t>
      </w:r>
      <w:r w:rsidR="001F14FB">
        <w:rPr>
          <w:rFonts w:eastAsia="Times New Roman" w:cs="Times New Roman"/>
          <w:kern w:val="0"/>
          <w:szCs w:val="24"/>
          <w:lang w:val="bg-BG" w:eastAsia="bg-BG"/>
          <w14:ligatures w14:val="none"/>
        </w:rPr>
        <w:t>ите образуващи Площадки №1 и №2, които са</w:t>
      </w:r>
      <w:r w:rsidRPr="001F14FB">
        <w:rPr>
          <w:rFonts w:eastAsia="Times New Roman" w:cs="Times New Roman"/>
          <w:kern w:val="0"/>
          <w:szCs w:val="24"/>
          <w:lang w:val="bg-BG" w:eastAsia="bg-BG"/>
          <w14:ligatures w14:val="none"/>
        </w:rPr>
        <w:t xml:space="preserve"> предмет на настоящата процедура, и биха имали кумулативен ефект или друга взаимовръзка.</w:t>
      </w:r>
    </w:p>
    <w:p w14:paraId="7C8855F8" w14:textId="77777777" w:rsidR="00737078" w:rsidRPr="00737078" w:rsidRDefault="00737078" w:rsidP="007077EA">
      <w:pPr>
        <w:ind w:firstLine="708"/>
        <w:jc w:val="left"/>
        <w:rPr>
          <w:rFonts w:eastAsia="Times New Roman" w:cs="Times New Roman"/>
          <w:kern w:val="0"/>
          <w:sz w:val="12"/>
          <w:szCs w:val="12"/>
          <w:lang w:val="bg-BG" w:eastAsia="bg-BG"/>
          <w14:ligatures w14:val="none"/>
        </w:rPr>
      </w:pPr>
    </w:p>
    <w:p w14:paraId="6AADCA82" w14:textId="5DE46A75" w:rsidR="007077EA" w:rsidRDefault="007077EA" w:rsidP="007077EA">
      <w:pPr>
        <w:ind w:firstLine="708"/>
        <w:jc w:val="left"/>
        <w:rPr>
          <w:rFonts w:eastAsia="Times New Roman" w:cs="Times New Roman"/>
          <w:kern w:val="0"/>
          <w:szCs w:val="24"/>
          <w:lang w:val="bg-BG" w:eastAsia="bg-BG"/>
          <w14:ligatures w14:val="none"/>
        </w:rPr>
      </w:pPr>
      <w:r w:rsidRPr="001F14FB">
        <w:rPr>
          <w:rFonts w:eastAsia="Times New Roman" w:cs="Times New Roman"/>
          <w:kern w:val="0"/>
          <w:szCs w:val="24"/>
          <w:lang w:val="bg-BG" w:eastAsia="bg-BG"/>
          <w14:ligatures w14:val="none"/>
        </w:rPr>
        <w:t>Съгласно предоставен</w:t>
      </w:r>
      <w:r w:rsidR="001F14FB">
        <w:rPr>
          <w:rFonts w:eastAsia="Times New Roman" w:cs="Times New Roman"/>
          <w:kern w:val="0"/>
          <w:szCs w:val="24"/>
          <w:lang w:val="bg-BG" w:eastAsia="bg-BG"/>
          <w14:ligatures w14:val="none"/>
        </w:rPr>
        <w:t xml:space="preserve">ите скици на </w:t>
      </w:r>
      <w:r w:rsidRPr="001F14FB">
        <w:rPr>
          <w:rFonts w:eastAsia="Times New Roman" w:cs="Times New Roman"/>
          <w:kern w:val="0"/>
          <w:szCs w:val="24"/>
          <w:lang w:val="bg-BG" w:eastAsia="bg-BG"/>
          <w14:ligatures w14:val="none"/>
        </w:rPr>
        <w:t>имо</w:t>
      </w:r>
      <w:r w:rsidR="001F14FB">
        <w:rPr>
          <w:rFonts w:eastAsia="Times New Roman" w:cs="Times New Roman"/>
          <w:kern w:val="0"/>
          <w:szCs w:val="24"/>
          <w:lang w:val="bg-BG" w:eastAsia="bg-BG"/>
          <w14:ligatures w14:val="none"/>
        </w:rPr>
        <w:t>тите образуващи Площадки №1 и №2</w:t>
      </w:r>
      <w:r w:rsidRPr="001F14FB">
        <w:rPr>
          <w:rFonts w:eastAsia="Times New Roman" w:cs="Times New Roman"/>
          <w:kern w:val="0"/>
          <w:szCs w:val="24"/>
          <w:lang w:val="bg-BG" w:eastAsia="bg-BG"/>
          <w14:ligatures w14:val="none"/>
        </w:rPr>
        <w:t xml:space="preserve">, </w:t>
      </w:r>
      <w:r w:rsidR="00D32F5B">
        <w:rPr>
          <w:rFonts w:eastAsia="Times New Roman" w:cs="Times New Roman"/>
          <w:kern w:val="0"/>
          <w:szCs w:val="24"/>
          <w:lang w:val="bg-BG" w:eastAsia="bg-BG"/>
          <w14:ligatures w14:val="none"/>
        </w:rPr>
        <w:t xml:space="preserve">е </w:t>
      </w:r>
      <w:r w:rsidR="00737078">
        <w:rPr>
          <w:rFonts w:eastAsia="Times New Roman" w:cs="Times New Roman"/>
          <w:kern w:val="0"/>
          <w:szCs w:val="24"/>
          <w:lang w:val="bg-BG" w:eastAsia="bg-BG"/>
          <w14:ligatures w14:val="none"/>
        </w:rPr>
        <w:t>видно</w:t>
      </w:r>
      <w:r w:rsidR="00D32F5B">
        <w:rPr>
          <w:rFonts w:eastAsia="Times New Roman" w:cs="Times New Roman"/>
          <w:kern w:val="0"/>
          <w:szCs w:val="24"/>
          <w:lang w:val="bg-BG" w:eastAsia="bg-BG"/>
          <w14:ligatures w14:val="none"/>
        </w:rPr>
        <w:t>, че</w:t>
      </w:r>
      <w:r w:rsidR="00737078">
        <w:rPr>
          <w:rFonts w:eastAsia="Times New Roman" w:cs="Times New Roman"/>
          <w:kern w:val="0"/>
          <w:szCs w:val="24"/>
          <w:lang w:val="bg-BG" w:eastAsia="bg-BG"/>
          <w14:ligatures w14:val="none"/>
        </w:rPr>
        <w:t xml:space="preserve"> </w:t>
      </w:r>
      <w:r w:rsidR="001F14FB">
        <w:rPr>
          <w:rFonts w:eastAsia="Times New Roman" w:cs="Times New Roman"/>
          <w:kern w:val="0"/>
          <w:szCs w:val="24"/>
          <w:lang w:val="bg-BG" w:eastAsia="bg-BG"/>
          <w14:ligatures w14:val="none"/>
        </w:rPr>
        <w:t xml:space="preserve"> не е </w:t>
      </w:r>
      <w:r w:rsidRPr="001F14FB">
        <w:rPr>
          <w:rFonts w:eastAsia="Times New Roman" w:cs="Times New Roman"/>
          <w:kern w:val="0"/>
          <w:szCs w:val="24"/>
          <w:lang w:val="bg-BG" w:eastAsia="bg-BG"/>
          <w14:ligatures w14:val="none"/>
        </w:rPr>
        <w:t>наложено ограничение относно забрана за ползване или дейности, различни от заявен</w:t>
      </w:r>
      <w:r w:rsidR="00D32F5B">
        <w:rPr>
          <w:rFonts w:eastAsia="Times New Roman" w:cs="Times New Roman"/>
          <w:kern w:val="0"/>
          <w:szCs w:val="24"/>
          <w:lang w:val="bg-BG" w:eastAsia="bg-BG"/>
          <w14:ligatures w14:val="none"/>
        </w:rPr>
        <w:t xml:space="preserve">ите, </w:t>
      </w:r>
      <w:r w:rsidR="001F14FB">
        <w:rPr>
          <w:rFonts w:eastAsia="Times New Roman" w:cs="Times New Roman"/>
          <w:kern w:val="0"/>
          <w:szCs w:val="24"/>
          <w:lang w:val="bg-BG" w:eastAsia="bg-BG"/>
          <w14:ligatures w14:val="none"/>
        </w:rPr>
        <w:t xml:space="preserve">като </w:t>
      </w:r>
      <w:r w:rsidR="00D32F5B">
        <w:rPr>
          <w:rFonts w:eastAsia="Times New Roman" w:cs="Times New Roman"/>
          <w:kern w:val="0"/>
          <w:szCs w:val="24"/>
          <w:lang w:val="bg-BG" w:eastAsia="bg-BG"/>
          <w14:ligatures w14:val="none"/>
        </w:rPr>
        <w:t>липсата на забрани за същото е видно и от пре</w:t>
      </w:r>
      <w:r w:rsidR="001F14FB">
        <w:rPr>
          <w:rFonts w:eastAsia="Times New Roman" w:cs="Times New Roman"/>
          <w:kern w:val="0"/>
          <w:szCs w:val="24"/>
          <w:lang w:val="bg-BG" w:eastAsia="bg-BG"/>
          <w14:ligatures w14:val="none"/>
        </w:rPr>
        <w:t>доставените Удостоверения</w:t>
      </w:r>
      <w:r w:rsidR="00D32F5B" w:rsidRPr="00D32F5B">
        <w:t xml:space="preserve"> </w:t>
      </w:r>
      <w:r w:rsidR="00D32F5B">
        <w:rPr>
          <w:lang w:val="bg-BG"/>
        </w:rPr>
        <w:t xml:space="preserve">за факти и обстоятелства за имотите </w:t>
      </w:r>
      <w:r w:rsidR="00D32F5B" w:rsidRPr="00D32F5B">
        <w:rPr>
          <w:rFonts w:eastAsia="Times New Roman" w:cs="Times New Roman"/>
          <w:kern w:val="0"/>
          <w:szCs w:val="24"/>
          <w:lang w:val="bg-BG" w:eastAsia="bg-BG"/>
          <w14:ligatures w14:val="none"/>
        </w:rPr>
        <w:t>от Директора на Дирекция УПК към община Пловдив</w:t>
      </w:r>
      <w:r w:rsidR="00D32F5B">
        <w:rPr>
          <w:rFonts w:eastAsia="Times New Roman" w:cs="Times New Roman"/>
          <w:kern w:val="0"/>
          <w:szCs w:val="24"/>
          <w:lang w:val="bg-BG" w:eastAsia="bg-BG"/>
          <w14:ligatures w14:val="none"/>
        </w:rPr>
        <w:t>.</w:t>
      </w:r>
    </w:p>
    <w:p w14:paraId="216740A0" w14:textId="77777777" w:rsidR="001F14FB" w:rsidRPr="00D32F5B" w:rsidRDefault="001F14FB" w:rsidP="007077EA">
      <w:pPr>
        <w:ind w:firstLine="708"/>
        <w:jc w:val="left"/>
        <w:rPr>
          <w:rFonts w:eastAsia="Times New Roman" w:cs="Times New Roman"/>
          <w:kern w:val="0"/>
          <w:sz w:val="12"/>
          <w:szCs w:val="12"/>
          <w:lang w:val="bg-BG" w:eastAsia="bg-BG"/>
          <w14:ligatures w14:val="none"/>
        </w:rPr>
      </w:pPr>
    </w:p>
    <w:p w14:paraId="283ECD2C" w14:textId="77777777" w:rsidR="007077EA" w:rsidRPr="001F14FB" w:rsidRDefault="007077EA" w:rsidP="007077EA">
      <w:pPr>
        <w:ind w:firstLine="708"/>
        <w:jc w:val="left"/>
        <w:rPr>
          <w:rFonts w:eastAsia="Times New Roman" w:cs="Times New Roman"/>
          <w:kern w:val="0"/>
          <w:szCs w:val="24"/>
          <w:lang w:val="bg-BG" w:eastAsia="bg-BG"/>
          <w14:ligatures w14:val="none"/>
        </w:rPr>
      </w:pPr>
      <w:r w:rsidRPr="001F14FB">
        <w:rPr>
          <w:rFonts w:eastAsia="Times New Roman" w:cs="Times New Roman"/>
          <w:kern w:val="0"/>
          <w:szCs w:val="24"/>
          <w:lang w:val="bg-BG" w:eastAsia="bg-BG"/>
          <w14:ligatures w14:val="none"/>
        </w:rPr>
        <w:t>Връзка с други планове за дейности, освен заявените с настоящото уведомление не са известни.</w:t>
      </w:r>
    </w:p>
    <w:p w14:paraId="1241A433" w14:textId="77777777" w:rsidR="0025051A" w:rsidRPr="00E54383" w:rsidRDefault="0025051A" w:rsidP="0025051A">
      <w:pPr>
        <w:jc w:val="left"/>
        <w:rPr>
          <w:rFonts w:eastAsia="Times New Roman" w:cs="Times New Roman"/>
          <w:kern w:val="0"/>
          <w:szCs w:val="24"/>
          <w:lang w:eastAsia="bg-BG"/>
          <w14:ligatures w14:val="none"/>
        </w:rPr>
      </w:pPr>
    </w:p>
    <w:p w14:paraId="7AF5939C" w14:textId="77777777" w:rsidR="000A6F0A" w:rsidRPr="00D32F5B" w:rsidRDefault="000A6F0A" w:rsidP="000A6F0A">
      <w:pPr>
        <w:jc w:val="left"/>
        <w:rPr>
          <w:rFonts w:eastAsia="Times New Roman" w:cs="Times New Roman"/>
          <w:b/>
          <w:bCs/>
          <w:kern w:val="0"/>
          <w:sz w:val="26"/>
          <w:szCs w:val="26"/>
          <w:lang w:val="bg-BG" w:eastAsia="bg-BG"/>
          <w14:ligatures w14:val="none"/>
        </w:rPr>
      </w:pPr>
      <w:r w:rsidRPr="00D32F5B">
        <w:rPr>
          <w:rFonts w:eastAsia="Times New Roman" w:cs="Times New Roman"/>
          <w:b/>
          <w:bCs/>
          <w:kern w:val="0"/>
          <w:sz w:val="26"/>
          <w:szCs w:val="26"/>
          <w:lang w:val="bg-BG" w:eastAsia="bg-BG"/>
          <w14:ligatures w14:val="none"/>
        </w:rPr>
        <w:t>4. Местоположение:</w:t>
      </w:r>
    </w:p>
    <w:p w14:paraId="3A2CBDE9" w14:textId="77777777" w:rsidR="000A6F0A" w:rsidRPr="00E54383" w:rsidRDefault="000A6F0A" w:rsidP="000A6F0A">
      <w:pPr>
        <w:jc w:val="left"/>
        <w:rPr>
          <w:rFonts w:eastAsia="Times New Roman" w:cs="Times New Roman"/>
          <w:i/>
          <w:iCs/>
          <w:kern w:val="0"/>
          <w:sz w:val="22"/>
          <w:lang w:val="bg-BG" w:eastAsia="bg-BG"/>
          <w14:ligatures w14:val="none"/>
        </w:rPr>
      </w:pPr>
      <w:r w:rsidRPr="00E54383">
        <w:rPr>
          <w:rFonts w:eastAsia="Times New Roman" w:cs="Times New Roman"/>
          <w:kern w:val="0"/>
          <w:sz w:val="22"/>
          <w:lang w:val="bg-BG" w:eastAsia="bg-BG"/>
          <w14:ligatures w14:val="none"/>
        </w:rPr>
        <w:t>(</w:t>
      </w:r>
      <w:r w:rsidRPr="00E54383">
        <w:rPr>
          <w:rFonts w:eastAsia="Times New Roman" w:cs="Times New Roman"/>
          <w:i/>
          <w:iCs/>
          <w:kern w:val="0"/>
          <w:sz w:val="22"/>
          <w:lang w:val="bg-BG" w:eastAsia="bg-BG"/>
          <w14:ligatures w14:val="none"/>
        </w:rPr>
        <w:t xml:space="preserve">населено място, община, квартал, поземлен имот, като за линейни обекти се </w:t>
      </w:r>
    </w:p>
    <w:p w14:paraId="5E76B6CD" w14:textId="71E3D8EF" w:rsidR="0011133F" w:rsidRPr="00E54383" w:rsidRDefault="000A6F0A" w:rsidP="000A6F0A">
      <w:pPr>
        <w:jc w:val="left"/>
        <w:rPr>
          <w:rFonts w:eastAsia="Times New Roman" w:cs="Times New Roman"/>
          <w:kern w:val="0"/>
          <w:sz w:val="22"/>
          <w:lang w:val="bg-BG" w:eastAsia="bg-BG"/>
          <w14:ligatures w14:val="none"/>
        </w:rPr>
      </w:pPr>
      <w:r w:rsidRPr="00E54383">
        <w:rPr>
          <w:rFonts w:eastAsia="Times New Roman" w:cs="Times New Roman"/>
          <w:i/>
          <w:iCs/>
          <w:kern w:val="0"/>
          <w:sz w:val="22"/>
          <w:lang w:val="bg-BG" w:eastAsia="bg-BG"/>
          <w14:ligatures w14:val="none"/>
        </w:rPr>
        <w:t>посочват засегнатите общини/райони/кметства, географски координати или правоъгълни проекционни UTM координати в 35 зона в БГС2005, собственост, близост до или засягане на елементи на Националната екологична мрежа (НЕМ), обекти, подлежащи на здравна защита, и територии за опазване на обектите на културното наследство</w:t>
      </w:r>
      <w:bookmarkStart w:id="7" w:name="_Hlk172037611"/>
      <w:r w:rsidRPr="00E54383">
        <w:rPr>
          <w:rFonts w:eastAsia="Times New Roman" w:cs="Times New Roman"/>
          <w:i/>
          <w:iCs/>
          <w:kern w:val="0"/>
          <w:sz w:val="22"/>
          <w:lang w:val="bg-BG" w:eastAsia="bg-BG"/>
          <w14:ligatures w14:val="none"/>
        </w:rPr>
        <w:t>, очаквано трансгранично въздействие, схема на нова или промяна на съществуваща пътна инфраструктура</w:t>
      </w:r>
      <w:bookmarkEnd w:id="7"/>
      <w:r w:rsidRPr="00E54383">
        <w:rPr>
          <w:rFonts w:eastAsia="Times New Roman" w:cs="Times New Roman"/>
          <w:kern w:val="0"/>
          <w:sz w:val="22"/>
          <w:lang w:val="bg-BG" w:eastAsia="bg-BG"/>
          <w14:ligatures w14:val="none"/>
        </w:rPr>
        <w:t>)</w:t>
      </w:r>
    </w:p>
    <w:p w14:paraId="7A62FFA0" w14:textId="77777777" w:rsidR="000A6F0A" w:rsidRPr="00295AEB" w:rsidRDefault="000A6F0A" w:rsidP="000A6F0A">
      <w:pPr>
        <w:jc w:val="left"/>
        <w:rPr>
          <w:rFonts w:eastAsia="Times New Roman" w:cs="Times New Roman"/>
          <w:kern w:val="0"/>
          <w:sz w:val="12"/>
          <w:szCs w:val="12"/>
          <w:lang w:eastAsia="bg-BG"/>
          <w14:ligatures w14:val="none"/>
        </w:rPr>
      </w:pPr>
    </w:p>
    <w:p w14:paraId="426A7669" w14:textId="2B071C03" w:rsidR="00D32F5B" w:rsidRDefault="00A645E2" w:rsidP="00A645E2">
      <w:pPr>
        <w:ind w:firstLine="708"/>
        <w:jc w:val="left"/>
        <w:rPr>
          <w:rFonts w:eastAsia="Times New Roman" w:cs="Times New Roman"/>
          <w:kern w:val="0"/>
          <w:szCs w:val="24"/>
          <w:lang w:val="bg-BG" w:eastAsia="bg-BG"/>
          <w14:ligatures w14:val="none"/>
        </w:rPr>
      </w:pPr>
      <w:r w:rsidRPr="00D32F5B">
        <w:rPr>
          <w:rFonts w:eastAsia="Times New Roman" w:cs="Times New Roman"/>
          <w:kern w:val="0"/>
          <w:szCs w:val="24"/>
          <w:lang w:val="bg-BG" w:eastAsia="bg-BG"/>
          <w14:ligatures w14:val="none"/>
        </w:rPr>
        <w:lastRenderedPageBreak/>
        <w:t xml:space="preserve">Заявените дейности ще се извършват </w:t>
      </w:r>
      <w:r w:rsidR="00D32F5B">
        <w:rPr>
          <w:rFonts w:eastAsia="Times New Roman" w:cs="Times New Roman"/>
          <w:kern w:val="0"/>
          <w:szCs w:val="24"/>
          <w:lang w:val="bg-BG" w:eastAsia="bg-BG"/>
          <w14:ligatures w14:val="none"/>
        </w:rPr>
        <w:t>едновременно на две Площадки №1 и №2.</w:t>
      </w:r>
    </w:p>
    <w:p w14:paraId="0E4EFC18" w14:textId="77777777" w:rsidR="003A4DEC" w:rsidRPr="00FF0522" w:rsidRDefault="003A4DEC" w:rsidP="00D32F5B">
      <w:pPr>
        <w:jc w:val="left"/>
        <w:rPr>
          <w:rFonts w:eastAsia="Times New Roman" w:cs="Times New Roman"/>
          <w:kern w:val="0"/>
          <w:sz w:val="12"/>
          <w:szCs w:val="12"/>
          <w:lang w:val="bg-BG" w:eastAsia="bg-BG"/>
          <w14:ligatures w14:val="none"/>
        </w:rPr>
      </w:pPr>
    </w:p>
    <w:p w14:paraId="4EBCE43F" w14:textId="142683A6" w:rsidR="00CA4211" w:rsidRPr="00295AEB" w:rsidRDefault="00CA4211" w:rsidP="00CA4211">
      <w:pPr>
        <w:rPr>
          <w:rFonts w:eastAsia="Times New Roman" w:cs="Times New Roman"/>
          <w:kern w:val="0"/>
          <w:szCs w:val="24"/>
          <w:lang w:val="bg-BG" w:eastAsia="bg-BG"/>
          <w14:ligatures w14:val="none"/>
        </w:rPr>
      </w:pPr>
      <w:r w:rsidRPr="00295AEB">
        <w:rPr>
          <w:rFonts w:eastAsia="Times New Roman" w:cs="Times New Roman"/>
          <w:b/>
          <w:bCs/>
          <w:kern w:val="0"/>
          <w:szCs w:val="24"/>
          <w:u w:val="single"/>
          <w:lang w:val="bg-BG" w:eastAsia="bg-BG"/>
          <w14:ligatures w14:val="none"/>
        </w:rPr>
        <w:t>Площадка №1</w:t>
      </w:r>
      <w:r w:rsidRPr="00295AEB">
        <w:rPr>
          <w:rFonts w:eastAsia="Times New Roman" w:cs="Times New Roman"/>
          <w:kern w:val="0"/>
          <w:szCs w:val="24"/>
          <w:lang w:val="bg-BG" w:eastAsia="bg-BG"/>
          <w14:ligatures w14:val="none"/>
        </w:rPr>
        <w:t xml:space="preserve"> с административен адрес област Пловдив, община Пловдив, гр. Пловдив п.к. 4003, р-н Северен, бул. „Васил Априлов“ № 139, образувана от следните три имота:</w:t>
      </w:r>
    </w:p>
    <w:p w14:paraId="3F8D1A28" w14:textId="77777777" w:rsidR="00CA4211" w:rsidRPr="00295AEB" w:rsidRDefault="00CA4211" w:rsidP="00CA4211">
      <w:pPr>
        <w:pStyle w:val="a9"/>
        <w:numPr>
          <w:ilvl w:val="0"/>
          <w:numId w:val="9"/>
        </w:numPr>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 xml:space="preserve">ПИ с ЕКАТТЕ 56784.503.5, област Пловдив, община Пловдив, гр. Пловдив, </w:t>
      </w:r>
    </w:p>
    <w:p w14:paraId="23313F22" w14:textId="77777777" w:rsidR="00CA4211" w:rsidRPr="00295AEB" w:rsidRDefault="00CA4211" w:rsidP="00CA4211">
      <w:pPr>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район Северен, п.к. 4003, бул. „Васил Априлов № 139, вид собств. Частна, вид територия Урбанизирана, НТП За друг вид производствен, складов обект, площ 3227 кв. м, стар номер 225, квартал 12;</w:t>
      </w:r>
    </w:p>
    <w:p w14:paraId="334FC395" w14:textId="77777777" w:rsidR="00CA4211" w:rsidRPr="00295AEB" w:rsidRDefault="00CA4211" w:rsidP="00CA4211">
      <w:pPr>
        <w:pStyle w:val="a9"/>
        <w:numPr>
          <w:ilvl w:val="0"/>
          <w:numId w:val="9"/>
        </w:numPr>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ПИ с ЕКАТТЕ 56784.503.175, област Пловдив, община Пловдив, гр. Пловдив,</w:t>
      </w:r>
    </w:p>
    <w:p w14:paraId="160F08DE" w14:textId="77777777" w:rsidR="00CA4211" w:rsidRPr="00295AEB" w:rsidRDefault="00CA4211" w:rsidP="00CA4211">
      <w:pPr>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район Северен, п.к. 4003, бул. „Васил Априлов № 139, вид собств. Частна, вид територия Урбанизирана, НТП За друг вид производствен, складов обект, площ 3387 кв. м, квартал 12, парцел V- "ТРАНСЕКСПРЕС" ЕООД;</w:t>
      </w:r>
    </w:p>
    <w:p w14:paraId="59D3E90A" w14:textId="77777777" w:rsidR="00CA4211" w:rsidRPr="00295AEB" w:rsidRDefault="00CA4211" w:rsidP="00CA4211">
      <w:pPr>
        <w:pStyle w:val="a9"/>
        <w:numPr>
          <w:ilvl w:val="0"/>
          <w:numId w:val="9"/>
        </w:numPr>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 xml:space="preserve">ПИ с ЕКАТТЕ 56784.503.489, област Пловдив, община Пловдив, гр. Пловдив, </w:t>
      </w:r>
    </w:p>
    <w:p w14:paraId="31A00DE9" w14:textId="77777777" w:rsidR="00CA4211" w:rsidRDefault="00CA4211" w:rsidP="00CA4211">
      <w:pPr>
        <w:rPr>
          <w:rFonts w:eastAsia="Times New Roman" w:cs="Times New Roman"/>
          <w:kern w:val="0"/>
          <w:szCs w:val="24"/>
          <w:lang w:val="bg-BG" w:eastAsia="bg-BG"/>
          <w14:ligatures w14:val="none"/>
        </w:rPr>
      </w:pPr>
      <w:r w:rsidRPr="00295AEB">
        <w:rPr>
          <w:rFonts w:eastAsia="Times New Roman" w:cs="Times New Roman"/>
          <w:kern w:val="0"/>
          <w:szCs w:val="24"/>
          <w:lang w:val="bg-BG" w:eastAsia="bg-BG"/>
          <w14:ligatures w14:val="none"/>
        </w:rPr>
        <w:t>район Северен, п.к. 4003, бул. „Васил Априлов № 139, вид собств. Частна, вид територия Урбанизирана, НТП За друг вид производствен, складов обект, площ 4766 кв. м, стар номер част от 217, квартал 12 по плана на кв. "Тодор Каблешков", парцел II-217, "Трансекспрес" ЕООД.</w:t>
      </w:r>
    </w:p>
    <w:p w14:paraId="4A8258B1" w14:textId="77777777" w:rsidR="00E93D06" w:rsidRPr="00E93D06" w:rsidRDefault="00E93D06" w:rsidP="00CA4211">
      <w:pPr>
        <w:rPr>
          <w:rFonts w:eastAsia="Times New Roman" w:cs="Times New Roman"/>
          <w:kern w:val="0"/>
          <w:sz w:val="12"/>
          <w:szCs w:val="12"/>
          <w:lang w:val="bg-BG" w:eastAsia="bg-BG"/>
          <w14:ligatures w14:val="none"/>
        </w:rPr>
      </w:pPr>
    </w:p>
    <w:p w14:paraId="668120FB" w14:textId="4F1300FE" w:rsidR="00E93D06" w:rsidRPr="003D7E7B" w:rsidRDefault="00D818F1" w:rsidP="00E93D06">
      <w:pPr>
        <w:ind w:firstLine="708"/>
        <w:rPr>
          <w:color w:val="000000" w:themeColor="text1"/>
          <w:szCs w:val="24"/>
          <w:lang w:val="bg-BG"/>
        </w:rPr>
      </w:pPr>
      <w:r>
        <w:rPr>
          <w:color w:val="000000" w:themeColor="text1"/>
          <w:szCs w:val="24"/>
          <w:lang w:val="bg-BG"/>
        </w:rPr>
        <w:t>В</w:t>
      </w:r>
      <w:r w:rsidR="00E93D06" w:rsidRPr="003D7E7B">
        <w:rPr>
          <w:color w:val="000000" w:themeColor="text1"/>
          <w:szCs w:val="24"/>
          <w:lang w:val="bg-BG"/>
        </w:rPr>
        <w:t xml:space="preserve"> Удостоверение №25-Ф-2052/15.04.2025 г.  издадено от Главния архитект на община </w:t>
      </w:r>
    </w:p>
    <w:p w14:paraId="79CD0827" w14:textId="12F870E3" w:rsidR="00D818F1" w:rsidRPr="00D818F1" w:rsidRDefault="00E93D06" w:rsidP="00E93D06">
      <w:pPr>
        <w:rPr>
          <w:color w:val="000000" w:themeColor="text1"/>
          <w:sz w:val="22"/>
          <w:lang w:val="bg-BG"/>
        </w:rPr>
      </w:pPr>
      <w:r w:rsidRPr="008635D4">
        <w:rPr>
          <w:color w:val="000000" w:themeColor="text1"/>
          <w:szCs w:val="24"/>
          <w:lang w:val="bg-BG"/>
        </w:rPr>
        <w:t>Пловдив</w:t>
      </w:r>
      <w:r w:rsidR="00D818F1">
        <w:rPr>
          <w:color w:val="000000" w:themeColor="text1"/>
          <w:szCs w:val="24"/>
          <w:lang w:val="bg-BG"/>
        </w:rPr>
        <w:t xml:space="preserve"> </w:t>
      </w:r>
      <w:r w:rsidR="00D818F1" w:rsidRPr="00D818F1">
        <w:rPr>
          <w:color w:val="000000" w:themeColor="text1"/>
          <w:sz w:val="22"/>
          <w:lang w:val="bg-BG"/>
        </w:rPr>
        <w:t>(</w:t>
      </w:r>
      <w:r w:rsidR="00D818F1" w:rsidRPr="00D818F1">
        <w:rPr>
          <w:i/>
          <w:iCs/>
          <w:color w:val="000000" w:themeColor="text1"/>
          <w:sz w:val="22"/>
          <w:lang w:val="bg-BG"/>
        </w:rPr>
        <w:t>копие в приложението</w:t>
      </w:r>
      <w:r w:rsidR="00D818F1" w:rsidRPr="00D818F1">
        <w:rPr>
          <w:color w:val="000000" w:themeColor="text1"/>
          <w:sz w:val="22"/>
          <w:lang w:val="bg-BG"/>
        </w:rPr>
        <w:t>)</w:t>
      </w:r>
      <w:r w:rsidRPr="008635D4">
        <w:rPr>
          <w:color w:val="000000" w:themeColor="text1"/>
          <w:szCs w:val="24"/>
          <w:lang w:val="bg-BG"/>
        </w:rPr>
        <w:t>, се декларират обстоятелствата, че поземлен имот (ПИ) с ЕКАТТЕ 56784.503.5</w:t>
      </w:r>
      <w:r w:rsidR="00D818F1">
        <w:rPr>
          <w:color w:val="000000" w:themeColor="text1"/>
          <w:szCs w:val="24"/>
          <w:lang w:val="bg-BG"/>
        </w:rPr>
        <w:t>:</w:t>
      </w:r>
    </w:p>
    <w:p w14:paraId="2F0E394E" w14:textId="77777777" w:rsidR="00E93D06" w:rsidRDefault="00E93D06" w:rsidP="00E93D06">
      <w:pPr>
        <w:pStyle w:val="a9"/>
        <w:numPr>
          <w:ilvl w:val="0"/>
          <w:numId w:val="7"/>
        </w:numPr>
        <w:rPr>
          <w:color w:val="000000" w:themeColor="text1"/>
          <w:szCs w:val="24"/>
          <w:lang w:val="bg-BG"/>
        </w:rPr>
      </w:pPr>
      <w:r w:rsidRPr="00C92A81">
        <w:rPr>
          <w:color w:val="000000" w:themeColor="text1"/>
          <w:szCs w:val="24"/>
          <w:lang w:val="bg-BG"/>
        </w:rPr>
        <w:t xml:space="preserve">е с предназначение съгласно одобрен и влязъл в сила ПУП за „Административни </w:t>
      </w:r>
    </w:p>
    <w:p w14:paraId="4FB91FEE" w14:textId="77777777" w:rsidR="00E93D06" w:rsidRPr="00C92A81" w:rsidRDefault="00E93D06" w:rsidP="00E93D06">
      <w:pPr>
        <w:rPr>
          <w:color w:val="000000" w:themeColor="text1"/>
          <w:szCs w:val="24"/>
          <w:lang w:val="bg-BG"/>
        </w:rPr>
      </w:pPr>
      <w:r w:rsidRPr="00C92A81">
        <w:rPr>
          <w:color w:val="000000" w:themeColor="text1"/>
          <w:szCs w:val="24"/>
          <w:lang w:val="bg-BG"/>
        </w:rPr>
        <w:t>услуги, производствени и складови дейности“;</w:t>
      </w:r>
    </w:p>
    <w:p w14:paraId="0C0ADFF4" w14:textId="77777777" w:rsidR="00E93D06" w:rsidRDefault="00E93D06" w:rsidP="00E93D06">
      <w:pPr>
        <w:pStyle w:val="a9"/>
        <w:numPr>
          <w:ilvl w:val="0"/>
          <w:numId w:val="7"/>
        </w:numPr>
        <w:rPr>
          <w:color w:val="000000" w:themeColor="text1"/>
          <w:szCs w:val="24"/>
          <w:lang w:val="bg-BG"/>
        </w:rPr>
      </w:pPr>
      <w:r>
        <w:rPr>
          <w:color w:val="000000" w:themeColor="text1"/>
          <w:szCs w:val="24"/>
          <w:lang w:val="bg-BG"/>
        </w:rPr>
        <w:t xml:space="preserve">попада в устройствена зона </w:t>
      </w:r>
      <w:r w:rsidRPr="00E8629D">
        <w:rPr>
          <w:color w:val="000000" w:themeColor="text1"/>
          <w:szCs w:val="24"/>
          <w:lang w:val="bg-BG"/>
        </w:rPr>
        <w:t xml:space="preserve">съгласно </w:t>
      </w:r>
      <w:r>
        <w:rPr>
          <w:color w:val="000000" w:themeColor="text1"/>
          <w:szCs w:val="24"/>
          <w:lang w:val="bg-BG"/>
        </w:rPr>
        <w:t xml:space="preserve">одобрен и влязъл в сила </w:t>
      </w:r>
      <w:r w:rsidRPr="00E8629D">
        <w:rPr>
          <w:color w:val="000000" w:themeColor="text1"/>
          <w:szCs w:val="24"/>
          <w:lang w:val="bg-BG"/>
        </w:rPr>
        <w:t>О</w:t>
      </w:r>
      <w:r>
        <w:rPr>
          <w:color w:val="000000" w:themeColor="text1"/>
          <w:szCs w:val="24"/>
          <w:lang w:val="bg-BG"/>
        </w:rPr>
        <w:t>У</w:t>
      </w:r>
      <w:r w:rsidRPr="00E8629D">
        <w:rPr>
          <w:color w:val="000000" w:themeColor="text1"/>
          <w:szCs w:val="24"/>
          <w:lang w:val="bg-BG"/>
        </w:rPr>
        <w:t xml:space="preserve">П на община </w:t>
      </w:r>
    </w:p>
    <w:p w14:paraId="183E5C19" w14:textId="77777777" w:rsidR="00E93D06" w:rsidRDefault="00E93D06" w:rsidP="00E93D06">
      <w:pPr>
        <w:rPr>
          <w:color w:val="000000" w:themeColor="text1"/>
          <w:sz w:val="26"/>
          <w:szCs w:val="26"/>
          <w:lang w:val="bg-BG"/>
        </w:rPr>
      </w:pPr>
      <w:r w:rsidRPr="0066442B">
        <w:rPr>
          <w:color w:val="000000" w:themeColor="text1"/>
          <w:szCs w:val="24"/>
          <w:lang w:val="bg-BG"/>
        </w:rPr>
        <w:t xml:space="preserve">Пловдив, </w:t>
      </w:r>
      <w:r>
        <w:rPr>
          <w:color w:val="000000" w:themeColor="text1"/>
          <w:szCs w:val="24"/>
          <w:lang w:val="bg-BG"/>
        </w:rPr>
        <w:t xml:space="preserve">с функционално предназначение и устройствен режим: </w:t>
      </w:r>
      <w:r w:rsidRPr="0066442B">
        <w:rPr>
          <w:color w:val="000000" w:themeColor="text1"/>
          <w:sz w:val="26"/>
          <w:szCs w:val="26"/>
          <w:lang w:val="bg-BG"/>
        </w:rPr>
        <w:t>С</w:t>
      </w:r>
      <w:r>
        <w:rPr>
          <w:color w:val="000000" w:themeColor="text1"/>
          <w:sz w:val="26"/>
          <w:szCs w:val="26"/>
          <w:lang w:val="bg-BG"/>
        </w:rPr>
        <w:t>оп</w:t>
      </w:r>
      <w:r w:rsidRPr="0066442B">
        <w:rPr>
          <w:color w:val="000000" w:themeColor="text1"/>
          <w:sz w:val="26"/>
          <w:szCs w:val="26"/>
          <w:lang w:val="bg-BG"/>
        </w:rPr>
        <w:t xml:space="preserve"> /смесена обслужващ</w:t>
      </w:r>
      <w:r>
        <w:rPr>
          <w:color w:val="000000" w:themeColor="text1"/>
          <w:sz w:val="26"/>
          <w:szCs w:val="26"/>
          <w:lang w:val="bg-BG"/>
        </w:rPr>
        <w:t>а и</w:t>
      </w:r>
      <w:r w:rsidRPr="0066442B">
        <w:rPr>
          <w:color w:val="000000" w:themeColor="text1"/>
          <w:sz w:val="26"/>
          <w:szCs w:val="26"/>
          <w:lang w:val="bg-BG"/>
        </w:rPr>
        <w:t xml:space="preserve"> производствено-складова зона/</w:t>
      </w:r>
      <w:r>
        <w:rPr>
          <w:color w:val="000000" w:themeColor="text1"/>
          <w:sz w:val="26"/>
          <w:szCs w:val="26"/>
          <w:lang w:val="bg-BG"/>
        </w:rPr>
        <w:t>.</w:t>
      </w:r>
    </w:p>
    <w:p w14:paraId="2B5FF75C" w14:textId="77777777" w:rsidR="00E93D06" w:rsidRPr="003D7E7B" w:rsidRDefault="00E93D06" w:rsidP="00E93D06">
      <w:pPr>
        <w:rPr>
          <w:color w:val="000000" w:themeColor="text1"/>
          <w:sz w:val="12"/>
          <w:szCs w:val="12"/>
          <w:lang w:val="bg-BG"/>
        </w:rPr>
      </w:pPr>
    </w:p>
    <w:p w14:paraId="1BA15AD1" w14:textId="0B592D14" w:rsidR="00E93D06" w:rsidRPr="003D7E7B" w:rsidRDefault="00D818F1" w:rsidP="00E93D06">
      <w:pPr>
        <w:ind w:firstLine="708"/>
        <w:rPr>
          <w:color w:val="000000" w:themeColor="text1"/>
          <w:szCs w:val="24"/>
          <w:lang w:val="bg-BG"/>
        </w:rPr>
      </w:pPr>
      <w:r>
        <w:rPr>
          <w:color w:val="000000" w:themeColor="text1"/>
          <w:szCs w:val="24"/>
          <w:lang w:val="bg-BG"/>
        </w:rPr>
        <w:t>В</w:t>
      </w:r>
      <w:r w:rsidR="00E93D06" w:rsidRPr="003D7E7B">
        <w:rPr>
          <w:color w:val="000000" w:themeColor="text1"/>
          <w:szCs w:val="24"/>
          <w:lang w:val="bg-BG"/>
        </w:rPr>
        <w:t xml:space="preserve"> Удостоверение №25-Ф-2053/15.04.2025 г.  издадено от Главния архитект на община </w:t>
      </w:r>
    </w:p>
    <w:p w14:paraId="31123C05" w14:textId="77777777" w:rsidR="00D818F1" w:rsidRDefault="00E93D06" w:rsidP="00E93D06">
      <w:pPr>
        <w:rPr>
          <w:color w:val="000000" w:themeColor="text1"/>
          <w:szCs w:val="24"/>
          <w:lang w:val="bg-BG"/>
        </w:rPr>
      </w:pPr>
      <w:r w:rsidRPr="008635D4">
        <w:rPr>
          <w:color w:val="000000" w:themeColor="text1"/>
          <w:szCs w:val="24"/>
          <w:lang w:val="bg-BG"/>
        </w:rPr>
        <w:t>Пловдив</w:t>
      </w:r>
      <w:r w:rsidR="00D818F1">
        <w:rPr>
          <w:color w:val="000000" w:themeColor="text1"/>
          <w:szCs w:val="24"/>
          <w:lang w:val="bg-BG"/>
        </w:rPr>
        <w:t xml:space="preserve"> </w:t>
      </w:r>
      <w:r w:rsidR="00D818F1" w:rsidRPr="00D818F1">
        <w:rPr>
          <w:color w:val="000000" w:themeColor="text1"/>
          <w:sz w:val="22"/>
          <w:lang w:val="bg-BG"/>
        </w:rPr>
        <w:t>(</w:t>
      </w:r>
      <w:r w:rsidR="00D818F1" w:rsidRPr="00D818F1">
        <w:rPr>
          <w:i/>
          <w:iCs/>
          <w:color w:val="000000" w:themeColor="text1"/>
          <w:sz w:val="22"/>
          <w:lang w:val="bg-BG"/>
        </w:rPr>
        <w:t>копие в приложението</w:t>
      </w:r>
      <w:r w:rsidR="00D818F1" w:rsidRPr="00D818F1">
        <w:rPr>
          <w:color w:val="000000" w:themeColor="text1"/>
          <w:sz w:val="22"/>
          <w:lang w:val="bg-BG"/>
        </w:rPr>
        <w:t>)</w:t>
      </w:r>
      <w:r w:rsidRPr="008635D4">
        <w:rPr>
          <w:color w:val="000000" w:themeColor="text1"/>
          <w:szCs w:val="24"/>
          <w:lang w:val="bg-BG"/>
        </w:rPr>
        <w:t>, се декларират обстоятелствата, че поземлен имот (ПИ) с ЕКАТТЕ 56784.503.</w:t>
      </w:r>
      <w:r>
        <w:rPr>
          <w:color w:val="000000" w:themeColor="text1"/>
          <w:szCs w:val="24"/>
          <w:lang w:val="bg-BG"/>
        </w:rPr>
        <w:t>17</w:t>
      </w:r>
      <w:r w:rsidRPr="008635D4">
        <w:rPr>
          <w:color w:val="000000" w:themeColor="text1"/>
          <w:szCs w:val="24"/>
          <w:lang w:val="bg-BG"/>
        </w:rPr>
        <w:t>5</w:t>
      </w:r>
      <w:r w:rsidR="00D818F1">
        <w:rPr>
          <w:color w:val="000000" w:themeColor="text1"/>
          <w:szCs w:val="24"/>
          <w:lang w:val="bg-BG"/>
        </w:rPr>
        <w:t>:</w:t>
      </w:r>
    </w:p>
    <w:p w14:paraId="7C74FF81" w14:textId="77777777" w:rsidR="00E93D06" w:rsidRDefault="00E93D06" w:rsidP="00E93D06">
      <w:pPr>
        <w:pStyle w:val="a9"/>
        <w:numPr>
          <w:ilvl w:val="0"/>
          <w:numId w:val="7"/>
        </w:numPr>
        <w:rPr>
          <w:color w:val="000000" w:themeColor="text1"/>
          <w:szCs w:val="24"/>
          <w:lang w:val="bg-BG"/>
        </w:rPr>
      </w:pPr>
      <w:r w:rsidRPr="00C92A81">
        <w:rPr>
          <w:color w:val="000000" w:themeColor="text1"/>
          <w:szCs w:val="24"/>
          <w:lang w:val="bg-BG"/>
        </w:rPr>
        <w:t xml:space="preserve">е с предназначение съгласно одобрен и влязъл в сила ПУП за „Административни </w:t>
      </w:r>
    </w:p>
    <w:p w14:paraId="2F7B0195" w14:textId="77777777" w:rsidR="00E93D06" w:rsidRPr="00C92A81" w:rsidRDefault="00E93D06" w:rsidP="00E93D06">
      <w:pPr>
        <w:rPr>
          <w:color w:val="000000" w:themeColor="text1"/>
          <w:szCs w:val="24"/>
          <w:lang w:val="bg-BG"/>
        </w:rPr>
      </w:pPr>
      <w:r w:rsidRPr="00C92A81">
        <w:rPr>
          <w:color w:val="000000" w:themeColor="text1"/>
          <w:szCs w:val="24"/>
          <w:lang w:val="bg-BG"/>
        </w:rPr>
        <w:t>услуги, производствени и складови дейности“;</w:t>
      </w:r>
    </w:p>
    <w:p w14:paraId="1CF88593" w14:textId="77777777" w:rsidR="00E93D06" w:rsidRDefault="00E93D06" w:rsidP="00E93D06">
      <w:pPr>
        <w:pStyle w:val="a9"/>
        <w:numPr>
          <w:ilvl w:val="0"/>
          <w:numId w:val="7"/>
        </w:numPr>
        <w:rPr>
          <w:color w:val="000000" w:themeColor="text1"/>
          <w:szCs w:val="24"/>
          <w:lang w:val="bg-BG"/>
        </w:rPr>
      </w:pPr>
      <w:r>
        <w:rPr>
          <w:color w:val="000000" w:themeColor="text1"/>
          <w:szCs w:val="24"/>
          <w:lang w:val="bg-BG"/>
        </w:rPr>
        <w:t xml:space="preserve">попада в устройствена зона </w:t>
      </w:r>
      <w:r w:rsidRPr="00E8629D">
        <w:rPr>
          <w:color w:val="000000" w:themeColor="text1"/>
          <w:szCs w:val="24"/>
          <w:lang w:val="bg-BG"/>
        </w:rPr>
        <w:t xml:space="preserve">съгласно </w:t>
      </w:r>
      <w:r>
        <w:rPr>
          <w:color w:val="000000" w:themeColor="text1"/>
          <w:szCs w:val="24"/>
          <w:lang w:val="bg-BG"/>
        </w:rPr>
        <w:t xml:space="preserve">одобрен и влязъл в сила </w:t>
      </w:r>
      <w:r w:rsidRPr="00E8629D">
        <w:rPr>
          <w:color w:val="000000" w:themeColor="text1"/>
          <w:szCs w:val="24"/>
          <w:lang w:val="bg-BG"/>
        </w:rPr>
        <w:t>О</w:t>
      </w:r>
      <w:r>
        <w:rPr>
          <w:color w:val="000000" w:themeColor="text1"/>
          <w:szCs w:val="24"/>
          <w:lang w:val="bg-BG"/>
        </w:rPr>
        <w:t>У</w:t>
      </w:r>
      <w:r w:rsidRPr="00E8629D">
        <w:rPr>
          <w:color w:val="000000" w:themeColor="text1"/>
          <w:szCs w:val="24"/>
          <w:lang w:val="bg-BG"/>
        </w:rPr>
        <w:t xml:space="preserve">П на община </w:t>
      </w:r>
    </w:p>
    <w:p w14:paraId="05292715" w14:textId="77777777" w:rsidR="00E93D06" w:rsidRDefault="00E93D06" w:rsidP="00E93D06">
      <w:pPr>
        <w:rPr>
          <w:color w:val="000000" w:themeColor="text1"/>
          <w:sz w:val="26"/>
          <w:szCs w:val="26"/>
          <w:lang w:val="bg-BG"/>
        </w:rPr>
      </w:pPr>
      <w:r w:rsidRPr="0066442B">
        <w:rPr>
          <w:color w:val="000000" w:themeColor="text1"/>
          <w:szCs w:val="24"/>
          <w:lang w:val="bg-BG"/>
        </w:rPr>
        <w:t xml:space="preserve">Пловдив, </w:t>
      </w:r>
      <w:r>
        <w:rPr>
          <w:color w:val="000000" w:themeColor="text1"/>
          <w:szCs w:val="24"/>
          <w:lang w:val="bg-BG"/>
        </w:rPr>
        <w:t xml:space="preserve">с функционално предназначение и устройствен режим: </w:t>
      </w:r>
      <w:r w:rsidRPr="0066442B">
        <w:rPr>
          <w:color w:val="000000" w:themeColor="text1"/>
          <w:sz w:val="26"/>
          <w:szCs w:val="26"/>
          <w:lang w:val="bg-BG"/>
        </w:rPr>
        <w:t>С</w:t>
      </w:r>
      <w:r>
        <w:rPr>
          <w:color w:val="000000" w:themeColor="text1"/>
          <w:sz w:val="26"/>
          <w:szCs w:val="26"/>
          <w:lang w:val="bg-BG"/>
        </w:rPr>
        <w:t>оп</w:t>
      </w:r>
      <w:r w:rsidRPr="0066442B">
        <w:rPr>
          <w:color w:val="000000" w:themeColor="text1"/>
          <w:sz w:val="26"/>
          <w:szCs w:val="26"/>
          <w:lang w:val="bg-BG"/>
        </w:rPr>
        <w:t xml:space="preserve"> /смесена обслужващ</w:t>
      </w:r>
      <w:r>
        <w:rPr>
          <w:color w:val="000000" w:themeColor="text1"/>
          <w:sz w:val="26"/>
          <w:szCs w:val="26"/>
          <w:lang w:val="bg-BG"/>
        </w:rPr>
        <w:t>а и</w:t>
      </w:r>
      <w:r w:rsidRPr="0066442B">
        <w:rPr>
          <w:color w:val="000000" w:themeColor="text1"/>
          <w:sz w:val="26"/>
          <w:szCs w:val="26"/>
          <w:lang w:val="bg-BG"/>
        </w:rPr>
        <w:t xml:space="preserve"> производствено-складова зона/</w:t>
      </w:r>
      <w:r>
        <w:rPr>
          <w:color w:val="000000" w:themeColor="text1"/>
          <w:sz w:val="26"/>
          <w:szCs w:val="26"/>
          <w:lang w:val="bg-BG"/>
        </w:rPr>
        <w:t>.</w:t>
      </w:r>
    </w:p>
    <w:p w14:paraId="16CCF978" w14:textId="77777777" w:rsidR="00E93D06" w:rsidRPr="005825F3" w:rsidRDefault="00E93D06" w:rsidP="00E93D06">
      <w:pPr>
        <w:rPr>
          <w:color w:val="000000" w:themeColor="text1"/>
          <w:sz w:val="12"/>
          <w:szCs w:val="12"/>
          <w:lang w:val="bg-BG"/>
        </w:rPr>
      </w:pPr>
    </w:p>
    <w:p w14:paraId="508B23D8" w14:textId="40427E47" w:rsidR="00E93D06" w:rsidRPr="003D7E7B" w:rsidRDefault="00D818F1" w:rsidP="00E93D06">
      <w:pPr>
        <w:ind w:firstLine="708"/>
        <w:rPr>
          <w:color w:val="000000" w:themeColor="text1"/>
          <w:szCs w:val="24"/>
          <w:lang w:val="bg-BG"/>
        </w:rPr>
      </w:pPr>
      <w:r>
        <w:rPr>
          <w:color w:val="000000" w:themeColor="text1"/>
          <w:szCs w:val="24"/>
          <w:lang w:val="bg-BG"/>
        </w:rPr>
        <w:t>В</w:t>
      </w:r>
      <w:r w:rsidR="00E93D06" w:rsidRPr="003D7E7B">
        <w:rPr>
          <w:color w:val="000000" w:themeColor="text1"/>
          <w:szCs w:val="24"/>
          <w:lang w:val="bg-BG"/>
        </w:rPr>
        <w:t xml:space="preserve"> Удостоверение №25-Ф-205</w:t>
      </w:r>
      <w:r w:rsidR="00E93D06">
        <w:rPr>
          <w:color w:val="000000" w:themeColor="text1"/>
          <w:szCs w:val="24"/>
          <w:lang w:val="bg-BG"/>
        </w:rPr>
        <w:t>1</w:t>
      </w:r>
      <w:r w:rsidR="00E93D06" w:rsidRPr="003D7E7B">
        <w:rPr>
          <w:color w:val="000000" w:themeColor="text1"/>
          <w:szCs w:val="24"/>
          <w:lang w:val="bg-BG"/>
        </w:rPr>
        <w:t xml:space="preserve">/15.04.2025 г.  издадено от Главния архитект на община </w:t>
      </w:r>
    </w:p>
    <w:p w14:paraId="3D5A4B8D" w14:textId="77777777" w:rsidR="00D818F1" w:rsidRDefault="00E93D06" w:rsidP="00E93D06">
      <w:pPr>
        <w:rPr>
          <w:color w:val="000000" w:themeColor="text1"/>
          <w:szCs w:val="24"/>
          <w:lang w:val="bg-BG"/>
        </w:rPr>
      </w:pPr>
      <w:r w:rsidRPr="008635D4">
        <w:rPr>
          <w:color w:val="000000" w:themeColor="text1"/>
          <w:szCs w:val="24"/>
          <w:lang w:val="bg-BG"/>
        </w:rPr>
        <w:lastRenderedPageBreak/>
        <w:t>Пловдив</w:t>
      </w:r>
      <w:r w:rsidR="00D818F1">
        <w:rPr>
          <w:color w:val="000000" w:themeColor="text1"/>
          <w:szCs w:val="24"/>
          <w:lang w:val="bg-BG"/>
        </w:rPr>
        <w:t xml:space="preserve"> </w:t>
      </w:r>
      <w:r w:rsidR="00D818F1" w:rsidRPr="00D818F1">
        <w:rPr>
          <w:color w:val="000000" w:themeColor="text1"/>
          <w:sz w:val="22"/>
          <w:lang w:val="bg-BG"/>
        </w:rPr>
        <w:t>(</w:t>
      </w:r>
      <w:r w:rsidR="00D818F1" w:rsidRPr="00D818F1">
        <w:rPr>
          <w:i/>
          <w:iCs/>
          <w:color w:val="000000" w:themeColor="text1"/>
          <w:sz w:val="22"/>
          <w:lang w:val="bg-BG"/>
        </w:rPr>
        <w:t>копие в приложението</w:t>
      </w:r>
      <w:r w:rsidR="00D818F1" w:rsidRPr="00D818F1">
        <w:rPr>
          <w:color w:val="000000" w:themeColor="text1"/>
          <w:sz w:val="22"/>
          <w:lang w:val="bg-BG"/>
        </w:rPr>
        <w:t>)</w:t>
      </w:r>
      <w:r w:rsidRPr="008635D4">
        <w:rPr>
          <w:color w:val="000000" w:themeColor="text1"/>
          <w:szCs w:val="24"/>
          <w:lang w:val="bg-BG"/>
        </w:rPr>
        <w:t>, се декларират обстоятелствата, че поземлен имот (ПИ) с ЕКАТТЕ 56784.503.</w:t>
      </w:r>
      <w:r>
        <w:rPr>
          <w:color w:val="000000" w:themeColor="text1"/>
          <w:szCs w:val="24"/>
          <w:lang w:val="bg-BG"/>
        </w:rPr>
        <w:t>489</w:t>
      </w:r>
      <w:r w:rsidR="00D818F1">
        <w:rPr>
          <w:color w:val="000000" w:themeColor="text1"/>
          <w:szCs w:val="24"/>
          <w:lang w:val="bg-BG"/>
        </w:rPr>
        <w:t>:</w:t>
      </w:r>
    </w:p>
    <w:p w14:paraId="454FEB56" w14:textId="77777777" w:rsidR="00E93D06" w:rsidRDefault="00E93D06" w:rsidP="00E93D06">
      <w:pPr>
        <w:pStyle w:val="a9"/>
        <w:numPr>
          <w:ilvl w:val="0"/>
          <w:numId w:val="7"/>
        </w:numPr>
        <w:rPr>
          <w:color w:val="000000" w:themeColor="text1"/>
          <w:szCs w:val="24"/>
          <w:lang w:val="bg-BG"/>
        </w:rPr>
      </w:pPr>
      <w:r w:rsidRPr="00C92A81">
        <w:rPr>
          <w:color w:val="000000" w:themeColor="text1"/>
          <w:szCs w:val="24"/>
          <w:lang w:val="bg-BG"/>
        </w:rPr>
        <w:t xml:space="preserve">е с предназначение съгласно одобрен и влязъл в сила ПУП за „Административни </w:t>
      </w:r>
    </w:p>
    <w:p w14:paraId="26040F58" w14:textId="77777777" w:rsidR="00E93D06" w:rsidRPr="00C92A81" w:rsidRDefault="00E93D06" w:rsidP="00E93D06">
      <w:pPr>
        <w:rPr>
          <w:color w:val="000000" w:themeColor="text1"/>
          <w:szCs w:val="24"/>
          <w:lang w:val="bg-BG"/>
        </w:rPr>
      </w:pPr>
      <w:r w:rsidRPr="00C92A81">
        <w:rPr>
          <w:color w:val="000000" w:themeColor="text1"/>
          <w:szCs w:val="24"/>
          <w:lang w:val="bg-BG"/>
        </w:rPr>
        <w:t>услуги, производствени и складови дейности“;</w:t>
      </w:r>
    </w:p>
    <w:p w14:paraId="04CD794A" w14:textId="77777777" w:rsidR="00E93D06" w:rsidRDefault="00E93D06" w:rsidP="00E93D06">
      <w:pPr>
        <w:pStyle w:val="a9"/>
        <w:numPr>
          <w:ilvl w:val="0"/>
          <w:numId w:val="7"/>
        </w:numPr>
        <w:rPr>
          <w:color w:val="000000" w:themeColor="text1"/>
          <w:szCs w:val="24"/>
          <w:lang w:val="bg-BG"/>
        </w:rPr>
      </w:pPr>
      <w:r>
        <w:rPr>
          <w:color w:val="000000" w:themeColor="text1"/>
          <w:szCs w:val="24"/>
          <w:lang w:val="bg-BG"/>
        </w:rPr>
        <w:t xml:space="preserve">попада в устройствена зона </w:t>
      </w:r>
      <w:r w:rsidRPr="00E8629D">
        <w:rPr>
          <w:color w:val="000000" w:themeColor="text1"/>
          <w:szCs w:val="24"/>
          <w:lang w:val="bg-BG"/>
        </w:rPr>
        <w:t xml:space="preserve">съгласно </w:t>
      </w:r>
      <w:r>
        <w:rPr>
          <w:color w:val="000000" w:themeColor="text1"/>
          <w:szCs w:val="24"/>
          <w:lang w:val="bg-BG"/>
        </w:rPr>
        <w:t xml:space="preserve">одобрен и влязъл в сила </w:t>
      </w:r>
      <w:r w:rsidRPr="00E8629D">
        <w:rPr>
          <w:color w:val="000000" w:themeColor="text1"/>
          <w:szCs w:val="24"/>
          <w:lang w:val="bg-BG"/>
        </w:rPr>
        <w:t>О</w:t>
      </w:r>
      <w:r>
        <w:rPr>
          <w:color w:val="000000" w:themeColor="text1"/>
          <w:szCs w:val="24"/>
          <w:lang w:val="bg-BG"/>
        </w:rPr>
        <w:t>У</w:t>
      </w:r>
      <w:r w:rsidRPr="00E8629D">
        <w:rPr>
          <w:color w:val="000000" w:themeColor="text1"/>
          <w:szCs w:val="24"/>
          <w:lang w:val="bg-BG"/>
        </w:rPr>
        <w:t xml:space="preserve">П на община </w:t>
      </w:r>
    </w:p>
    <w:p w14:paraId="59B2C8F3" w14:textId="77777777" w:rsidR="00E93D06" w:rsidRDefault="00E93D06" w:rsidP="00E93D06">
      <w:pPr>
        <w:rPr>
          <w:color w:val="000000" w:themeColor="text1"/>
          <w:sz w:val="26"/>
          <w:szCs w:val="26"/>
          <w:lang w:val="bg-BG"/>
        </w:rPr>
      </w:pPr>
      <w:r w:rsidRPr="0066442B">
        <w:rPr>
          <w:color w:val="000000" w:themeColor="text1"/>
          <w:szCs w:val="24"/>
          <w:lang w:val="bg-BG"/>
        </w:rPr>
        <w:t xml:space="preserve">Пловдив, </w:t>
      </w:r>
      <w:r>
        <w:rPr>
          <w:color w:val="000000" w:themeColor="text1"/>
          <w:szCs w:val="24"/>
          <w:lang w:val="bg-BG"/>
        </w:rPr>
        <w:t xml:space="preserve">с функционално предназначение и устройствен режим: </w:t>
      </w:r>
      <w:r w:rsidRPr="0066442B">
        <w:rPr>
          <w:color w:val="000000" w:themeColor="text1"/>
          <w:sz w:val="26"/>
          <w:szCs w:val="26"/>
          <w:lang w:val="bg-BG"/>
        </w:rPr>
        <w:t>С</w:t>
      </w:r>
      <w:r>
        <w:rPr>
          <w:color w:val="000000" w:themeColor="text1"/>
          <w:sz w:val="26"/>
          <w:szCs w:val="26"/>
          <w:lang w:val="bg-BG"/>
        </w:rPr>
        <w:t>оп</w:t>
      </w:r>
      <w:r w:rsidRPr="0066442B">
        <w:rPr>
          <w:color w:val="000000" w:themeColor="text1"/>
          <w:sz w:val="26"/>
          <w:szCs w:val="26"/>
          <w:lang w:val="bg-BG"/>
        </w:rPr>
        <w:t xml:space="preserve"> /смесена обслужващ</w:t>
      </w:r>
      <w:r>
        <w:rPr>
          <w:color w:val="000000" w:themeColor="text1"/>
          <w:sz w:val="26"/>
          <w:szCs w:val="26"/>
          <w:lang w:val="bg-BG"/>
        </w:rPr>
        <w:t>а и</w:t>
      </w:r>
      <w:r w:rsidRPr="0066442B">
        <w:rPr>
          <w:color w:val="000000" w:themeColor="text1"/>
          <w:sz w:val="26"/>
          <w:szCs w:val="26"/>
          <w:lang w:val="bg-BG"/>
        </w:rPr>
        <w:t xml:space="preserve"> производствено-складова зона/</w:t>
      </w:r>
      <w:r>
        <w:rPr>
          <w:color w:val="000000" w:themeColor="text1"/>
          <w:sz w:val="26"/>
          <w:szCs w:val="26"/>
          <w:lang w:val="bg-BG"/>
        </w:rPr>
        <w:t>.</w:t>
      </w:r>
    </w:p>
    <w:p w14:paraId="65BAEA56" w14:textId="77777777" w:rsidR="00CA4211" w:rsidRPr="00E656DF" w:rsidRDefault="00CA4211" w:rsidP="003A4DEC">
      <w:pPr>
        <w:rPr>
          <w:color w:val="000000" w:themeColor="text1"/>
          <w:sz w:val="12"/>
          <w:szCs w:val="12"/>
        </w:rPr>
      </w:pPr>
    </w:p>
    <w:p w14:paraId="7F117DD1" w14:textId="0B98B36D" w:rsidR="003A4DEC" w:rsidRPr="003375C9" w:rsidRDefault="003A4DEC" w:rsidP="003A4DEC">
      <w:pPr>
        <w:widowControl w:val="0"/>
        <w:ind w:left="1190" w:firstLine="226"/>
        <w:rPr>
          <w:color w:val="000000"/>
          <w:szCs w:val="24"/>
          <w:lang w:val="bg-BG"/>
        </w:rPr>
      </w:pPr>
      <w:r w:rsidRPr="003375C9">
        <w:rPr>
          <w:color w:val="000000"/>
          <w:szCs w:val="24"/>
          <w:lang w:val="bg-BG"/>
        </w:rPr>
        <w:t>Географски координати на Площадка №</w:t>
      </w:r>
      <w:r w:rsidR="00E656DF">
        <w:rPr>
          <w:color w:val="000000"/>
          <w:szCs w:val="24"/>
          <w:lang w:val="bg-BG"/>
        </w:rPr>
        <w:t>1:</w:t>
      </w:r>
      <w:r w:rsidRPr="003375C9">
        <w:rPr>
          <w:color w:val="000000"/>
          <w:szCs w:val="24"/>
          <w:lang w:val="bg-BG"/>
        </w:rPr>
        <w:t xml:space="preserve">  </w:t>
      </w:r>
    </w:p>
    <w:p w14:paraId="5D14BE59" w14:textId="77777777" w:rsidR="003A4DEC" w:rsidRPr="003375C9" w:rsidRDefault="003A4DEC" w:rsidP="003A4DEC">
      <w:pPr>
        <w:widowControl w:val="0"/>
        <w:ind w:left="482" w:firstLine="708"/>
        <w:rPr>
          <w:color w:val="000000"/>
          <w:sz w:val="6"/>
          <w:szCs w:val="6"/>
          <w:lang w:val="bg-BG"/>
        </w:rPr>
      </w:pPr>
    </w:p>
    <w:p w14:paraId="7FD74D3F" w14:textId="2F946440" w:rsidR="003A4DEC" w:rsidRPr="003375C9" w:rsidRDefault="003A4DEC" w:rsidP="003A4DEC">
      <w:pPr>
        <w:widowControl w:val="0"/>
        <w:ind w:firstLine="708"/>
        <w:rPr>
          <w:color w:val="000000"/>
          <w:szCs w:val="24"/>
          <w:lang w:val="bg-BG"/>
        </w:rPr>
      </w:pPr>
      <w:r w:rsidRPr="003375C9">
        <w:rPr>
          <w:color w:val="000000"/>
          <w:szCs w:val="24"/>
          <w:lang w:val="bg-BG"/>
        </w:rPr>
        <w:t xml:space="preserve">T1 - Географска ширина: </w:t>
      </w:r>
      <w:r w:rsidR="00D37770" w:rsidRPr="00D37770">
        <w:rPr>
          <w:color w:val="000000"/>
          <w:szCs w:val="24"/>
          <w:lang w:val="bg-BG"/>
        </w:rPr>
        <w:t>42° 9'54.38"</w:t>
      </w:r>
      <w:r>
        <w:rPr>
          <w:color w:val="000000"/>
          <w:szCs w:val="24"/>
        </w:rPr>
        <w:t xml:space="preserve"> </w:t>
      </w:r>
      <w:r w:rsidRPr="003375C9">
        <w:rPr>
          <w:color w:val="000000"/>
          <w:szCs w:val="24"/>
          <w:lang w:val="bg-BG"/>
        </w:rPr>
        <w:t xml:space="preserve">N / Географска дължина: </w:t>
      </w:r>
      <w:r w:rsidR="00D37770" w:rsidRPr="00D37770">
        <w:rPr>
          <w:color w:val="000000"/>
          <w:szCs w:val="24"/>
          <w:lang w:val="bg-BG"/>
        </w:rPr>
        <w:t>24°43'20.06"</w:t>
      </w:r>
      <w:r w:rsidRPr="003375C9">
        <w:rPr>
          <w:color w:val="000000"/>
          <w:szCs w:val="24"/>
          <w:lang w:val="bg-BG"/>
        </w:rPr>
        <w:t>E ;</w:t>
      </w:r>
    </w:p>
    <w:p w14:paraId="01BB5FD4" w14:textId="3E63E265" w:rsidR="003A4DEC" w:rsidRPr="003375C9" w:rsidRDefault="003A4DEC" w:rsidP="003A4DEC">
      <w:pPr>
        <w:widowControl w:val="0"/>
        <w:ind w:firstLine="708"/>
        <w:rPr>
          <w:color w:val="000000"/>
          <w:szCs w:val="24"/>
          <w:lang w:val="bg-BG"/>
        </w:rPr>
      </w:pPr>
      <w:r w:rsidRPr="003375C9">
        <w:rPr>
          <w:color w:val="000000"/>
          <w:szCs w:val="24"/>
          <w:lang w:val="bg-BG"/>
        </w:rPr>
        <w:t xml:space="preserve">T2 - Географска ширина: </w:t>
      </w:r>
      <w:r w:rsidR="00D37770" w:rsidRPr="00D37770">
        <w:rPr>
          <w:color w:val="000000"/>
          <w:szCs w:val="24"/>
          <w:lang w:val="bg-BG"/>
        </w:rPr>
        <w:t>42° 9'53.55"</w:t>
      </w:r>
      <w:r>
        <w:rPr>
          <w:color w:val="000000"/>
          <w:szCs w:val="24"/>
        </w:rPr>
        <w:t xml:space="preserve"> </w:t>
      </w:r>
      <w:r w:rsidRPr="003375C9">
        <w:rPr>
          <w:color w:val="000000"/>
          <w:szCs w:val="24"/>
          <w:lang w:val="bg-BG"/>
        </w:rPr>
        <w:t xml:space="preserve">N / Географска дължина: </w:t>
      </w:r>
      <w:r w:rsidR="00D37770" w:rsidRPr="00D37770">
        <w:rPr>
          <w:color w:val="000000"/>
          <w:szCs w:val="24"/>
          <w:lang w:val="bg-BG"/>
        </w:rPr>
        <w:t>24°43'20.90"</w:t>
      </w:r>
      <w:r w:rsidRPr="003375C9">
        <w:rPr>
          <w:color w:val="000000"/>
          <w:szCs w:val="24"/>
          <w:lang w:val="bg-BG"/>
        </w:rPr>
        <w:t>E ;</w:t>
      </w:r>
    </w:p>
    <w:p w14:paraId="0C57F7E6" w14:textId="73DCCE88" w:rsidR="003A4DEC" w:rsidRPr="003375C9" w:rsidRDefault="003A4DEC" w:rsidP="003A4DEC">
      <w:pPr>
        <w:widowControl w:val="0"/>
        <w:ind w:firstLine="708"/>
        <w:rPr>
          <w:color w:val="000000"/>
          <w:szCs w:val="24"/>
          <w:lang w:val="bg-BG"/>
        </w:rPr>
      </w:pPr>
      <w:r w:rsidRPr="003375C9">
        <w:rPr>
          <w:color w:val="000000"/>
          <w:szCs w:val="24"/>
          <w:lang w:val="bg-BG"/>
        </w:rPr>
        <w:t xml:space="preserve">T3 - Географска ширина: </w:t>
      </w:r>
      <w:r w:rsidR="00D37770" w:rsidRPr="00D37770">
        <w:rPr>
          <w:color w:val="000000"/>
          <w:szCs w:val="24"/>
          <w:lang w:val="bg-BG"/>
        </w:rPr>
        <w:t>42° 9'54.00"</w:t>
      </w:r>
      <w:r>
        <w:rPr>
          <w:color w:val="000000"/>
          <w:szCs w:val="24"/>
        </w:rPr>
        <w:t xml:space="preserve"> </w:t>
      </w:r>
      <w:r w:rsidRPr="003375C9">
        <w:rPr>
          <w:color w:val="000000"/>
          <w:szCs w:val="24"/>
          <w:lang w:val="bg-BG"/>
        </w:rPr>
        <w:t xml:space="preserve">N / Географска дължина: </w:t>
      </w:r>
      <w:r w:rsidR="00D37770" w:rsidRPr="00D37770">
        <w:rPr>
          <w:color w:val="000000"/>
          <w:szCs w:val="24"/>
          <w:lang w:val="bg-BG"/>
        </w:rPr>
        <w:t>24°43'21.94"</w:t>
      </w:r>
      <w:r w:rsidRPr="003375C9">
        <w:rPr>
          <w:color w:val="000000"/>
          <w:szCs w:val="24"/>
          <w:lang w:val="bg-BG"/>
        </w:rPr>
        <w:t>E ;</w:t>
      </w:r>
    </w:p>
    <w:p w14:paraId="25CDE8A8" w14:textId="77305D83" w:rsidR="003A4DEC" w:rsidRDefault="003A4DEC" w:rsidP="003A4DEC">
      <w:pPr>
        <w:widowControl w:val="0"/>
        <w:ind w:firstLine="708"/>
        <w:rPr>
          <w:color w:val="000000"/>
          <w:szCs w:val="24"/>
        </w:rPr>
      </w:pPr>
      <w:r w:rsidRPr="003375C9">
        <w:rPr>
          <w:color w:val="000000"/>
          <w:szCs w:val="24"/>
          <w:lang w:val="bg-BG"/>
        </w:rPr>
        <w:t xml:space="preserve">T4 - Географска ширина: </w:t>
      </w:r>
      <w:r w:rsidR="00D37770" w:rsidRPr="00D37770">
        <w:rPr>
          <w:color w:val="000000"/>
          <w:szCs w:val="24"/>
          <w:lang w:val="bg-BG"/>
        </w:rPr>
        <w:t>42° 9'52.41"</w:t>
      </w:r>
      <w:r>
        <w:rPr>
          <w:color w:val="000000"/>
          <w:szCs w:val="24"/>
        </w:rPr>
        <w:t xml:space="preserve"> </w:t>
      </w:r>
      <w:r w:rsidRPr="003375C9">
        <w:rPr>
          <w:color w:val="000000"/>
          <w:szCs w:val="24"/>
          <w:lang w:val="bg-BG"/>
        </w:rPr>
        <w:t xml:space="preserve">N / Географска дължина: </w:t>
      </w:r>
      <w:r w:rsidR="00D37770" w:rsidRPr="00D37770">
        <w:rPr>
          <w:color w:val="000000"/>
          <w:szCs w:val="24"/>
          <w:lang w:val="bg-BG"/>
        </w:rPr>
        <w:t>24°43'23.68"</w:t>
      </w:r>
      <w:r w:rsidRPr="003375C9">
        <w:rPr>
          <w:color w:val="000000"/>
          <w:szCs w:val="24"/>
          <w:lang w:val="bg-BG"/>
        </w:rPr>
        <w:t>E ;</w:t>
      </w:r>
    </w:p>
    <w:p w14:paraId="6763450B" w14:textId="723A4231" w:rsidR="003A4DEC" w:rsidRPr="003375C9" w:rsidRDefault="003A4DEC" w:rsidP="003A4DEC">
      <w:pPr>
        <w:widowControl w:val="0"/>
        <w:ind w:firstLine="708"/>
        <w:rPr>
          <w:color w:val="000000"/>
          <w:szCs w:val="24"/>
          <w:lang w:val="bg-BG"/>
        </w:rPr>
      </w:pPr>
      <w:r w:rsidRPr="003375C9">
        <w:rPr>
          <w:color w:val="000000"/>
          <w:szCs w:val="24"/>
          <w:lang w:val="bg-BG"/>
        </w:rPr>
        <w:t>T</w:t>
      </w:r>
      <w:r>
        <w:rPr>
          <w:color w:val="000000"/>
          <w:szCs w:val="24"/>
        </w:rPr>
        <w:t>5</w:t>
      </w:r>
      <w:r w:rsidRPr="003375C9">
        <w:rPr>
          <w:color w:val="000000"/>
          <w:szCs w:val="24"/>
          <w:lang w:val="bg-BG"/>
        </w:rPr>
        <w:t xml:space="preserve"> - Географска ширина: </w:t>
      </w:r>
      <w:r w:rsidR="00D37770" w:rsidRPr="00D37770">
        <w:rPr>
          <w:color w:val="000000"/>
          <w:szCs w:val="24"/>
          <w:lang w:val="bg-BG"/>
        </w:rPr>
        <w:t>42° 9'54.19"</w:t>
      </w:r>
      <w:r>
        <w:rPr>
          <w:color w:val="000000"/>
          <w:szCs w:val="24"/>
        </w:rPr>
        <w:t xml:space="preserve"> </w:t>
      </w:r>
      <w:r w:rsidRPr="003375C9">
        <w:rPr>
          <w:color w:val="000000"/>
          <w:szCs w:val="24"/>
          <w:lang w:val="bg-BG"/>
        </w:rPr>
        <w:t xml:space="preserve">N / Географска дължина: </w:t>
      </w:r>
      <w:r w:rsidR="00D37770" w:rsidRPr="00D37770">
        <w:rPr>
          <w:color w:val="000000"/>
          <w:szCs w:val="24"/>
          <w:lang w:val="bg-BG"/>
        </w:rPr>
        <w:t>24°43'27.73"</w:t>
      </w:r>
      <w:r w:rsidRPr="003375C9">
        <w:rPr>
          <w:color w:val="000000"/>
          <w:szCs w:val="24"/>
          <w:lang w:val="bg-BG"/>
        </w:rPr>
        <w:t>E ;</w:t>
      </w:r>
    </w:p>
    <w:p w14:paraId="665CA7A6" w14:textId="1B3E6FFC" w:rsidR="003A4DEC" w:rsidRPr="003375C9" w:rsidRDefault="003A4DEC" w:rsidP="003A4DEC">
      <w:pPr>
        <w:widowControl w:val="0"/>
        <w:ind w:firstLine="708"/>
        <w:rPr>
          <w:color w:val="000000"/>
          <w:szCs w:val="24"/>
          <w:lang w:val="bg-BG"/>
        </w:rPr>
      </w:pPr>
      <w:r w:rsidRPr="003375C9">
        <w:rPr>
          <w:color w:val="000000"/>
          <w:szCs w:val="24"/>
          <w:lang w:val="bg-BG"/>
        </w:rPr>
        <w:t>T</w:t>
      </w:r>
      <w:r>
        <w:rPr>
          <w:color w:val="000000"/>
          <w:szCs w:val="24"/>
        </w:rPr>
        <w:t>6</w:t>
      </w:r>
      <w:r w:rsidRPr="003375C9">
        <w:rPr>
          <w:color w:val="000000"/>
          <w:szCs w:val="24"/>
          <w:lang w:val="bg-BG"/>
        </w:rPr>
        <w:t xml:space="preserve"> - Географска ширина: </w:t>
      </w:r>
      <w:r w:rsidR="00D37770" w:rsidRPr="00D37770">
        <w:rPr>
          <w:color w:val="000000"/>
          <w:szCs w:val="24"/>
          <w:lang w:val="bg-BG"/>
        </w:rPr>
        <w:t>42° 9'54.77"</w:t>
      </w:r>
      <w:r>
        <w:rPr>
          <w:color w:val="000000"/>
          <w:szCs w:val="24"/>
        </w:rPr>
        <w:t xml:space="preserve"> </w:t>
      </w:r>
      <w:r w:rsidRPr="003375C9">
        <w:rPr>
          <w:color w:val="000000"/>
          <w:szCs w:val="24"/>
          <w:lang w:val="bg-BG"/>
        </w:rPr>
        <w:t xml:space="preserve">N / Географска дължина: </w:t>
      </w:r>
      <w:r w:rsidR="00D37770" w:rsidRPr="00D37770">
        <w:rPr>
          <w:color w:val="000000"/>
          <w:szCs w:val="24"/>
          <w:lang w:val="bg-BG"/>
        </w:rPr>
        <w:t>24°43'27.85"</w:t>
      </w:r>
      <w:r w:rsidRPr="003375C9">
        <w:rPr>
          <w:color w:val="000000"/>
          <w:szCs w:val="24"/>
          <w:lang w:val="bg-BG"/>
        </w:rPr>
        <w:t>E ;</w:t>
      </w:r>
    </w:p>
    <w:p w14:paraId="0B987C00" w14:textId="1B12E30D" w:rsidR="003A4DEC" w:rsidRPr="003375C9" w:rsidRDefault="003A4DEC" w:rsidP="003A4DEC">
      <w:pPr>
        <w:widowControl w:val="0"/>
        <w:ind w:firstLine="708"/>
        <w:rPr>
          <w:color w:val="000000"/>
          <w:szCs w:val="24"/>
          <w:lang w:val="bg-BG"/>
        </w:rPr>
      </w:pPr>
      <w:r w:rsidRPr="003375C9">
        <w:rPr>
          <w:color w:val="000000"/>
          <w:szCs w:val="24"/>
          <w:lang w:val="bg-BG"/>
        </w:rPr>
        <w:t>T</w:t>
      </w:r>
      <w:r>
        <w:rPr>
          <w:color w:val="000000"/>
          <w:szCs w:val="24"/>
        </w:rPr>
        <w:t>7</w:t>
      </w:r>
      <w:r w:rsidRPr="003375C9">
        <w:rPr>
          <w:color w:val="000000"/>
          <w:szCs w:val="24"/>
          <w:lang w:val="bg-BG"/>
        </w:rPr>
        <w:t xml:space="preserve"> - Географска ширина: </w:t>
      </w:r>
      <w:r w:rsidR="00D37770" w:rsidRPr="00D37770">
        <w:rPr>
          <w:color w:val="000000"/>
          <w:szCs w:val="24"/>
          <w:lang w:val="bg-BG"/>
        </w:rPr>
        <w:t>42° 9'56.76"</w:t>
      </w:r>
      <w:r>
        <w:rPr>
          <w:color w:val="000000"/>
          <w:szCs w:val="24"/>
        </w:rPr>
        <w:t xml:space="preserve"> </w:t>
      </w:r>
      <w:r w:rsidRPr="003375C9">
        <w:rPr>
          <w:color w:val="000000"/>
          <w:szCs w:val="24"/>
          <w:lang w:val="bg-BG"/>
        </w:rPr>
        <w:t xml:space="preserve">N / Географска дължина: </w:t>
      </w:r>
      <w:r w:rsidR="00D37770" w:rsidRPr="00D37770">
        <w:rPr>
          <w:color w:val="000000"/>
          <w:szCs w:val="24"/>
          <w:lang w:val="bg-BG"/>
        </w:rPr>
        <w:t>24°43'25.19"</w:t>
      </w:r>
      <w:r w:rsidRPr="003375C9">
        <w:rPr>
          <w:color w:val="000000"/>
          <w:szCs w:val="24"/>
          <w:lang w:val="bg-BG"/>
        </w:rPr>
        <w:t>E ;</w:t>
      </w:r>
    </w:p>
    <w:p w14:paraId="73D9C6AB" w14:textId="36AF571D" w:rsidR="003A4DEC" w:rsidRDefault="003A4DEC" w:rsidP="003A4DEC">
      <w:pPr>
        <w:widowControl w:val="0"/>
        <w:ind w:firstLine="708"/>
        <w:rPr>
          <w:color w:val="000000"/>
          <w:szCs w:val="24"/>
        </w:rPr>
      </w:pPr>
      <w:r w:rsidRPr="003375C9">
        <w:rPr>
          <w:color w:val="000000"/>
          <w:szCs w:val="24"/>
          <w:lang w:val="bg-BG"/>
        </w:rPr>
        <w:t>T</w:t>
      </w:r>
      <w:r>
        <w:rPr>
          <w:color w:val="000000"/>
          <w:szCs w:val="24"/>
        </w:rPr>
        <w:t>8</w:t>
      </w:r>
      <w:r w:rsidRPr="003375C9">
        <w:rPr>
          <w:color w:val="000000"/>
          <w:szCs w:val="24"/>
          <w:lang w:val="bg-BG"/>
        </w:rPr>
        <w:t xml:space="preserve"> - Географска ширина: </w:t>
      </w:r>
      <w:r w:rsidR="00D37770" w:rsidRPr="00D37770">
        <w:rPr>
          <w:color w:val="000000"/>
          <w:szCs w:val="24"/>
          <w:lang w:val="bg-BG"/>
        </w:rPr>
        <w:t>42° 9'54.83"</w:t>
      </w:r>
      <w:r>
        <w:rPr>
          <w:color w:val="000000"/>
          <w:szCs w:val="24"/>
        </w:rPr>
        <w:t xml:space="preserve"> </w:t>
      </w:r>
      <w:r w:rsidRPr="003375C9">
        <w:rPr>
          <w:color w:val="000000"/>
          <w:szCs w:val="24"/>
          <w:lang w:val="bg-BG"/>
        </w:rPr>
        <w:t xml:space="preserve">N / Географска дължина: </w:t>
      </w:r>
      <w:r w:rsidR="00D37770" w:rsidRPr="00D37770">
        <w:rPr>
          <w:color w:val="000000"/>
          <w:szCs w:val="24"/>
          <w:lang w:val="bg-BG"/>
        </w:rPr>
        <w:t>24°43'22.03"</w:t>
      </w:r>
      <w:r w:rsidRPr="003375C9">
        <w:rPr>
          <w:color w:val="000000"/>
          <w:szCs w:val="24"/>
          <w:lang w:val="bg-BG"/>
        </w:rPr>
        <w:t>E ;</w:t>
      </w:r>
    </w:p>
    <w:p w14:paraId="3160B036" w14:textId="2244C1D6" w:rsidR="00C5203F" w:rsidRPr="003375C9" w:rsidRDefault="00C5203F" w:rsidP="00C5203F">
      <w:pPr>
        <w:widowControl w:val="0"/>
        <w:ind w:firstLine="708"/>
        <w:rPr>
          <w:color w:val="000000"/>
          <w:szCs w:val="24"/>
          <w:lang w:val="bg-BG"/>
        </w:rPr>
      </w:pPr>
      <w:r w:rsidRPr="003375C9">
        <w:rPr>
          <w:color w:val="000000"/>
          <w:szCs w:val="24"/>
          <w:lang w:val="bg-BG"/>
        </w:rPr>
        <w:t>T</w:t>
      </w:r>
      <w:r>
        <w:rPr>
          <w:color w:val="000000"/>
          <w:szCs w:val="24"/>
          <w:lang w:val="bg-BG"/>
        </w:rPr>
        <w:t>9</w:t>
      </w:r>
      <w:r w:rsidRPr="003375C9">
        <w:rPr>
          <w:color w:val="000000"/>
          <w:szCs w:val="24"/>
          <w:lang w:val="bg-BG"/>
        </w:rPr>
        <w:t xml:space="preserve"> - Географска ширина: </w:t>
      </w:r>
      <w:r w:rsidR="00D37770" w:rsidRPr="00D37770">
        <w:rPr>
          <w:color w:val="000000"/>
          <w:szCs w:val="24"/>
          <w:lang w:val="bg-BG"/>
        </w:rPr>
        <w:t>42° 9'55.31"</w:t>
      </w:r>
      <w:r w:rsidR="00D37770">
        <w:rPr>
          <w:color w:val="000000"/>
          <w:szCs w:val="24"/>
          <w:lang w:val="bg-BG"/>
        </w:rPr>
        <w:t xml:space="preserve"> </w:t>
      </w:r>
      <w:r w:rsidRPr="003375C9">
        <w:rPr>
          <w:color w:val="000000"/>
          <w:szCs w:val="24"/>
          <w:lang w:val="bg-BG"/>
        </w:rPr>
        <w:t xml:space="preserve">N / Географска дължина: </w:t>
      </w:r>
      <w:r w:rsidR="00D37770" w:rsidRPr="00D37770">
        <w:rPr>
          <w:color w:val="000000"/>
          <w:szCs w:val="24"/>
          <w:lang w:val="bg-BG"/>
        </w:rPr>
        <w:t>24°43'21.55"</w:t>
      </w:r>
      <w:r w:rsidRPr="003375C9">
        <w:rPr>
          <w:color w:val="000000"/>
          <w:szCs w:val="24"/>
          <w:lang w:val="bg-BG"/>
        </w:rPr>
        <w:t>E ;</w:t>
      </w:r>
    </w:p>
    <w:p w14:paraId="43B7F12F" w14:textId="77777777" w:rsidR="00C5203F" w:rsidRPr="00C5203F" w:rsidRDefault="00C5203F" w:rsidP="003A4DEC">
      <w:pPr>
        <w:widowControl w:val="0"/>
        <w:ind w:firstLine="708"/>
        <w:rPr>
          <w:color w:val="000000"/>
          <w:sz w:val="12"/>
          <w:szCs w:val="12"/>
          <w:lang w:val="bg-BG"/>
        </w:rPr>
      </w:pPr>
    </w:p>
    <w:p w14:paraId="04A77095" w14:textId="0391B433" w:rsidR="003A4DEC" w:rsidRDefault="00C5203F" w:rsidP="00C5203F">
      <w:pPr>
        <w:widowControl w:val="0"/>
        <w:rPr>
          <w:color w:val="000000"/>
          <w:sz w:val="12"/>
          <w:szCs w:val="12"/>
        </w:rPr>
      </w:pPr>
      <w:r>
        <w:rPr>
          <w:noProof/>
          <w:color w:val="000000"/>
          <w:sz w:val="12"/>
          <w:szCs w:val="12"/>
          <w:lang w:val="bg-BG" w:eastAsia="bg-BG"/>
        </w:rPr>
        <w:drawing>
          <wp:inline distT="0" distB="0" distL="0" distR="0" wp14:anchorId="07BAAF0B" wp14:editId="66316AC9">
            <wp:extent cx="6119495" cy="3580765"/>
            <wp:effectExtent l="0" t="0" r="0" b="635"/>
            <wp:docPr id="2142887123" name="Картина 5" descr="Картина, която съдържа карта, текст, План&#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87123" name="Картина 5" descr="Картина, която съдържа карта, текст, План&#10;&#10;Генерираното от ИИ съдържание може да е неправилно."/>
                    <pic:cNvPicPr/>
                  </pic:nvPicPr>
                  <pic:blipFill>
                    <a:blip r:embed="rId8">
                      <a:extLst>
                        <a:ext uri="{28A0092B-C50C-407E-A947-70E740481C1C}">
                          <a14:useLocalDpi xmlns:a14="http://schemas.microsoft.com/office/drawing/2010/main" val="0"/>
                        </a:ext>
                      </a:extLst>
                    </a:blip>
                    <a:stretch>
                      <a:fillRect/>
                    </a:stretch>
                  </pic:blipFill>
                  <pic:spPr>
                    <a:xfrm>
                      <a:off x="0" y="0"/>
                      <a:ext cx="6119495" cy="3580765"/>
                    </a:xfrm>
                    <a:prstGeom prst="rect">
                      <a:avLst/>
                    </a:prstGeom>
                  </pic:spPr>
                </pic:pic>
              </a:graphicData>
            </a:graphic>
          </wp:inline>
        </w:drawing>
      </w:r>
    </w:p>
    <w:p w14:paraId="2696AB51" w14:textId="3AD2BCD3" w:rsidR="003A4DEC" w:rsidRDefault="003A4DEC" w:rsidP="003A4DEC">
      <w:pPr>
        <w:widowControl w:val="0"/>
        <w:spacing w:line="360" w:lineRule="auto"/>
        <w:rPr>
          <w:sz w:val="12"/>
          <w:szCs w:val="12"/>
        </w:rPr>
      </w:pPr>
    </w:p>
    <w:p w14:paraId="7D371C30" w14:textId="6FEB2F3C" w:rsidR="003A4DEC" w:rsidRPr="00A334E7" w:rsidRDefault="003A4DEC" w:rsidP="003A4DEC">
      <w:pPr>
        <w:widowControl w:val="0"/>
        <w:jc w:val="center"/>
        <w:rPr>
          <w:color w:val="000000"/>
          <w:szCs w:val="24"/>
          <w:lang w:val="bg-BG"/>
        </w:rPr>
      </w:pPr>
      <w:r w:rsidRPr="00A334E7">
        <w:rPr>
          <w:color w:val="000000"/>
          <w:szCs w:val="24"/>
          <w:lang w:val="bg-BG"/>
        </w:rPr>
        <w:lastRenderedPageBreak/>
        <w:t xml:space="preserve">Фиг.1 Координатни точки на </w:t>
      </w:r>
      <w:r>
        <w:rPr>
          <w:color w:val="000000"/>
          <w:szCs w:val="24"/>
          <w:lang w:val="bg-BG"/>
        </w:rPr>
        <w:t>П</w:t>
      </w:r>
      <w:r w:rsidRPr="00A334E7">
        <w:rPr>
          <w:color w:val="000000"/>
          <w:szCs w:val="24"/>
          <w:lang w:val="bg-BG"/>
        </w:rPr>
        <w:t>лощадка</w:t>
      </w:r>
      <w:r>
        <w:rPr>
          <w:color w:val="000000"/>
          <w:szCs w:val="24"/>
          <w:lang w:val="bg-BG"/>
        </w:rPr>
        <w:t xml:space="preserve"> №</w:t>
      </w:r>
      <w:r w:rsidR="00C5203F">
        <w:rPr>
          <w:color w:val="000000"/>
          <w:szCs w:val="24"/>
        </w:rPr>
        <w:t>1</w:t>
      </w:r>
      <w:r w:rsidRPr="00A334E7">
        <w:rPr>
          <w:color w:val="000000"/>
          <w:szCs w:val="24"/>
          <w:lang w:val="bg-BG"/>
        </w:rPr>
        <w:t xml:space="preserve"> </w:t>
      </w:r>
      <w:r w:rsidRPr="00A334E7">
        <w:rPr>
          <w:color w:val="000000"/>
          <w:sz w:val="20"/>
          <w:szCs w:val="20"/>
          <w:lang w:val="bg-BG"/>
        </w:rPr>
        <w:t>(източник: https://kais.cadastre.bg/)</w:t>
      </w:r>
    </w:p>
    <w:p w14:paraId="46414E81" w14:textId="77777777" w:rsidR="003A4DEC" w:rsidRPr="00295AEB" w:rsidRDefault="003A4DEC" w:rsidP="003A4DEC">
      <w:pPr>
        <w:jc w:val="left"/>
        <w:rPr>
          <w:rFonts w:eastAsia="Times New Roman" w:cs="Times New Roman"/>
          <w:kern w:val="0"/>
          <w:sz w:val="12"/>
          <w:szCs w:val="12"/>
          <w:lang w:eastAsia="bg-BG"/>
          <w14:ligatures w14:val="none"/>
        </w:rPr>
      </w:pPr>
    </w:p>
    <w:p w14:paraId="526D8873" w14:textId="77777777" w:rsidR="003A4DEC" w:rsidRPr="00D979D5" w:rsidRDefault="003A4DEC" w:rsidP="003A4DEC">
      <w:pPr>
        <w:widowControl w:val="0"/>
        <w:spacing w:line="100" w:lineRule="atLeast"/>
        <w:ind w:firstLine="708"/>
        <w:rPr>
          <w:b/>
          <w:bCs/>
          <w:szCs w:val="24"/>
          <w:lang w:val="bg-BG"/>
        </w:rPr>
      </w:pPr>
      <w:r w:rsidRPr="00D979D5">
        <w:rPr>
          <w:b/>
          <w:bCs/>
          <w:szCs w:val="24"/>
          <w:lang w:val="bg-BG"/>
        </w:rPr>
        <w:t>Информация за вида и начина на ползване на съседните площи.</w:t>
      </w:r>
    </w:p>
    <w:p w14:paraId="4F187898" w14:textId="77777777" w:rsidR="003A4DEC" w:rsidRPr="00295AEB" w:rsidRDefault="003A4DEC" w:rsidP="003A4DEC">
      <w:pPr>
        <w:widowControl w:val="0"/>
        <w:spacing w:line="100" w:lineRule="atLeast"/>
        <w:rPr>
          <w:sz w:val="6"/>
          <w:szCs w:val="6"/>
        </w:rPr>
      </w:pPr>
    </w:p>
    <w:p w14:paraId="78D750BB" w14:textId="548A062A" w:rsidR="003A4DEC" w:rsidRPr="00D979D5" w:rsidRDefault="003A4DEC" w:rsidP="003A4DEC">
      <w:pPr>
        <w:widowControl w:val="0"/>
        <w:spacing w:line="100" w:lineRule="atLeast"/>
        <w:rPr>
          <w:szCs w:val="24"/>
          <w:lang w:val="bg-BG"/>
        </w:rPr>
      </w:pPr>
      <w:r w:rsidRPr="00D979D5">
        <w:rPr>
          <w:szCs w:val="24"/>
          <w:lang w:val="bg-BG"/>
        </w:rPr>
        <w:t xml:space="preserve">На СЕВЕР </w:t>
      </w:r>
      <w:r w:rsidR="00DD6E49">
        <w:rPr>
          <w:szCs w:val="24"/>
          <w:lang w:val="bg-BG"/>
        </w:rPr>
        <w:t xml:space="preserve">(северозапад/североизток) </w:t>
      </w:r>
      <w:r w:rsidRPr="00D979D5">
        <w:rPr>
          <w:szCs w:val="24"/>
          <w:lang w:val="bg-BG"/>
        </w:rPr>
        <w:t>граничи с:</w:t>
      </w:r>
    </w:p>
    <w:p w14:paraId="31F1BFD7" w14:textId="77777777" w:rsidR="00B05AA3" w:rsidRDefault="00B05AA3" w:rsidP="00B05AA3">
      <w:pPr>
        <w:widowControl w:val="0"/>
        <w:numPr>
          <w:ilvl w:val="0"/>
          <w:numId w:val="6"/>
        </w:numPr>
        <w:spacing w:line="100" w:lineRule="atLeast"/>
        <w:rPr>
          <w:szCs w:val="24"/>
          <w:lang w:val="bg-BG"/>
        </w:rPr>
      </w:pPr>
      <w:r w:rsidRPr="00B05AA3">
        <w:rPr>
          <w:szCs w:val="24"/>
          <w:lang w:val="bg-BG"/>
        </w:rPr>
        <w:t>ПИ 56784.503.4, област Пловдив, община Пловдив, гр. Пловдив, район Северен, п.к.</w:t>
      </w:r>
    </w:p>
    <w:p w14:paraId="6C8A1E4A" w14:textId="68F9907F" w:rsidR="00B05AA3" w:rsidRDefault="00B05AA3" w:rsidP="00B05AA3">
      <w:pPr>
        <w:widowControl w:val="0"/>
        <w:spacing w:line="100" w:lineRule="atLeast"/>
        <w:rPr>
          <w:szCs w:val="24"/>
          <w:lang w:val="bg-BG"/>
        </w:rPr>
      </w:pPr>
      <w:r w:rsidRPr="00B05AA3">
        <w:rPr>
          <w:szCs w:val="24"/>
          <w:lang w:val="bg-BG"/>
        </w:rPr>
        <w:t>4000, бул.</w:t>
      </w:r>
      <w:r w:rsidR="00401B42">
        <w:rPr>
          <w:szCs w:val="24"/>
          <w:lang w:val="bg-BG"/>
        </w:rPr>
        <w:t xml:space="preserve"> </w:t>
      </w:r>
      <w:r w:rsidRPr="00B05AA3">
        <w:rPr>
          <w:szCs w:val="24"/>
          <w:lang w:val="bg-BG"/>
        </w:rPr>
        <w:t>"Васил Априлов" №139</w:t>
      </w:r>
      <w:r>
        <w:rPr>
          <w:szCs w:val="24"/>
          <w:lang w:val="bg-BG"/>
        </w:rPr>
        <w:t xml:space="preserve">, </w:t>
      </w:r>
      <w:r w:rsidRPr="00B05AA3">
        <w:rPr>
          <w:szCs w:val="24"/>
          <w:lang w:val="bg-BG"/>
        </w:rPr>
        <w:t xml:space="preserve">вид собств. Частна, вид територия Урбанизирана, НТП За </w:t>
      </w:r>
    </w:p>
    <w:p w14:paraId="66EBED45" w14:textId="1E137C09" w:rsidR="00B05AA3" w:rsidRDefault="00B05AA3" w:rsidP="00B05AA3">
      <w:pPr>
        <w:widowControl w:val="0"/>
        <w:spacing w:line="100" w:lineRule="atLeast"/>
        <w:rPr>
          <w:szCs w:val="24"/>
          <w:lang w:val="bg-BG"/>
        </w:rPr>
      </w:pPr>
      <w:r w:rsidRPr="00B05AA3">
        <w:rPr>
          <w:szCs w:val="24"/>
          <w:lang w:val="bg-BG"/>
        </w:rPr>
        <w:t>друг вид производствен, складов обект, площ 23619 кв. м, стар номер 221, квартал 12 по плана на кв.Т. Каблешков, парцел I-221</w:t>
      </w:r>
    </w:p>
    <w:p w14:paraId="5C187E03" w14:textId="77777777" w:rsidR="00DD6E49" w:rsidRDefault="00DD6E49" w:rsidP="00AF508E">
      <w:pPr>
        <w:pStyle w:val="a9"/>
        <w:widowControl w:val="0"/>
        <w:numPr>
          <w:ilvl w:val="0"/>
          <w:numId w:val="6"/>
        </w:numPr>
        <w:spacing w:line="100" w:lineRule="atLeast"/>
        <w:rPr>
          <w:szCs w:val="24"/>
          <w:lang w:val="bg-BG"/>
        </w:rPr>
      </w:pPr>
      <w:r w:rsidRPr="00DD6E49">
        <w:rPr>
          <w:szCs w:val="24"/>
          <w:lang w:val="bg-BG"/>
        </w:rPr>
        <w:t xml:space="preserve">ПИ 56784.503.3, област Пловдив, община Пловдив, гр. Пловдив, район Северен, п.к. </w:t>
      </w:r>
    </w:p>
    <w:p w14:paraId="34B87208" w14:textId="01B11663" w:rsidR="00B05AA3" w:rsidRDefault="00DD6E49" w:rsidP="00DD6E49">
      <w:pPr>
        <w:widowControl w:val="0"/>
        <w:spacing w:line="100" w:lineRule="atLeast"/>
        <w:rPr>
          <w:szCs w:val="24"/>
          <w:lang w:val="bg-BG"/>
        </w:rPr>
      </w:pPr>
      <w:r w:rsidRPr="00DD6E49">
        <w:rPr>
          <w:szCs w:val="24"/>
          <w:lang w:val="bg-BG"/>
        </w:rPr>
        <w:t>4000, бул. "Васил Априлов"</w:t>
      </w:r>
      <w:r>
        <w:rPr>
          <w:szCs w:val="24"/>
          <w:lang w:val="bg-BG"/>
        </w:rPr>
        <w:t xml:space="preserve"> </w:t>
      </w:r>
      <w:r w:rsidRPr="00DD6E49">
        <w:rPr>
          <w:szCs w:val="24"/>
          <w:lang w:val="bg-BG"/>
        </w:rPr>
        <w:t>вид собств. Общинска публична, вид територия Урбанизирана, НТП За първостепенна улица, площ 32955 кв. м</w:t>
      </w:r>
      <w:r>
        <w:rPr>
          <w:szCs w:val="24"/>
          <w:lang w:val="bg-BG"/>
        </w:rPr>
        <w:t>.</w:t>
      </w:r>
    </w:p>
    <w:p w14:paraId="6C432413" w14:textId="77777777" w:rsidR="003A4DEC" w:rsidRPr="00D979D5" w:rsidRDefault="003A4DEC" w:rsidP="003A4DEC">
      <w:pPr>
        <w:widowControl w:val="0"/>
        <w:spacing w:line="100" w:lineRule="atLeast"/>
        <w:jc w:val="left"/>
        <w:rPr>
          <w:sz w:val="12"/>
          <w:szCs w:val="12"/>
          <w:lang w:val="bg-BG"/>
        </w:rPr>
      </w:pPr>
    </w:p>
    <w:p w14:paraId="66CBE96E" w14:textId="77777777" w:rsidR="003A4DEC" w:rsidRPr="00D979D5" w:rsidRDefault="003A4DEC" w:rsidP="003A4DEC">
      <w:pPr>
        <w:widowControl w:val="0"/>
        <w:spacing w:line="100" w:lineRule="atLeast"/>
        <w:rPr>
          <w:szCs w:val="24"/>
          <w:lang w:val="bg-BG"/>
        </w:rPr>
      </w:pPr>
      <w:r w:rsidRPr="00D979D5">
        <w:rPr>
          <w:szCs w:val="24"/>
          <w:lang w:val="bg-BG"/>
        </w:rPr>
        <w:t>На ИЗТОК граничи с:</w:t>
      </w:r>
    </w:p>
    <w:p w14:paraId="601B23DC" w14:textId="77777777" w:rsidR="00DD6E49" w:rsidRDefault="00DD6E49" w:rsidP="00DD6E49">
      <w:pPr>
        <w:pStyle w:val="a9"/>
        <w:widowControl w:val="0"/>
        <w:numPr>
          <w:ilvl w:val="0"/>
          <w:numId w:val="6"/>
        </w:numPr>
        <w:spacing w:line="100" w:lineRule="atLeast"/>
        <w:rPr>
          <w:szCs w:val="24"/>
          <w:lang w:val="bg-BG"/>
        </w:rPr>
      </w:pPr>
      <w:r w:rsidRPr="00DD6E49">
        <w:rPr>
          <w:szCs w:val="24"/>
          <w:lang w:val="bg-BG"/>
        </w:rPr>
        <w:t xml:space="preserve">ПИ 56784.503.3, област Пловдив, община Пловдив, гр. Пловдив, район Северен, п.к. </w:t>
      </w:r>
    </w:p>
    <w:p w14:paraId="0C3B8EFC" w14:textId="77777777" w:rsidR="00DD6E49" w:rsidRDefault="00DD6E49" w:rsidP="00DD6E49">
      <w:pPr>
        <w:widowControl w:val="0"/>
        <w:spacing w:line="100" w:lineRule="atLeast"/>
        <w:rPr>
          <w:szCs w:val="24"/>
          <w:lang w:val="bg-BG"/>
        </w:rPr>
      </w:pPr>
      <w:r w:rsidRPr="00DD6E49">
        <w:rPr>
          <w:szCs w:val="24"/>
          <w:lang w:val="bg-BG"/>
        </w:rPr>
        <w:t>4000, бул. "Васил Априлов"</w:t>
      </w:r>
      <w:r>
        <w:rPr>
          <w:szCs w:val="24"/>
          <w:lang w:val="bg-BG"/>
        </w:rPr>
        <w:t xml:space="preserve"> </w:t>
      </w:r>
      <w:r w:rsidRPr="00DD6E49">
        <w:rPr>
          <w:szCs w:val="24"/>
          <w:lang w:val="bg-BG"/>
        </w:rPr>
        <w:t>вид собств. Общинска публична, вид територия Урбанизирана, НТП За първостепенна улица, площ 32955 кв. м</w:t>
      </w:r>
      <w:r>
        <w:rPr>
          <w:szCs w:val="24"/>
          <w:lang w:val="bg-BG"/>
        </w:rPr>
        <w:t>.</w:t>
      </w:r>
    </w:p>
    <w:p w14:paraId="15986EFA" w14:textId="77777777" w:rsidR="003A4DEC" w:rsidRPr="008A48F0" w:rsidRDefault="003A4DEC" w:rsidP="003A4DEC">
      <w:pPr>
        <w:widowControl w:val="0"/>
        <w:spacing w:line="100" w:lineRule="atLeast"/>
        <w:rPr>
          <w:sz w:val="12"/>
          <w:szCs w:val="12"/>
          <w:lang w:val="bg-BG"/>
        </w:rPr>
      </w:pPr>
    </w:p>
    <w:p w14:paraId="13E62625" w14:textId="77777777" w:rsidR="003A4DEC" w:rsidRPr="00D979D5" w:rsidRDefault="003A4DEC" w:rsidP="003A4DEC">
      <w:pPr>
        <w:widowControl w:val="0"/>
        <w:spacing w:line="100" w:lineRule="atLeast"/>
        <w:rPr>
          <w:szCs w:val="24"/>
          <w:lang w:val="bg-BG"/>
        </w:rPr>
      </w:pPr>
      <w:r w:rsidRPr="00D979D5">
        <w:rPr>
          <w:szCs w:val="24"/>
          <w:lang w:val="bg-BG"/>
        </w:rPr>
        <w:t>На ЮГ граничи с:</w:t>
      </w:r>
    </w:p>
    <w:p w14:paraId="2457AE7F" w14:textId="77777777" w:rsidR="00DD6E49" w:rsidRDefault="00DD6E49" w:rsidP="00DD6E49">
      <w:pPr>
        <w:widowControl w:val="0"/>
        <w:numPr>
          <w:ilvl w:val="0"/>
          <w:numId w:val="6"/>
        </w:numPr>
        <w:spacing w:line="100" w:lineRule="atLeast"/>
        <w:rPr>
          <w:szCs w:val="24"/>
          <w:lang w:val="bg-BG"/>
        </w:rPr>
      </w:pPr>
      <w:r w:rsidRPr="00DD6E49">
        <w:rPr>
          <w:szCs w:val="24"/>
          <w:lang w:val="bg-BG"/>
        </w:rPr>
        <w:t>ПИ 56784.503.14</w:t>
      </w:r>
      <w:r>
        <w:rPr>
          <w:szCs w:val="24"/>
          <w:lang w:val="bg-BG"/>
        </w:rPr>
        <w:t xml:space="preserve">, </w:t>
      </w:r>
      <w:r w:rsidRPr="00DD6E49">
        <w:rPr>
          <w:szCs w:val="24"/>
          <w:lang w:val="bg-BG"/>
        </w:rPr>
        <w:t xml:space="preserve">област Пловдив, община Пловдив, гр. Пловдив, район Северен, </w:t>
      </w:r>
    </w:p>
    <w:p w14:paraId="61F8DA49" w14:textId="59725405" w:rsidR="00DD6E49" w:rsidRDefault="00DD6E49" w:rsidP="00DD6E49">
      <w:pPr>
        <w:widowControl w:val="0"/>
        <w:spacing w:line="100" w:lineRule="atLeast"/>
        <w:rPr>
          <w:szCs w:val="24"/>
          <w:lang w:val="bg-BG"/>
        </w:rPr>
      </w:pPr>
      <w:r w:rsidRPr="00DD6E49">
        <w:rPr>
          <w:szCs w:val="24"/>
          <w:lang w:val="bg-BG"/>
        </w:rPr>
        <w:t>НАПРЕДЪК</w:t>
      </w:r>
      <w:r>
        <w:rPr>
          <w:szCs w:val="24"/>
          <w:lang w:val="bg-BG"/>
        </w:rPr>
        <w:t xml:space="preserve">, </w:t>
      </w:r>
      <w:r w:rsidRPr="00DD6E49">
        <w:rPr>
          <w:szCs w:val="24"/>
          <w:lang w:val="bg-BG"/>
        </w:rPr>
        <w:t>вид собств. Общинска публична, вид територия Урбанизирана, НТП За второстепенна улица, площ 7640 кв. м, стар номер 9501</w:t>
      </w:r>
    </w:p>
    <w:p w14:paraId="32CBACFA" w14:textId="77777777" w:rsidR="003A4DEC" w:rsidRPr="008A48F0" w:rsidRDefault="003A4DEC" w:rsidP="003A4DEC">
      <w:pPr>
        <w:widowControl w:val="0"/>
        <w:spacing w:line="100" w:lineRule="atLeast"/>
        <w:rPr>
          <w:sz w:val="12"/>
          <w:szCs w:val="12"/>
          <w:lang w:val="bg-BG"/>
        </w:rPr>
      </w:pPr>
    </w:p>
    <w:p w14:paraId="4AB7BF66" w14:textId="77777777" w:rsidR="003A4DEC" w:rsidRPr="00D979D5" w:rsidRDefault="003A4DEC" w:rsidP="003A4DEC">
      <w:pPr>
        <w:widowControl w:val="0"/>
        <w:spacing w:line="100" w:lineRule="atLeast"/>
        <w:rPr>
          <w:szCs w:val="24"/>
          <w:lang w:val="bg-BG"/>
        </w:rPr>
      </w:pPr>
      <w:r w:rsidRPr="00D979D5">
        <w:rPr>
          <w:szCs w:val="24"/>
          <w:lang w:val="bg-BG"/>
        </w:rPr>
        <w:t>На ЗАПАД граничи с:</w:t>
      </w:r>
    </w:p>
    <w:p w14:paraId="3C2E9F7B" w14:textId="77777777" w:rsidR="00DD6E49" w:rsidRDefault="00DD6E49" w:rsidP="00DD6E49">
      <w:pPr>
        <w:widowControl w:val="0"/>
        <w:numPr>
          <w:ilvl w:val="0"/>
          <w:numId w:val="6"/>
        </w:numPr>
        <w:spacing w:line="100" w:lineRule="atLeast"/>
        <w:rPr>
          <w:szCs w:val="24"/>
          <w:lang w:val="bg-BG"/>
        </w:rPr>
      </w:pPr>
      <w:r w:rsidRPr="00DD6E49">
        <w:rPr>
          <w:szCs w:val="24"/>
          <w:lang w:val="bg-BG"/>
        </w:rPr>
        <w:t>ПИ 56784.503.7</w:t>
      </w:r>
      <w:r>
        <w:rPr>
          <w:szCs w:val="24"/>
          <w:lang w:val="bg-BG"/>
        </w:rPr>
        <w:t xml:space="preserve">, </w:t>
      </w:r>
      <w:r w:rsidRPr="00DD6E49">
        <w:rPr>
          <w:szCs w:val="24"/>
          <w:lang w:val="bg-BG"/>
        </w:rPr>
        <w:t xml:space="preserve">област Пловдив, община Пловдив, гр. Пловдив, район Северен, п.к. </w:t>
      </w:r>
    </w:p>
    <w:p w14:paraId="76134E32" w14:textId="2A1B7358" w:rsidR="00DD6E49" w:rsidRDefault="00DD6E49" w:rsidP="00DD6E49">
      <w:pPr>
        <w:widowControl w:val="0"/>
        <w:spacing w:line="100" w:lineRule="atLeast"/>
        <w:rPr>
          <w:szCs w:val="24"/>
          <w:lang w:val="bg-BG"/>
        </w:rPr>
      </w:pPr>
      <w:r w:rsidRPr="00DD6E49">
        <w:rPr>
          <w:szCs w:val="24"/>
          <w:lang w:val="bg-BG"/>
        </w:rPr>
        <w:t>4000, НАПРЕДЪК №1-а</w:t>
      </w:r>
      <w:r>
        <w:rPr>
          <w:szCs w:val="24"/>
          <w:lang w:val="bg-BG"/>
        </w:rPr>
        <w:t xml:space="preserve">, </w:t>
      </w:r>
      <w:r w:rsidRPr="00DD6E49">
        <w:rPr>
          <w:szCs w:val="24"/>
          <w:lang w:val="bg-BG"/>
        </w:rPr>
        <w:t>вид собств. Съсобственост, вид територия Урбанизирана, НТП За друг вид производствен, складов обект, площ 1530 кв. м, квартал 12 по плана на кв. "Тодор Каблешков", парцел VII-стопански дейности</w:t>
      </w:r>
    </w:p>
    <w:p w14:paraId="4FBA8931" w14:textId="77777777" w:rsidR="00DD6E49" w:rsidRDefault="00DD6E49" w:rsidP="00AF508E">
      <w:pPr>
        <w:widowControl w:val="0"/>
        <w:numPr>
          <w:ilvl w:val="0"/>
          <w:numId w:val="6"/>
        </w:numPr>
        <w:spacing w:line="100" w:lineRule="atLeast"/>
        <w:rPr>
          <w:szCs w:val="24"/>
          <w:lang w:val="bg-BG"/>
        </w:rPr>
      </w:pPr>
      <w:r w:rsidRPr="00DD6E49">
        <w:rPr>
          <w:szCs w:val="24"/>
          <w:lang w:val="bg-BG"/>
        </w:rPr>
        <w:t xml:space="preserve">ПИ 56784.503.9, област Пловдив, община Пловдив, гр. Пловдив, район Северен, п.к. </w:t>
      </w:r>
    </w:p>
    <w:p w14:paraId="21446B40" w14:textId="7224F9EB" w:rsidR="00DD6E49" w:rsidRDefault="00DD6E49" w:rsidP="00DD6E49">
      <w:pPr>
        <w:widowControl w:val="0"/>
        <w:spacing w:line="100" w:lineRule="atLeast"/>
        <w:rPr>
          <w:szCs w:val="24"/>
          <w:lang w:val="bg-BG"/>
        </w:rPr>
      </w:pPr>
      <w:r w:rsidRPr="00DD6E49">
        <w:rPr>
          <w:szCs w:val="24"/>
          <w:lang w:val="bg-BG"/>
        </w:rPr>
        <w:t>4000, НАПРЕДЪК №1</w:t>
      </w:r>
      <w:r>
        <w:rPr>
          <w:szCs w:val="24"/>
          <w:lang w:val="bg-BG"/>
        </w:rPr>
        <w:t xml:space="preserve">, </w:t>
      </w:r>
      <w:r w:rsidRPr="00DD6E49">
        <w:rPr>
          <w:szCs w:val="24"/>
          <w:lang w:val="bg-BG"/>
        </w:rPr>
        <w:t>вид собств. Частна, вид територия Урбанизирана, НТП За друг вид производствен, складов обект, площ 4244 кв. м, стар номер 218, квартал 12 по плана на кв. Т"одор Каблешков", парцел част от VI-218,стоп.дейности и от УПИ VII- стоп.</w:t>
      </w:r>
      <w:r>
        <w:rPr>
          <w:szCs w:val="24"/>
          <w:lang w:val="bg-BG"/>
        </w:rPr>
        <w:t xml:space="preserve"> </w:t>
      </w:r>
      <w:r w:rsidRPr="00DD6E49">
        <w:rPr>
          <w:szCs w:val="24"/>
          <w:lang w:val="bg-BG"/>
        </w:rPr>
        <w:t>Дейности</w:t>
      </w:r>
    </w:p>
    <w:p w14:paraId="372FCF03" w14:textId="77777777" w:rsidR="003A4DEC" w:rsidRDefault="003A4DEC" w:rsidP="003A4DEC">
      <w:pPr>
        <w:widowControl w:val="0"/>
        <w:spacing w:line="100" w:lineRule="atLeast"/>
        <w:jc w:val="left"/>
        <w:rPr>
          <w:szCs w:val="24"/>
        </w:rPr>
      </w:pPr>
    </w:p>
    <w:p w14:paraId="40257B6F" w14:textId="0487F3D7" w:rsidR="003A4DEC" w:rsidRPr="0065097F" w:rsidRDefault="003A4DEC" w:rsidP="003A4DEC">
      <w:pPr>
        <w:widowControl w:val="0"/>
        <w:spacing w:line="100" w:lineRule="atLeast"/>
        <w:ind w:firstLine="708"/>
        <w:rPr>
          <w:b/>
          <w:bCs/>
          <w:szCs w:val="24"/>
          <w:lang w:val="bg-BG"/>
        </w:rPr>
      </w:pPr>
      <w:r w:rsidRPr="0065097F">
        <w:rPr>
          <w:b/>
          <w:bCs/>
          <w:szCs w:val="24"/>
          <w:lang w:val="bg-BG"/>
        </w:rPr>
        <w:t>Информация за собственост</w:t>
      </w:r>
      <w:r>
        <w:rPr>
          <w:b/>
          <w:bCs/>
          <w:szCs w:val="24"/>
          <w:lang w:val="bg-BG"/>
        </w:rPr>
        <w:t>та</w:t>
      </w:r>
      <w:r w:rsidRPr="0065097F">
        <w:rPr>
          <w:b/>
          <w:bCs/>
          <w:szCs w:val="24"/>
          <w:lang w:val="bg-BG"/>
        </w:rPr>
        <w:t xml:space="preserve"> на имотите образуващи Площадка №</w:t>
      </w:r>
      <w:r w:rsidR="00602A40">
        <w:rPr>
          <w:b/>
          <w:bCs/>
          <w:szCs w:val="24"/>
          <w:lang w:val="bg-BG"/>
        </w:rPr>
        <w:t>1</w:t>
      </w:r>
      <w:r w:rsidRPr="0065097F">
        <w:rPr>
          <w:b/>
          <w:bCs/>
          <w:szCs w:val="24"/>
          <w:lang w:val="bg-BG"/>
        </w:rPr>
        <w:t>:</w:t>
      </w:r>
    </w:p>
    <w:p w14:paraId="0276F861" w14:textId="7AF4DC7B" w:rsidR="00D071A4" w:rsidRPr="00D071A4" w:rsidRDefault="0071027C" w:rsidP="00D071A4">
      <w:pPr>
        <w:pStyle w:val="a9"/>
        <w:numPr>
          <w:ilvl w:val="0"/>
          <w:numId w:val="6"/>
        </w:numPr>
        <w:ind w:left="714" w:hanging="357"/>
        <w:rPr>
          <w:rFonts w:eastAsia="Times New Roman" w:cs="Times New Roman"/>
          <w:kern w:val="0"/>
          <w:szCs w:val="24"/>
          <w:lang w:val="bg-BG" w:eastAsia="bg-BG"/>
          <w14:ligatures w14:val="none"/>
        </w:rPr>
      </w:pPr>
      <w:r w:rsidRPr="00D071A4">
        <w:rPr>
          <w:rFonts w:eastAsia="Times New Roman" w:cs="Times New Roman"/>
          <w:kern w:val="0"/>
          <w:szCs w:val="24"/>
          <w:lang w:val="bg-BG" w:eastAsia="bg-BG"/>
          <w14:ligatures w14:val="none"/>
        </w:rPr>
        <w:t xml:space="preserve">ПИ с ЕКАТТЕ 56784.503.5, собственост на ЕТ "СЪЛИВЕР - ВАСИЛ СТЕФАНОВ </w:t>
      </w:r>
      <w:r w:rsidR="00D071A4" w:rsidRPr="00D071A4">
        <w:rPr>
          <w:rFonts w:eastAsia="Times New Roman" w:cs="Times New Roman"/>
          <w:kern w:val="0"/>
          <w:szCs w:val="24"/>
          <w:lang w:val="bg-BG" w:eastAsia="bg-BG"/>
          <w14:ligatures w14:val="none"/>
        </w:rPr>
        <w:t>–</w:t>
      </w:r>
      <w:r w:rsidRPr="00D071A4">
        <w:rPr>
          <w:rFonts w:eastAsia="Times New Roman" w:cs="Times New Roman"/>
          <w:kern w:val="0"/>
          <w:szCs w:val="24"/>
          <w:lang w:val="bg-BG" w:eastAsia="bg-BG"/>
          <w14:ligatures w14:val="none"/>
        </w:rPr>
        <w:t xml:space="preserve"> </w:t>
      </w:r>
    </w:p>
    <w:p w14:paraId="6327FAA5" w14:textId="68684048" w:rsidR="0071027C" w:rsidRPr="00D071A4" w:rsidRDefault="0071027C" w:rsidP="00D071A4">
      <w:pPr>
        <w:rPr>
          <w:rFonts w:eastAsia="Times New Roman" w:cs="Times New Roman"/>
          <w:kern w:val="0"/>
          <w:szCs w:val="24"/>
          <w:lang w:val="bg-BG" w:eastAsia="bg-BG"/>
          <w14:ligatures w14:val="none"/>
        </w:rPr>
      </w:pPr>
      <w:r w:rsidRPr="00D071A4">
        <w:rPr>
          <w:rFonts w:eastAsia="Times New Roman" w:cs="Times New Roman"/>
          <w:kern w:val="0"/>
          <w:szCs w:val="24"/>
          <w:lang w:val="bg-BG" w:eastAsia="bg-BG"/>
          <w14:ligatures w14:val="none"/>
        </w:rPr>
        <w:t>МИРОСЛАВ СТЕФАНОВ" с ЕИК 206811691, придобит чрез:</w:t>
      </w:r>
    </w:p>
    <w:p w14:paraId="1BC82EF1" w14:textId="77777777" w:rsidR="00D071A4" w:rsidRDefault="0071027C" w:rsidP="00D071A4">
      <w:pPr>
        <w:pStyle w:val="a9"/>
        <w:numPr>
          <w:ilvl w:val="1"/>
          <w:numId w:val="6"/>
        </w:numPr>
        <w:ind w:left="1208" w:hanging="357"/>
        <w:rPr>
          <w:rFonts w:eastAsia="Times New Roman" w:cs="Times New Roman"/>
          <w:kern w:val="0"/>
          <w:szCs w:val="24"/>
          <w:lang w:val="bg-BG" w:eastAsia="bg-BG"/>
          <w14:ligatures w14:val="none"/>
        </w:rPr>
      </w:pPr>
      <w:r w:rsidRPr="00D071A4">
        <w:rPr>
          <w:rFonts w:eastAsia="Times New Roman" w:cs="Times New Roman"/>
          <w:kern w:val="0"/>
          <w:szCs w:val="24"/>
          <w:lang w:val="bg-BG" w:eastAsia="bg-BG"/>
          <w14:ligatures w14:val="none"/>
        </w:rPr>
        <w:t xml:space="preserve">сделка (покупко-продажба) с Нотариален акт № 189, том 22, рег. 37837 от </w:t>
      </w:r>
    </w:p>
    <w:p w14:paraId="734A30C7" w14:textId="5838F2D1" w:rsidR="0071027C" w:rsidRPr="00D071A4" w:rsidRDefault="0071027C" w:rsidP="00D071A4">
      <w:pPr>
        <w:rPr>
          <w:rFonts w:eastAsia="Times New Roman" w:cs="Times New Roman"/>
          <w:kern w:val="0"/>
          <w:szCs w:val="24"/>
          <w:lang w:val="bg-BG" w:eastAsia="bg-BG"/>
          <w14:ligatures w14:val="none"/>
        </w:rPr>
      </w:pPr>
      <w:r w:rsidRPr="00D071A4">
        <w:rPr>
          <w:rFonts w:eastAsia="Times New Roman" w:cs="Times New Roman"/>
          <w:kern w:val="0"/>
          <w:szCs w:val="24"/>
          <w:lang w:val="bg-BG" w:eastAsia="bg-BG"/>
          <w14:ligatures w14:val="none"/>
        </w:rPr>
        <w:t>29.12.2005г., вписан в Служба по вписванията  гр. Пловдив;</w:t>
      </w:r>
    </w:p>
    <w:p w14:paraId="4FCE22ED" w14:textId="77777777" w:rsidR="00D071A4" w:rsidRDefault="00D071A4" w:rsidP="00D071A4">
      <w:pPr>
        <w:pStyle w:val="a9"/>
        <w:numPr>
          <w:ilvl w:val="1"/>
          <w:numId w:val="6"/>
        </w:numPr>
        <w:ind w:left="1208" w:hanging="357"/>
        <w:rPr>
          <w:color w:val="000000"/>
          <w:lang w:val="bg-BG"/>
        </w:rPr>
      </w:pPr>
      <w:r w:rsidRPr="00D071A4">
        <w:rPr>
          <w:color w:val="000000"/>
          <w:lang w:val="bg-BG"/>
        </w:rPr>
        <w:lastRenderedPageBreak/>
        <w:t xml:space="preserve">поемане на търговското предприятие на едноличния търговец от наследник по реда </w:t>
      </w:r>
    </w:p>
    <w:p w14:paraId="321ECA38" w14:textId="77777777" w:rsidR="00D071A4" w:rsidRPr="00D071A4" w:rsidRDefault="00D071A4" w:rsidP="00D071A4">
      <w:pPr>
        <w:rPr>
          <w:color w:val="000000"/>
          <w:lang w:val="bg-BG"/>
        </w:rPr>
      </w:pPr>
      <w:r w:rsidRPr="00D071A4">
        <w:rPr>
          <w:color w:val="000000"/>
          <w:lang w:val="bg-BG"/>
        </w:rPr>
        <w:t>на чл.60, ал.2 от Търговския закон, вписано в Агенция по вписванията – Търговски регистър с №20220203113149</w:t>
      </w:r>
    </w:p>
    <w:p w14:paraId="09725CCF" w14:textId="080FD80E" w:rsidR="00D071A4" w:rsidRPr="00411CB4" w:rsidRDefault="00D071A4" w:rsidP="00D071A4">
      <w:pPr>
        <w:widowControl w:val="0"/>
        <w:ind w:firstLine="708"/>
        <w:jc w:val="left"/>
        <w:rPr>
          <w:szCs w:val="24"/>
          <w:lang w:val="bg-BG"/>
        </w:rPr>
      </w:pPr>
      <w:r w:rsidRPr="00411CB4">
        <w:rPr>
          <w:szCs w:val="24"/>
          <w:lang w:val="bg-BG"/>
        </w:rPr>
        <w:t>Скица №15-498500-26.03.2025 г. – СГКК – гр. Пловдив</w:t>
      </w:r>
    </w:p>
    <w:p w14:paraId="3747841E" w14:textId="186572F3" w:rsidR="00D071A4" w:rsidRPr="00DA5957" w:rsidRDefault="00D071A4" w:rsidP="00D071A4">
      <w:pPr>
        <w:ind w:firstLine="708"/>
        <w:rPr>
          <w:rFonts w:eastAsia="Times New Roman" w:cs="Times New Roman"/>
          <w:color w:val="000000" w:themeColor="text1"/>
          <w:kern w:val="0"/>
          <w:szCs w:val="24"/>
          <w:lang w:val="bg-BG" w:eastAsia="bg-BG"/>
          <w14:ligatures w14:val="none"/>
        </w:rPr>
      </w:pPr>
      <w:r w:rsidRPr="00DA5957">
        <w:rPr>
          <w:rFonts w:eastAsia="Times New Roman" w:cs="Times New Roman"/>
          <w:color w:val="000000" w:themeColor="text1"/>
          <w:kern w:val="0"/>
          <w:szCs w:val="24"/>
          <w:lang w:val="bg-BG" w:eastAsia="bg-BG"/>
          <w14:ligatures w14:val="none"/>
        </w:rPr>
        <w:t xml:space="preserve">Удостоверение </w:t>
      </w:r>
      <w:r w:rsidR="00DA5957" w:rsidRPr="00DA5957">
        <w:rPr>
          <w:rFonts w:eastAsia="Times New Roman" w:cs="Times New Roman"/>
          <w:color w:val="000000" w:themeColor="text1"/>
          <w:kern w:val="0"/>
          <w:szCs w:val="24"/>
          <w:lang w:val="bg-BG" w:eastAsia="bg-BG"/>
          <w14:ligatures w14:val="none"/>
        </w:rPr>
        <w:t>№25-Ф-2052/15.04.2025 г.</w:t>
      </w:r>
      <w:r w:rsidRPr="00DA5957">
        <w:rPr>
          <w:rFonts w:eastAsia="Times New Roman" w:cs="Times New Roman"/>
          <w:color w:val="000000" w:themeColor="text1"/>
          <w:kern w:val="0"/>
          <w:szCs w:val="24"/>
          <w:lang w:val="bg-BG" w:eastAsia="bg-BG"/>
          <w14:ligatures w14:val="none"/>
        </w:rPr>
        <w:t xml:space="preserve">  </w:t>
      </w:r>
    </w:p>
    <w:p w14:paraId="297EFD57" w14:textId="77777777" w:rsidR="00D071A4" w:rsidRPr="00D071A4" w:rsidRDefault="00D071A4" w:rsidP="00D071A4">
      <w:pPr>
        <w:rPr>
          <w:rFonts w:eastAsia="Times New Roman" w:cs="Times New Roman"/>
          <w:kern w:val="0"/>
          <w:sz w:val="12"/>
          <w:szCs w:val="12"/>
          <w:lang w:val="bg-BG" w:eastAsia="bg-BG"/>
          <w14:ligatures w14:val="none"/>
        </w:rPr>
      </w:pPr>
    </w:p>
    <w:p w14:paraId="3130A399" w14:textId="6C105CB0" w:rsidR="00D071A4" w:rsidRDefault="00D071A4" w:rsidP="00F942AF">
      <w:pPr>
        <w:pStyle w:val="a9"/>
        <w:numPr>
          <w:ilvl w:val="0"/>
          <w:numId w:val="12"/>
        </w:numPr>
        <w:ind w:left="714" w:hanging="357"/>
        <w:rPr>
          <w:color w:val="000000"/>
          <w:lang w:val="bg-BG"/>
        </w:rPr>
      </w:pPr>
      <w:r w:rsidRPr="00D071A4">
        <w:rPr>
          <w:rFonts w:eastAsia="Times New Roman" w:cs="Times New Roman"/>
          <w:kern w:val="0"/>
          <w:szCs w:val="24"/>
          <w:lang w:val="bg-BG" w:eastAsia="bg-BG"/>
          <w14:ligatures w14:val="none"/>
        </w:rPr>
        <w:t xml:space="preserve">ПИ с </w:t>
      </w:r>
      <w:r w:rsidRPr="00D071A4">
        <w:rPr>
          <w:szCs w:val="24"/>
          <w:lang w:val="bg-BG"/>
        </w:rPr>
        <w:t xml:space="preserve">ЕКАТТЕ 56784.503.175, </w:t>
      </w:r>
      <w:r w:rsidRPr="00D071A4">
        <w:rPr>
          <w:color w:val="000000"/>
          <w:lang w:val="bg-BG"/>
        </w:rPr>
        <w:t xml:space="preserve">собственост на ЕТ "СЪЛИВЕР - ВАСИЛ СТЕФАНОВ </w:t>
      </w:r>
      <w:r>
        <w:rPr>
          <w:color w:val="000000"/>
          <w:lang w:val="bg-BG"/>
        </w:rPr>
        <w:t>–</w:t>
      </w:r>
      <w:r w:rsidRPr="00D071A4">
        <w:rPr>
          <w:color w:val="000000"/>
          <w:lang w:val="bg-BG"/>
        </w:rPr>
        <w:t xml:space="preserve"> </w:t>
      </w:r>
    </w:p>
    <w:p w14:paraId="1E56BFDF" w14:textId="21BB802B" w:rsidR="00D071A4" w:rsidRPr="00D071A4" w:rsidRDefault="00D071A4" w:rsidP="00D071A4">
      <w:pPr>
        <w:rPr>
          <w:color w:val="000000"/>
          <w:lang w:val="bg-BG"/>
        </w:rPr>
      </w:pPr>
      <w:r w:rsidRPr="00D071A4">
        <w:rPr>
          <w:color w:val="000000"/>
          <w:lang w:val="bg-BG"/>
        </w:rPr>
        <w:t>МИРОСЛАВ СТЕФАНОВ" с ЕИК 206811691, придобит чрез:</w:t>
      </w:r>
    </w:p>
    <w:p w14:paraId="3A185A0F" w14:textId="77777777" w:rsidR="00D071A4" w:rsidRDefault="00D071A4" w:rsidP="00AF508E">
      <w:pPr>
        <w:pStyle w:val="a9"/>
        <w:numPr>
          <w:ilvl w:val="1"/>
          <w:numId w:val="6"/>
        </w:numPr>
        <w:ind w:left="1208" w:hanging="357"/>
        <w:rPr>
          <w:color w:val="000000"/>
          <w:lang w:val="bg-BG"/>
        </w:rPr>
      </w:pPr>
      <w:r w:rsidRPr="00D071A4">
        <w:rPr>
          <w:color w:val="000000"/>
          <w:lang w:val="bg-BG"/>
        </w:rPr>
        <w:t xml:space="preserve">сделка (покупко-продажба) с Нотариален акт № 195, том 7, рег. 4305, дело 1770 от </w:t>
      </w:r>
    </w:p>
    <w:p w14:paraId="32C0DB15" w14:textId="56C40C4A" w:rsidR="00D071A4" w:rsidRDefault="00D071A4" w:rsidP="00D071A4">
      <w:pPr>
        <w:rPr>
          <w:color w:val="000000"/>
          <w:lang w:val="bg-BG"/>
        </w:rPr>
      </w:pPr>
      <w:r w:rsidRPr="00D071A4">
        <w:rPr>
          <w:color w:val="000000"/>
          <w:lang w:val="bg-BG"/>
        </w:rPr>
        <w:t>01.03.2001г., вписан в АВ Служба по вписванията по вписванията - гр. Пловдив;</w:t>
      </w:r>
    </w:p>
    <w:p w14:paraId="4EBCC9FE" w14:textId="77777777" w:rsidR="00D071A4" w:rsidRDefault="00D071A4" w:rsidP="00D071A4">
      <w:pPr>
        <w:pStyle w:val="a9"/>
        <w:numPr>
          <w:ilvl w:val="1"/>
          <w:numId w:val="6"/>
        </w:numPr>
        <w:ind w:left="1208" w:hanging="357"/>
        <w:rPr>
          <w:color w:val="000000"/>
          <w:lang w:val="bg-BG"/>
        </w:rPr>
      </w:pPr>
      <w:r w:rsidRPr="00D071A4">
        <w:rPr>
          <w:color w:val="000000"/>
          <w:lang w:val="bg-BG"/>
        </w:rPr>
        <w:t xml:space="preserve">поемане на търговското предприятие на едноличния търговец от наследник по реда </w:t>
      </w:r>
    </w:p>
    <w:p w14:paraId="6D2BCE10" w14:textId="28DF4784" w:rsidR="00D071A4" w:rsidRDefault="00D071A4" w:rsidP="00D071A4">
      <w:pPr>
        <w:rPr>
          <w:color w:val="000000"/>
          <w:lang w:val="bg-BG"/>
        </w:rPr>
      </w:pPr>
      <w:r w:rsidRPr="00D071A4">
        <w:rPr>
          <w:color w:val="000000"/>
          <w:lang w:val="bg-BG"/>
        </w:rPr>
        <w:t>на чл.60, ал.2 от Търговския закон, вписано в Агенция по вписванията – Търговски регистър с №20220203113149</w:t>
      </w:r>
    </w:p>
    <w:p w14:paraId="00C6B64E" w14:textId="082624D3" w:rsidR="00D071A4" w:rsidRPr="00411CB4" w:rsidRDefault="00D071A4" w:rsidP="00F942AF">
      <w:pPr>
        <w:widowControl w:val="0"/>
        <w:ind w:left="720"/>
        <w:jc w:val="left"/>
        <w:rPr>
          <w:szCs w:val="24"/>
          <w:lang w:val="bg-BG"/>
        </w:rPr>
      </w:pPr>
      <w:r w:rsidRPr="00411CB4">
        <w:rPr>
          <w:szCs w:val="24"/>
          <w:lang w:val="bg-BG"/>
        </w:rPr>
        <w:t>Скица №15-498499-26.03.2025 г. – СГКК – гр. Пловдив</w:t>
      </w:r>
    </w:p>
    <w:p w14:paraId="78F4D09F" w14:textId="311CF9B6" w:rsidR="00F942AF" w:rsidRPr="00DF6E77" w:rsidRDefault="00F942AF" w:rsidP="00F942AF">
      <w:pPr>
        <w:ind w:firstLine="708"/>
        <w:rPr>
          <w:rFonts w:eastAsia="Times New Roman" w:cs="Times New Roman"/>
          <w:color w:val="000000" w:themeColor="text1"/>
          <w:kern w:val="0"/>
          <w:szCs w:val="24"/>
          <w:lang w:val="bg-BG" w:eastAsia="bg-BG"/>
          <w14:ligatures w14:val="none"/>
        </w:rPr>
      </w:pPr>
      <w:r w:rsidRPr="00DF6E77">
        <w:rPr>
          <w:rFonts w:eastAsia="Times New Roman" w:cs="Times New Roman"/>
          <w:color w:val="000000" w:themeColor="text1"/>
          <w:kern w:val="0"/>
          <w:szCs w:val="24"/>
          <w:lang w:val="bg-BG" w:eastAsia="bg-BG"/>
          <w14:ligatures w14:val="none"/>
        </w:rPr>
        <w:t xml:space="preserve">Удостоверение </w:t>
      </w:r>
      <w:r w:rsidR="00DF6E77" w:rsidRPr="00DF6E77">
        <w:rPr>
          <w:rFonts w:eastAsia="Times New Roman" w:cs="Times New Roman"/>
          <w:color w:val="000000" w:themeColor="text1"/>
          <w:kern w:val="0"/>
          <w:szCs w:val="24"/>
          <w:lang w:val="bg-BG" w:eastAsia="bg-BG"/>
          <w14:ligatures w14:val="none"/>
        </w:rPr>
        <w:t xml:space="preserve">№25-Ф-2053/15.04.2025 г.  </w:t>
      </w:r>
      <w:r w:rsidRPr="00DF6E77">
        <w:rPr>
          <w:rFonts w:eastAsia="Times New Roman" w:cs="Times New Roman"/>
          <w:color w:val="000000" w:themeColor="text1"/>
          <w:kern w:val="0"/>
          <w:szCs w:val="24"/>
          <w:lang w:val="bg-BG" w:eastAsia="bg-BG"/>
          <w14:ligatures w14:val="none"/>
        </w:rPr>
        <w:t xml:space="preserve">  </w:t>
      </w:r>
    </w:p>
    <w:p w14:paraId="5B24209E" w14:textId="77777777" w:rsidR="00F942AF" w:rsidRPr="00F942AF" w:rsidRDefault="00F942AF" w:rsidP="00F942AF">
      <w:pPr>
        <w:rPr>
          <w:rFonts w:eastAsia="Times New Roman" w:cs="Times New Roman"/>
          <w:kern w:val="0"/>
          <w:sz w:val="12"/>
          <w:szCs w:val="12"/>
          <w:lang w:val="bg-BG" w:eastAsia="bg-BG"/>
          <w14:ligatures w14:val="none"/>
        </w:rPr>
      </w:pPr>
    </w:p>
    <w:p w14:paraId="3D319209" w14:textId="1D6FED9F" w:rsidR="00CE7746" w:rsidRDefault="00F942AF" w:rsidP="00F942AF">
      <w:pPr>
        <w:pStyle w:val="a9"/>
        <w:numPr>
          <w:ilvl w:val="0"/>
          <w:numId w:val="12"/>
        </w:numPr>
        <w:rPr>
          <w:color w:val="000000"/>
          <w:lang w:val="bg-BG"/>
        </w:rPr>
      </w:pPr>
      <w:r w:rsidRPr="00CE7746">
        <w:rPr>
          <w:rFonts w:eastAsia="Times New Roman" w:cs="Times New Roman"/>
          <w:kern w:val="0"/>
          <w:szCs w:val="24"/>
          <w:lang w:val="bg-BG" w:eastAsia="bg-BG"/>
          <w14:ligatures w14:val="none"/>
        </w:rPr>
        <w:t xml:space="preserve">ПИ с ЕКАТТЕ </w:t>
      </w:r>
      <w:r w:rsidRPr="00CE7746">
        <w:rPr>
          <w:szCs w:val="24"/>
          <w:lang w:val="bg-BG"/>
        </w:rPr>
        <w:t xml:space="preserve">56784.503.489, </w:t>
      </w:r>
      <w:r w:rsidRPr="00CE7746">
        <w:rPr>
          <w:color w:val="000000"/>
          <w:lang w:val="bg-BG"/>
        </w:rPr>
        <w:t xml:space="preserve">собственост на ЕТ "СЪЛИВЕР - ВАСИЛ СТЕФАНОВ </w:t>
      </w:r>
      <w:r w:rsidR="00CE7746">
        <w:rPr>
          <w:color w:val="000000"/>
          <w:lang w:val="bg-BG"/>
        </w:rPr>
        <w:t>–</w:t>
      </w:r>
      <w:r w:rsidRPr="00CE7746">
        <w:rPr>
          <w:color w:val="000000"/>
          <w:lang w:val="bg-BG"/>
        </w:rPr>
        <w:t xml:space="preserve"> </w:t>
      </w:r>
    </w:p>
    <w:p w14:paraId="28411300" w14:textId="7CCF7111" w:rsidR="00F942AF" w:rsidRPr="00CE7746" w:rsidRDefault="00F942AF" w:rsidP="00CE7746">
      <w:pPr>
        <w:rPr>
          <w:color w:val="000000"/>
          <w:lang w:val="bg-BG"/>
        </w:rPr>
      </w:pPr>
      <w:r w:rsidRPr="00CE7746">
        <w:rPr>
          <w:color w:val="000000"/>
          <w:lang w:val="bg-BG"/>
        </w:rPr>
        <w:t>МИРОСЛАВ СТЕФАНОВ" с ЕИК 206811691, придобит чрез:</w:t>
      </w:r>
    </w:p>
    <w:p w14:paraId="4DBEE1FE" w14:textId="77777777" w:rsidR="00CE7746" w:rsidRDefault="00F942AF" w:rsidP="00CE7746">
      <w:pPr>
        <w:numPr>
          <w:ilvl w:val="1"/>
          <w:numId w:val="12"/>
        </w:numPr>
        <w:ind w:left="1208" w:hanging="357"/>
        <w:rPr>
          <w:color w:val="000000"/>
          <w:lang w:val="bg-BG"/>
        </w:rPr>
      </w:pPr>
      <w:r w:rsidRPr="00CE7746">
        <w:rPr>
          <w:color w:val="000000"/>
          <w:lang w:val="bg-BG"/>
        </w:rPr>
        <w:t xml:space="preserve">сделка (покупко-продажба) с Нотариален акт № 85, том 41, рег. 18094, дело 9533 </w:t>
      </w:r>
    </w:p>
    <w:p w14:paraId="269D92C7" w14:textId="16167F74" w:rsidR="00F942AF" w:rsidRPr="00CE7746" w:rsidRDefault="00F942AF" w:rsidP="00F942AF">
      <w:pPr>
        <w:rPr>
          <w:color w:val="000000"/>
          <w:lang w:val="bg-BG"/>
        </w:rPr>
      </w:pPr>
      <w:r w:rsidRPr="00CE7746">
        <w:rPr>
          <w:color w:val="000000"/>
          <w:lang w:val="bg-BG"/>
        </w:rPr>
        <w:t>от</w:t>
      </w:r>
      <w:r w:rsidR="00CE7746">
        <w:rPr>
          <w:color w:val="000000"/>
          <w:lang w:val="bg-BG"/>
        </w:rPr>
        <w:t xml:space="preserve"> </w:t>
      </w:r>
      <w:r w:rsidRPr="00CE7746">
        <w:rPr>
          <w:color w:val="000000"/>
          <w:lang w:val="bg-BG"/>
        </w:rPr>
        <w:t>12.11.2000г., вписан в Служба по вписванията по ЗС/ПВ</w:t>
      </w:r>
    </w:p>
    <w:p w14:paraId="17220915" w14:textId="77777777" w:rsidR="00CE7746" w:rsidRDefault="00CE7746" w:rsidP="00CE7746">
      <w:pPr>
        <w:pStyle w:val="a9"/>
        <w:numPr>
          <w:ilvl w:val="1"/>
          <w:numId w:val="6"/>
        </w:numPr>
        <w:ind w:left="1208" w:hanging="357"/>
        <w:rPr>
          <w:color w:val="000000"/>
          <w:lang w:val="bg-BG"/>
        </w:rPr>
      </w:pPr>
      <w:r w:rsidRPr="00D071A4">
        <w:rPr>
          <w:color w:val="000000"/>
          <w:lang w:val="bg-BG"/>
        </w:rPr>
        <w:t xml:space="preserve">поемане на търговското предприятие на едноличния търговец от наследник по реда </w:t>
      </w:r>
    </w:p>
    <w:p w14:paraId="7188AA81" w14:textId="77777777" w:rsidR="00CE7746" w:rsidRDefault="00CE7746" w:rsidP="00CE7746">
      <w:pPr>
        <w:rPr>
          <w:color w:val="000000"/>
          <w:lang w:val="bg-BG"/>
        </w:rPr>
      </w:pPr>
      <w:r w:rsidRPr="00D071A4">
        <w:rPr>
          <w:color w:val="000000"/>
          <w:lang w:val="bg-BG"/>
        </w:rPr>
        <w:t>на чл.60, ал.2 от Търговския закон, вписано в Агенция по вписванията – Търговски регистър с №20220203113149</w:t>
      </w:r>
    </w:p>
    <w:p w14:paraId="3B479C5B" w14:textId="7EED52A6" w:rsidR="00F942AF" w:rsidRPr="00411CB4" w:rsidRDefault="00F942AF" w:rsidP="00CE7746">
      <w:pPr>
        <w:ind w:firstLine="708"/>
        <w:rPr>
          <w:color w:val="000000"/>
          <w:szCs w:val="24"/>
          <w:lang w:val="bg-BG"/>
        </w:rPr>
      </w:pPr>
      <w:r w:rsidRPr="00411CB4">
        <w:rPr>
          <w:szCs w:val="24"/>
          <w:lang w:val="bg-BG"/>
        </w:rPr>
        <w:t>Скица №15-498497-26.03.2025 г. – СГКК – гр. Пловдив</w:t>
      </w:r>
    </w:p>
    <w:p w14:paraId="0A3049F9" w14:textId="77777777" w:rsidR="00DF6E77" w:rsidRPr="00DF6E77" w:rsidRDefault="00CE7746" w:rsidP="00CE7746">
      <w:pPr>
        <w:ind w:firstLine="708"/>
        <w:rPr>
          <w:rFonts w:eastAsia="Times New Roman" w:cs="Times New Roman"/>
          <w:color w:val="000000" w:themeColor="text1"/>
          <w:kern w:val="0"/>
          <w:szCs w:val="24"/>
          <w:lang w:val="bg-BG" w:eastAsia="bg-BG"/>
          <w14:ligatures w14:val="none"/>
        </w:rPr>
      </w:pPr>
      <w:r w:rsidRPr="00DF6E77">
        <w:rPr>
          <w:rFonts w:eastAsia="Times New Roman" w:cs="Times New Roman"/>
          <w:color w:val="000000" w:themeColor="text1"/>
          <w:kern w:val="0"/>
          <w:szCs w:val="24"/>
          <w:lang w:val="bg-BG" w:eastAsia="bg-BG"/>
          <w14:ligatures w14:val="none"/>
        </w:rPr>
        <w:t xml:space="preserve">Удостоверение </w:t>
      </w:r>
      <w:r w:rsidR="00DF6E77" w:rsidRPr="00DF6E77">
        <w:rPr>
          <w:rFonts w:eastAsia="Times New Roman" w:cs="Times New Roman"/>
          <w:color w:val="000000" w:themeColor="text1"/>
          <w:kern w:val="0"/>
          <w:szCs w:val="24"/>
          <w:lang w:val="bg-BG" w:eastAsia="bg-BG"/>
          <w14:ligatures w14:val="none"/>
        </w:rPr>
        <w:t xml:space="preserve">№25-Ф-2051/15.04.2025 г.  </w:t>
      </w:r>
    </w:p>
    <w:p w14:paraId="210546E4" w14:textId="0E12C0BA" w:rsidR="00CE7746" w:rsidRPr="00D071A4" w:rsidRDefault="00CE7746" w:rsidP="00CE7746">
      <w:pPr>
        <w:ind w:firstLine="708"/>
        <w:rPr>
          <w:rFonts w:eastAsia="Times New Roman" w:cs="Times New Roman"/>
          <w:color w:val="FF0000"/>
          <w:kern w:val="0"/>
          <w:szCs w:val="24"/>
          <w:lang w:val="bg-BG" w:eastAsia="bg-BG"/>
          <w14:ligatures w14:val="none"/>
        </w:rPr>
      </w:pPr>
      <w:r w:rsidRPr="00D071A4">
        <w:rPr>
          <w:rFonts w:eastAsia="Times New Roman" w:cs="Times New Roman"/>
          <w:color w:val="FF0000"/>
          <w:kern w:val="0"/>
          <w:szCs w:val="24"/>
          <w:lang w:val="bg-BG" w:eastAsia="bg-BG"/>
          <w14:ligatures w14:val="none"/>
        </w:rPr>
        <w:t xml:space="preserve">  </w:t>
      </w:r>
    </w:p>
    <w:p w14:paraId="5F8D8A6F" w14:textId="77777777" w:rsidR="003A4DEC" w:rsidRPr="002E0B00" w:rsidRDefault="003A4DEC" w:rsidP="003A4DEC">
      <w:pPr>
        <w:ind w:firstLine="708"/>
        <w:jc w:val="left"/>
        <w:rPr>
          <w:rFonts w:eastAsia="Times New Roman" w:cs="Times New Roman"/>
          <w:b/>
          <w:bCs/>
          <w:kern w:val="0"/>
          <w:szCs w:val="24"/>
          <w:lang w:val="bg-BG" w:eastAsia="bg-BG"/>
          <w14:ligatures w14:val="none"/>
        </w:rPr>
      </w:pPr>
      <w:r w:rsidRPr="002E0B00">
        <w:rPr>
          <w:rFonts w:eastAsia="Times New Roman" w:cs="Times New Roman"/>
          <w:b/>
          <w:bCs/>
          <w:kern w:val="0"/>
          <w:szCs w:val="24"/>
          <w:lang w:val="bg-BG" w:eastAsia="bg-BG"/>
          <w14:ligatures w14:val="none"/>
        </w:rPr>
        <w:t>Информация за отстояния от елементи на Националната екологична мрежа (НЕМ), обекти, подлежащи на здравна защита, и територии за опазване на обектите на културното наследство.</w:t>
      </w:r>
    </w:p>
    <w:p w14:paraId="5404BF81" w14:textId="77777777" w:rsidR="003A4DEC" w:rsidRPr="008811A7" w:rsidRDefault="003A4DEC" w:rsidP="00FF0522">
      <w:pPr>
        <w:pStyle w:val="ListParagraph1"/>
        <w:widowControl w:val="0"/>
        <w:ind w:left="0"/>
        <w:jc w:val="both"/>
        <w:rPr>
          <w:color w:val="000000"/>
          <w:sz w:val="12"/>
          <w:szCs w:val="12"/>
          <w:lang w:val="bg-BG"/>
        </w:rPr>
      </w:pPr>
    </w:p>
    <w:p w14:paraId="5533A961" w14:textId="2E3F03A2" w:rsidR="003A4DEC" w:rsidRDefault="003A4DEC" w:rsidP="003A4DEC">
      <w:pPr>
        <w:rPr>
          <w:color w:val="000000" w:themeColor="text1"/>
          <w:szCs w:val="24"/>
          <w:lang w:val="bg-BG"/>
        </w:rPr>
      </w:pPr>
      <w:r w:rsidRPr="00E8629D">
        <w:rPr>
          <w:b/>
          <w:bCs/>
          <w:color w:val="000000" w:themeColor="text1"/>
          <w:szCs w:val="24"/>
          <w:u w:val="single"/>
          <w:lang w:val="bg-BG"/>
        </w:rPr>
        <w:t>Площадка №</w:t>
      </w:r>
      <w:r w:rsidR="00F83BAB">
        <w:rPr>
          <w:b/>
          <w:bCs/>
          <w:color w:val="000000" w:themeColor="text1"/>
          <w:szCs w:val="24"/>
          <w:u w:val="single"/>
          <w:lang w:val="bg-BG"/>
        </w:rPr>
        <w:t>1</w:t>
      </w:r>
      <w:r w:rsidRPr="00E8629D">
        <w:rPr>
          <w:b/>
          <w:bCs/>
          <w:color w:val="000000" w:themeColor="text1"/>
          <w:szCs w:val="24"/>
          <w:u w:val="single"/>
          <w:lang w:val="bg-BG"/>
        </w:rPr>
        <w:t>:</w:t>
      </w:r>
      <w:r>
        <w:rPr>
          <w:color w:val="000000" w:themeColor="text1"/>
          <w:szCs w:val="24"/>
          <w:lang w:val="bg-BG"/>
        </w:rPr>
        <w:t xml:space="preserve"> с административен адрес: </w:t>
      </w:r>
      <w:r w:rsidRPr="00D32F5B">
        <w:rPr>
          <w:color w:val="000000" w:themeColor="text1"/>
          <w:szCs w:val="24"/>
          <w:lang w:val="bg-BG"/>
        </w:rPr>
        <w:t>област Пловдив, община Пловдив, гр. Пловдив, район Южен, п.к. 4000, ул. "Кукленско шосе" №12</w:t>
      </w:r>
    </w:p>
    <w:p w14:paraId="39F5CF32" w14:textId="77777777" w:rsidR="003A4DEC" w:rsidRPr="002E0B00" w:rsidRDefault="003A4DEC" w:rsidP="003A4DEC">
      <w:pPr>
        <w:pStyle w:val="ListParagraph1"/>
        <w:widowControl w:val="0"/>
        <w:jc w:val="both"/>
        <w:rPr>
          <w:color w:val="000000"/>
          <w:sz w:val="12"/>
          <w:szCs w:val="12"/>
          <w:lang w:val="bg-BG"/>
        </w:rPr>
      </w:pPr>
    </w:p>
    <w:p w14:paraId="261A8CA7" w14:textId="77777777" w:rsidR="003A4DEC" w:rsidRPr="002E0B00" w:rsidRDefault="003A4DEC" w:rsidP="003A4DEC">
      <w:pPr>
        <w:pStyle w:val="ListParagraph1"/>
        <w:widowControl w:val="0"/>
        <w:jc w:val="both"/>
        <w:rPr>
          <w:color w:val="000000"/>
          <w:lang w:val="bg-BG"/>
        </w:rPr>
      </w:pPr>
      <w:r w:rsidRPr="002E0B00">
        <w:rPr>
          <w:color w:val="000000"/>
          <w:lang w:val="bg-BG"/>
        </w:rPr>
        <w:t xml:space="preserve">Предприятието е ситуирано в землище с урбанизирана територия на гр. Пловдив: </w:t>
      </w:r>
    </w:p>
    <w:p w14:paraId="6392B430" w14:textId="608088E0" w:rsidR="003A4DEC" w:rsidRPr="002E0B00" w:rsidRDefault="007A43DA" w:rsidP="003A4DEC">
      <w:pPr>
        <w:pStyle w:val="ListParagraph1"/>
        <w:widowControl w:val="0"/>
        <w:ind w:left="0"/>
        <w:jc w:val="both"/>
        <w:rPr>
          <w:color w:val="000000"/>
          <w:lang w:val="bg-BG"/>
        </w:rPr>
      </w:pPr>
      <w:r>
        <w:rPr>
          <w:color w:val="000000"/>
          <w:lang w:val="bg-BG"/>
        </w:rPr>
        <w:t xml:space="preserve">Северна </w:t>
      </w:r>
      <w:r w:rsidR="003A4DEC" w:rsidRPr="002E0B00">
        <w:rPr>
          <w:color w:val="000000"/>
          <w:lang w:val="bg-BG"/>
        </w:rPr>
        <w:t>индустриална зона</w:t>
      </w:r>
      <w:r>
        <w:rPr>
          <w:color w:val="000000"/>
          <w:lang w:val="bg-BG"/>
        </w:rPr>
        <w:t>.</w:t>
      </w:r>
    </w:p>
    <w:p w14:paraId="0CA8EEBF" w14:textId="45BF4E27" w:rsidR="003A4DEC" w:rsidRPr="00251B0A" w:rsidRDefault="003A4DEC" w:rsidP="00251B0A">
      <w:pPr>
        <w:pStyle w:val="ListParagraph1"/>
        <w:widowControl w:val="0"/>
        <w:ind w:left="0" w:firstLine="708"/>
        <w:jc w:val="both"/>
        <w:rPr>
          <w:color w:val="000000"/>
        </w:rPr>
      </w:pPr>
      <w:r w:rsidRPr="002E0B00">
        <w:rPr>
          <w:color w:val="000000"/>
          <w:lang w:val="bg-BG"/>
        </w:rPr>
        <w:t xml:space="preserve">Разстоянието от площадката на предприятието до географския център на гр. Пловдив е около </w:t>
      </w:r>
      <w:r>
        <w:rPr>
          <w:color w:val="000000"/>
          <w:lang w:val="bg-BG"/>
        </w:rPr>
        <w:t>3</w:t>
      </w:r>
      <w:r w:rsidR="008811A7">
        <w:rPr>
          <w:color w:val="000000"/>
          <w:lang w:val="bg-BG"/>
        </w:rPr>
        <w:t xml:space="preserve"> </w:t>
      </w:r>
      <w:r w:rsidRPr="002E0B00">
        <w:rPr>
          <w:color w:val="000000"/>
          <w:lang w:val="bg-BG"/>
        </w:rPr>
        <w:t xml:space="preserve">000 </w:t>
      </w:r>
      <w:r w:rsidR="008811A7">
        <w:rPr>
          <w:color w:val="000000"/>
        </w:rPr>
        <w:t>m</w:t>
      </w:r>
      <w:r w:rsidRPr="002E0B00">
        <w:rPr>
          <w:color w:val="000000"/>
          <w:lang w:val="bg-BG"/>
        </w:rPr>
        <w:t xml:space="preserve"> по права линия</w:t>
      </w:r>
      <w:r>
        <w:rPr>
          <w:color w:val="000000"/>
          <w:lang w:val="bg-BG"/>
        </w:rPr>
        <w:t xml:space="preserve"> в </w:t>
      </w:r>
      <w:r w:rsidR="008811A7">
        <w:rPr>
          <w:color w:val="000000"/>
          <w:lang w:val="bg-BG"/>
        </w:rPr>
        <w:t xml:space="preserve">югоизточна </w:t>
      </w:r>
      <w:r>
        <w:rPr>
          <w:color w:val="000000"/>
          <w:lang w:val="bg-BG"/>
        </w:rPr>
        <w:t>посока</w:t>
      </w:r>
      <w:r w:rsidRPr="002E0B00">
        <w:rPr>
          <w:color w:val="000000"/>
          <w:lang w:val="bg-BG"/>
        </w:rPr>
        <w:t>.</w:t>
      </w:r>
    </w:p>
    <w:p w14:paraId="47DBBFCC" w14:textId="77777777" w:rsidR="003A4DEC" w:rsidRPr="00295AEB" w:rsidRDefault="003A4DEC" w:rsidP="003A4DEC">
      <w:pPr>
        <w:pStyle w:val="ListParagraph1"/>
        <w:widowControl w:val="0"/>
        <w:ind w:left="0"/>
        <w:jc w:val="both"/>
        <w:rPr>
          <w:color w:val="000000"/>
          <w:sz w:val="26"/>
          <w:szCs w:val="26"/>
        </w:rPr>
        <w:sectPr w:rsidR="003A4DEC" w:rsidRPr="00295AEB" w:rsidSect="003A4DEC">
          <w:footerReference w:type="default" r:id="rId9"/>
          <w:pgSz w:w="11906" w:h="16838" w:code="9"/>
          <w:pgMar w:top="851" w:right="851" w:bottom="567" w:left="1418" w:header="510" w:footer="510" w:gutter="0"/>
          <w:cols w:space="708"/>
          <w:docGrid w:linePitch="360"/>
        </w:sectPr>
      </w:pPr>
    </w:p>
    <w:p w14:paraId="5459C79B" w14:textId="0BF4AF9E" w:rsidR="003A4DEC" w:rsidRDefault="008811A7" w:rsidP="008811A7">
      <w:pPr>
        <w:widowControl w:val="0"/>
        <w:spacing w:line="100" w:lineRule="atLeast"/>
        <w:jc w:val="center"/>
        <w:rPr>
          <w:noProof/>
          <w:sz w:val="26"/>
          <w:szCs w:val="26"/>
          <w:lang w:val="bg-BG"/>
        </w:rPr>
      </w:pPr>
      <w:r>
        <w:rPr>
          <w:noProof/>
          <w:sz w:val="26"/>
          <w:szCs w:val="26"/>
          <w:lang w:val="bg-BG" w:eastAsia="bg-BG"/>
        </w:rPr>
        <w:lastRenderedPageBreak/>
        <w:drawing>
          <wp:inline distT="0" distB="0" distL="0" distR="0" wp14:anchorId="450200B0" wp14:editId="678646C2">
            <wp:extent cx="8966579" cy="5692794"/>
            <wp:effectExtent l="0" t="0" r="6350" b="3175"/>
            <wp:docPr id="568339894" name="Картина 7" descr="Картина, която съдържа текст, Въздушна фотография, карта&#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39894" name="Картина 7" descr="Картина, която съдържа текст, Въздушна фотография, карта&#10;&#10;Генерираното от ИИ съдържание може да е неправилно."/>
                    <pic:cNvPicPr/>
                  </pic:nvPicPr>
                  <pic:blipFill>
                    <a:blip r:embed="rId10">
                      <a:extLst>
                        <a:ext uri="{28A0092B-C50C-407E-A947-70E740481C1C}">
                          <a14:useLocalDpi xmlns:a14="http://schemas.microsoft.com/office/drawing/2010/main" val="0"/>
                        </a:ext>
                      </a:extLst>
                    </a:blip>
                    <a:stretch>
                      <a:fillRect/>
                    </a:stretch>
                  </pic:blipFill>
                  <pic:spPr>
                    <a:xfrm>
                      <a:off x="0" y="0"/>
                      <a:ext cx="8985086" cy="5704544"/>
                    </a:xfrm>
                    <a:prstGeom prst="rect">
                      <a:avLst/>
                    </a:prstGeom>
                  </pic:spPr>
                </pic:pic>
              </a:graphicData>
            </a:graphic>
          </wp:inline>
        </w:drawing>
      </w:r>
    </w:p>
    <w:p w14:paraId="134B5EA0" w14:textId="77777777" w:rsidR="003A4DEC" w:rsidRPr="00295AEB" w:rsidRDefault="003A4DEC" w:rsidP="003A4DEC">
      <w:pPr>
        <w:widowControl w:val="0"/>
        <w:spacing w:line="100" w:lineRule="atLeast"/>
        <w:rPr>
          <w:sz w:val="12"/>
          <w:szCs w:val="12"/>
        </w:rPr>
      </w:pPr>
    </w:p>
    <w:p w14:paraId="4D79E762" w14:textId="1355A361" w:rsidR="003A4DEC" w:rsidRPr="00FF77D5" w:rsidRDefault="003A4DEC" w:rsidP="003A4DEC">
      <w:pPr>
        <w:pStyle w:val="ListParagraph1"/>
        <w:widowControl w:val="0"/>
        <w:jc w:val="center"/>
        <w:rPr>
          <w:color w:val="000000"/>
          <w:lang w:val="bg-BG"/>
        </w:rPr>
      </w:pPr>
      <w:r w:rsidRPr="00FF77D5">
        <w:rPr>
          <w:color w:val="000000"/>
          <w:lang w:val="bg-BG"/>
        </w:rPr>
        <w:t xml:space="preserve">Фиг.2 Изглед </w:t>
      </w:r>
      <w:r>
        <w:rPr>
          <w:color w:val="000000"/>
          <w:lang w:val="bg-BG"/>
        </w:rPr>
        <w:t>на гр. Пловдив с</w:t>
      </w:r>
      <w:r w:rsidRPr="00FF77D5">
        <w:rPr>
          <w:color w:val="000000"/>
          <w:lang w:val="bg-BG"/>
        </w:rPr>
        <w:t xml:space="preserve"> местоположение</w:t>
      </w:r>
      <w:r>
        <w:rPr>
          <w:color w:val="000000"/>
          <w:lang w:val="bg-BG"/>
        </w:rPr>
        <w:t>то</w:t>
      </w:r>
      <w:r w:rsidRPr="00FF77D5">
        <w:rPr>
          <w:color w:val="000000"/>
          <w:lang w:val="bg-BG"/>
        </w:rPr>
        <w:t xml:space="preserve"> на </w:t>
      </w:r>
      <w:r>
        <w:rPr>
          <w:color w:val="000000"/>
          <w:lang w:val="bg-BG"/>
        </w:rPr>
        <w:t>П</w:t>
      </w:r>
      <w:r w:rsidRPr="00FF77D5">
        <w:rPr>
          <w:color w:val="000000"/>
          <w:lang w:val="bg-BG"/>
        </w:rPr>
        <w:t>лощадка</w:t>
      </w:r>
      <w:r>
        <w:rPr>
          <w:color w:val="000000"/>
          <w:lang w:val="bg-BG"/>
        </w:rPr>
        <w:t xml:space="preserve"> №</w:t>
      </w:r>
      <w:r w:rsidR="00A65D95">
        <w:rPr>
          <w:color w:val="000000"/>
          <w:lang w:val="bg-BG"/>
        </w:rPr>
        <w:t>1</w:t>
      </w:r>
      <w:r w:rsidRPr="00FF77D5">
        <w:rPr>
          <w:color w:val="000000"/>
          <w:lang w:val="bg-BG"/>
        </w:rPr>
        <w:t xml:space="preserve"> </w:t>
      </w:r>
    </w:p>
    <w:p w14:paraId="58AE6A79" w14:textId="77777777" w:rsidR="003A4DEC" w:rsidRPr="00FF77D5" w:rsidRDefault="003A4DEC" w:rsidP="003A4DEC">
      <w:pPr>
        <w:pStyle w:val="ListParagraph1"/>
        <w:widowControl w:val="0"/>
        <w:jc w:val="center"/>
        <w:rPr>
          <w:color w:val="000000"/>
          <w:sz w:val="26"/>
          <w:szCs w:val="26"/>
          <w:lang w:val="bg-BG"/>
        </w:rPr>
      </w:pPr>
      <w:r w:rsidRPr="00FF77D5">
        <w:rPr>
          <w:color w:val="000000"/>
          <w:sz w:val="20"/>
          <w:szCs w:val="20"/>
          <w:lang w:val="bg-BG"/>
        </w:rPr>
        <w:t>(източник: https://kais.cadastre.bg/)</w:t>
      </w:r>
    </w:p>
    <w:p w14:paraId="0D7F6324" w14:textId="7D2335D7" w:rsidR="003A4DEC" w:rsidRDefault="00320741" w:rsidP="003A4DEC">
      <w:pPr>
        <w:widowControl w:val="0"/>
        <w:spacing w:line="100" w:lineRule="atLeast"/>
        <w:rPr>
          <w:sz w:val="26"/>
          <w:szCs w:val="26"/>
          <w:lang w:val="bg-BG"/>
        </w:rPr>
      </w:pPr>
      <w:r>
        <w:rPr>
          <w:noProof/>
          <w:sz w:val="26"/>
          <w:szCs w:val="26"/>
          <w:lang w:val="bg-BG" w:eastAsia="bg-BG"/>
        </w:rPr>
        <w:drawing>
          <wp:inline distT="0" distB="0" distL="0" distR="0" wp14:anchorId="4AD572CA" wp14:editId="47613706">
            <wp:extent cx="9979050" cy="5288508"/>
            <wp:effectExtent l="0" t="0" r="3175" b="7620"/>
            <wp:docPr id="1065793674" name="Картина 1" descr="Картина, която съдържа карта, Градоустройствен план, текст&#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93674" name="Картина 1" descr="Картина, която съдържа карта, Градоустройствен план, текст&#10;&#10;Генерираното от ИИ съдържание може да е неправилно."/>
                    <pic:cNvPicPr/>
                  </pic:nvPicPr>
                  <pic:blipFill>
                    <a:blip r:embed="rId11">
                      <a:extLst>
                        <a:ext uri="{28A0092B-C50C-407E-A947-70E740481C1C}">
                          <a14:useLocalDpi xmlns:a14="http://schemas.microsoft.com/office/drawing/2010/main" val="0"/>
                        </a:ext>
                      </a:extLst>
                    </a:blip>
                    <a:stretch>
                      <a:fillRect/>
                    </a:stretch>
                  </pic:blipFill>
                  <pic:spPr>
                    <a:xfrm>
                      <a:off x="0" y="0"/>
                      <a:ext cx="9981662" cy="5289892"/>
                    </a:xfrm>
                    <a:prstGeom prst="rect">
                      <a:avLst/>
                    </a:prstGeom>
                  </pic:spPr>
                </pic:pic>
              </a:graphicData>
            </a:graphic>
          </wp:inline>
        </w:drawing>
      </w:r>
    </w:p>
    <w:p w14:paraId="6B0B1ED6" w14:textId="77777777" w:rsidR="003A4DEC" w:rsidRPr="00295AEB" w:rsidRDefault="003A4DEC" w:rsidP="003A4DEC">
      <w:pPr>
        <w:widowControl w:val="0"/>
        <w:spacing w:line="100" w:lineRule="atLeast"/>
        <w:rPr>
          <w:sz w:val="12"/>
          <w:szCs w:val="12"/>
        </w:rPr>
      </w:pPr>
    </w:p>
    <w:p w14:paraId="24AAF1E1" w14:textId="53E2FBD5" w:rsidR="003A4DEC" w:rsidRPr="00FF77D5" w:rsidRDefault="003A4DEC" w:rsidP="003A4DEC">
      <w:pPr>
        <w:pStyle w:val="ListParagraph1"/>
        <w:widowControl w:val="0"/>
        <w:ind w:left="0"/>
        <w:jc w:val="center"/>
        <w:rPr>
          <w:color w:val="000000"/>
          <w:lang w:val="bg-BG"/>
        </w:rPr>
      </w:pPr>
      <w:r w:rsidRPr="00FF77D5">
        <w:rPr>
          <w:color w:val="000000"/>
          <w:lang w:val="bg-BG"/>
        </w:rPr>
        <w:t>Фиг.</w:t>
      </w:r>
      <w:r>
        <w:rPr>
          <w:color w:val="000000"/>
        </w:rPr>
        <w:t>3</w:t>
      </w:r>
      <w:r w:rsidRPr="00FF77D5">
        <w:rPr>
          <w:color w:val="000000"/>
          <w:lang w:val="bg-BG"/>
        </w:rPr>
        <w:t xml:space="preserve"> Изглед (близък план) на местоположението на </w:t>
      </w:r>
      <w:r>
        <w:rPr>
          <w:color w:val="000000"/>
          <w:lang w:val="bg-BG"/>
        </w:rPr>
        <w:t>П</w:t>
      </w:r>
      <w:r w:rsidRPr="00FF77D5">
        <w:rPr>
          <w:color w:val="000000"/>
          <w:lang w:val="bg-BG"/>
        </w:rPr>
        <w:t>лощадка</w:t>
      </w:r>
      <w:r>
        <w:rPr>
          <w:color w:val="000000"/>
          <w:lang w:val="bg-BG"/>
        </w:rPr>
        <w:t xml:space="preserve"> №</w:t>
      </w:r>
      <w:r w:rsidR="00320741">
        <w:rPr>
          <w:color w:val="000000"/>
          <w:lang w:val="bg-BG"/>
        </w:rPr>
        <w:t>1</w:t>
      </w:r>
    </w:p>
    <w:p w14:paraId="4D0DFB36" w14:textId="77777777" w:rsidR="003A4DEC" w:rsidRPr="00FF77D5" w:rsidRDefault="003A4DEC" w:rsidP="003A4DEC">
      <w:pPr>
        <w:pStyle w:val="ListParagraph1"/>
        <w:widowControl w:val="0"/>
        <w:ind w:left="0"/>
        <w:jc w:val="center"/>
        <w:rPr>
          <w:color w:val="000000"/>
          <w:sz w:val="26"/>
          <w:szCs w:val="26"/>
          <w:lang w:val="bg-BG"/>
        </w:rPr>
      </w:pPr>
      <w:r w:rsidRPr="00FF77D5">
        <w:rPr>
          <w:color w:val="000000"/>
          <w:sz w:val="20"/>
          <w:szCs w:val="20"/>
          <w:lang w:val="bg-BG"/>
        </w:rPr>
        <w:t>(източник: https://kais.cadastre.bg/, ортофото карта (20</w:t>
      </w:r>
      <w:r>
        <w:rPr>
          <w:color w:val="000000"/>
          <w:sz w:val="20"/>
          <w:szCs w:val="20"/>
          <w:lang w:val="bg-BG"/>
        </w:rPr>
        <w:t>22</w:t>
      </w:r>
      <w:r w:rsidRPr="00FF77D5">
        <w:rPr>
          <w:color w:val="000000"/>
          <w:sz w:val="20"/>
          <w:szCs w:val="20"/>
          <w:lang w:val="bg-BG"/>
        </w:rPr>
        <w:t>)</w:t>
      </w:r>
    </w:p>
    <w:p w14:paraId="2C6B227B" w14:textId="77777777" w:rsidR="003A4DEC" w:rsidRPr="00FF77D5" w:rsidRDefault="003A4DEC" w:rsidP="003A4DEC">
      <w:pPr>
        <w:widowControl w:val="0"/>
        <w:spacing w:line="100" w:lineRule="atLeast"/>
        <w:ind w:firstLine="708"/>
        <w:rPr>
          <w:sz w:val="26"/>
          <w:szCs w:val="26"/>
          <w:lang w:val="bg-BG"/>
        </w:rPr>
      </w:pPr>
    </w:p>
    <w:p w14:paraId="251696B0" w14:textId="77777777" w:rsidR="003A4DEC" w:rsidRPr="00295AEB" w:rsidRDefault="003A4DEC" w:rsidP="003A4DEC">
      <w:pPr>
        <w:widowControl w:val="0"/>
        <w:spacing w:line="100" w:lineRule="atLeast"/>
        <w:ind w:firstLine="708"/>
        <w:rPr>
          <w:sz w:val="26"/>
          <w:szCs w:val="26"/>
        </w:rPr>
      </w:pPr>
    </w:p>
    <w:p w14:paraId="71EF9841" w14:textId="260123BD" w:rsidR="003A4DEC" w:rsidRPr="00295AEB" w:rsidRDefault="00C44A3F" w:rsidP="00C44A3F">
      <w:pPr>
        <w:widowControl w:val="0"/>
        <w:spacing w:line="100" w:lineRule="atLeast"/>
        <w:jc w:val="center"/>
        <w:rPr>
          <w:sz w:val="26"/>
          <w:szCs w:val="26"/>
        </w:rPr>
      </w:pPr>
      <w:r>
        <w:rPr>
          <w:noProof/>
          <w:sz w:val="26"/>
          <w:szCs w:val="26"/>
          <w:lang w:val="bg-BG" w:eastAsia="bg-BG"/>
        </w:rPr>
        <w:lastRenderedPageBreak/>
        <w:drawing>
          <wp:inline distT="0" distB="0" distL="0" distR="0" wp14:anchorId="14C4C947" wp14:editId="65E2CC58">
            <wp:extent cx="9492018" cy="5699519"/>
            <wp:effectExtent l="0" t="0" r="0" b="0"/>
            <wp:docPr id="1355519803" name="Картина 3" descr="Картина, която съдържа Въздушна фотография, карта, Птичи поглед, въздушен&#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19803" name="Картина 3" descr="Картина, която съдържа Въздушна фотография, карта, Птичи поглед, въздушен&#10;&#10;Генерираното от ИИ съдържание може да е неправилно."/>
                    <pic:cNvPicPr/>
                  </pic:nvPicPr>
                  <pic:blipFill>
                    <a:blip r:embed="rId12">
                      <a:extLst>
                        <a:ext uri="{28A0092B-C50C-407E-A947-70E740481C1C}">
                          <a14:useLocalDpi xmlns:a14="http://schemas.microsoft.com/office/drawing/2010/main" val="0"/>
                        </a:ext>
                      </a:extLst>
                    </a:blip>
                    <a:stretch>
                      <a:fillRect/>
                    </a:stretch>
                  </pic:blipFill>
                  <pic:spPr>
                    <a:xfrm>
                      <a:off x="0" y="0"/>
                      <a:ext cx="9500959" cy="5704887"/>
                    </a:xfrm>
                    <a:prstGeom prst="rect">
                      <a:avLst/>
                    </a:prstGeom>
                  </pic:spPr>
                </pic:pic>
              </a:graphicData>
            </a:graphic>
          </wp:inline>
        </w:drawing>
      </w:r>
    </w:p>
    <w:p w14:paraId="0FB0DBBE" w14:textId="77777777" w:rsidR="003A4DEC" w:rsidRPr="00295AEB" w:rsidRDefault="003A4DEC" w:rsidP="003A4DEC">
      <w:pPr>
        <w:widowControl w:val="0"/>
        <w:spacing w:line="100" w:lineRule="atLeast"/>
        <w:rPr>
          <w:sz w:val="12"/>
          <w:szCs w:val="12"/>
        </w:rPr>
      </w:pPr>
    </w:p>
    <w:p w14:paraId="0EEAD1AE" w14:textId="79231423" w:rsidR="003A4DEC" w:rsidRPr="00C44A3F" w:rsidRDefault="003A4DEC" w:rsidP="003A4DEC">
      <w:pPr>
        <w:pStyle w:val="ListParagraph1"/>
        <w:widowControl w:val="0"/>
        <w:ind w:left="0"/>
        <w:jc w:val="center"/>
        <w:rPr>
          <w:color w:val="000000"/>
          <w:lang w:val="bg-BG"/>
        </w:rPr>
      </w:pPr>
      <w:r w:rsidRPr="00C44A3F">
        <w:rPr>
          <w:color w:val="000000"/>
          <w:lang w:val="bg-BG"/>
        </w:rPr>
        <w:t>Фиг.</w:t>
      </w:r>
      <w:r w:rsidRPr="00C44A3F">
        <w:rPr>
          <w:color w:val="000000"/>
        </w:rPr>
        <w:t>4</w:t>
      </w:r>
      <w:r w:rsidRPr="00C44A3F">
        <w:rPr>
          <w:color w:val="000000"/>
          <w:lang w:val="bg-BG"/>
        </w:rPr>
        <w:t xml:space="preserve"> Изглед (близък план) на местоположението на Площадка №</w:t>
      </w:r>
      <w:r w:rsidR="00C44A3F">
        <w:rPr>
          <w:color w:val="000000"/>
          <w:lang w:val="bg-BG"/>
        </w:rPr>
        <w:t>1</w:t>
      </w:r>
    </w:p>
    <w:p w14:paraId="617AC8E4" w14:textId="77777777" w:rsidR="003A4DEC" w:rsidRPr="007035FB" w:rsidRDefault="003A4DEC" w:rsidP="003A4DEC">
      <w:pPr>
        <w:pStyle w:val="ListParagraph1"/>
        <w:widowControl w:val="0"/>
        <w:ind w:left="0"/>
        <w:jc w:val="center"/>
        <w:rPr>
          <w:color w:val="000000"/>
          <w:sz w:val="20"/>
          <w:szCs w:val="20"/>
          <w:lang w:val="bg-BG"/>
        </w:rPr>
      </w:pPr>
      <w:r w:rsidRPr="007035FB">
        <w:rPr>
          <w:color w:val="000000"/>
          <w:sz w:val="20"/>
          <w:szCs w:val="20"/>
          <w:lang w:val="bg-BG"/>
        </w:rPr>
        <w:t>(източник:</w:t>
      </w:r>
      <w:r>
        <w:rPr>
          <w:color w:val="000000"/>
          <w:sz w:val="20"/>
          <w:szCs w:val="20"/>
        </w:rPr>
        <w:t xml:space="preserve"> </w:t>
      </w:r>
      <w:r w:rsidRPr="007035FB">
        <w:rPr>
          <w:color w:val="000000"/>
          <w:sz w:val="20"/>
          <w:szCs w:val="20"/>
          <w:lang w:val="bg-BG"/>
        </w:rPr>
        <w:t>Google Earth</w:t>
      </w:r>
      <w:r w:rsidRPr="007035FB">
        <w:rPr>
          <w:color w:val="000000"/>
          <w:sz w:val="20"/>
          <w:szCs w:val="20"/>
          <w:vertAlign w:val="superscript"/>
          <w:lang w:val="bg-BG"/>
        </w:rPr>
        <w:t>®</w:t>
      </w:r>
      <w:r w:rsidRPr="007035FB">
        <w:rPr>
          <w:color w:val="000000"/>
          <w:sz w:val="20"/>
          <w:szCs w:val="20"/>
          <w:lang w:val="bg-BG"/>
        </w:rPr>
        <w:t xml:space="preserve">  изображение от 202</w:t>
      </w:r>
      <w:r>
        <w:rPr>
          <w:color w:val="000000"/>
          <w:sz w:val="20"/>
          <w:szCs w:val="20"/>
        </w:rPr>
        <w:t>5</w:t>
      </w:r>
      <w:r w:rsidRPr="007035FB">
        <w:rPr>
          <w:color w:val="000000"/>
          <w:sz w:val="20"/>
          <w:szCs w:val="20"/>
          <w:lang w:val="bg-BG"/>
        </w:rPr>
        <w:t xml:space="preserve"> г.)</w:t>
      </w:r>
    </w:p>
    <w:p w14:paraId="3E79B403" w14:textId="2802D92A" w:rsidR="003A4DEC" w:rsidRPr="00295AEB" w:rsidRDefault="00C44A3F" w:rsidP="003A4DEC">
      <w:pPr>
        <w:widowControl w:val="0"/>
        <w:spacing w:line="100" w:lineRule="atLeast"/>
        <w:rPr>
          <w:sz w:val="26"/>
          <w:szCs w:val="26"/>
        </w:rPr>
      </w:pPr>
      <w:r>
        <w:rPr>
          <w:noProof/>
          <w:sz w:val="26"/>
          <w:szCs w:val="26"/>
          <w:lang w:val="bg-BG" w:eastAsia="bg-BG"/>
        </w:rPr>
        <w:drawing>
          <wp:inline distT="0" distB="0" distL="0" distR="0" wp14:anchorId="1051EE1D" wp14:editId="5C2AD60F">
            <wp:extent cx="10022679" cy="4926842"/>
            <wp:effectExtent l="0" t="0" r="0" b="7620"/>
            <wp:docPr id="1729081809" name="Картина 4" descr="Картина, която съдържа въздушен, Въздушна фотография, на открито, Птичи поглед&#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81809" name="Картина 4" descr="Картина, която съдържа въздушен, Въздушна фотография, на открито, Птичи поглед&#10;&#10;Генерираното от ИИ съдържание може да е неправилно."/>
                    <pic:cNvPicPr/>
                  </pic:nvPicPr>
                  <pic:blipFill>
                    <a:blip r:embed="rId13">
                      <a:extLst>
                        <a:ext uri="{28A0092B-C50C-407E-A947-70E740481C1C}">
                          <a14:useLocalDpi xmlns:a14="http://schemas.microsoft.com/office/drawing/2010/main" val="0"/>
                        </a:ext>
                      </a:extLst>
                    </a:blip>
                    <a:stretch>
                      <a:fillRect/>
                    </a:stretch>
                  </pic:blipFill>
                  <pic:spPr>
                    <a:xfrm>
                      <a:off x="0" y="0"/>
                      <a:ext cx="10033836" cy="4932327"/>
                    </a:xfrm>
                    <a:prstGeom prst="rect">
                      <a:avLst/>
                    </a:prstGeom>
                  </pic:spPr>
                </pic:pic>
              </a:graphicData>
            </a:graphic>
          </wp:inline>
        </w:drawing>
      </w:r>
    </w:p>
    <w:p w14:paraId="5DFBA11E" w14:textId="77777777" w:rsidR="003A4DEC" w:rsidRPr="00295AEB" w:rsidRDefault="003A4DEC" w:rsidP="003A4DEC">
      <w:pPr>
        <w:widowControl w:val="0"/>
        <w:spacing w:line="100" w:lineRule="atLeast"/>
        <w:ind w:firstLine="708"/>
        <w:rPr>
          <w:sz w:val="12"/>
          <w:szCs w:val="12"/>
        </w:rPr>
      </w:pPr>
    </w:p>
    <w:p w14:paraId="1960E76C" w14:textId="546B893E" w:rsidR="003A4DEC" w:rsidRPr="007035FB" w:rsidRDefault="003A4DEC" w:rsidP="003A4DEC">
      <w:pPr>
        <w:pStyle w:val="ListParagraph1"/>
        <w:widowControl w:val="0"/>
        <w:ind w:left="0"/>
        <w:jc w:val="center"/>
        <w:rPr>
          <w:color w:val="000000"/>
          <w:lang w:val="bg-BG"/>
        </w:rPr>
      </w:pPr>
      <w:r w:rsidRPr="007035FB">
        <w:rPr>
          <w:color w:val="000000"/>
          <w:lang w:val="bg-BG"/>
        </w:rPr>
        <w:t xml:space="preserve">Фиг.5 Изглед (близък план) на местоположението на </w:t>
      </w:r>
      <w:r>
        <w:rPr>
          <w:color w:val="000000"/>
          <w:lang w:val="bg-BG"/>
        </w:rPr>
        <w:t>П</w:t>
      </w:r>
      <w:r w:rsidRPr="007035FB">
        <w:rPr>
          <w:color w:val="000000"/>
          <w:lang w:val="bg-BG"/>
        </w:rPr>
        <w:t>лощадка</w:t>
      </w:r>
      <w:r>
        <w:rPr>
          <w:color w:val="000000"/>
          <w:lang w:val="bg-BG"/>
        </w:rPr>
        <w:t xml:space="preserve"> №</w:t>
      </w:r>
      <w:r w:rsidR="00C44A3F">
        <w:rPr>
          <w:color w:val="000000"/>
          <w:lang w:val="bg-BG"/>
        </w:rPr>
        <w:t>1</w:t>
      </w:r>
    </w:p>
    <w:p w14:paraId="359AE6D0" w14:textId="77777777" w:rsidR="003A4DEC" w:rsidRPr="007035FB" w:rsidRDefault="003A4DEC" w:rsidP="003A4DEC">
      <w:pPr>
        <w:pStyle w:val="ListParagraph1"/>
        <w:widowControl w:val="0"/>
        <w:ind w:left="0"/>
        <w:jc w:val="center"/>
        <w:rPr>
          <w:color w:val="000000"/>
          <w:sz w:val="20"/>
          <w:szCs w:val="20"/>
          <w:lang w:val="bg-BG"/>
        </w:rPr>
      </w:pPr>
      <w:r w:rsidRPr="007035FB">
        <w:rPr>
          <w:color w:val="000000"/>
          <w:sz w:val="20"/>
          <w:szCs w:val="20"/>
          <w:lang w:val="bg-BG"/>
        </w:rPr>
        <w:t>(източник:</w:t>
      </w:r>
      <w:r>
        <w:rPr>
          <w:color w:val="000000"/>
          <w:sz w:val="20"/>
          <w:szCs w:val="20"/>
        </w:rPr>
        <w:t xml:space="preserve"> </w:t>
      </w:r>
      <w:r w:rsidRPr="007035FB">
        <w:rPr>
          <w:color w:val="000000"/>
          <w:sz w:val="20"/>
          <w:szCs w:val="20"/>
          <w:lang w:val="bg-BG"/>
        </w:rPr>
        <w:t>Google Earth</w:t>
      </w:r>
      <w:r w:rsidRPr="007035FB">
        <w:rPr>
          <w:color w:val="000000"/>
          <w:sz w:val="20"/>
          <w:szCs w:val="20"/>
          <w:vertAlign w:val="superscript"/>
          <w:lang w:val="bg-BG"/>
        </w:rPr>
        <w:t>®</w:t>
      </w:r>
      <w:r w:rsidRPr="007035FB">
        <w:rPr>
          <w:color w:val="000000"/>
          <w:sz w:val="20"/>
          <w:szCs w:val="20"/>
          <w:lang w:val="bg-BG"/>
        </w:rPr>
        <w:t xml:space="preserve">  изображение от 202</w:t>
      </w:r>
      <w:r>
        <w:rPr>
          <w:color w:val="000000"/>
          <w:sz w:val="20"/>
          <w:szCs w:val="20"/>
        </w:rPr>
        <w:t>5</w:t>
      </w:r>
      <w:r w:rsidRPr="007035FB">
        <w:rPr>
          <w:color w:val="000000"/>
          <w:sz w:val="20"/>
          <w:szCs w:val="20"/>
          <w:lang w:val="bg-BG"/>
        </w:rPr>
        <w:t xml:space="preserve"> г.)</w:t>
      </w:r>
    </w:p>
    <w:p w14:paraId="12958578" w14:textId="77777777" w:rsidR="003A4DEC" w:rsidRPr="00897FA8" w:rsidRDefault="003A4DEC" w:rsidP="003A4DEC">
      <w:pPr>
        <w:pStyle w:val="ListParagraph1"/>
        <w:widowControl w:val="0"/>
        <w:jc w:val="both"/>
        <w:rPr>
          <w:color w:val="000000"/>
          <w:sz w:val="12"/>
          <w:szCs w:val="12"/>
        </w:rPr>
      </w:pPr>
    </w:p>
    <w:p w14:paraId="0D2E0026" w14:textId="4C9CDA0C" w:rsidR="003A4DEC" w:rsidRPr="007035FB" w:rsidRDefault="003A4DEC" w:rsidP="003A4DEC">
      <w:pPr>
        <w:pStyle w:val="ListParagraph1"/>
        <w:widowControl w:val="0"/>
        <w:jc w:val="both"/>
        <w:rPr>
          <w:color w:val="000000"/>
          <w:lang w:val="bg-BG"/>
        </w:rPr>
      </w:pPr>
      <w:r w:rsidRPr="007035FB">
        <w:rPr>
          <w:color w:val="000000"/>
          <w:lang w:val="bg-BG"/>
        </w:rPr>
        <w:t xml:space="preserve">През </w:t>
      </w:r>
      <w:r>
        <w:rPr>
          <w:color w:val="000000"/>
          <w:lang w:val="bg-BG"/>
        </w:rPr>
        <w:t>П</w:t>
      </w:r>
      <w:r w:rsidRPr="007035FB">
        <w:rPr>
          <w:color w:val="000000"/>
          <w:lang w:val="bg-BG"/>
        </w:rPr>
        <w:t>лощадка</w:t>
      </w:r>
      <w:r>
        <w:rPr>
          <w:color w:val="000000"/>
          <w:lang w:val="bg-BG"/>
        </w:rPr>
        <w:t xml:space="preserve"> №</w:t>
      </w:r>
      <w:r w:rsidR="00C44A3F">
        <w:rPr>
          <w:color w:val="000000"/>
          <w:lang w:val="bg-BG"/>
        </w:rPr>
        <w:t>1</w:t>
      </w:r>
      <w:r w:rsidRPr="007035FB">
        <w:rPr>
          <w:color w:val="000000"/>
          <w:lang w:val="bg-BG"/>
        </w:rPr>
        <w:t xml:space="preserve"> или до нейните граници няма </w:t>
      </w:r>
      <w:r w:rsidR="005316F2">
        <w:rPr>
          <w:color w:val="000000"/>
          <w:lang w:val="bg-BG"/>
        </w:rPr>
        <w:t xml:space="preserve">водни обекти и </w:t>
      </w:r>
      <w:r w:rsidRPr="007035FB">
        <w:rPr>
          <w:color w:val="000000"/>
          <w:lang w:val="bg-BG"/>
        </w:rPr>
        <w:t>не преминават реки</w:t>
      </w:r>
      <w:r w:rsidR="005316F2">
        <w:rPr>
          <w:color w:val="000000"/>
          <w:lang w:val="bg-BG"/>
        </w:rPr>
        <w:t>.</w:t>
      </w:r>
    </w:p>
    <w:p w14:paraId="7AB44EE5" w14:textId="77777777" w:rsidR="003A4DEC" w:rsidRPr="00897FA8" w:rsidRDefault="003A4DEC" w:rsidP="003A4DEC">
      <w:pPr>
        <w:pStyle w:val="ListParagraph1"/>
        <w:widowControl w:val="0"/>
        <w:ind w:left="0"/>
        <w:jc w:val="both"/>
        <w:rPr>
          <w:color w:val="000000"/>
          <w:sz w:val="12"/>
          <w:szCs w:val="12"/>
        </w:rPr>
      </w:pPr>
    </w:p>
    <w:p w14:paraId="7A6F3006" w14:textId="26A187AA" w:rsidR="00D43357" w:rsidRDefault="00D43357" w:rsidP="003A4DEC">
      <w:pPr>
        <w:pStyle w:val="ListParagraph1"/>
        <w:widowControl w:val="0"/>
        <w:ind w:left="0"/>
        <w:jc w:val="both"/>
        <w:rPr>
          <w:color w:val="000000"/>
          <w:sz w:val="26"/>
          <w:szCs w:val="26"/>
        </w:rPr>
      </w:pPr>
      <w:r>
        <w:rPr>
          <w:noProof/>
          <w:color w:val="000000"/>
          <w:sz w:val="26"/>
          <w:szCs w:val="26"/>
          <w:lang w:val="bg-BG"/>
          <w14:ligatures w14:val="standardContextual"/>
        </w:rPr>
        <w:lastRenderedPageBreak/>
        <w:drawing>
          <wp:inline distT="0" distB="0" distL="0" distR="0" wp14:anchorId="1DDE46B2" wp14:editId="12940CE2">
            <wp:extent cx="9986896" cy="4708478"/>
            <wp:effectExtent l="0" t="0" r="0" b="0"/>
            <wp:docPr id="1872614986" name="Картина 6" descr="Картина, която съдържа текст, карта, диаграма, Шрифт&#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14986" name="Картина 6" descr="Картина, която съдържа текст, карта, диаграма, Шрифт&#10;&#10;Генерираното от ИИ съдържание може да е неправилно."/>
                    <pic:cNvPicPr/>
                  </pic:nvPicPr>
                  <pic:blipFill>
                    <a:blip r:embed="rId14">
                      <a:extLst>
                        <a:ext uri="{28A0092B-C50C-407E-A947-70E740481C1C}">
                          <a14:useLocalDpi xmlns:a14="http://schemas.microsoft.com/office/drawing/2010/main" val="0"/>
                        </a:ext>
                      </a:extLst>
                    </a:blip>
                    <a:stretch>
                      <a:fillRect/>
                    </a:stretch>
                  </pic:blipFill>
                  <pic:spPr>
                    <a:xfrm>
                      <a:off x="0" y="0"/>
                      <a:ext cx="9998332" cy="4713870"/>
                    </a:xfrm>
                    <a:prstGeom prst="rect">
                      <a:avLst/>
                    </a:prstGeom>
                  </pic:spPr>
                </pic:pic>
              </a:graphicData>
            </a:graphic>
          </wp:inline>
        </w:drawing>
      </w:r>
    </w:p>
    <w:p w14:paraId="48ABE7EF" w14:textId="77777777" w:rsidR="00D43357" w:rsidRPr="00D43357" w:rsidRDefault="00D43357" w:rsidP="00D43357">
      <w:pPr>
        <w:pStyle w:val="ListParagraph1"/>
        <w:widowControl w:val="0"/>
        <w:ind w:left="0"/>
        <w:jc w:val="center"/>
        <w:rPr>
          <w:color w:val="000000"/>
          <w:sz w:val="12"/>
          <w:szCs w:val="12"/>
        </w:rPr>
      </w:pPr>
    </w:p>
    <w:p w14:paraId="5AABBBC5" w14:textId="6055FC3F" w:rsidR="00D43357" w:rsidRPr="00897FA8" w:rsidRDefault="00D43357" w:rsidP="00D43357">
      <w:pPr>
        <w:pStyle w:val="ListParagraph1"/>
        <w:widowControl w:val="0"/>
        <w:ind w:left="0"/>
        <w:jc w:val="center"/>
        <w:rPr>
          <w:color w:val="000000"/>
          <w:lang w:val="bg-BG"/>
        </w:rPr>
      </w:pPr>
      <w:r w:rsidRPr="00897FA8">
        <w:rPr>
          <w:color w:val="000000"/>
          <w:lang w:val="bg-BG"/>
        </w:rPr>
        <w:t>Фиг.</w:t>
      </w:r>
      <w:r>
        <w:rPr>
          <w:color w:val="000000"/>
        </w:rPr>
        <w:t>6</w:t>
      </w:r>
      <w:r w:rsidRPr="00897FA8">
        <w:rPr>
          <w:color w:val="000000"/>
          <w:lang w:val="bg-BG"/>
        </w:rPr>
        <w:t xml:space="preserve"> Изглед на местоположението на </w:t>
      </w:r>
      <w:r>
        <w:rPr>
          <w:color w:val="000000"/>
          <w:lang w:val="bg-BG"/>
        </w:rPr>
        <w:t>П</w:t>
      </w:r>
      <w:r w:rsidRPr="00897FA8">
        <w:rPr>
          <w:color w:val="000000"/>
          <w:lang w:val="bg-BG"/>
        </w:rPr>
        <w:t>лощадка</w:t>
      </w:r>
      <w:r>
        <w:rPr>
          <w:color w:val="000000"/>
          <w:lang w:val="bg-BG"/>
        </w:rPr>
        <w:t xml:space="preserve"> №</w:t>
      </w:r>
      <w:r w:rsidR="005316F2">
        <w:rPr>
          <w:color w:val="000000"/>
        </w:rPr>
        <w:t>1</w:t>
      </w:r>
      <w:r w:rsidRPr="00897FA8">
        <w:rPr>
          <w:color w:val="000000"/>
          <w:lang w:val="bg-BG"/>
        </w:rPr>
        <w:t xml:space="preserve">, спрямо най-близката водна </w:t>
      </w:r>
      <w:r w:rsidR="00707166">
        <w:rPr>
          <w:color w:val="000000"/>
          <w:lang w:val="bg-BG"/>
        </w:rPr>
        <w:t xml:space="preserve">площ - </w:t>
      </w:r>
      <w:r w:rsidR="005316F2">
        <w:rPr>
          <w:color w:val="000000"/>
          <w:lang w:val="bg-BG"/>
        </w:rPr>
        <w:t xml:space="preserve">ПИ с ЕКАТТЕ </w:t>
      </w:r>
      <w:r w:rsidR="005316F2" w:rsidRPr="005316F2">
        <w:rPr>
          <w:color w:val="000000"/>
          <w:lang w:val="bg-BG"/>
        </w:rPr>
        <w:t>56784.503.18</w:t>
      </w:r>
      <w:r w:rsidR="005316F2">
        <w:rPr>
          <w:color w:val="000000"/>
          <w:lang w:val="bg-BG"/>
        </w:rPr>
        <w:t xml:space="preserve">, разположена на </w:t>
      </w:r>
      <w:r w:rsidR="005316F2" w:rsidRPr="007035FB">
        <w:rPr>
          <w:color w:val="000000"/>
          <w:lang w:val="bg-BG"/>
        </w:rPr>
        <w:t xml:space="preserve">около </w:t>
      </w:r>
      <w:r w:rsidR="005316F2">
        <w:rPr>
          <w:color w:val="000000"/>
          <w:lang w:val="bg-BG"/>
        </w:rPr>
        <w:t>560</w:t>
      </w:r>
      <w:r w:rsidR="005316F2" w:rsidRPr="007035FB">
        <w:rPr>
          <w:color w:val="000000"/>
          <w:lang w:val="bg-BG"/>
        </w:rPr>
        <w:t xml:space="preserve"> m</w:t>
      </w:r>
    </w:p>
    <w:p w14:paraId="094F68DC" w14:textId="77777777" w:rsidR="00D43357" w:rsidRPr="00897FA8" w:rsidRDefault="00D43357" w:rsidP="00D43357">
      <w:pPr>
        <w:pStyle w:val="ListParagraph1"/>
        <w:widowControl w:val="0"/>
        <w:ind w:left="0"/>
        <w:jc w:val="center"/>
        <w:rPr>
          <w:color w:val="000000"/>
          <w:sz w:val="20"/>
          <w:szCs w:val="20"/>
          <w:lang w:val="bg-BG"/>
        </w:rPr>
      </w:pPr>
      <w:r w:rsidRPr="00897FA8">
        <w:rPr>
          <w:color w:val="000000"/>
          <w:sz w:val="20"/>
          <w:szCs w:val="20"/>
          <w:lang w:val="bg-BG"/>
        </w:rPr>
        <w:t>(източник: https://kais.cadastre.bg/)</w:t>
      </w:r>
    </w:p>
    <w:p w14:paraId="06D221BC" w14:textId="77777777" w:rsidR="00D43357" w:rsidRPr="005316F2" w:rsidRDefault="00D43357" w:rsidP="003A4DEC">
      <w:pPr>
        <w:pStyle w:val="ListParagraph1"/>
        <w:widowControl w:val="0"/>
        <w:ind w:left="0"/>
        <w:jc w:val="both"/>
        <w:rPr>
          <w:color w:val="000000"/>
          <w:lang w:val="bg-BG"/>
        </w:rPr>
      </w:pPr>
    </w:p>
    <w:p w14:paraId="3892426A" w14:textId="77777777" w:rsidR="00707166" w:rsidRDefault="005316F2" w:rsidP="005316F2">
      <w:pPr>
        <w:pStyle w:val="ListParagraph1"/>
        <w:widowControl w:val="0"/>
        <w:rPr>
          <w:color w:val="000000"/>
          <w:lang w:val="bg-BG"/>
        </w:rPr>
      </w:pPr>
      <w:r w:rsidRPr="005316F2">
        <w:rPr>
          <w:color w:val="000000"/>
          <w:lang w:val="bg-BG"/>
        </w:rPr>
        <w:t xml:space="preserve">ПИ </w:t>
      </w:r>
      <w:r>
        <w:rPr>
          <w:color w:val="000000"/>
          <w:lang w:val="bg-BG"/>
        </w:rPr>
        <w:t xml:space="preserve">с </w:t>
      </w:r>
      <w:r w:rsidR="00707166">
        <w:rPr>
          <w:color w:val="000000"/>
          <w:lang w:val="bg-BG"/>
        </w:rPr>
        <w:t xml:space="preserve">ЕКАТТЕ </w:t>
      </w:r>
      <w:r w:rsidRPr="005316F2">
        <w:rPr>
          <w:color w:val="000000"/>
          <w:lang w:val="bg-BG"/>
        </w:rPr>
        <w:t>56784.503.18</w:t>
      </w:r>
      <w:r>
        <w:rPr>
          <w:color w:val="000000"/>
          <w:lang w:val="bg-BG"/>
        </w:rPr>
        <w:t xml:space="preserve"> е предвиден за отводнителен канал - </w:t>
      </w:r>
      <w:r w:rsidRPr="005316F2">
        <w:rPr>
          <w:color w:val="000000"/>
          <w:lang w:val="bg-BG"/>
        </w:rPr>
        <w:t xml:space="preserve">област Пловдив, община Пловдив, гр. Пловдив, район Северен, ул. </w:t>
      </w:r>
    </w:p>
    <w:p w14:paraId="753B3BED" w14:textId="3D157CEB" w:rsidR="005316F2" w:rsidRDefault="005316F2" w:rsidP="00707166">
      <w:pPr>
        <w:pStyle w:val="ListParagraph1"/>
        <w:widowControl w:val="0"/>
        <w:ind w:left="0"/>
        <w:rPr>
          <w:color w:val="000000"/>
          <w:lang w:val="bg-BG"/>
        </w:rPr>
      </w:pPr>
      <w:r w:rsidRPr="005316F2">
        <w:rPr>
          <w:color w:val="000000"/>
          <w:lang w:val="bg-BG"/>
        </w:rPr>
        <w:t>ДИЛЯНКА</w:t>
      </w:r>
      <w:r w:rsidR="00707166">
        <w:rPr>
          <w:color w:val="000000"/>
          <w:lang w:val="bg-BG"/>
        </w:rPr>
        <w:t xml:space="preserve">, </w:t>
      </w:r>
      <w:r w:rsidRPr="005316F2">
        <w:rPr>
          <w:color w:val="000000"/>
          <w:lang w:val="bg-BG"/>
        </w:rPr>
        <w:t>вид собств. Държавна публична, вид територия Територия, заета от води и водни обекти, НТП Отводнителен канал, площ 25932 кв. м, стар номер 1206</w:t>
      </w:r>
    </w:p>
    <w:p w14:paraId="6A021116" w14:textId="77777777" w:rsidR="005316F2" w:rsidRDefault="005316F2" w:rsidP="005316F2">
      <w:pPr>
        <w:pStyle w:val="ListParagraph1"/>
        <w:widowControl w:val="0"/>
        <w:ind w:left="0"/>
        <w:jc w:val="both"/>
        <w:rPr>
          <w:color w:val="000000"/>
          <w:lang w:val="bg-BG"/>
        </w:rPr>
      </w:pPr>
    </w:p>
    <w:p w14:paraId="768BFE97" w14:textId="42103377" w:rsidR="005316F2" w:rsidRPr="007035FB" w:rsidRDefault="005316F2" w:rsidP="005316F2">
      <w:pPr>
        <w:pStyle w:val="ListParagraph1"/>
        <w:widowControl w:val="0"/>
        <w:jc w:val="both"/>
        <w:rPr>
          <w:color w:val="000000"/>
          <w:lang w:val="bg-BG"/>
        </w:rPr>
      </w:pPr>
      <w:r w:rsidRPr="007035FB">
        <w:rPr>
          <w:color w:val="000000"/>
          <w:lang w:val="bg-BG"/>
        </w:rPr>
        <w:t xml:space="preserve">Най-близката </w:t>
      </w:r>
      <w:r w:rsidR="00650232">
        <w:rPr>
          <w:color w:val="000000"/>
          <w:lang w:val="bg-BG"/>
        </w:rPr>
        <w:t>река</w:t>
      </w:r>
      <w:r w:rsidRPr="007035FB">
        <w:rPr>
          <w:color w:val="000000"/>
          <w:lang w:val="bg-BG"/>
        </w:rPr>
        <w:t xml:space="preserve"> е разположена </w:t>
      </w:r>
      <w:r>
        <w:rPr>
          <w:color w:val="000000"/>
          <w:lang w:val="bg-BG"/>
        </w:rPr>
        <w:t xml:space="preserve">в южна </w:t>
      </w:r>
      <w:r w:rsidRPr="007035FB">
        <w:rPr>
          <w:color w:val="000000"/>
          <w:lang w:val="bg-BG"/>
        </w:rPr>
        <w:t xml:space="preserve">посока от </w:t>
      </w:r>
      <w:r>
        <w:rPr>
          <w:color w:val="000000"/>
          <w:lang w:val="bg-BG"/>
        </w:rPr>
        <w:t>П</w:t>
      </w:r>
      <w:r w:rsidRPr="007035FB">
        <w:rPr>
          <w:color w:val="000000"/>
          <w:lang w:val="bg-BG"/>
        </w:rPr>
        <w:t>лощадка</w:t>
      </w:r>
      <w:r>
        <w:rPr>
          <w:color w:val="000000"/>
          <w:lang w:val="bg-BG"/>
        </w:rPr>
        <w:t xml:space="preserve"> №1</w:t>
      </w:r>
      <w:r w:rsidRPr="007035FB">
        <w:rPr>
          <w:color w:val="000000"/>
          <w:lang w:val="bg-BG"/>
        </w:rPr>
        <w:t xml:space="preserve"> на разстояние от около </w:t>
      </w:r>
      <w:r>
        <w:rPr>
          <w:color w:val="000000"/>
          <w:lang w:val="bg-BG"/>
        </w:rPr>
        <w:t>1 160</w:t>
      </w:r>
      <w:r w:rsidRPr="007035FB">
        <w:rPr>
          <w:color w:val="000000"/>
          <w:lang w:val="bg-BG"/>
        </w:rPr>
        <w:t xml:space="preserve"> m - </w:t>
      </w:r>
      <w:r>
        <w:rPr>
          <w:color w:val="000000"/>
          <w:lang w:val="bg-BG"/>
        </w:rPr>
        <w:t xml:space="preserve">река Марица </w:t>
      </w:r>
    </w:p>
    <w:p w14:paraId="4A749BDB" w14:textId="77777777" w:rsidR="005316F2" w:rsidRPr="005316F2" w:rsidRDefault="005316F2" w:rsidP="005316F2">
      <w:pPr>
        <w:pStyle w:val="ListParagraph1"/>
        <w:widowControl w:val="0"/>
        <w:ind w:left="0"/>
        <w:jc w:val="both"/>
        <w:rPr>
          <w:color w:val="000000"/>
          <w:sz w:val="12"/>
          <w:szCs w:val="12"/>
          <w:lang w:val="bg-BG"/>
        </w:rPr>
      </w:pPr>
    </w:p>
    <w:p w14:paraId="26CA72D7" w14:textId="42585266" w:rsidR="003A4DEC" w:rsidRPr="00295AEB" w:rsidRDefault="00C44A3F" w:rsidP="003A4DEC">
      <w:pPr>
        <w:pStyle w:val="ListParagraph1"/>
        <w:widowControl w:val="0"/>
        <w:ind w:left="0"/>
        <w:jc w:val="both"/>
        <w:rPr>
          <w:color w:val="000000"/>
          <w:sz w:val="12"/>
          <w:szCs w:val="12"/>
        </w:rPr>
      </w:pPr>
      <w:r>
        <w:rPr>
          <w:noProof/>
          <w:color w:val="000000"/>
          <w:sz w:val="12"/>
          <w:szCs w:val="12"/>
          <w:lang w:val="bg-BG"/>
          <w14:ligatures w14:val="standardContextual"/>
        </w:rPr>
        <w:drawing>
          <wp:inline distT="0" distB="0" distL="0" distR="0" wp14:anchorId="515DDECE" wp14:editId="2FA7D9F9">
            <wp:extent cx="9904380" cy="4319517"/>
            <wp:effectExtent l="0" t="0" r="1905" b="5080"/>
            <wp:docPr id="1141516286" name="Картина 5" descr="Картина, която съдържа карта, текст, атлас, диаграма&#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16286" name="Картина 5" descr="Картина, която съдържа карта, текст, атлас, диаграма&#10;&#10;Генерираното от ИИ съдържание може да е неправилно."/>
                    <pic:cNvPicPr/>
                  </pic:nvPicPr>
                  <pic:blipFill>
                    <a:blip r:embed="rId15">
                      <a:extLst>
                        <a:ext uri="{28A0092B-C50C-407E-A947-70E740481C1C}">
                          <a14:useLocalDpi xmlns:a14="http://schemas.microsoft.com/office/drawing/2010/main" val="0"/>
                        </a:ext>
                      </a:extLst>
                    </a:blip>
                    <a:stretch>
                      <a:fillRect/>
                    </a:stretch>
                  </pic:blipFill>
                  <pic:spPr>
                    <a:xfrm>
                      <a:off x="0" y="0"/>
                      <a:ext cx="9906451" cy="4320420"/>
                    </a:xfrm>
                    <a:prstGeom prst="rect">
                      <a:avLst/>
                    </a:prstGeom>
                  </pic:spPr>
                </pic:pic>
              </a:graphicData>
            </a:graphic>
          </wp:inline>
        </w:drawing>
      </w:r>
    </w:p>
    <w:p w14:paraId="2C71CDF0" w14:textId="77777777" w:rsidR="00C44A3F" w:rsidRPr="00C44A3F" w:rsidRDefault="00C44A3F" w:rsidP="003A4DEC">
      <w:pPr>
        <w:pStyle w:val="ListParagraph1"/>
        <w:widowControl w:val="0"/>
        <w:ind w:left="0"/>
        <w:jc w:val="center"/>
        <w:rPr>
          <w:color w:val="000000"/>
          <w:sz w:val="12"/>
          <w:szCs w:val="12"/>
          <w:lang w:val="bg-BG"/>
        </w:rPr>
      </w:pPr>
    </w:p>
    <w:p w14:paraId="3FA46085" w14:textId="464BDC11" w:rsidR="003A4DEC" w:rsidRPr="00897FA8" w:rsidRDefault="003A4DEC" w:rsidP="003A4DEC">
      <w:pPr>
        <w:pStyle w:val="ListParagraph1"/>
        <w:widowControl w:val="0"/>
        <w:ind w:left="0"/>
        <w:jc w:val="center"/>
        <w:rPr>
          <w:color w:val="000000"/>
          <w:lang w:val="bg-BG"/>
        </w:rPr>
      </w:pPr>
      <w:r w:rsidRPr="00897FA8">
        <w:rPr>
          <w:color w:val="000000"/>
          <w:lang w:val="bg-BG"/>
        </w:rPr>
        <w:t>Фиг.</w:t>
      </w:r>
      <w:r w:rsidR="005316F2">
        <w:rPr>
          <w:color w:val="000000"/>
          <w:lang w:val="bg-BG"/>
        </w:rPr>
        <w:t>7</w:t>
      </w:r>
      <w:r w:rsidRPr="00897FA8">
        <w:rPr>
          <w:color w:val="000000"/>
          <w:lang w:val="bg-BG"/>
        </w:rPr>
        <w:t xml:space="preserve"> Изглед на местоположението на </w:t>
      </w:r>
      <w:r>
        <w:rPr>
          <w:color w:val="000000"/>
          <w:lang w:val="bg-BG"/>
        </w:rPr>
        <w:t>П</w:t>
      </w:r>
      <w:r w:rsidRPr="00897FA8">
        <w:rPr>
          <w:color w:val="000000"/>
          <w:lang w:val="bg-BG"/>
        </w:rPr>
        <w:t>лощадка</w:t>
      </w:r>
      <w:r>
        <w:rPr>
          <w:color w:val="000000"/>
          <w:lang w:val="bg-BG"/>
        </w:rPr>
        <w:t xml:space="preserve"> №</w:t>
      </w:r>
      <w:r w:rsidR="00013B8C">
        <w:rPr>
          <w:color w:val="000000"/>
          <w:lang w:val="bg-BG"/>
        </w:rPr>
        <w:t>1</w:t>
      </w:r>
      <w:r w:rsidRPr="00897FA8">
        <w:rPr>
          <w:color w:val="000000"/>
          <w:lang w:val="bg-BG"/>
        </w:rPr>
        <w:t>, спрямо най-близката</w:t>
      </w:r>
      <w:r w:rsidR="00650232">
        <w:rPr>
          <w:color w:val="000000"/>
          <w:lang w:val="bg-BG"/>
        </w:rPr>
        <w:t xml:space="preserve"> река – </w:t>
      </w:r>
      <w:r w:rsidRPr="00A54966">
        <w:rPr>
          <w:color w:val="000000"/>
          <w:lang w:val="bg-BG"/>
        </w:rPr>
        <w:t>р</w:t>
      </w:r>
      <w:r w:rsidR="00650232">
        <w:rPr>
          <w:color w:val="000000"/>
          <w:lang w:val="bg-BG"/>
        </w:rPr>
        <w:t>.</w:t>
      </w:r>
      <w:r w:rsidRPr="00A54966">
        <w:rPr>
          <w:color w:val="000000"/>
          <w:lang w:val="bg-BG"/>
        </w:rPr>
        <w:t xml:space="preserve"> Марица</w:t>
      </w:r>
    </w:p>
    <w:p w14:paraId="2017B3EC" w14:textId="77777777" w:rsidR="003A4DEC" w:rsidRPr="00897FA8" w:rsidRDefault="003A4DEC" w:rsidP="003A4DEC">
      <w:pPr>
        <w:pStyle w:val="ListParagraph1"/>
        <w:widowControl w:val="0"/>
        <w:ind w:left="0"/>
        <w:jc w:val="center"/>
        <w:rPr>
          <w:color w:val="000000"/>
          <w:sz w:val="20"/>
          <w:szCs w:val="20"/>
          <w:lang w:val="bg-BG"/>
        </w:rPr>
      </w:pPr>
      <w:r w:rsidRPr="00897FA8">
        <w:rPr>
          <w:color w:val="000000"/>
          <w:sz w:val="20"/>
          <w:szCs w:val="20"/>
          <w:lang w:val="bg-BG"/>
        </w:rPr>
        <w:t>(източник: https://kais.cadastre.bg/)</w:t>
      </w:r>
    </w:p>
    <w:p w14:paraId="1407A84F" w14:textId="77777777" w:rsidR="00C44A3F" w:rsidRDefault="00C44A3F" w:rsidP="003A4DEC">
      <w:pPr>
        <w:pStyle w:val="ListParagraph1"/>
        <w:widowControl w:val="0"/>
        <w:jc w:val="both"/>
        <w:rPr>
          <w:color w:val="000000"/>
          <w:lang w:val="bg-BG"/>
        </w:rPr>
      </w:pPr>
    </w:p>
    <w:p w14:paraId="485E23E6" w14:textId="3A15F7E3" w:rsidR="003A4DEC" w:rsidRDefault="003A4DEC" w:rsidP="003A4DEC">
      <w:pPr>
        <w:pStyle w:val="ListParagraph1"/>
        <w:widowControl w:val="0"/>
        <w:jc w:val="both"/>
        <w:rPr>
          <w:color w:val="000000"/>
          <w:lang w:val="bg-BG"/>
        </w:rPr>
      </w:pPr>
      <w:r w:rsidRPr="00897FA8">
        <w:rPr>
          <w:color w:val="000000"/>
          <w:lang w:val="bg-BG"/>
        </w:rPr>
        <w:t xml:space="preserve">В границите на гр. Пловдив, съответно в близост до границите и на самата </w:t>
      </w:r>
      <w:r>
        <w:rPr>
          <w:color w:val="000000"/>
          <w:lang w:val="bg-BG"/>
        </w:rPr>
        <w:t>П</w:t>
      </w:r>
      <w:r w:rsidRPr="00897FA8">
        <w:rPr>
          <w:color w:val="000000"/>
          <w:lang w:val="bg-BG"/>
        </w:rPr>
        <w:t>лощадка</w:t>
      </w:r>
      <w:r>
        <w:rPr>
          <w:color w:val="000000"/>
          <w:lang w:val="bg-BG"/>
        </w:rPr>
        <w:t xml:space="preserve"> №</w:t>
      </w:r>
      <w:r w:rsidR="005316F2">
        <w:rPr>
          <w:color w:val="000000"/>
          <w:lang w:val="bg-BG"/>
        </w:rPr>
        <w:t>1</w:t>
      </w:r>
      <w:r w:rsidRPr="00897FA8">
        <w:rPr>
          <w:color w:val="000000"/>
          <w:lang w:val="bg-BG"/>
        </w:rPr>
        <w:t xml:space="preserve">, няма находища на минерални води, изключителна </w:t>
      </w:r>
    </w:p>
    <w:p w14:paraId="5E940D1D" w14:textId="77777777" w:rsidR="003A4DEC" w:rsidRDefault="003A4DEC" w:rsidP="003A4DEC">
      <w:pPr>
        <w:pStyle w:val="ListParagraph1"/>
        <w:widowControl w:val="0"/>
        <w:ind w:left="0"/>
        <w:jc w:val="both"/>
        <w:rPr>
          <w:color w:val="000000"/>
          <w:lang w:val="bg-BG"/>
        </w:rPr>
      </w:pPr>
      <w:r w:rsidRPr="00897FA8">
        <w:rPr>
          <w:color w:val="000000"/>
          <w:lang w:val="bg-BG"/>
        </w:rPr>
        <w:lastRenderedPageBreak/>
        <w:t xml:space="preserve">държавна собственост или публична общинска собственост, съгласно направената справка в регистъра към МОСВ: </w:t>
      </w:r>
      <w:r w:rsidRPr="00D46B74">
        <w:rPr>
          <w:color w:val="000000"/>
          <w:lang w:val="bg-BG"/>
        </w:rPr>
        <w:t>https://www.moew.government.bg/bg/vodi/mineralni-vodi/mineralni-vodi/</w:t>
      </w:r>
    </w:p>
    <w:p w14:paraId="70C7F437" w14:textId="77777777" w:rsidR="003A4DEC" w:rsidRPr="00D46B74" w:rsidRDefault="003A4DEC" w:rsidP="003A4DEC">
      <w:pPr>
        <w:pStyle w:val="ListParagraph1"/>
        <w:widowControl w:val="0"/>
        <w:ind w:left="0"/>
        <w:jc w:val="both"/>
        <w:rPr>
          <w:color w:val="000000"/>
          <w:sz w:val="12"/>
          <w:szCs w:val="12"/>
          <w:lang w:val="bg-BG"/>
        </w:rPr>
      </w:pPr>
    </w:p>
    <w:p w14:paraId="41F0C449" w14:textId="2059C2DD" w:rsidR="003A4DEC" w:rsidRDefault="003A4DEC" w:rsidP="003A4DEC">
      <w:pPr>
        <w:pStyle w:val="ListParagraph1"/>
        <w:widowControl w:val="0"/>
        <w:ind w:left="0"/>
        <w:jc w:val="both"/>
        <w:rPr>
          <w:noProof/>
          <w:color w:val="000000"/>
          <w:sz w:val="26"/>
          <w:szCs w:val="26"/>
          <w:lang w:val="bg-BG"/>
          <w14:ligatures w14:val="standardContextual"/>
        </w:rPr>
      </w:pPr>
    </w:p>
    <w:p w14:paraId="35BE0D81" w14:textId="46AC1E1A" w:rsidR="005316F2" w:rsidRPr="005316F2" w:rsidRDefault="005316F2" w:rsidP="00013B8C">
      <w:pPr>
        <w:pStyle w:val="ListParagraph1"/>
        <w:widowControl w:val="0"/>
        <w:ind w:left="0"/>
        <w:jc w:val="center"/>
        <w:rPr>
          <w:color w:val="000000"/>
          <w:sz w:val="26"/>
          <w:szCs w:val="26"/>
          <w:lang w:val="bg-BG"/>
        </w:rPr>
      </w:pPr>
      <w:r>
        <w:rPr>
          <w:noProof/>
          <w:color w:val="000000"/>
          <w:sz w:val="26"/>
          <w:szCs w:val="26"/>
          <w:lang w:val="bg-BG"/>
          <w14:ligatures w14:val="standardContextual"/>
        </w:rPr>
        <w:drawing>
          <wp:inline distT="0" distB="0" distL="0" distR="0" wp14:anchorId="540BB851" wp14:editId="7AAFF2CD">
            <wp:extent cx="9178119" cy="5639603"/>
            <wp:effectExtent l="0" t="0" r="4445" b="0"/>
            <wp:docPr id="203928257" name="Картина 8" descr="Картина, която съдържа карта, атлас, План, текст&#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8257" name="Картина 8" descr="Картина, която съдържа карта, атлас, План, текст&#10;&#10;Генерираното от ИИ съдържание може да е неправилно."/>
                    <pic:cNvPicPr/>
                  </pic:nvPicPr>
                  <pic:blipFill>
                    <a:blip r:embed="rId16">
                      <a:extLst>
                        <a:ext uri="{28A0092B-C50C-407E-A947-70E740481C1C}">
                          <a14:useLocalDpi xmlns:a14="http://schemas.microsoft.com/office/drawing/2010/main" val="0"/>
                        </a:ext>
                      </a:extLst>
                    </a:blip>
                    <a:stretch>
                      <a:fillRect/>
                    </a:stretch>
                  </pic:blipFill>
                  <pic:spPr>
                    <a:xfrm>
                      <a:off x="0" y="0"/>
                      <a:ext cx="9182971" cy="5642585"/>
                    </a:xfrm>
                    <a:prstGeom prst="rect">
                      <a:avLst/>
                    </a:prstGeom>
                  </pic:spPr>
                </pic:pic>
              </a:graphicData>
            </a:graphic>
          </wp:inline>
        </w:drawing>
      </w:r>
    </w:p>
    <w:p w14:paraId="4CA70A59" w14:textId="77777777" w:rsidR="003A4DEC" w:rsidRPr="00295AEB" w:rsidRDefault="003A4DEC" w:rsidP="003A4DEC">
      <w:pPr>
        <w:pStyle w:val="ListParagraph1"/>
        <w:widowControl w:val="0"/>
        <w:ind w:left="0"/>
        <w:jc w:val="both"/>
        <w:rPr>
          <w:color w:val="000000"/>
          <w:sz w:val="12"/>
          <w:szCs w:val="12"/>
        </w:rPr>
      </w:pPr>
    </w:p>
    <w:p w14:paraId="3F44CC67" w14:textId="3A437905" w:rsidR="003A4DEC" w:rsidRPr="00D46B74" w:rsidRDefault="003A4DEC" w:rsidP="003A4DEC">
      <w:pPr>
        <w:widowControl w:val="0"/>
        <w:jc w:val="center"/>
        <w:rPr>
          <w:color w:val="000000"/>
          <w:szCs w:val="24"/>
          <w:lang w:val="bg-BG"/>
        </w:rPr>
      </w:pPr>
      <w:r w:rsidRPr="00D46B74">
        <w:rPr>
          <w:color w:val="000000"/>
          <w:szCs w:val="24"/>
          <w:lang w:val="bg-BG"/>
        </w:rPr>
        <w:t>Фиг.</w:t>
      </w:r>
      <w:r w:rsidR="005316F2">
        <w:rPr>
          <w:color w:val="000000"/>
          <w:szCs w:val="24"/>
          <w:lang w:val="bg-BG"/>
        </w:rPr>
        <w:t>8</w:t>
      </w:r>
      <w:r w:rsidRPr="00D46B74">
        <w:rPr>
          <w:color w:val="000000"/>
          <w:szCs w:val="24"/>
          <w:lang w:val="bg-BG"/>
        </w:rPr>
        <w:t xml:space="preserve"> Разстояние </w:t>
      </w:r>
      <w:r>
        <w:rPr>
          <w:color w:val="000000"/>
          <w:szCs w:val="24"/>
          <w:lang w:val="bg-BG"/>
        </w:rPr>
        <w:t>от Площадка №</w:t>
      </w:r>
      <w:r w:rsidR="005316F2">
        <w:rPr>
          <w:color w:val="000000"/>
          <w:szCs w:val="24"/>
          <w:lang w:val="bg-BG"/>
        </w:rPr>
        <w:t>1</w:t>
      </w:r>
      <w:r>
        <w:rPr>
          <w:color w:val="000000"/>
          <w:szCs w:val="24"/>
          <w:lang w:val="bg-BG"/>
        </w:rPr>
        <w:t xml:space="preserve"> </w:t>
      </w:r>
      <w:r w:rsidRPr="00D46B74">
        <w:rPr>
          <w:color w:val="000000"/>
          <w:szCs w:val="24"/>
          <w:lang w:val="bg-BG"/>
        </w:rPr>
        <w:t xml:space="preserve">до най-близко разположената СОЗ, учредена в очертанията на гр. Пловдив. </w:t>
      </w:r>
    </w:p>
    <w:p w14:paraId="5DFA4F3F" w14:textId="77777777" w:rsidR="00B616D3" w:rsidRDefault="003A4DEC" w:rsidP="00B616D3">
      <w:pPr>
        <w:widowControl w:val="0"/>
        <w:spacing w:line="360" w:lineRule="auto"/>
        <w:jc w:val="center"/>
        <w:rPr>
          <w:color w:val="000000"/>
          <w:sz w:val="20"/>
          <w:szCs w:val="20"/>
          <w:lang w:val="bg-BG"/>
        </w:rPr>
        <w:sectPr w:rsidR="00B616D3" w:rsidSect="003A4DEC">
          <w:pgSz w:w="16838" w:h="11906" w:orient="landscape" w:code="9"/>
          <w:pgMar w:top="1418" w:right="851" w:bottom="851" w:left="567" w:header="510" w:footer="510" w:gutter="0"/>
          <w:cols w:space="708"/>
          <w:docGrid w:linePitch="360"/>
        </w:sectPr>
      </w:pPr>
      <w:r w:rsidRPr="00D46B74">
        <w:rPr>
          <w:color w:val="000000"/>
          <w:sz w:val="20"/>
          <w:szCs w:val="20"/>
          <w:lang w:val="bg-BG"/>
        </w:rPr>
        <w:t>(източник: https://kais.cadastre.bg/)</w:t>
      </w:r>
    </w:p>
    <w:p w14:paraId="1AD5938B" w14:textId="77777777" w:rsidR="00B616D3" w:rsidRDefault="003A4DEC" w:rsidP="003A4DEC">
      <w:pPr>
        <w:pStyle w:val="ListParagraph1"/>
        <w:widowControl w:val="0"/>
        <w:ind w:left="0"/>
        <w:jc w:val="both"/>
        <w:rPr>
          <w:color w:val="000000"/>
          <w:lang w:val="bg-BG"/>
        </w:rPr>
      </w:pPr>
      <w:r w:rsidRPr="00897FA8">
        <w:rPr>
          <w:color w:val="000000"/>
          <w:lang w:val="bg-BG"/>
        </w:rPr>
        <w:lastRenderedPageBreak/>
        <w:tab/>
        <w:t>В близост до границите и на самата площадка няма учредени санитарно охранителни</w:t>
      </w:r>
    </w:p>
    <w:p w14:paraId="51AE33D7" w14:textId="07E2975E" w:rsidR="003A4DEC" w:rsidRDefault="003A4DEC" w:rsidP="003A4DEC">
      <w:pPr>
        <w:pStyle w:val="ListParagraph1"/>
        <w:widowControl w:val="0"/>
        <w:ind w:left="0"/>
        <w:jc w:val="both"/>
        <w:rPr>
          <w:color w:val="000000"/>
          <w:lang w:val="bg-BG"/>
        </w:rPr>
      </w:pPr>
      <w:r w:rsidRPr="00897FA8">
        <w:rPr>
          <w:color w:val="000000"/>
          <w:lang w:val="bg-BG"/>
        </w:rPr>
        <w:t xml:space="preserve">зони /СОЗ/ за питейно-битово водоснабдяване. </w:t>
      </w:r>
    </w:p>
    <w:p w14:paraId="5EC69F6D" w14:textId="77777777" w:rsidR="00B616D3" w:rsidRPr="00B616D3" w:rsidRDefault="00B616D3" w:rsidP="003A4DEC">
      <w:pPr>
        <w:pStyle w:val="ListParagraph1"/>
        <w:widowControl w:val="0"/>
        <w:ind w:left="0"/>
        <w:jc w:val="both"/>
        <w:rPr>
          <w:color w:val="000000"/>
          <w:sz w:val="12"/>
          <w:szCs w:val="12"/>
          <w:lang w:val="bg-BG"/>
        </w:rPr>
      </w:pPr>
    </w:p>
    <w:p w14:paraId="230796D9" w14:textId="160745AF" w:rsidR="003A4DEC" w:rsidRPr="00897FA8" w:rsidRDefault="003A4DEC" w:rsidP="003A4DEC">
      <w:pPr>
        <w:pStyle w:val="ListParagraph1"/>
        <w:widowControl w:val="0"/>
        <w:ind w:left="0" w:firstLine="708"/>
        <w:jc w:val="both"/>
        <w:rPr>
          <w:color w:val="000000"/>
          <w:lang w:val="bg-BG"/>
        </w:rPr>
      </w:pPr>
      <w:r w:rsidRPr="00897FA8">
        <w:rPr>
          <w:color w:val="000000"/>
          <w:lang w:val="bg-BG"/>
        </w:rPr>
        <w:t xml:space="preserve">Най-близката уредена СОЗ е: Поземлен имот 56784.510.700, област Пловдив, община Пловдив, гр. Пловдив, район Западен, п.к. 4000, "Парк отдих и култура", вид собств. Държавна публична, вид територия Урбанизирана, НТП За водостопанско, хидромелиоративно съоръжение, площ 46158 кв.м, стар номер 510.528, която е разположена </w:t>
      </w:r>
      <w:r>
        <w:rPr>
          <w:color w:val="000000"/>
          <w:lang w:val="bg-BG"/>
        </w:rPr>
        <w:t>от Площадка №</w:t>
      </w:r>
      <w:r w:rsidR="00013B8C">
        <w:rPr>
          <w:color w:val="000000"/>
          <w:lang w:val="bg-BG"/>
        </w:rPr>
        <w:t>1</w:t>
      </w:r>
      <w:r>
        <w:rPr>
          <w:color w:val="000000"/>
          <w:lang w:val="bg-BG"/>
        </w:rPr>
        <w:t xml:space="preserve"> </w:t>
      </w:r>
      <w:r w:rsidRPr="00897FA8">
        <w:rPr>
          <w:color w:val="000000"/>
          <w:lang w:val="bg-BG"/>
        </w:rPr>
        <w:t xml:space="preserve">на разстояние от около </w:t>
      </w:r>
      <w:r w:rsidR="00013B8C">
        <w:rPr>
          <w:color w:val="000000"/>
          <w:lang w:val="bg-BG"/>
        </w:rPr>
        <w:t>4 000</w:t>
      </w:r>
      <w:r w:rsidRPr="00897FA8">
        <w:rPr>
          <w:color w:val="000000"/>
          <w:lang w:val="bg-BG"/>
        </w:rPr>
        <w:t xml:space="preserve"> m в </w:t>
      </w:r>
      <w:r w:rsidR="00013B8C">
        <w:rPr>
          <w:color w:val="000000"/>
          <w:lang w:val="bg-BG"/>
        </w:rPr>
        <w:t xml:space="preserve">югозападна </w:t>
      </w:r>
      <w:r w:rsidRPr="00897FA8">
        <w:rPr>
          <w:color w:val="000000"/>
          <w:lang w:val="bg-BG"/>
        </w:rPr>
        <w:t>посока</w:t>
      </w:r>
      <w:r>
        <w:rPr>
          <w:color w:val="000000"/>
          <w:lang w:val="bg-BG"/>
        </w:rPr>
        <w:t xml:space="preserve"> (Фиг.</w:t>
      </w:r>
      <w:r w:rsidR="00013B8C">
        <w:rPr>
          <w:color w:val="000000"/>
          <w:lang w:val="bg-BG"/>
        </w:rPr>
        <w:t>8</w:t>
      </w:r>
      <w:r>
        <w:rPr>
          <w:color w:val="000000"/>
          <w:lang w:val="bg-BG"/>
        </w:rPr>
        <w:t>).</w:t>
      </w:r>
    </w:p>
    <w:p w14:paraId="7532D134" w14:textId="77777777" w:rsidR="003A4DEC" w:rsidRDefault="003A4DEC" w:rsidP="003A4DEC">
      <w:pPr>
        <w:pStyle w:val="ListParagraph1"/>
        <w:widowControl w:val="0"/>
        <w:jc w:val="both"/>
        <w:rPr>
          <w:b/>
          <w:bCs/>
          <w:color w:val="000000"/>
          <w:sz w:val="26"/>
          <w:szCs w:val="26"/>
          <w:lang w:val="bg-BG"/>
        </w:rPr>
      </w:pPr>
    </w:p>
    <w:p w14:paraId="4C7F155E" w14:textId="1C3FAFAB" w:rsidR="0005422E" w:rsidRDefault="003A4DEC" w:rsidP="0005422E">
      <w:pPr>
        <w:pStyle w:val="ListParagraph1"/>
        <w:widowControl w:val="0"/>
        <w:jc w:val="both"/>
        <w:rPr>
          <w:b/>
          <w:bCs/>
          <w:color w:val="000000"/>
          <w:lang w:val="bg-BG"/>
        </w:rPr>
      </w:pPr>
      <w:r w:rsidRPr="00D46B74">
        <w:rPr>
          <w:b/>
          <w:bCs/>
          <w:color w:val="000000"/>
          <w:lang w:val="bg-BG"/>
        </w:rPr>
        <w:t xml:space="preserve">Най-близки защитени зони по НАТУРА 2000 </w:t>
      </w:r>
      <w:r w:rsidR="00D31058">
        <w:rPr>
          <w:b/>
          <w:bCs/>
          <w:color w:val="000000"/>
          <w:lang w:val="bg-BG"/>
        </w:rPr>
        <w:t xml:space="preserve"> по </w:t>
      </w:r>
      <w:r w:rsidRPr="00D46B74">
        <w:rPr>
          <w:b/>
          <w:bCs/>
          <w:color w:val="000000"/>
          <w:lang w:val="bg-BG"/>
        </w:rPr>
        <w:t>Закон</w:t>
      </w:r>
      <w:r w:rsidR="00D31058">
        <w:rPr>
          <w:b/>
          <w:bCs/>
          <w:color w:val="000000"/>
          <w:lang w:val="bg-BG"/>
        </w:rPr>
        <w:t>а</w:t>
      </w:r>
      <w:r w:rsidRPr="00D46B74">
        <w:rPr>
          <w:b/>
          <w:bCs/>
          <w:color w:val="000000"/>
          <w:lang w:val="bg-BG"/>
        </w:rPr>
        <w:t xml:space="preserve"> за биологичното</w:t>
      </w:r>
      <w:r w:rsidR="0005422E">
        <w:rPr>
          <w:b/>
          <w:bCs/>
          <w:color w:val="000000"/>
          <w:lang w:val="bg-BG"/>
        </w:rPr>
        <w:t xml:space="preserve"> </w:t>
      </w:r>
    </w:p>
    <w:p w14:paraId="3990B7F2" w14:textId="5242E7B8" w:rsidR="003A4DEC" w:rsidRPr="00D46B74" w:rsidRDefault="003A4DEC" w:rsidP="0005422E">
      <w:pPr>
        <w:pStyle w:val="ListParagraph1"/>
        <w:widowControl w:val="0"/>
        <w:ind w:left="0"/>
        <w:jc w:val="both"/>
        <w:rPr>
          <w:b/>
          <w:bCs/>
          <w:color w:val="000000"/>
          <w:lang w:val="bg-BG"/>
        </w:rPr>
      </w:pPr>
      <w:r w:rsidRPr="00D46B74">
        <w:rPr>
          <w:b/>
          <w:bCs/>
          <w:color w:val="000000"/>
          <w:lang w:val="bg-BG"/>
        </w:rPr>
        <w:t>разнообразие:</w:t>
      </w:r>
    </w:p>
    <w:p w14:paraId="7FED82B8" w14:textId="77777777" w:rsidR="003A4DEC" w:rsidRPr="00A54966" w:rsidRDefault="003A4DEC" w:rsidP="003A4DEC">
      <w:pPr>
        <w:pStyle w:val="ListParagraph1"/>
        <w:widowControl w:val="0"/>
        <w:jc w:val="both"/>
        <w:rPr>
          <w:color w:val="000000"/>
          <w:sz w:val="12"/>
          <w:szCs w:val="12"/>
          <w:lang w:val="bg-BG"/>
        </w:rPr>
      </w:pPr>
    </w:p>
    <w:p w14:paraId="01E61E44" w14:textId="77777777" w:rsidR="0005422E" w:rsidRDefault="003A4DEC" w:rsidP="003A4DEC">
      <w:pPr>
        <w:pStyle w:val="ListParagraph1"/>
        <w:widowControl w:val="0"/>
        <w:numPr>
          <w:ilvl w:val="0"/>
          <w:numId w:val="6"/>
        </w:numPr>
        <w:rPr>
          <w:color w:val="000000"/>
          <w:lang w:val="bg-BG"/>
        </w:rPr>
      </w:pPr>
      <w:r w:rsidRPr="00A54966">
        <w:rPr>
          <w:color w:val="000000"/>
          <w:lang w:val="bg-BG"/>
        </w:rPr>
        <w:t xml:space="preserve">BG0000578 Река Марица - Защитена зона по Директива 92/43/ЕЕС за опазване на </w:t>
      </w:r>
    </w:p>
    <w:p w14:paraId="49495D8E" w14:textId="7423C741" w:rsidR="003A4DEC" w:rsidRPr="00A54966" w:rsidRDefault="003A4DEC" w:rsidP="0005422E">
      <w:pPr>
        <w:pStyle w:val="ListParagraph1"/>
        <w:widowControl w:val="0"/>
        <w:ind w:left="0"/>
        <w:rPr>
          <w:color w:val="000000"/>
          <w:lang w:val="bg-BG"/>
        </w:rPr>
      </w:pPr>
      <w:r w:rsidRPr="00A54966">
        <w:rPr>
          <w:color w:val="000000"/>
          <w:lang w:val="bg-BG"/>
        </w:rPr>
        <w:t xml:space="preserve">естествените местообитания и дивата фауна и флора, като отстоянието от площадката е около </w:t>
      </w:r>
      <w:r w:rsidR="00013B8C">
        <w:rPr>
          <w:color w:val="000000"/>
          <w:lang w:val="bg-BG"/>
        </w:rPr>
        <w:t>1</w:t>
      </w:r>
      <w:r>
        <w:rPr>
          <w:color w:val="000000"/>
          <w:lang w:val="bg-BG"/>
        </w:rPr>
        <w:t xml:space="preserve"> </w:t>
      </w:r>
      <w:r w:rsidR="00013B8C">
        <w:rPr>
          <w:color w:val="000000"/>
          <w:lang w:val="bg-BG"/>
        </w:rPr>
        <w:t>160</w:t>
      </w:r>
      <w:r w:rsidRPr="00A54966">
        <w:rPr>
          <w:color w:val="000000"/>
          <w:lang w:val="bg-BG"/>
        </w:rPr>
        <w:t xml:space="preserve"> m в </w:t>
      </w:r>
      <w:r>
        <w:rPr>
          <w:color w:val="000000"/>
          <w:lang w:val="bg-BG"/>
        </w:rPr>
        <w:t xml:space="preserve">северна </w:t>
      </w:r>
      <w:r w:rsidRPr="00A54966">
        <w:rPr>
          <w:color w:val="000000"/>
          <w:lang w:val="bg-BG"/>
        </w:rPr>
        <w:t xml:space="preserve">посока от </w:t>
      </w:r>
      <w:r>
        <w:rPr>
          <w:color w:val="000000"/>
          <w:lang w:val="bg-BG"/>
        </w:rPr>
        <w:t>Площадка №</w:t>
      </w:r>
      <w:r w:rsidR="00013B8C">
        <w:rPr>
          <w:color w:val="000000"/>
          <w:lang w:val="bg-BG"/>
        </w:rPr>
        <w:t>1</w:t>
      </w:r>
      <w:r>
        <w:rPr>
          <w:color w:val="000000"/>
          <w:lang w:val="bg-BG"/>
        </w:rPr>
        <w:t xml:space="preserve"> </w:t>
      </w:r>
      <w:r w:rsidRPr="00A54966">
        <w:rPr>
          <w:color w:val="000000"/>
          <w:lang w:val="bg-BG"/>
        </w:rPr>
        <w:t>(Фиг.</w:t>
      </w:r>
      <w:r w:rsidR="00013B8C">
        <w:rPr>
          <w:color w:val="000000"/>
          <w:lang w:val="bg-BG"/>
        </w:rPr>
        <w:t>7</w:t>
      </w:r>
      <w:r w:rsidRPr="00A54966">
        <w:rPr>
          <w:color w:val="000000"/>
          <w:lang w:val="bg-BG"/>
        </w:rPr>
        <w:t>)</w:t>
      </w:r>
    </w:p>
    <w:p w14:paraId="1E96E3C2" w14:textId="77777777" w:rsidR="003A4DEC" w:rsidRPr="00295AEB" w:rsidRDefault="003A4DEC" w:rsidP="003A4DEC">
      <w:pPr>
        <w:pStyle w:val="ListParagraph1"/>
        <w:widowControl w:val="0"/>
        <w:ind w:left="0"/>
        <w:jc w:val="both"/>
        <w:rPr>
          <w:color w:val="000000"/>
          <w:sz w:val="26"/>
          <w:szCs w:val="26"/>
        </w:rPr>
      </w:pPr>
    </w:p>
    <w:p w14:paraId="1DAC54C8" w14:textId="77777777" w:rsidR="003A4DEC" w:rsidRDefault="003A4DEC" w:rsidP="003A4DEC">
      <w:pPr>
        <w:pStyle w:val="ListParagraph1"/>
        <w:widowControl w:val="0"/>
        <w:jc w:val="both"/>
        <w:rPr>
          <w:b/>
          <w:bCs/>
          <w:color w:val="000000"/>
          <w:lang w:val="bg-BG"/>
        </w:rPr>
      </w:pPr>
      <w:r w:rsidRPr="00A54966">
        <w:rPr>
          <w:b/>
          <w:bCs/>
          <w:color w:val="000000"/>
          <w:lang w:val="bg-BG"/>
        </w:rPr>
        <w:t>Най-близки защитени територии по Закона за защитените територии:</w:t>
      </w:r>
    </w:p>
    <w:p w14:paraId="773D452F" w14:textId="77777777" w:rsidR="003A4DEC" w:rsidRPr="00F63798" w:rsidRDefault="003A4DEC" w:rsidP="003A4DEC">
      <w:pPr>
        <w:pStyle w:val="ListParagraph1"/>
        <w:widowControl w:val="0"/>
        <w:jc w:val="both"/>
        <w:rPr>
          <w:color w:val="000000"/>
          <w:sz w:val="12"/>
          <w:szCs w:val="12"/>
          <w:lang w:val="bg-BG"/>
        </w:rPr>
      </w:pPr>
    </w:p>
    <w:p w14:paraId="049415B0" w14:textId="77777777" w:rsidR="003A4DEC" w:rsidRPr="00A54966" w:rsidRDefault="003A4DEC" w:rsidP="003A4DEC">
      <w:pPr>
        <w:pStyle w:val="ListParagraph1"/>
        <w:widowControl w:val="0"/>
        <w:rPr>
          <w:lang w:val="bg-BG"/>
        </w:rPr>
      </w:pPr>
      <w:r>
        <w:rPr>
          <w:lang w:val="bg-BG"/>
        </w:rPr>
        <w:t>1</w:t>
      </w:r>
      <w:r w:rsidRPr="00A54966">
        <w:rPr>
          <w:lang w:val="bg-BG"/>
        </w:rPr>
        <w:t>. МЛАДЕЖКИ ХЪЛМ Категория: Природна забележителност</w:t>
      </w:r>
    </w:p>
    <w:p w14:paraId="4010ACEC" w14:textId="77777777" w:rsidR="003A4DEC" w:rsidRDefault="003A4DEC" w:rsidP="003A4DEC">
      <w:pPr>
        <w:pStyle w:val="ListParagraph1"/>
        <w:widowControl w:val="0"/>
        <w:rPr>
          <w:lang w:val="bg-BG"/>
        </w:rPr>
      </w:pPr>
      <w:r>
        <w:rPr>
          <w:lang w:val="bg-BG"/>
        </w:rPr>
        <w:t>2</w:t>
      </w:r>
      <w:r w:rsidRPr="00A54966">
        <w:rPr>
          <w:lang w:val="bg-BG"/>
        </w:rPr>
        <w:t>. ХЪЛМ НА ОСВОБОДИТЕЛИТЕ Категория: Природна забележителност</w:t>
      </w:r>
    </w:p>
    <w:p w14:paraId="5AC6A51C" w14:textId="77777777" w:rsidR="003A4DEC" w:rsidRDefault="003A4DEC" w:rsidP="003A4DEC">
      <w:pPr>
        <w:pStyle w:val="ListParagraph1"/>
        <w:widowControl w:val="0"/>
        <w:rPr>
          <w:lang w:val="bg-BG"/>
        </w:rPr>
      </w:pPr>
      <w:r>
        <w:rPr>
          <w:lang w:val="bg-BG"/>
        </w:rPr>
        <w:t xml:space="preserve">3. </w:t>
      </w:r>
      <w:r w:rsidRPr="00A54966">
        <w:rPr>
          <w:lang w:val="bg-BG"/>
        </w:rPr>
        <w:t>ДАНОВ ХЪЛМ Категория: Природна забележителност</w:t>
      </w:r>
    </w:p>
    <w:p w14:paraId="11B9190A" w14:textId="77777777" w:rsidR="003A4DEC" w:rsidRPr="00A54966" w:rsidRDefault="003A4DEC" w:rsidP="003A4DEC">
      <w:pPr>
        <w:pStyle w:val="ListParagraph1"/>
        <w:widowControl w:val="0"/>
        <w:rPr>
          <w:lang w:val="bg-BG"/>
        </w:rPr>
      </w:pPr>
    </w:p>
    <w:p w14:paraId="65AF3C45" w14:textId="77777777" w:rsidR="008D0C6B" w:rsidRDefault="003A4DEC" w:rsidP="003A4DEC">
      <w:pPr>
        <w:pStyle w:val="ListParagraph1"/>
        <w:widowControl w:val="0"/>
        <w:rPr>
          <w:lang w:val="bg-BG"/>
        </w:rPr>
      </w:pPr>
      <w:r w:rsidRPr="00A54966">
        <w:rPr>
          <w:lang w:val="bg-BG"/>
        </w:rPr>
        <w:t xml:space="preserve">Обектите са разположени в очертанията на гр. Пловдив, в </w:t>
      </w:r>
      <w:r w:rsidR="00013B8C">
        <w:rPr>
          <w:lang w:val="bg-BG"/>
        </w:rPr>
        <w:t>южната</w:t>
      </w:r>
      <w:r>
        <w:rPr>
          <w:lang w:val="bg-BG"/>
        </w:rPr>
        <w:t xml:space="preserve"> част на града </w:t>
      </w:r>
    </w:p>
    <w:p w14:paraId="05023D66" w14:textId="676410C0" w:rsidR="003A4DEC" w:rsidRDefault="003A4DEC" w:rsidP="008D0C6B">
      <w:pPr>
        <w:pStyle w:val="ListParagraph1"/>
        <w:widowControl w:val="0"/>
        <w:ind w:left="0"/>
        <w:rPr>
          <w:lang w:val="bg-BG"/>
        </w:rPr>
      </w:pPr>
      <w:r>
        <w:rPr>
          <w:lang w:val="bg-BG"/>
        </w:rPr>
        <w:t>спрямо Площадка №</w:t>
      </w:r>
      <w:r w:rsidR="00013B8C">
        <w:rPr>
          <w:lang w:val="bg-BG"/>
        </w:rPr>
        <w:t>1</w:t>
      </w:r>
      <w:r>
        <w:rPr>
          <w:lang w:val="bg-BG"/>
        </w:rPr>
        <w:t xml:space="preserve"> в относителна близост до </w:t>
      </w:r>
      <w:r w:rsidRPr="00A54966">
        <w:rPr>
          <w:lang w:val="bg-BG"/>
        </w:rPr>
        <w:t>р. Марица</w:t>
      </w:r>
      <w:r w:rsidR="006B7200">
        <w:rPr>
          <w:lang w:val="bg-BG"/>
        </w:rPr>
        <w:t xml:space="preserve"> (Фиг.9 и Фиг.10)</w:t>
      </w:r>
      <w:r w:rsidR="008D0C6B">
        <w:rPr>
          <w:lang w:val="bg-BG"/>
        </w:rPr>
        <w:t>.</w:t>
      </w:r>
    </w:p>
    <w:p w14:paraId="7805E005" w14:textId="77777777" w:rsidR="008D0C6B" w:rsidRDefault="008D0C6B" w:rsidP="008D0C6B">
      <w:pPr>
        <w:pStyle w:val="ListParagraph1"/>
        <w:widowControl w:val="0"/>
        <w:ind w:left="0"/>
        <w:rPr>
          <w:lang w:val="bg-BG"/>
        </w:rPr>
      </w:pPr>
    </w:p>
    <w:p w14:paraId="28FFBA3A" w14:textId="77777777" w:rsidR="008D0C6B" w:rsidRDefault="008D0C6B" w:rsidP="008D0C6B">
      <w:pPr>
        <w:pStyle w:val="ListParagraph1"/>
        <w:widowControl w:val="0"/>
        <w:ind w:left="0"/>
        <w:rPr>
          <w:lang w:val="bg-BG"/>
        </w:rPr>
      </w:pPr>
    </w:p>
    <w:p w14:paraId="669A13D3" w14:textId="77777777" w:rsidR="008D0C6B" w:rsidRDefault="008D0C6B" w:rsidP="008D0C6B">
      <w:pPr>
        <w:pStyle w:val="ListParagraph1"/>
        <w:widowControl w:val="0"/>
        <w:ind w:left="0"/>
        <w:rPr>
          <w:lang w:val="bg-BG"/>
        </w:rPr>
      </w:pPr>
    </w:p>
    <w:p w14:paraId="1341D1FA" w14:textId="77777777" w:rsidR="008D0C6B" w:rsidRDefault="008D0C6B" w:rsidP="008D0C6B">
      <w:pPr>
        <w:pStyle w:val="ListParagraph1"/>
        <w:widowControl w:val="0"/>
        <w:ind w:left="0"/>
        <w:rPr>
          <w:lang w:val="bg-BG"/>
        </w:rPr>
      </w:pPr>
    </w:p>
    <w:p w14:paraId="1786E23E" w14:textId="77777777" w:rsidR="008D0C6B" w:rsidRDefault="008D0C6B" w:rsidP="008D0C6B">
      <w:pPr>
        <w:pStyle w:val="ListParagraph1"/>
        <w:widowControl w:val="0"/>
        <w:ind w:left="0"/>
        <w:rPr>
          <w:lang w:val="bg-BG"/>
        </w:rPr>
      </w:pPr>
    </w:p>
    <w:p w14:paraId="65C99844" w14:textId="77777777" w:rsidR="008D0C6B" w:rsidRDefault="008D0C6B" w:rsidP="008D0C6B">
      <w:pPr>
        <w:pStyle w:val="ListParagraph1"/>
        <w:widowControl w:val="0"/>
        <w:ind w:left="0"/>
        <w:rPr>
          <w:lang w:val="bg-BG"/>
        </w:rPr>
      </w:pPr>
    </w:p>
    <w:p w14:paraId="0BF7610F" w14:textId="77777777" w:rsidR="008D0C6B" w:rsidRDefault="008D0C6B" w:rsidP="008D0C6B">
      <w:pPr>
        <w:pStyle w:val="ListParagraph1"/>
        <w:widowControl w:val="0"/>
        <w:ind w:left="0"/>
        <w:rPr>
          <w:lang w:val="bg-BG"/>
        </w:rPr>
      </w:pPr>
    </w:p>
    <w:p w14:paraId="11A41A43" w14:textId="77777777" w:rsidR="008D0C6B" w:rsidRDefault="008D0C6B" w:rsidP="008D0C6B">
      <w:pPr>
        <w:pStyle w:val="ListParagraph1"/>
        <w:widowControl w:val="0"/>
        <w:ind w:left="0"/>
        <w:rPr>
          <w:lang w:val="bg-BG"/>
        </w:rPr>
      </w:pPr>
    </w:p>
    <w:p w14:paraId="3AB0B937" w14:textId="77777777" w:rsidR="008D0C6B" w:rsidRDefault="008D0C6B" w:rsidP="008D0C6B">
      <w:pPr>
        <w:pStyle w:val="ListParagraph1"/>
        <w:widowControl w:val="0"/>
        <w:ind w:left="0"/>
        <w:rPr>
          <w:lang w:val="bg-BG"/>
        </w:rPr>
      </w:pPr>
    </w:p>
    <w:p w14:paraId="23F56FBC" w14:textId="77777777" w:rsidR="008D0C6B" w:rsidRDefault="008D0C6B" w:rsidP="008D0C6B">
      <w:pPr>
        <w:pStyle w:val="ListParagraph1"/>
        <w:widowControl w:val="0"/>
        <w:ind w:left="0"/>
        <w:rPr>
          <w:lang w:val="bg-BG"/>
        </w:rPr>
      </w:pPr>
    </w:p>
    <w:p w14:paraId="4DB59A35" w14:textId="77777777" w:rsidR="008D0C6B" w:rsidRDefault="008D0C6B" w:rsidP="008D0C6B">
      <w:pPr>
        <w:pStyle w:val="ListParagraph1"/>
        <w:widowControl w:val="0"/>
        <w:ind w:left="0"/>
        <w:rPr>
          <w:lang w:val="bg-BG"/>
        </w:rPr>
      </w:pPr>
    </w:p>
    <w:p w14:paraId="05A8E0A4" w14:textId="77777777" w:rsidR="008D0C6B" w:rsidRDefault="008D0C6B" w:rsidP="008D0C6B">
      <w:pPr>
        <w:pStyle w:val="ListParagraph1"/>
        <w:widowControl w:val="0"/>
        <w:ind w:left="0"/>
        <w:rPr>
          <w:lang w:val="bg-BG"/>
        </w:rPr>
      </w:pPr>
    </w:p>
    <w:p w14:paraId="417A1A78" w14:textId="77777777" w:rsidR="008D0C6B" w:rsidRDefault="008D0C6B" w:rsidP="008D0C6B">
      <w:pPr>
        <w:pStyle w:val="ListParagraph1"/>
        <w:widowControl w:val="0"/>
        <w:ind w:left="0"/>
        <w:rPr>
          <w:lang w:val="bg-BG"/>
        </w:rPr>
      </w:pPr>
    </w:p>
    <w:p w14:paraId="7ED989A7" w14:textId="77777777" w:rsidR="008D0C6B" w:rsidRDefault="008D0C6B" w:rsidP="008D0C6B">
      <w:pPr>
        <w:pStyle w:val="ListParagraph1"/>
        <w:widowControl w:val="0"/>
        <w:ind w:left="0"/>
        <w:rPr>
          <w:lang w:val="bg-BG"/>
        </w:rPr>
      </w:pPr>
    </w:p>
    <w:p w14:paraId="08580A61" w14:textId="77777777" w:rsidR="008D0C6B" w:rsidRDefault="008D0C6B" w:rsidP="008D0C6B">
      <w:pPr>
        <w:pStyle w:val="ListParagraph1"/>
        <w:widowControl w:val="0"/>
        <w:ind w:left="0"/>
        <w:rPr>
          <w:lang w:val="bg-BG"/>
        </w:rPr>
      </w:pPr>
    </w:p>
    <w:p w14:paraId="009C6DFC" w14:textId="77777777" w:rsidR="008D0C6B" w:rsidRDefault="008D0C6B" w:rsidP="008D0C6B">
      <w:pPr>
        <w:pStyle w:val="ListParagraph1"/>
        <w:widowControl w:val="0"/>
        <w:ind w:left="0"/>
        <w:rPr>
          <w:lang w:val="bg-BG"/>
        </w:rPr>
      </w:pPr>
    </w:p>
    <w:p w14:paraId="4537BDC4" w14:textId="77777777" w:rsidR="008D0C6B" w:rsidRDefault="008D0C6B" w:rsidP="008D0C6B">
      <w:pPr>
        <w:pStyle w:val="ListParagraph1"/>
        <w:widowControl w:val="0"/>
        <w:ind w:left="0"/>
        <w:rPr>
          <w:lang w:val="bg-BG"/>
        </w:rPr>
      </w:pPr>
    </w:p>
    <w:p w14:paraId="3FA1E7B8" w14:textId="77777777" w:rsidR="008D0C6B" w:rsidRDefault="008D0C6B" w:rsidP="008D0C6B">
      <w:pPr>
        <w:pStyle w:val="ListParagraph1"/>
        <w:widowControl w:val="0"/>
        <w:ind w:left="0"/>
        <w:rPr>
          <w:lang w:val="bg-BG"/>
        </w:rPr>
      </w:pPr>
    </w:p>
    <w:p w14:paraId="4FF4E155" w14:textId="77777777" w:rsidR="008D0C6B" w:rsidRDefault="008D0C6B" w:rsidP="008D0C6B">
      <w:pPr>
        <w:pStyle w:val="ListParagraph1"/>
        <w:widowControl w:val="0"/>
        <w:ind w:left="0"/>
        <w:rPr>
          <w:lang w:val="bg-BG"/>
        </w:rPr>
      </w:pPr>
    </w:p>
    <w:p w14:paraId="2F8F91B9" w14:textId="77777777" w:rsidR="008D0C6B" w:rsidRDefault="008D0C6B" w:rsidP="008D0C6B">
      <w:pPr>
        <w:pStyle w:val="ListParagraph1"/>
        <w:widowControl w:val="0"/>
        <w:ind w:left="0"/>
        <w:rPr>
          <w:lang w:val="bg-BG"/>
        </w:rPr>
      </w:pPr>
    </w:p>
    <w:p w14:paraId="04389FF7" w14:textId="77777777" w:rsidR="008D0C6B" w:rsidRDefault="008D0C6B" w:rsidP="008D0C6B">
      <w:pPr>
        <w:pStyle w:val="ListParagraph1"/>
        <w:widowControl w:val="0"/>
        <w:ind w:left="0"/>
        <w:rPr>
          <w:lang w:val="bg-BG"/>
        </w:rPr>
      </w:pPr>
    </w:p>
    <w:p w14:paraId="1E91890F" w14:textId="77777777" w:rsidR="008D0C6B" w:rsidRDefault="008D0C6B" w:rsidP="008D0C6B">
      <w:pPr>
        <w:pStyle w:val="ListParagraph1"/>
        <w:widowControl w:val="0"/>
        <w:ind w:left="0"/>
        <w:rPr>
          <w:lang w:val="bg-BG"/>
        </w:rPr>
      </w:pPr>
    </w:p>
    <w:p w14:paraId="52E68A55" w14:textId="77777777" w:rsidR="008D0C6B" w:rsidRDefault="008D0C6B" w:rsidP="008D0C6B">
      <w:pPr>
        <w:pStyle w:val="ListParagraph1"/>
        <w:widowControl w:val="0"/>
        <w:ind w:left="0"/>
        <w:rPr>
          <w:lang w:val="bg-BG"/>
        </w:rPr>
      </w:pPr>
    </w:p>
    <w:p w14:paraId="7FBEE678" w14:textId="77777777" w:rsidR="008D0C6B" w:rsidRDefault="008D0C6B" w:rsidP="008D0C6B">
      <w:pPr>
        <w:pStyle w:val="ListParagraph1"/>
        <w:widowControl w:val="0"/>
        <w:ind w:left="0"/>
        <w:rPr>
          <w:lang w:val="bg-BG"/>
        </w:rPr>
      </w:pPr>
    </w:p>
    <w:p w14:paraId="66E05786" w14:textId="77777777" w:rsidR="008D0C6B" w:rsidRDefault="008D0C6B" w:rsidP="008D0C6B">
      <w:pPr>
        <w:pStyle w:val="ListParagraph1"/>
        <w:widowControl w:val="0"/>
        <w:ind w:left="0"/>
        <w:rPr>
          <w:lang w:val="bg-BG"/>
        </w:rPr>
      </w:pPr>
    </w:p>
    <w:p w14:paraId="2D3FB1A6" w14:textId="77777777" w:rsidR="008D0C6B" w:rsidRDefault="008D0C6B" w:rsidP="008D0C6B">
      <w:pPr>
        <w:pStyle w:val="ListParagraph1"/>
        <w:widowControl w:val="0"/>
        <w:ind w:left="0"/>
        <w:rPr>
          <w:lang w:val="bg-BG"/>
        </w:rPr>
      </w:pPr>
    </w:p>
    <w:p w14:paraId="294933B3" w14:textId="77777777" w:rsidR="008D0C6B" w:rsidRDefault="008D0C6B" w:rsidP="008D0C6B">
      <w:pPr>
        <w:pStyle w:val="ListParagraph1"/>
        <w:widowControl w:val="0"/>
        <w:ind w:left="0"/>
        <w:rPr>
          <w:lang w:val="bg-BG"/>
        </w:rPr>
      </w:pPr>
    </w:p>
    <w:p w14:paraId="599992DC" w14:textId="77777777" w:rsidR="008D0C6B" w:rsidRDefault="008D0C6B" w:rsidP="008D0C6B">
      <w:pPr>
        <w:pStyle w:val="ListParagraph1"/>
        <w:widowControl w:val="0"/>
        <w:ind w:left="0"/>
        <w:rPr>
          <w:lang w:val="bg-BG"/>
        </w:rPr>
      </w:pPr>
    </w:p>
    <w:p w14:paraId="6C298E13" w14:textId="77777777" w:rsidR="008D0C6B" w:rsidRDefault="008D0C6B" w:rsidP="008D0C6B">
      <w:pPr>
        <w:pStyle w:val="ListParagraph1"/>
        <w:widowControl w:val="0"/>
        <w:ind w:left="0"/>
        <w:rPr>
          <w:lang w:val="bg-BG"/>
        </w:rPr>
      </w:pPr>
    </w:p>
    <w:p w14:paraId="562054E6" w14:textId="77777777" w:rsidR="008D0C6B" w:rsidRDefault="008D0C6B" w:rsidP="008D0C6B">
      <w:pPr>
        <w:pStyle w:val="ListParagraph1"/>
        <w:widowControl w:val="0"/>
        <w:ind w:left="0"/>
        <w:rPr>
          <w:lang w:val="bg-BG"/>
        </w:rPr>
      </w:pPr>
    </w:p>
    <w:p w14:paraId="65269299" w14:textId="77777777" w:rsidR="008D0C6B" w:rsidRDefault="008D0C6B" w:rsidP="008D0C6B">
      <w:pPr>
        <w:pStyle w:val="ListParagraph1"/>
        <w:widowControl w:val="0"/>
        <w:ind w:left="0"/>
        <w:rPr>
          <w:lang w:val="bg-BG"/>
        </w:rPr>
        <w:sectPr w:rsidR="008D0C6B" w:rsidSect="00B616D3">
          <w:pgSz w:w="11906" w:h="16838" w:code="9"/>
          <w:pgMar w:top="851" w:right="851" w:bottom="567" w:left="1418" w:header="510" w:footer="510" w:gutter="0"/>
          <w:cols w:space="708"/>
          <w:docGrid w:linePitch="360"/>
        </w:sectPr>
      </w:pPr>
    </w:p>
    <w:p w14:paraId="286529E5" w14:textId="26E0D823" w:rsidR="003A4DEC" w:rsidRDefault="00C3137F" w:rsidP="003A4DEC">
      <w:pPr>
        <w:pStyle w:val="ListParagraph1"/>
        <w:widowControl w:val="0"/>
        <w:ind w:left="0"/>
        <w:rPr>
          <w:sz w:val="12"/>
          <w:szCs w:val="12"/>
          <w:lang w:val="bg-BG"/>
        </w:rPr>
      </w:pPr>
      <w:r>
        <w:rPr>
          <w:noProof/>
          <w:sz w:val="12"/>
          <w:szCs w:val="12"/>
          <w:lang w:val="bg-BG"/>
          <w14:ligatures w14:val="standardContextual"/>
        </w:rPr>
        <w:lastRenderedPageBreak/>
        <w:drawing>
          <wp:inline distT="0" distB="0" distL="0" distR="0" wp14:anchorId="1AD07821" wp14:editId="66306225">
            <wp:extent cx="9979298" cy="5165678"/>
            <wp:effectExtent l="0" t="0" r="3175" b="0"/>
            <wp:docPr id="264066142" name="Картина 9" descr="Картина, която съдържа карта, текст, атлас&#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66142" name="Картина 9" descr="Картина, която съдържа карта, текст, атлас&#10;&#10;Генерираното от ИИ съдържание може да е неправилно."/>
                    <pic:cNvPicPr/>
                  </pic:nvPicPr>
                  <pic:blipFill>
                    <a:blip r:embed="rId17">
                      <a:extLst>
                        <a:ext uri="{28A0092B-C50C-407E-A947-70E740481C1C}">
                          <a14:useLocalDpi xmlns:a14="http://schemas.microsoft.com/office/drawing/2010/main" val="0"/>
                        </a:ext>
                      </a:extLst>
                    </a:blip>
                    <a:stretch>
                      <a:fillRect/>
                    </a:stretch>
                  </pic:blipFill>
                  <pic:spPr>
                    <a:xfrm>
                      <a:off x="0" y="0"/>
                      <a:ext cx="9985830" cy="5169059"/>
                    </a:xfrm>
                    <a:prstGeom prst="rect">
                      <a:avLst/>
                    </a:prstGeom>
                  </pic:spPr>
                </pic:pic>
              </a:graphicData>
            </a:graphic>
          </wp:inline>
        </w:drawing>
      </w:r>
    </w:p>
    <w:p w14:paraId="24502D00" w14:textId="77777777" w:rsidR="003A4DEC" w:rsidRDefault="003A4DEC" w:rsidP="003A4DEC">
      <w:pPr>
        <w:pStyle w:val="ListParagraph1"/>
        <w:widowControl w:val="0"/>
        <w:ind w:left="0"/>
        <w:rPr>
          <w:sz w:val="12"/>
          <w:szCs w:val="12"/>
          <w:lang w:val="bg-BG"/>
        </w:rPr>
      </w:pPr>
    </w:p>
    <w:p w14:paraId="32DB2A73" w14:textId="065F0432" w:rsidR="003A4DEC" w:rsidRPr="00E42106" w:rsidRDefault="003A4DEC" w:rsidP="003A4DEC">
      <w:pPr>
        <w:widowControl w:val="0"/>
        <w:jc w:val="center"/>
        <w:rPr>
          <w:color w:val="000000"/>
          <w:szCs w:val="24"/>
          <w:lang w:val="bg-BG"/>
        </w:rPr>
      </w:pPr>
      <w:r w:rsidRPr="00E42106">
        <w:rPr>
          <w:color w:val="000000"/>
          <w:szCs w:val="24"/>
          <w:lang w:val="bg-BG"/>
        </w:rPr>
        <w:t>Фиг.</w:t>
      </w:r>
      <w:r w:rsidR="00C3137F">
        <w:rPr>
          <w:color w:val="000000"/>
          <w:szCs w:val="24"/>
          <w:lang w:val="bg-BG"/>
        </w:rPr>
        <w:t>9</w:t>
      </w:r>
      <w:r w:rsidRPr="00E42106">
        <w:rPr>
          <w:color w:val="000000"/>
          <w:szCs w:val="24"/>
          <w:lang w:val="bg-BG"/>
        </w:rPr>
        <w:t xml:space="preserve"> Пространствено разположение на </w:t>
      </w:r>
      <w:r>
        <w:rPr>
          <w:color w:val="000000"/>
          <w:szCs w:val="24"/>
          <w:lang w:val="bg-BG"/>
        </w:rPr>
        <w:t>П</w:t>
      </w:r>
      <w:r w:rsidRPr="00E42106">
        <w:rPr>
          <w:color w:val="000000"/>
          <w:szCs w:val="24"/>
          <w:lang w:val="bg-BG"/>
        </w:rPr>
        <w:t>лощадка</w:t>
      </w:r>
      <w:r>
        <w:rPr>
          <w:color w:val="000000"/>
          <w:szCs w:val="24"/>
          <w:lang w:val="bg-BG"/>
        </w:rPr>
        <w:t xml:space="preserve"> №</w:t>
      </w:r>
      <w:r w:rsidR="00C3137F">
        <w:rPr>
          <w:color w:val="000000"/>
          <w:szCs w:val="24"/>
          <w:lang w:val="bg-BG"/>
        </w:rPr>
        <w:t>1</w:t>
      </w:r>
      <w:r w:rsidRPr="00E42106">
        <w:rPr>
          <w:color w:val="000000"/>
          <w:szCs w:val="24"/>
          <w:lang w:val="bg-BG"/>
        </w:rPr>
        <w:t xml:space="preserve"> спрямо защитените територии</w:t>
      </w:r>
    </w:p>
    <w:p w14:paraId="1CF84244" w14:textId="77777777" w:rsidR="003A4DEC" w:rsidRPr="00E42106" w:rsidRDefault="003A4DEC" w:rsidP="003A4DEC">
      <w:pPr>
        <w:widowControl w:val="0"/>
        <w:jc w:val="center"/>
        <w:rPr>
          <w:color w:val="000000"/>
          <w:sz w:val="20"/>
          <w:szCs w:val="20"/>
          <w:lang w:val="bg-BG"/>
        </w:rPr>
      </w:pPr>
      <w:r w:rsidRPr="00E42106">
        <w:rPr>
          <w:color w:val="000000"/>
          <w:sz w:val="20"/>
          <w:szCs w:val="20"/>
          <w:lang w:val="bg-BG"/>
        </w:rPr>
        <w:t>(</w:t>
      </w:r>
      <w:r w:rsidRPr="00D46B74">
        <w:rPr>
          <w:color w:val="000000"/>
          <w:sz w:val="20"/>
          <w:szCs w:val="20"/>
          <w:lang w:val="bg-BG"/>
        </w:rPr>
        <w:t>източник: https://kais.cadastre.bg/)</w:t>
      </w:r>
    </w:p>
    <w:p w14:paraId="7B12DEED" w14:textId="77777777" w:rsidR="003A4DEC" w:rsidRDefault="003A4DEC" w:rsidP="003A4DEC">
      <w:pPr>
        <w:pStyle w:val="ListParagraph1"/>
        <w:widowControl w:val="0"/>
        <w:ind w:left="0" w:firstLine="708"/>
        <w:jc w:val="both"/>
        <w:rPr>
          <w:color w:val="000000"/>
          <w:sz w:val="20"/>
          <w:szCs w:val="20"/>
          <w:lang w:val="bg-BG"/>
        </w:rPr>
      </w:pPr>
    </w:p>
    <w:p w14:paraId="1DFF1B18" w14:textId="77777777" w:rsidR="003A4DEC" w:rsidRDefault="003A4DEC" w:rsidP="003A4DEC">
      <w:pPr>
        <w:pStyle w:val="ListParagraph1"/>
        <w:widowControl w:val="0"/>
        <w:ind w:left="0"/>
        <w:rPr>
          <w:sz w:val="12"/>
          <w:szCs w:val="12"/>
          <w:lang w:val="bg-BG"/>
        </w:rPr>
      </w:pPr>
    </w:p>
    <w:p w14:paraId="5EBF17E5" w14:textId="0630A0C6" w:rsidR="003A4DEC" w:rsidRDefault="003A4DEC" w:rsidP="003A4DEC">
      <w:pPr>
        <w:pStyle w:val="ListParagraph1"/>
        <w:widowControl w:val="0"/>
        <w:ind w:left="0"/>
        <w:rPr>
          <w:sz w:val="12"/>
          <w:szCs w:val="12"/>
          <w:lang w:val="bg-BG"/>
        </w:rPr>
      </w:pPr>
    </w:p>
    <w:p w14:paraId="6404A486" w14:textId="77777777" w:rsidR="003A4DEC" w:rsidRDefault="003A4DEC" w:rsidP="003A4DEC">
      <w:pPr>
        <w:pStyle w:val="ListParagraph1"/>
        <w:widowControl w:val="0"/>
        <w:ind w:left="0"/>
        <w:rPr>
          <w:sz w:val="12"/>
          <w:szCs w:val="12"/>
          <w:lang w:val="bg-BG"/>
        </w:rPr>
      </w:pPr>
    </w:p>
    <w:p w14:paraId="65CBCBBF" w14:textId="77777777" w:rsidR="00C3137F" w:rsidRDefault="00C3137F" w:rsidP="003A4DEC">
      <w:pPr>
        <w:pStyle w:val="ListParagraph1"/>
        <w:widowControl w:val="0"/>
        <w:ind w:left="0"/>
        <w:rPr>
          <w:sz w:val="12"/>
          <w:szCs w:val="12"/>
          <w:lang w:val="bg-BG"/>
        </w:rPr>
      </w:pPr>
    </w:p>
    <w:p w14:paraId="79BE9514" w14:textId="21D5B6E0" w:rsidR="00A645FB" w:rsidRDefault="00A645FB" w:rsidP="00A645FB">
      <w:pPr>
        <w:pStyle w:val="ListParagraph1"/>
        <w:widowControl w:val="0"/>
        <w:ind w:left="0"/>
        <w:jc w:val="center"/>
        <w:rPr>
          <w:sz w:val="12"/>
          <w:szCs w:val="12"/>
          <w:lang w:val="bg-BG"/>
        </w:rPr>
      </w:pPr>
      <w:r>
        <w:rPr>
          <w:noProof/>
          <w:sz w:val="12"/>
          <w:szCs w:val="12"/>
          <w:lang w:val="bg-BG"/>
          <w14:ligatures w14:val="standardContextual"/>
        </w:rPr>
        <w:drawing>
          <wp:inline distT="0" distB="0" distL="0" distR="0" wp14:anchorId="1ED584F2" wp14:editId="7C9E9A34">
            <wp:extent cx="8917241" cy="5656997"/>
            <wp:effectExtent l="0" t="0" r="0" b="1270"/>
            <wp:docPr id="94340741" name="Картина 11" descr="Картина, която съдържа карта, текст, атлас&#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37821" name="Картина 11" descr="Картина, която съдържа карта, текст, атлас&#10;&#10;Генерираното от ИИ съдържание може да е неправилно."/>
                    <pic:cNvPicPr/>
                  </pic:nvPicPr>
                  <pic:blipFill>
                    <a:blip r:embed="rId18">
                      <a:extLst>
                        <a:ext uri="{28A0092B-C50C-407E-A947-70E740481C1C}">
                          <a14:useLocalDpi xmlns:a14="http://schemas.microsoft.com/office/drawing/2010/main" val="0"/>
                        </a:ext>
                      </a:extLst>
                    </a:blip>
                    <a:stretch>
                      <a:fillRect/>
                    </a:stretch>
                  </pic:blipFill>
                  <pic:spPr>
                    <a:xfrm>
                      <a:off x="0" y="0"/>
                      <a:ext cx="8931804" cy="5666236"/>
                    </a:xfrm>
                    <a:prstGeom prst="rect">
                      <a:avLst/>
                    </a:prstGeom>
                  </pic:spPr>
                </pic:pic>
              </a:graphicData>
            </a:graphic>
          </wp:inline>
        </w:drawing>
      </w:r>
    </w:p>
    <w:p w14:paraId="72999CD8" w14:textId="77777777" w:rsidR="00A645FB" w:rsidRDefault="00A645FB" w:rsidP="003A4DEC">
      <w:pPr>
        <w:pStyle w:val="ListParagraph1"/>
        <w:widowControl w:val="0"/>
        <w:ind w:left="0"/>
        <w:rPr>
          <w:sz w:val="12"/>
          <w:szCs w:val="12"/>
          <w:lang w:val="bg-BG"/>
        </w:rPr>
      </w:pPr>
    </w:p>
    <w:p w14:paraId="190EB2A3" w14:textId="77777777" w:rsidR="00A645FB" w:rsidRPr="00E42106" w:rsidRDefault="00A645FB" w:rsidP="00A645FB">
      <w:pPr>
        <w:widowControl w:val="0"/>
        <w:jc w:val="center"/>
        <w:rPr>
          <w:color w:val="000000"/>
          <w:szCs w:val="24"/>
          <w:lang w:val="bg-BG"/>
        </w:rPr>
      </w:pPr>
      <w:r w:rsidRPr="00E42106">
        <w:rPr>
          <w:color w:val="000000"/>
          <w:szCs w:val="24"/>
          <w:lang w:val="bg-BG"/>
        </w:rPr>
        <w:t>Фиг.</w:t>
      </w:r>
      <w:r>
        <w:rPr>
          <w:color w:val="000000"/>
          <w:szCs w:val="24"/>
          <w:lang w:val="bg-BG"/>
        </w:rPr>
        <w:t>10</w:t>
      </w:r>
      <w:r w:rsidRPr="00E42106">
        <w:rPr>
          <w:color w:val="000000"/>
          <w:szCs w:val="24"/>
          <w:lang w:val="bg-BG"/>
        </w:rPr>
        <w:t xml:space="preserve"> Пространствено разположение на </w:t>
      </w:r>
      <w:r>
        <w:rPr>
          <w:color w:val="000000"/>
          <w:szCs w:val="24"/>
          <w:lang w:val="bg-BG"/>
        </w:rPr>
        <w:t>П</w:t>
      </w:r>
      <w:r w:rsidRPr="00E42106">
        <w:rPr>
          <w:color w:val="000000"/>
          <w:szCs w:val="24"/>
          <w:lang w:val="bg-BG"/>
        </w:rPr>
        <w:t>лощадка</w:t>
      </w:r>
      <w:r>
        <w:rPr>
          <w:color w:val="000000"/>
          <w:szCs w:val="24"/>
          <w:lang w:val="bg-BG"/>
        </w:rPr>
        <w:t xml:space="preserve"> №1</w:t>
      </w:r>
      <w:r w:rsidRPr="00E42106">
        <w:rPr>
          <w:color w:val="000000"/>
          <w:szCs w:val="24"/>
          <w:lang w:val="bg-BG"/>
        </w:rPr>
        <w:t xml:space="preserve"> спрямо защитените територии</w:t>
      </w:r>
    </w:p>
    <w:p w14:paraId="63E7DD1F" w14:textId="77777777" w:rsidR="00A645FB" w:rsidRPr="00E42106" w:rsidRDefault="00A645FB" w:rsidP="00A645FB">
      <w:pPr>
        <w:widowControl w:val="0"/>
        <w:jc w:val="center"/>
        <w:rPr>
          <w:color w:val="000000"/>
          <w:sz w:val="20"/>
          <w:szCs w:val="20"/>
          <w:lang w:val="bg-BG"/>
        </w:rPr>
      </w:pPr>
      <w:r w:rsidRPr="00E42106">
        <w:rPr>
          <w:color w:val="000000"/>
          <w:sz w:val="20"/>
          <w:szCs w:val="20"/>
          <w:lang w:val="bg-BG"/>
        </w:rPr>
        <w:t xml:space="preserve">(източник: </w:t>
      </w:r>
      <w:r w:rsidRPr="00E42106">
        <w:rPr>
          <w:sz w:val="20"/>
          <w:szCs w:val="20"/>
          <w:lang w:val="bg-BG"/>
        </w:rPr>
        <w:t>https://envgis.eea.government.bg</w:t>
      </w:r>
      <w:r w:rsidRPr="00E42106">
        <w:rPr>
          <w:color w:val="000000"/>
          <w:sz w:val="20"/>
          <w:szCs w:val="20"/>
          <w:lang w:val="bg-BG"/>
        </w:rPr>
        <w:t>/)</w:t>
      </w:r>
    </w:p>
    <w:p w14:paraId="3DB10AD9" w14:textId="461FB042" w:rsidR="00706DBA" w:rsidRDefault="000A660F" w:rsidP="0040186D">
      <w:pPr>
        <w:ind w:firstLine="708"/>
        <w:rPr>
          <w:color w:val="000000" w:themeColor="text1"/>
          <w:szCs w:val="24"/>
          <w:lang w:val="bg-BG"/>
        </w:rPr>
      </w:pPr>
      <w:r w:rsidRPr="003079DE">
        <w:rPr>
          <w:color w:val="000000" w:themeColor="text1"/>
          <w:szCs w:val="24"/>
          <w:lang w:val="bg-BG"/>
        </w:rPr>
        <w:t>Площадка</w:t>
      </w:r>
      <w:r>
        <w:rPr>
          <w:color w:val="000000" w:themeColor="text1"/>
          <w:szCs w:val="24"/>
          <w:lang w:val="bg-BG"/>
        </w:rPr>
        <w:t xml:space="preserve"> №1</w:t>
      </w:r>
      <w:r w:rsidRPr="003079DE">
        <w:rPr>
          <w:color w:val="000000" w:themeColor="text1"/>
          <w:szCs w:val="24"/>
          <w:lang w:val="bg-BG"/>
        </w:rPr>
        <w:t xml:space="preserve"> е разположена в </w:t>
      </w:r>
      <w:r>
        <w:rPr>
          <w:color w:val="000000" w:themeColor="text1"/>
          <w:szCs w:val="24"/>
          <w:lang w:val="bg-BG"/>
        </w:rPr>
        <w:t>Северна</w:t>
      </w:r>
      <w:r w:rsidRPr="003079DE">
        <w:rPr>
          <w:color w:val="000000" w:themeColor="text1"/>
          <w:szCs w:val="24"/>
          <w:lang w:val="bg-BG"/>
        </w:rPr>
        <w:t xml:space="preserve"> индустриална зона, като съгласно действащ Общ устройствен план </w:t>
      </w:r>
      <w:r w:rsidR="006B7200">
        <w:rPr>
          <w:color w:val="000000" w:themeColor="text1"/>
          <w:szCs w:val="24"/>
          <w:lang w:val="bg-BG"/>
        </w:rPr>
        <w:t xml:space="preserve">(ОУП) </w:t>
      </w:r>
      <w:r w:rsidRPr="003079DE">
        <w:rPr>
          <w:color w:val="000000" w:themeColor="text1"/>
          <w:szCs w:val="24"/>
          <w:lang w:val="bg-BG"/>
        </w:rPr>
        <w:t xml:space="preserve">на община Пловдив, попада в зона </w:t>
      </w:r>
      <w:r w:rsidRPr="002D6A4B">
        <w:rPr>
          <w:color w:val="000000" w:themeColor="text1"/>
          <w:szCs w:val="24"/>
          <w:lang w:val="bg-BG"/>
        </w:rPr>
        <w:t>Соп /смесена обслужващо производствено-складова зона/</w:t>
      </w:r>
      <w:r>
        <w:rPr>
          <w:color w:val="000000" w:themeColor="text1"/>
          <w:szCs w:val="24"/>
          <w:lang w:val="bg-BG"/>
        </w:rPr>
        <w:t>.</w:t>
      </w:r>
      <w:r w:rsidR="0040186D">
        <w:rPr>
          <w:color w:val="000000" w:themeColor="text1"/>
          <w:szCs w:val="24"/>
          <w:lang w:val="bg-BG"/>
        </w:rPr>
        <w:t xml:space="preserve"> </w:t>
      </w:r>
    </w:p>
    <w:p w14:paraId="52C76355" w14:textId="77777777" w:rsidR="00706DBA" w:rsidRPr="00706DBA" w:rsidRDefault="00706DBA" w:rsidP="0040186D">
      <w:pPr>
        <w:ind w:firstLine="708"/>
        <w:rPr>
          <w:color w:val="000000" w:themeColor="text1"/>
          <w:sz w:val="12"/>
          <w:szCs w:val="12"/>
          <w:lang w:val="bg-BG"/>
        </w:rPr>
      </w:pPr>
    </w:p>
    <w:p w14:paraId="20D0954F" w14:textId="77777777" w:rsidR="00706DBA" w:rsidRDefault="00706DBA" w:rsidP="00706DBA">
      <w:pPr>
        <w:jc w:val="center"/>
        <w:rPr>
          <w:color w:val="000000" w:themeColor="text1"/>
          <w:szCs w:val="24"/>
          <w:lang w:val="bg-BG"/>
        </w:rPr>
      </w:pPr>
      <w:r>
        <w:rPr>
          <w:noProof/>
          <w:color w:val="000000" w:themeColor="text1"/>
          <w:szCs w:val="24"/>
          <w:lang w:val="bg-BG" w:eastAsia="bg-BG"/>
        </w:rPr>
        <w:lastRenderedPageBreak/>
        <w:drawing>
          <wp:inline distT="0" distB="0" distL="0" distR="0" wp14:anchorId="767653BF" wp14:editId="1638B9B1">
            <wp:extent cx="9403307" cy="5243167"/>
            <wp:effectExtent l="0" t="0" r="7620" b="0"/>
            <wp:docPr id="204966595" name="Картина 2" descr="Картина, която съдържа карта, текст&#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23281" name="Картина 2" descr="Картина, която съдържа карта, текст&#10;&#10;Генерираното от ИИ съдържание може да е неправилно."/>
                    <pic:cNvPicPr/>
                  </pic:nvPicPr>
                  <pic:blipFill>
                    <a:blip r:embed="rId19">
                      <a:extLst>
                        <a:ext uri="{28A0092B-C50C-407E-A947-70E740481C1C}">
                          <a14:useLocalDpi xmlns:a14="http://schemas.microsoft.com/office/drawing/2010/main" val="0"/>
                        </a:ext>
                      </a:extLst>
                    </a:blip>
                    <a:stretch>
                      <a:fillRect/>
                    </a:stretch>
                  </pic:blipFill>
                  <pic:spPr>
                    <a:xfrm>
                      <a:off x="0" y="0"/>
                      <a:ext cx="9418639" cy="5251716"/>
                    </a:xfrm>
                    <a:prstGeom prst="rect">
                      <a:avLst/>
                    </a:prstGeom>
                  </pic:spPr>
                </pic:pic>
              </a:graphicData>
            </a:graphic>
          </wp:inline>
        </w:drawing>
      </w:r>
    </w:p>
    <w:p w14:paraId="7CFCC6AC" w14:textId="77777777" w:rsidR="00706DBA" w:rsidRPr="001F29C2" w:rsidRDefault="00706DBA" w:rsidP="00706DBA">
      <w:pPr>
        <w:widowControl w:val="0"/>
        <w:jc w:val="center"/>
        <w:rPr>
          <w:color w:val="000000"/>
          <w:sz w:val="12"/>
          <w:szCs w:val="12"/>
          <w:lang w:val="bg-BG"/>
        </w:rPr>
      </w:pPr>
    </w:p>
    <w:p w14:paraId="085E9F90" w14:textId="3088F971" w:rsidR="00706DBA" w:rsidRPr="00E42106" w:rsidRDefault="00706DBA" w:rsidP="00706DBA">
      <w:pPr>
        <w:widowControl w:val="0"/>
        <w:jc w:val="center"/>
        <w:rPr>
          <w:color w:val="000000"/>
          <w:szCs w:val="24"/>
          <w:lang w:val="bg-BG"/>
        </w:rPr>
      </w:pPr>
      <w:r w:rsidRPr="00E42106">
        <w:rPr>
          <w:color w:val="000000"/>
          <w:szCs w:val="24"/>
          <w:lang w:val="bg-BG"/>
        </w:rPr>
        <w:t>Фиг.</w:t>
      </w:r>
      <w:r>
        <w:rPr>
          <w:color w:val="000000"/>
          <w:szCs w:val="24"/>
          <w:lang w:val="bg-BG"/>
        </w:rPr>
        <w:t>11</w:t>
      </w:r>
      <w:r w:rsidRPr="00E42106">
        <w:rPr>
          <w:color w:val="000000"/>
          <w:szCs w:val="24"/>
          <w:lang w:val="bg-BG"/>
        </w:rPr>
        <w:t xml:space="preserve"> Пространствено разположение на </w:t>
      </w:r>
      <w:r>
        <w:rPr>
          <w:color w:val="000000"/>
          <w:szCs w:val="24"/>
          <w:lang w:val="bg-BG"/>
        </w:rPr>
        <w:t>П</w:t>
      </w:r>
      <w:r w:rsidRPr="00E42106">
        <w:rPr>
          <w:color w:val="000000"/>
          <w:szCs w:val="24"/>
          <w:lang w:val="bg-BG"/>
        </w:rPr>
        <w:t>лощадка</w:t>
      </w:r>
      <w:r>
        <w:rPr>
          <w:color w:val="000000"/>
          <w:szCs w:val="24"/>
          <w:lang w:val="bg-BG"/>
        </w:rPr>
        <w:t xml:space="preserve"> №1</w:t>
      </w:r>
      <w:r w:rsidRPr="00E42106">
        <w:rPr>
          <w:color w:val="000000"/>
          <w:szCs w:val="24"/>
          <w:lang w:val="bg-BG"/>
        </w:rPr>
        <w:t xml:space="preserve"> спрямо </w:t>
      </w:r>
      <w:r>
        <w:rPr>
          <w:color w:val="000000"/>
          <w:szCs w:val="24"/>
          <w:lang w:val="bg-BG"/>
        </w:rPr>
        <w:t>устройствени зони по действащия ОПУ на гр. Пловдив</w:t>
      </w:r>
    </w:p>
    <w:p w14:paraId="311BFA28" w14:textId="77777777" w:rsidR="00706DBA" w:rsidRPr="00C3137F" w:rsidRDefault="00706DBA" w:rsidP="00706DBA">
      <w:pPr>
        <w:widowControl w:val="0"/>
        <w:jc w:val="center"/>
        <w:rPr>
          <w:color w:val="000000"/>
          <w:sz w:val="12"/>
          <w:szCs w:val="12"/>
          <w:lang w:val="bg-BG"/>
        </w:rPr>
      </w:pPr>
      <w:r w:rsidRPr="00E42106">
        <w:rPr>
          <w:color w:val="000000"/>
          <w:sz w:val="20"/>
          <w:szCs w:val="20"/>
          <w:lang w:val="bg-BG"/>
        </w:rPr>
        <w:t>(</w:t>
      </w:r>
      <w:r w:rsidRPr="00D46B74">
        <w:rPr>
          <w:color w:val="000000"/>
          <w:sz w:val="20"/>
          <w:szCs w:val="20"/>
          <w:lang w:val="bg-BG"/>
        </w:rPr>
        <w:t xml:space="preserve">източник: </w:t>
      </w:r>
      <w:r w:rsidRPr="00706DBA">
        <w:rPr>
          <w:color w:val="000000"/>
          <w:sz w:val="20"/>
          <w:szCs w:val="20"/>
          <w:lang w:val="bg-BG"/>
        </w:rPr>
        <w:t>http://isut.plovdiv.bg:998/map_default.phtml</w:t>
      </w:r>
      <w:r w:rsidRPr="00D46B74">
        <w:rPr>
          <w:color w:val="000000"/>
          <w:sz w:val="20"/>
          <w:szCs w:val="20"/>
          <w:lang w:val="bg-BG"/>
        </w:rPr>
        <w:t>)</w:t>
      </w:r>
    </w:p>
    <w:p w14:paraId="195895C5" w14:textId="77777777" w:rsidR="00706DBA" w:rsidRPr="00E42106" w:rsidRDefault="00706DBA" w:rsidP="00706DBA">
      <w:pPr>
        <w:pStyle w:val="ListParagraph1"/>
        <w:widowControl w:val="0"/>
        <w:ind w:left="0" w:firstLine="708"/>
        <w:jc w:val="both"/>
        <w:rPr>
          <w:color w:val="000000"/>
          <w:sz w:val="20"/>
          <w:szCs w:val="20"/>
          <w:lang w:val="bg-BG"/>
        </w:rPr>
        <w:sectPr w:rsidR="00706DBA" w:rsidRPr="00E42106" w:rsidSect="00706DBA">
          <w:pgSz w:w="16838" w:h="11906" w:orient="landscape" w:code="9"/>
          <w:pgMar w:top="1418" w:right="851" w:bottom="851" w:left="567" w:header="510" w:footer="510" w:gutter="0"/>
          <w:cols w:space="708"/>
          <w:docGrid w:linePitch="360"/>
        </w:sectPr>
      </w:pPr>
    </w:p>
    <w:p w14:paraId="25DCEB75" w14:textId="469E7EBC" w:rsidR="000A660F" w:rsidRDefault="000A660F" w:rsidP="0040186D">
      <w:pPr>
        <w:ind w:firstLine="708"/>
        <w:rPr>
          <w:color w:val="000000" w:themeColor="text1"/>
          <w:szCs w:val="24"/>
          <w:lang w:val="bg-BG"/>
        </w:rPr>
      </w:pPr>
      <w:r>
        <w:rPr>
          <w:color w:val="000000" w:themeColor="text1"/>
          <w:szCs w:val="24"/>
          <w:lang w:val="bg-BG"/>
        </w:rPr>
        <w:lastRenderedPageBreak/>
        <w:t xml:space="preserve">До Площадка №1 </w:t>
      </w:r>
      <w:r w:rsidR="00706DBA">
        <w:rPr>
          <w:color w:val="000000" w:themeColor="text1"/>
          <w:szCs w:val="24"/>
          <w:lang w:val="bg-BG"/>
        </w:rPr>
        <w:t xml:space="preserve">е ситуиран </w:t>
      </w:r>
      <w:r>
        <w:rPr>
          <w:color w:val="000000" w:themeColor="text1"/>
          <w:szCs w:val="24"/>
          <w:lang w:val="bg-BG"/>
        </w:rPr>
        <w:t>обект подлежащ на здравна защита</w:t>
      </w:r>
      <w:r w:rsidR="00706DBA">
        <w:rPr>
          <w:color w:val="000000" w:themeColor="text1"/>
          <w:szCs w:val="24"/>
          <w:lang w:val="bg-BG"/>
        </w:rPr>
        <w:t xml:space="preserve">, който </w:t>
      </w:r>
      <w:r>
        <w:rPr>
          <w:color w:val="000000" w:themeColor="text1"/>
          <w:szCs w:val="24"/>
          <w:lang w:val="bg-BG"/>
        </w:rPr>
        <w:t xml:space="preserve">се намира на около 110 </w:t>
      </w:r>
      <w:r>
        <w:rPr>
          <w:color w:val="000000" w:themeColor="text1"/>
          <w:szCs w:val="24"/>
        </w:rPr>
        <w:t xml:space="preserve">m </w:t>
      </w:r>
      <w:r>
        <w:rPr>
          <w:color w:val="000000" w:themeColor="text1"/>
          <w:szCs w:val="24"/>
          <w:lang w:val="bg-BG"/>
        </w:rPr>
        <w:t xml:space="preserve">в североизточна посока през бул. </w:t>
      </w:r>
      <w:r w:rsidR="006B7200">
        <w:rPr>
          <w:color w:val="000000" w:themeColor="text1"/>
          <w:szCs w:val="24"/>
          <w:lang w:val="bg-BG"/>
        </w:rPr>
        <w:t>„</w:t>
      </w:r>
      <w:r>
        <w:rPr>
          <w:color w:val="000000" w:themeColor="text1"/>
          <w:szCs w:val="24"/>
          <w:lang w:val="bg-BG"/>
        </w:rPr>
        <w:t>Васил Априлов</w:t>
      </w:r>
      <w:r w:rsidR="006B7200">
        <w:rPr>
          <w:color w:val="000000" w:themeColor="text1"/>
          <w:szCs w:val="24"/>
          <w:lang w:val="bg-BG"/>
        </w:rPr>
        <w:t>“ и друг имот</w:t>
      </w:r>
      <w:r>
        <w:rPr>
          <w:color w:val="000000" w:themeColor="text1"/>
          <w:szCs w:val="24"/>
          <w:lang w:val="bg-BG"/>
        </w:rPr>
        <w:t xml:space="preserve">, представляващ училище - </w:t>
      </w:r>
      <w:r w:rsidRPr="000A660F">
        <w:rPr>
          <w:color w:val="000000" w:themeColor="text1"/>
          <w:szCs w:val="24"/>
          <w:lang w:val="bg-BG"/>
        </w:rPr>
        <w:t>Професионална гимназия по хранителни технологии и техника</w:t>
      </w:r>
      <w:r w:rsidR="0040186D">
        <w:rPr>
          <w:color w:val="000000" w:themeColor="text1"/>
          <w:szCs w:val="24"/>
          <w:lang w:val="bg-BG"/>
        </w:rPr>
        <w:t xml:space="preserve"> /ПГХТТ/</w:t>
      </w:r>
      <w:r>
        <w:rPr>
          <w:color w:val="000000" w:themeColor="text1"/>
          <w:szCs w:val="24"/>
          <w:lang w:val="bg-BG"/>
        </w:rPr>
        <w:t>.</w:t>
      </w:r>
    </w:p>
    <w:p w14:paraId="4243D436" w14:textId="77777777" w:rsidR="00A645FB" w:rsidRDefault="00A645FB" w:rsidP="003A4DEC">
      <w:pPr>
        <w:pStyle w:val="ListParagraph1"/>
        <w:widowControl w:val="0"/>
        <w:ind w:left="0"/>
        <w:rPr>
          <w:sz w:val="12"/>
          <w:szCs w:val="12"/>
          <w:lang w:val="bg-BG"/>
        </w:rPr>
      </w:pPr>
    </w:p>
    <w:p w14:paraId="5B024ABD" w14:textId="72E280F6" w:rsidR="000A660F" w:rsidRDefault="000A660F" w:rsidP="000A660F">
      <w:pPr>
        <w:pStyle w:val="ListParagraph1"/>
        <w:widowControl w:val="0"/>
        <w:ind w:left="0"/>
        <w:jc w:val="center"/>
        <w:rPr>
          <w:sz w:val="12"/>
          <w:szCs w:val="12"/>
          <w:lang w:val="bg-BG"/>
        </w:rPr>
      </w:pPr>
      <w:r>
        <w:rPr>
          <w:noProof/>
          <w:sz w:val="12"/>
          <w:szCs w:val="12"/>
          <w:lang w:val="bg-BG"/>
          <w14:ligatures w14:val="standardContextual"/>
        </w:rPr>
        <w:drawing>
          <wp:inline distT="0" distB="0" distL="0" distR="0" wp14:anchorId="767A4571" wp14:editId="3FBFC1C3">
            <wp:extent cx="9791700" cy="4936490"/>
            <wp:effectExtent l="0" t="0" r="0" b="0"/>
            <wp:docPr id="1884364187" name="Картина 12" descr="Картина, която съдържа карта, текст, атлас, План&#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64187" name="Картина 12" descr="Картина, която съдържа карта, текст, атлас, План&#10;&#10;Генерираното от ИИ съдържание може да е неправилно."/>
                    <pic:cNvPicPr/>
                  </pic:nvPicPr>
                  <pic:blipFill>
                    <a:blip r:embed="rId20">
                      <a:extLst>
                        <a:ext uri="{28A0092B-C50C-407E-A947-70E740481C1C}">
                          <a14:useLocalDpi xmlns:a14="http://schemas.microsoft.com/office/drawing/2010/main" val="0"/>
                        </a:ext>
                      </a:extLst>
                    </a:blip>
                    <a:stretch>
                      <a:fillRect/>
                    </a:stretch>
                  </pic:blipFill>
                  <pic:spPr>
                    <a:xfrm>
                      <a:off x="0" y="0"/>
                      <a:ext cx="9791700" cy="4936490"/>
                    </a:xfrm>
                    <a:prstGeom prst="rect">
                      <a:avLst/>
                    </a:prstGeom>
                  </pic:spPr>
                </pic:pic>
              </a:graphicData>
            </a:graphic>
          </wp:inline>
        </w:drawing>
      </w:r>
    </w:p>
    <w:p w14:paraId="552870F5" w14:textId="77777777" w:rsidR="00A645FB" w:rsidRDefault="00A645FB" w:rsidP="003A4DEC">
      <w:pPr>
        <w:pStyle w:val="ListParagraph1"/>
        <w:widowControl w:val="0"/>
        <w:ind w:left="0"/>
        <w:rPr>
          <w:sz w:val="12"/>
          <w:szCs w:val="12"/>
          <w:lang w:val="bg-BG"/>
        </w:rPr>
      </w:pPr>
    </w:p>
    <w:p w14:paraId="0AA6486D" w14:textId="60DDBED9" w:rsidR="00057C3F" w:rsidRPr="00E42106" w:rsidRDefault="00057C3F" w:rsidP="00057C3F">
      <w:pPr>
        <w:widowControl w:val="0"/>
        <w:jc w:val="center"/>
        <w:rPr>
          <w:color w:val="000000"/>
          <w:szCs w:val="24"/>
          <w:lang w:val="bg-BG"/>
        </w:rPr>
      </w:pPr>
      <w:r w:rsidRPr="00E42106">
        <w:rPr>
          <w:color w:val="000000"/>
          <w:szCs w:val="24"/>
          <w:lang w:val="bg-BG"/>
        </w:rPr>
        <w:t>Фиг.</w:t>
      </w:r>
      <w:r>
        <w:rPr>
          <w:color w:val="000000"/>
          <w:szCs w:val="24"/>
          <w:lang w:val="bg-BG"/>
        </w:rPr>
        <w:t>1</w:t>
      </w:r>
      <w:r w:rsidR="00706DBA">
        <w:rPr>
          <w:color w:val="000000"/>
          <w:szCs w:val="24"/>
          <w:lang w:val="bg-BG"/>
        </w:rPr>
        <w:t>2</w:t>
      </w:r>
      <w:r w:rsidRPr="00E42106">
        <w:rPr>
          <w:color w:val="000000"/>
          <w:szCs w:val="24"/>
          <w:lang w:val="bg-BG"/>
        </w:rPr>
        <w:t xml:space="preserve"> Пространствено разположение на </w:t>
      </w:r>
      <w:r>
        <w:rPr>
          <w:color w:val="000000"/>
          <w:szCs w:val="24"/>
          <w:lang w:val="bg-BG"/>
        </w:rPr>
        <w:t>П</w:t>
      </w:r>
      <w:r w:rsidRPr="00E42106">
        <w:rPr>
          <w:color w:val="000000"/>
          <w:szCs w:val="24"/>
          <w:lang w:val="bg-BG"/>
        </w:rPr>
        <w:t>лощадка</w:t>
      </w:r>
      <w:r>
        <w:rPr>
          <w:color w:val="000000"/>
          <w:szCs w:val="24"/>
          <w:lang w:val="bg-BG"/>
        </w:rPr>
        <w:t xml:space="preserve"> №1</w:t>
      </w:r>
      <w:r w:rsidRPr="00E42106">
        <w:rPr>
          <w:color w:val="000000"/>
          <w:szCs w:val="24"/>
          <w:lang w:val="bg-BG"/>
        </w:rPr>
        <w:t xml:space="preserve"> спрямо </w:t>
      </w:r>
      <w:r w:rsidR="0040186D">
        <w:rPr>
          <w:color w:val="000000"/>
          <w:szCs w:val="24"/>
          <w:lang w:val="bg-BG"/>
        </w:rPr>
        <w:t xml:space="preserve">обект </w:t>
      </w:r>
      <w:r w:rsidR="00057B8D">
        <w:rPr>
          <w:color w:val="000000"/>
          <w:szCs w:val="24"/>
          <w:lang w:val="bg-BG"/>
        </w:rPr>
        <w:t xml:space="preserve">със здравна защита </w:t>
      </w:r>
      <w:r w:rsidR="0040186D">
        <w:rPr>
          <w:color w:val="000000"/>
          <w:szCs w:val="24"/>
          <w:lang w:val="bg-BG"/>
        </w:rPr>
        <w:t>- ПГХТТ</w:t>
      </w:r>
    </w:p>
    <w:p w14:paraId="28353DD0" w14:textId="77777777" w:rsidR="00057C3F" w:rsidRPr="00E42106" w:rsidRDefault="00057C3F" w:rsidP="00057C3F">
      <w:pPr>
        <w:widowControl w:val="0"/>
        <w:jc w:val="center"/>
        <w:rPr>
          <w:color w:val="000000"/>
          <w:sz w:val="20"/>
          <w:szCs w:val="20"/>
          <w:lang w:val="bg-BG"/>
        </w:rPr>
      </w:pPr>
      <w:r w:rsidRPr="00E42106">
        <w:rPr>
          <w:color w:val="000000"/>
          <w:sz w:val="20"/>
          <w:szCs w:val="20"/>
          <w:lang w:val="bg-BG"/>
        </w:rPr>
        <w:t>(</w:t>
      </w:r>
      <w:r w:rsidRPr="00D46B74">
        <w:rPr>
          <w:color w:val="000000"/>
          <w:sz w:val="20"/>
          <w:szCs w:val="20"/>
          <w:lang w:val="bg-BG"/>
        </w:rPr>
        <w:t>източник: https://kais.cadastre.bg/)</w:t>
      </w:r>
    </w:p>
    <w:p w14:paraId="21E12EE8" w14:textId="77777777" w:rsidR="00A645FB" w:rsidRDefault="00A645FB" w:rsidP="003A4DEC">
      <w:pPr>
        <w:pStyle w:val="ListParagraph1"/>
        <w:widowControl w:val="0"/>
        <w:ind w:left="0"/>
        <w:rPr>
          <w:sz w:val="12"/>
          <w:szCs w:val="12"/>
          <w:lang w:val="bg-BG"/>
        </w:rPr>
      </w:pPr>
    </w:p>
    <w:p w14:paraId="0925549A" w14:textId="77777777" w:rsidR="00706DBA" w:rsidRDefault="00706DBA" w:rsidP="00057C3F">
      <w:pPr>
        <w:pStyle w:val="ListParagraph1"/>
        <w:widowControl w:val="0"/>
        <w:ind w:firstLine="696"/>
        <w:rPr>
          <w:lang w:val="bg-BG"/>
        </w:rPr>
      </w:pPr>
    </w:p>
    <w:p w14:paraId="7D1ADC18" w14:textId="20F59A18" w:rsidR="00057C3F" w:rsidRDefault="00F0769B" w:rsidP="00057C3F">
      <w:pPr>
        <w:pStyle w:val="ListParagraph1"/>
        <w:widowControl w:val="0"/>
        <w:ind w:firstLine="696"/>
        <w:rPr>
          <w:lang w:val="bg-BG"/>
        </w:rPr>
      </w:pPr>
      <w:r>
        <w:rPr>
          <w:lang w:val="bg-BG"/>
        </w:rPr>
        <w:t xml:space="preserve">В южна посока от Площадка №1 през улица </w:t>
      </w:r>
      <w:r w:rsidR="00057C3F">
        <w:rPr>
          <w:lang w:val="bg-BG"/>
        </w:rPr>
        <w:t xml:space="preserve">„Напредък“ – ПИ с ЕКАТТЕ </w:t>
      </w:r>
      <w:r w:rsidR="00057C3F" w:rsidRPr="00057C3F">
        <w:rPr>
          <w:lang w:val="bg-BG"/>
        </w:rPr>
        <w:t>56784.503.14</w:t>
      </w:r>
      <w:r w:rsidR="00057B8D">
        <w:rPr>
          <w:lang w:val="bg-BG"/>
        </w:rPr>
        <w:t>,</w:t>
      </w:r>
      <w:r w:rsidR="00057C3F">
        <w:rPr>
          <w:lang w:val="bg-BG"/>
        </w:rPr>
        <w:t xml:space="preserve"> се граничи с </w:t>
      </w:r>
      <w:r w:rsidRPr="00F0769B">
        <w:rPr>
          <w:lang w:val="bg-BG"/>
        </w:rPr>
        <w:t xml:space="preserve">ПИ </w:t>
      </w:r>
      <w:r w:rsidR="00057B8D">
        <w:rPr>
          <w:lang w:val="bg-BG"/>
        </w:rPr>
        <w:t xml:space="preserve">с ЕКАТТЕ </w:t>
      </w:r>
      <w:r w:rsidRPr="00F0769B">
        <w:rPr>
          <w:lang w:val="bg-BG"/>
        </w:rPr>
        <w:t>56784.503.39</w:t>
      </w:r>
      <w:r w:rsidR="00057C3F">
        <w:rPr>
          <w:lang w:val="bg-BG"/>
        </w:rPr>
        <w:t xml:space="preserve">, </w:t>
      </w:r>
      <w:r w:rsidRPr="00F0769B">
        <w:rPr>
          <w:lang w:val="bg-BG"/>
        </w:rPr>
        <w:t>вид собств. Общинска публична, вид територия Урбанизирана, НТП За друг поземлен имот за движение и транспорт, площ 20366 кв. м</w:t>
      </w:r>
      <w:r w:rsidR="00057C3F">
        <w:rPr>
          <w:lang w:val="bg-BG"/>
        </w:rPr>
        <w:t>.</w:t>
      </w:r>
    </w:p>
    <w:p w14:paraId="185B8E25" w14:textId="77777777" w:rsidR="00057C3F" w:rsidRDefault="00057C3F" w:rsidP="00057C3F">
      <w:pPr>
        <w:pStyle w:val="ListParagraph1"/>
        <w:widowControl w:val="0"/>
        <w:ind w:left="0"/>
        <w:rPr>
          <w:sz w:val="12"/>
          <w:szCs w:val="12"/>
          <w:lang w:val="bg-BG"/>
        </w:rPr>
      </w:pPr>
    </w:p>
    <w:p w14:paraId="7E5ECE7E" w14:textId="66132234" w:rsidR="00057C3F" w:rsidRPr="00057C3F" w:rsidRDefault="00057C3F" w:rsidP="00057C3F">
      <w:pPr>
        <w:pStyle w:val="ListParagraph1"/>
        <w:widowControl w:val="0"/>
        <w:ind w:left="0"/>
        <w:jc w:val="center"/>
        <w:rPr>
          <w:sz w:val="12"/>
          <w:szCs w:val="12"/>
          <w:lang w:val="bg-BG"/>
        </w:rPr>
      </w:pPr>
      <w:r>
        <w:rPr>
          <w:noProof/>
          <w:sz w:val="12"/>
          <w:szCs w:val="12"/>
          <w:lang w:val="bg-BG"/>
          <w14:ligatures w14:val="standardContextual"/>
        </w:rPr>
        <w:drawing>
          <wp:inline distT="0" distB="0" distL="0" distR="0" wp14:anchorId="64DB6B1E" wp14:editId="27465F38">
            <wp:extent cx="9791700" cy="5280660"/>
            <wp:effectExtent l="0" t="0" r="0" b="0"/>
            <wp:docPr id="1897526979" name="Картина 13" descr="Картина, която съдържа карта, текст, План&#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26979" name="Картина 13" descr="Картина, която съдържа карта, текст, План&#10;&#10;Генерираното от ИИ съдържание може да е неправилно."/>
                    <pic:cNvPicPr/>
                  </pic:nvPicPr>
                  <pic:blipFill>
                    <a:blip r:embed="rId21">
                      <a:extLst>
                        <a:ext uri="{28A0092B-C50C-407E-A947-70E740481C1C}">
                          <a14:useLocalDpi xmlns:a14="http://schemas.microsoft.com/office/drawing/2010/main" val="0"/>
                        </a:ext>
                      </a:extLst>
                    </a:blip>
                    <a:stretch>
                      <a:fillRect/>
                    </a:stretch>
                  </pic:blipFill>
                  <pic:spPr>
                    <a:xfrm>
                      <a:off x="0" y="0"/>
                      <a:ext cx="9791700" cy="5280660"/>
                    </a:xfrm>
                    <a:prstGeom prst="rect">
                      <a:avLst/>
                    </a:prstGeom>
                  </pic:spPr>
                </pic:pic>
              </a:graphicData>
            </a:graphic>
          </wp:inline>
        </w:drawing>
      </w:r>
    </w:p>
    <w:p w14:paraId="18B160BD" w14:textId="77777777" w:rsidR="0040186D" w:rsidRPr="0040186D" w:rsidRDefault="0040186D" w:rsidP="0040186D">
      <w:pPr>
        <w:widowControl w:val="0"/>
        <w:jc w:val="center"/>
        <w:rPr>
          <w:color w:val="000000"/>
          <w:sz w:val="6"/>
          <w:szCs w:val="6"/>
          <w:lang w:val="bg-BG"/>
        </w:rPr>
      </w:pPr>
    </w:p>
    <w:p w14:paraId="5F82B0FC" w14:textId="3C352950" w:rsidR="0040186D" w:rsidRPr="00E42106" w:rsidRDefault="0040186D" w:rsidP="0040186D">
      <w:pPr>
        <w:widowControl w:val="0"/>
        <w:jc w:val="center"/>
        <w:rPr>
          <w:color w:val="000000"/>
          <w:szCs w:val="24"/>
          <w:lang w:val="bg-BG"/>
        </w:rPr>
      </w:pPr>
      <w:r w:rsidRPr="00E42106">
        <w:rPr>
          <w:color w:val="000000"/>
          <w:szCs w:val="24"/>
          <w:lang w:val="bg-BG"/>
        </w:rPr>
        <w:t>Фиг.</w:t>
      </w:r>
      <w:r>
        <w:rPr>
          <w:color w:val="000000"/>
          <w:szCs w:val="24"/>
          <w:lang w:val="bg-BG"/>
        </w:rPr>
        <w:t>1</w:t>
      </w:r>
      <w:r w:rsidR="00706DBA">
        <w:rPr>
          <w:color w:val="000000"/>
          <w:szCs w:val="24"/>
          <w:lang w:val="bg-BG"/>
        </w:rPr>
        <w:t>3</w:t>
      </w:r>
      <w:r w:rsidRPr="00E42106">
        <w:rPr>
          <w:color w:val="000000"/>
          <w:szCs w:val="24"/>
          <w:lang w:val="bg-BG"/>
        </w:rPr>
        <w:t xml:space="preserve"> Пространствено разположение на </w:t>
      </w:r>
      <w:r>
        <w:rPr>
          <w:color w:val="000000"/>
          <w:szCs w:val="24"/>
          <w:lang w:val="bg-BG"/>
        </w:rPr>
        <w:t>П</w:t>
      </w:r>
      <w:r w:rsidRPr="00E42106">
        <w:rPr>
          <w:color w:val="000000"/>
          <w:szCs w:val="24"/>
          <w:lang w:val="bg-BG"/>
        </w:rPr>
        <w:t>лощадка</w:t>
      </w:r>
      <w:r>
        <w:rPr>
          <w:color w:val="000000"/>
          <w:szCs w:val="24"/>
          <w:lang w:val="bg-BG"/>
        </w:rPr>
        <w:t xml:space="preserve"> №1</w:t>
      </w:r>
      <w:r w:rsidRPr="00E42106">
        <w:rPr>
          <w:color w:val="000000"/>
          <w:szCs w:val="24"/>
          <w:lang w:val="bg-BG"/>
        </w:rPr>
        <w:t xml:space="preserve"> спрямо </w:t>
      </w:r>
      <w:r>
        <w:rPr>
          <w:color w:val="000000"/>
          <w:szCs w:val="24"/>
          <w:lang w:val="bg-BG"/>
        </w:rPr>
        <w:t>обект</w:t>
      </w:r>
      <w:r w:rsidR="00F91808">
        <w:rPr>
          <w:color w:val="000000"/>
          <w:szCs w:val="24"/>
          <w:lang w:val="bg-BG"/>
        </w:rPr>
        <w:t>и в южна посока</w:t>
      </w:r>
    </w:p>
    <w:p w14:paraId="3CD3D905" w14:textId="31CE2D7A" w:rsidR="00C3137F" w:rsidRPr="00C3137F" w:rsidRDefault="0040186D" w:rsidP="003A4DEC">
      <w:pPr>
        <w:widowControl w:val="0"/>
        <w:jc w:val="center"/>
        <w:rPr>
          <w:color w:val="000000"/>
          <w:sz w:val="12"/>
          <w:szCs w:val="12"/>
          <w:lang w:val="bg-BG"/>
        </w:rPr>
      </w:pPr>
      <w:r w:rsidRPr="00E42106">
        <w:rPr>
          <w:color w:val="000000"/>
          <w:sz w:val="20"/>
          <w:szCs w:val="20"/>
          <w:lang w:val="bg-BG"/>
        </w:rPr>
        <w:lastRenderedPageBreak/>
        <w:t>(</w:t>
      </w:r>
      <w:r w:rsidRPr="00D46B74">
        <w:rPr>
          <w:color w:val="000000"/>
          <w:sz w:val="20"/>
          <w:szCs w:val="20"/>
          <w:lang w:val="bg-BG"/>
        </w:rPr>
        <w:t>източник: https://kais.cadastre.bg/)</w:t>
      </w:r>
    </w:p>
    <w:p w14:paraId="49E58A36" w14:textId="77777777" w:rsidR="003A4DEC" w:rsidRPr="00E42106" w:rsidRDefault="003A4DEC" w:rsidP="003A4DEC">
      <w:pPr>
        <w:pStyle w:val="ListParagraph1"/>
        <w:widowControl w:val="0"/>
        <w:ind w:left="0" w:firstLine="708"/>
        <w:jc w:val="both"/>
        <w:rPr>
          <w:color w:val="000000"/>
          <w:sz w:val="20"/>
          <w:szCs w:val="20"/>
          <w:lang w:val="bg-BG"/>
        </w:rPr>
        <w:sectPr w:rsidR="003A4DEC" w:rsidRPr="00E42106" w:rsidSect="008D0C6B">
          <w:pgSz w:w="16838" w:h="11906" w:orient="landscape" w:code="9"/>
          <w:pgMar w:top="1418" w:right="851" w:bottom="851" w:left="567" w:header="510" w:footer="510" w:gutter="0"/>
          <w:cols w:space="708"/>
          <w:docGrid w:linePitch="360"/>
        </w:sectPr>
      </w:pPr>
    </w:p>
    <w:p w14:paraId="033DFE26" w14:textId="7F92609A" w:rsidR="001B6C30" w:rsidRDefault="00D01639" w:rsidP="00057B8D">
      <w:pPr>
        <w:ind w:firstLine="708"/>
        <w:rPr>
          <w:lang w:val="bg-BG"/>
        </w:rPr>
      </w:pPr>
      <w:r>
        <w:rPr>
          <w:lang w:val="bg-BG"/>
        </w:rPr>
        <w:lastRenderedPageBreak/>
        <w:t xml:space="preserve">Съгласно влязъл в сила и </w:t>
      </w:r>
      <w:r w:rsidR="001B6C30">
        <w:rPr>
          <w:lang w:val="bg-BG"/>
        </w:rPr>
        <w:t xml:space="preserve">действащ </w:t>
      </w:r>
      <w:r>
        <w:rPr>
          <w:lang w:val="bg-BG"/>
        </w:rPr>
        <w:t xml:space="preserve">ОУП на гр. Пловдив, </w:t>
      </w:r>
      <w:r w:rsidR="006B7200">
        <w:rPr>
          <w:lang w:val="bg-BG"/>
        </w:rPr>
        <w:t xml:space="preserve">изброените </w:t>
      </w:r>
      <w:r w:rsidR="001B6C30">
        <w:rPr>
          <w:color w:val="000000" w:themeColor="text1"/>
          <w:szCs w:val="24"/>
          <w:lang w:val="bg-BG"/>
        </w:rPr>
        <w:t>имоти по списък с ЕКАТТЕ, с които е в близост Площадка №1</w:t>
      </w:r>
      <w:r w:rsidR="001B6C30">
        <w:rPr>
          <w:lang w:val="bg-BG"/>
        </w:rPr>
        <w:t xml:space="preserve">, през второстепенна улица с </w:t>
      </w:r>
      <w:r w:rsidR="001B6C30" w:rsidRPr="001B6C30">
        <w:rPr>
          <w:lang w:val="bg-BG"/>
        </w:rPr>
        <w:t>ЕКАТТЕ 56784.503.14</w:t>
      </w:r>
      <w:r w:rsidR="001B6C30">
        <w:rPr>
          <w:lang w:val="bg-BG"/>
        </w:rPr>
        <w:t xml:space="preserve"> (ул. Напредък):</w:t>
      </w:r>
    </w:p>
    <w:p w14:paraId="74CDFCB1" w14:textId="03DA41CE" w:rsidR="001B6C30" w:rsidRPr="00A83931" w:rsidRDefault="001B6C30" w:rsidP="00AF508E">
      <w:pPr>
        <w:pStyle w:val="a9"/>
        <w:numPr>
          <w:ilvl w:val="0"/>
          <w:numId w:val="6"/>
        </w:numPr>
        <w:rPr>
          <w:color w:val="000000" w:themeColor="text1"/>
          <w:szCs w:val="24"/>
          <w:lang w:val="bg-BG"/>
        </w:rPr>
      </w:pPr>
      <w:r w:rsidRPr="00A83931">
        <w:rPr>
          <w:lang w:val="bg-BG"/>
        </w:rPr>
        <w:t>ПИ</w:t>
      </w:r>
      <w:r w:rsidR="00D01639" w:rsidRPr="00A83931">
        <w:rPr>
          <w:lang w:val="bg-BG"/>
        </w:rPr>
        <w:t xml:space="preserve"> 56784.503.39</w:t>
      </w:r>
      <w:r w:rsidRPr="00A83931">
        <w:rPr>
          <w:lang w:val="bg-BG"/>
        </w:rPr>
        <w:t>;</w:t>
      </w:r>
      <w:r w:rsidR="00A83931" w:rsidRPr="00A83931">
        <w:rPr>
          <w:lang w:val="bg-BG"/>
        </w:rPr>
        <w:t xml:space="preserve"> </w:t>
      </w:r>
      <w:r w:rsidRPr="00A83931">
        <w:rPr>
          <w:color w:val="000000" w:themeColor="text1"/>
          <w:szCs w:val="24"/>
          <w:lang w:val="bg-BG"/>
        </w:rPr>
        <w:t>56784.503.40;</w:t>
      </w:r>
      <w:r w:rsidR="00A83931" w:rsidRPr="00A83931">
        <w:rPr>
          <w:color w:val="000000" w:themeColor="text1"/>
          <w:szCs w:val="24"/>
          <w:lang w:val="bg-BG"/>
        </w:rPr>
        <w:t xml:space="preserve"> </w:t>
      </w:r>
      <w:r w:rsidRPr="00A83931">
        <w:rPr>
          <w:color w:val="000000" w:themeColor="text1"/>
          <w:szCs w:val="24"/>
          <w:lang w:val="bg-BG"/>
        </w:rPr>
        <w:t>56784.503.41;</w:t>
      </w:r>
      <w:r w:rsidR="00A83931" w:rsidRPr="00A83931">
        <w:rPr>
          <w:color w:val="000000" w:themeColor="text1"/>
          <w:szCs w:val="24"/>
          <w:lang w:val="bg-BG"/>
        </w:rPr>
        <w:t xml:space="preserve"> </w:t>
      </w:r>
      <w:r w:rsidRPr="00A83931">
        <w:rPr>
          <w:color w:val="000000" w:themeColor="text1"/>
          <w:szCs w:val="24"/>
          <w:lang w:val="bg-BG"/>
        </w:rPr>
        <w:t>56784.503.42;</w:t>
      </w:r>
      <w:r w:rsidR="00A83931" w:rsidRPr="00A83931">
        <w:rPr>
          <w:color w:val="000000" w:themeColor="text1"/>
          <w:szCs w:val="24"/>
          <w:lang w:val="bg-BG"/>
        </w:rPr>
        <w:t xml:space="preserve"> </w:t>
      </w:r>
      <w:r w:rsidRPr="00A83931">
        <w:rPr>
          <w:color w:val="000000" w:themeColor="text1"/>
          <w:szCs w:val="24"/>
          <w:lang w:val="bg-BG"/>
        </w:rPr>
        <w:t>56784.503.43;</w:t>
      </w:r>
    </w:p>
    <w:p w14:paraId="5AEAE19F" w14:textId="3BBA6BCF" w:rsidR="00D01639" w:rsidRPr="001B6C30" w:rsidRDefault="001B6C30" w:rsidP="001B6C30">
      <w:pPr>
        <w:rPr>
          <w:lang w:val="bg-BG"/>
        </w:rPr>
      </w:pPr>
      <w:r>
        <w:rPr>
          <w:lang w:val="bg-BG"/>
        </w:rPr>
        <w:t xml:space="preserve">попадат в </w:t>
      </w:r>
      <w:r w:rsidR="00D01639" w:rsidRPr="001B6C30">
        <w:rPr>
          <w:lang w:val="bg-BG"/>
        </w:rPr>
        <w:t>устройствена зона – Терени за транспорт.</w:t>
      </w:r>
    </w:p>
    <w:p w14:paraId="11CC31B5" w14:textId="176B91DA" w:rsidR="00D01639" w:rsidRDefault="00D01639" w:rsidP="00057B8D">
      <w:pPr>
        <w:ind w:firstLine="708"/>
        <w:rPr>
          <w:lang w:val="bg-BG"/>
        </w:rPr>
      </w:pPr>
      <w:r>
        <w:rPr>
          <w:lang w:val="bg-BG"/>
        </w:rPr>
        <w:t xml:space="preserve">Всички построени и нанесени в кадастралната карта сгради в </w:t>
      </w:r>
      <w:r w:rsidR="001B6C30">
        <w:rPr>
          <w:lang w:val="bg-BG"/>
        </w:rPr>
        <w:t>описаните по-горе имоти,</w:t>
      </w:r>
      <w:r>
        <w:rPr>
          <w:lang w:val="bg-BG"/>
        </w:rPr>
        <w:t xml:space="preserve"> независимо от предназначението им, очевидно подлежат на разрушаване, включително и незаконно построените, които </w:t>
      </w:r>
      <w:r w:rsidR="001B6C30">
        <w:rPr>
          <w:lang w:val="bg-BG"/>
        </w:rPr>
        <w:t>по</w:t>
      </w:r>
      <w:r>
        <w:rPr>
          <w:lang w:val="bg-BG"/>
        </w:rPr>
        <w:t xml:space="preserve"> наблюдение на терен са в повече от законн</w:t>
      </w:r>
      <w:r w:rsidR="001B6C30">
        <w:rPr>
          <w:lang w:val="bg-BG"/>
        </w:rPr>
        <w:t>о построените.</w:t>
      </w:r>
    </w:p>
    <w:p w14:paraId="24C0529E" w14:textId="77777777" w:rsidR="001B6C30" w:rsidRPr="001B6C30" w:rsidRDefault="001B6C30" w:rsidP="00057B8D">
      <w:pPr>
        <w:ind w:firstLine="708"/>
        <w:rPr>
          <w:sz w:val="12"/>
          <w:szCs w:val="12"/>
          <w:lang w:val="bg-BG"/>
        </w:rPr>
      </w:pPr>
    </w:p>
    <w:p w14:paraId="39669B6F" w14:textId="1A3099AD" w:rsidR="001B6C30" w:rsidRDefault="001B6C30" w:rsidP="001B6C30">
      <w:pPr>
        <w:ind w:firstLine="708"/>
        <w:rPr>
          <w:lang w:val="bg-BG"/>
        </w:rPr>
      </w:pPr>
      <w:r>
        <w:rPr>
          <w:lang w:val="bg-BG"/>
        </w:rPr>
        <w:t xml:space="preserve">Съгласно влязъл в </w:t>
      </w:r>
      <w:r w:rsidR="006B7200">
        <w:rPr>
          <w:lang w:val="bg-BG"/>
        </w:rPr>
        <w:t xml:space="preserve">сила и действащ </w:t>
      </w:r>
      <w:r>
        <w:rPr>
          <w:lang w:val="bg-BG"/>
        </w:rPr>
        <w:t xml:space="preserve">ОУП на гр. Пловдив, </w:t>
      </w:r>
      <w:r w:rsidR="006B7200">
        <w:rPr>
          <w:lang w:val="bg-BG"/>
        </w:rPr>
        <w:t xml:space="preserve">изброените </w:t>
      </w:r>
      <w:r>
        <w:rPr>
          <w:color w:val="000000" w:themeColor="text1"/>
          <w:szCs w:val="24"/>
          <w:lang w:val="bg-BG"/>
        </w:rPr>
        <w:t>имоти по списък с ЕКАТТЕ</w:t>
      </w:r>
      <w:r>
        <w:rPr>
          <w:lang w:val="bg-BG"/>
        </w:rPr>
        <w:t xml:space="preserve">, </w:t>
      </w:r>
      <w:r>
        <w:rPr>
          <w:color w:val="000000" w:themeColor="text1"/>
          <w:szCs w:val="24"/>
          <w:lang w:val="bg-BG"/>
        </w:rPr>
        <w:t>с които е в близост Площадка №1</w:t>
      </w:r>
      <w:r>
        <w:rPr>
          <w:lang w:val="bg-BG"/>
        </w:rPr>
        <w:t xml:space="preserve">, през второстепенна улица с </w:t>
      </w:r>
      <w:r w:rsidRPr="001B6C30">
        <w:rPr>
          <w:lang w:val="bg-BG"/>
        </w:rPr>
        <w:t>ЕКАТТЕ 56784.503.14</w:t>
      </w:r>
      <w:r>
        <w:rPr>
          <w:lang w:val="bg-BG"/>
        </w:rPr>
        <w:t xml:space="preserve"> (ул. Напредък) и описаните </w:t>
      </w:r>
      <w:r w:rsidR="006B7200">
        <w:rPr>
          <w:lang w:val="bg-BG"/>
        </w:rPr>
        <w:t>в предходния абзац (</w:t>
      </w:r>
      <w:r>
        <w:rPr>
          <w:lang w:val="bg-BG"/>
        </w:rPr>
        <w:t>по-горе</w:t>
      </w:r>
      <w:r w:rsidR="006B7200">
        <w:rPr>
          <w:lang w:val="bg-BG"/>
        </w:rPr>
        <w:t>)</w:t>
      </w:r>
      <w:r>
        <w:rPr>
          <w:lang w:val="bg-BG"/>
        </w:rPr>
        <w:t xml:space="preserve"> имоти:</w:t>
      </w:r>
    </w:p>
    <w:p w14:paraId="45587DFD" w14:textId="29838932" w:rsidR="00057B8D" w:rsidRPr="00611B2B" w:rsidRDefault="00057B8D" w:rsidP="00AF508E">
      <w:pPr>
        <w:pStyle w:val="a9"/>
        <w:numPr>
          <w:ilvl w:val="0"/>
          <w:numId w:val="6"/>
        </w:numPr>
        <w:rPr>
          <w:color w:val="000000" w:themeColor="text1"/>
          <w:szCs w:val="24"/>
          <w:lang w:val="bg-BG"/>
        </w:rPr>
      </w:pPr>
      <w:r w:rsidRPr="00611B2B">
        <w:rPr>
          <w:color w:val="000000" w:themeColor="text1"/>
          <w:szCs w:val="24"/>
          <w:lang w:val="bg-BG"/>
        </w:rPr>
        <w:t>ПИ 56784.503.150;</w:t>
      </w:r>
      <w:r w:rsidR="00611B2B" w:rsidRPr="00611B2B">
        <w:rPr>
          <w:color w:val="000000" w:themeColor="text1"/>
          <w:szCs w:val="24"/>
          <w:lang w:val="bg-BG"/>
        </w:rPr>
        <w:t xml:space="preserve"> </w:t>
      </w:r>
      <w:r w:rsidRPr="00611B2B">
        <w:rPr>
          <w:color w:val="000000" w:themeColor="text1"/>
          <w:szCs w:val="24"/>
          <w:lang w:val="bg-BG"/>
        </w:rPr>
        <w:t>56784.503.151;</w:t>
      </w:r>
      <w:r w:rsidR="00611B2B" w:rsidRPr="00611B2B">
        <w:rPr>
          <w:color w:val="000000" w:themeColor="text1"/>
          <w:szCs w:val="24"/>
          <w:lang w:val="bg-BG"/>
        </w:rPr>
        <w:t xml:space="preserve"> </w:t>
      </w:r>
      <w:r w:rsidRPr="00611B2B">
        <w:rPr>
          <w:color w:val="000000" w:themeColor="text1"/>
          <w:szCs w:val="24"/>
          <w:lang w:val="bg-BG"/>
        </w:rPr>
        <w:t>56784.503.152;</w:t>
      </w:r>
      <w:r w:rsidR="00611B2B" w:rsidRPr="00611B2B">
        <w:rPr>
          <w:color w:val="000000" w:themeColor="text1"/>
          <w:szCs w:val="24"/>
          <w:lang w:val="bg-BG"/>
        </w:rPr>
        <w:t xml:space="preserve"> </w:t>
      </w:r>
      <w:r w:rsidRPr="00611B2B">
        <w:rPr>
          <w:color w:val="000000" w:themeColor="text1"/>
          <w:szCs w:val="24"/>
          <w:lang w:val="bg-BG"/>
        </w:rPr>
        <w:t>56784.503.149;</w:t>
      </w:r>
    </w:p>
    <w:p w14:paraId="272C044A" w14:textId="27F89500" w:rsidR="001B6C30" w:rsidRPr="001B6C30" w:rsidRDefault="001B6C30" w:rsidP="001B6C30">
      <w:pPr>
        <w:rPr>
          <w:lang w:val="bg-BG"/>
        </w:rPr>
      </w:pPr>
      <w:r w:rsidRPr="001B6C30">
        <w:rPr>
          <w:lang w:val="bg-BG"/>
        </w:rPr>
        <w:t xml:space="preserve">попадат в устройствена зона – </w:t>
      </w:r>
      <w:r>
        <w:rPr>
          <w:lang w:val="bg-BG"/>
        </w:rPr>
        <w:t xml:space="preserve">СМФ </w:t>
      </w:r>
      <w:r w:rsidR="00C535F2">
        <w:rPr>
          <w:lang w:val="bg-BG"/>
        </w:rPr>
        <w:t xml:space="preserve">- </w:t>
      </w:r>
      <w:r w:rsidR="00C535F2" w:rsidRPr="00C535F2">
        <w:rPr>
          <w:lang w:val="bg-BG"/>
        </w:rPr>
        <w:t>Смесена многофункционална зона</w:t>
      </w:r>
    </w:p>
    <w:p w14:paraId="71A952EF" w14:textId="77777777" w:rsidR="001B6C30" w:rsidRPr="001F29C2" w:rsidRDefault="001B6C30" w:rsidP="001B6C30">
      <w:pPr>
        <w:rPr>
          <w:color w:val="000000" w:themeColor="text1"/>
          <w:sz w:val="12"/>
          <w:szCs w:val="12"/>
          <w:lang w:val="bg-BG"/>
        </w:rPr>
      </w:pPr>
    </w:p>
    <w:p w14:paraId="2CC74666" w14:textId="47164B72" w:rsidR="001F29C2" w:rsidRDefault="001F29C2" w:rsidP="001F29C2">
      <w:pPr>
        <w:ind w:firstLine="708"/>
        <w:rPr>
          <w:lang w:val="bg-BG"/>
        </w:rPr>
      </w:pPr>
      <w:r>
        <w:rPr>
          <w:lang w:val="bg-BG"/>
        </w:rPr>
        <w:t xml:space="preserve">Съгласно влязъл в </w:t>
      </w:r>
      <w:r w:rsidR="006B7200">
        <w:rPr>
          <w:lang w:val="bg-BG"/>
        </w:rPr>
        <w:t xml:space="preserve">сила и действащ </w:t>
      </w:r>
      <w:r>
        <w:rPr>
          <w:lang w:val="bg-BG"/>
        </w:rPr>
        <w:t xml:space="preserve">ОУП на гр. Пловдив, </w:t>
      </w:r>
      <w:r w:rsidR="006B7200">
        <w:rPr>
          <w:lang w:val="bg-BG"/>
        </w:rPr>
        <w:t xml:space="preserve">изброените </w:t>
      </w:r>
      <w:r>
        <w:rPr>
          <w:color w:val="000000" w:themeColor="text1"/>
          <w:szCs w:val="24"/>
          <w:lang w:val="bg-BG"/>
        </w:rPr>
        <w:t>имоти по списък с ЕКАТТЕ</w:t>
      </w:r>
      <w:r>
        <w:rPr>
          <w:lang w:val="bg-BG"/>
        </w:rPr>
        <w:t xml:space="preserve">, </w:t>
      </w:r>
      <w:r>
        <w:rPr>
          <w:color w:val="000000" w:themeColor="text1"/>
          <w:szCs w:val="24"/>
          <w:lang w:val="bg-BG"/>
        </w:rPr>
        <w:t>с които е в близост Площадка №1</w:t>
      </w:r>
      <w:r>
        <w:rPr>
          <w:lang w:val="bg-BG"/>
        </w:rPr>
        <w:t xml:space="preserve">, през второстепенна улица с </w:t>
      </w:r>
      <w:r w:rsidRPr="001B6C30">
        <w:rPr>
          <w:lang w:val="bg-BG"/>
        </w:rPr>
        <w:t>ЕКАТТЕ 56784.503.14</w:t>
      </w:r>
      <w:r>
        <w:rPr>
          <w:lang w:val="bg-BG"/>
        </w:rPr>
        <w:t xml:space="preserve"> (ул. Напредък) и описаните по-горе </w:t>
      </w:r>
      <w:r w:rsidR="006B7200">
        <w:rPr>
          <w:lang w:val="bg-BG"/>
        </w:rPr>
        <w:t xml:space="preserve">имоти завършващи с номера </w:t>
      </w:r>
      <w:r>
        <w:rPr>
          <w:lang w:val="bg-BG"/>
        </w:rPr>
        <w:t>39, .40, .41, .42 и .43:</w:t>
      </w:r>
    </w:p>
    <w:p w14:paraId="27323EF5" w14:textId="2CD610A9" w:rsidR="00057B8D" w:rsidRPr="00C71C1C" w:rsidRDefault="00057B8D" w:rsidP="00AF508E">
      <w:pPr>
        <w:pStyle w:val="a9"/>
        <w:numPr>
          <w:ilvl w:val="0"/>
          <w:numId w:val="6"/>
        </w:numPr>
        <w:rPr>
          <w:color w:val="000000" w:themeColor="text1"/>
          <w:szCs w:val="24"/>
          <w:lang w:val="bg-BG"/>
        </w:rPr>
      </w:pPr>
      <w:r w:rsidRPr="00C71C1C">
        <w:rPr>
          <w:color w:val="000000" w:themeColor="text1"/>
          <w:szCs w:val="24"/>
          <w:lang w:val="bg-BG"/>
        </w:rPr>
        <w:t>ПИ 56784.503.135;</w:t>
      </w:r>
      <w:r w:rsidR="00C71C1C" w:rsidRPr="00C71C1C">
        <w:rPr>
          <w:color w:val="000000" w:themeColor="text1"/>
          <w:szCs w:val="24"/>
          <w:lang w:val="bg-BG"/>
        </w:rPr>
        <w:t xml:space="preserve"> </w:t>
      </w:r>
      <w:r w:rsidRPr="00C71C1C">
        <w:rPr>
          <w:color w:val="000000" w:themeColor="text1"/>
          <w:szCs w:val="24"/>
          <w:lang w:val="bg-BG"/>
        </w:rPr>
        <w:t>56784.503.134;</w:t>
      </w:r>
      <w:r w:rsidR="00C71C1C" w:rsidRPr="00C71C1C">
        <w:rPr>
          <w:color w:val="000000" w:themeColor="text1"/>
          <w:szCs w:val="24"/>
          <w:lang w:val="bg-BG"/>
        </w:rPr>
        <w:t xml:space="preserve"> </w:t>
      </w:r>
      <w:r w:rsidRPr="00C71C1C">
        <w:rPr>
          <w:color w:val="000000" w:themeColor="text1"/>
          <w:szCs w:val="24"/>
          <w:lang w:val="bg-BG"/>
        </w:rPr>
        <w:t>56784.503.133;</w:t>
      </w:r>
      <w:r w:rsidR="00C71C1C" w:rsidRPr="00C71C1C">
        <w:rPr>
          <w:color w:val="000000" w:themeColor="text1"/>
          <w:szCs w:val="24"/>
          <w:lang w:val="bg-BG"/>
        </w:rPr>
        <w:t xml:space="preserve"> </w:t>
      </w:r>
      <w:r w:rsidRPr="00C71C1C">
        <w:rPr>
          <w:color w:val="000000" w:themeColor="text1"/>
          <w:szCs w:val="24"/>
          <w:lang w:val="bg-BG"/>
        </w:rPr>
        <w:t>56784.503.132;</w:t>
      </w:r>
    </w:p>
    <w:p w14:paraId="4DA5FC8B" w14:textId="79D84AE1" w:rsidR="00057B8D" w:rsidRDefault="00057B8D" w:rsidP="00057B8D">
      <w:pPr>
        <w:pStyle w:val="a9"/>
        <w:numPr>
          <w:ilvl w:val="0"/>
          <w:numId w:val="6"/>
        </w:numPr>
        <w:rPr>
          <w:color w:val="000000" w:themeColor="text1"/>
          <w:szCs w:val="24"/>
          <w:lang w:val="bg-BG"/>
        </w:rPr>
      </w:pPr>
      <w:r w:rsidRPr="00057B8D">
        <w:rPr>
          <w:color w:val="000000" w:themeColor="text1"/>
          <w:szCs w:val="24"/>
          <w:lang w:val="bg-BG"/>
        </w:rPr>
        <w:t>ПИ 56784.503.</w:t>
      </w:r>
      <w:r>
        <w:rPr>
          <w:color w:val="000000" w:themeColor="text1"/>
          <w:szCs w:val="24"/>
          <w:lang w:val="bg-BG"/>
        </w:rPr>
        <w:t>60;</w:t>
      </w:r>
    </w:p>
    <w:p w14:paraId="1F53C59D" w14:textId="04F643F2" w:rsidR="00057B8D" w:rsidRPr="00C71C1C" w:rsidRDefault="00057B8D" w:rsidP="00AF508E">
      <w:pPr>
        <w:pStyle w:val="a9"/>
        <w:numPr>
          <w:ilvl w:val="0"/>
          <w:numId w:val="6"/>
        </w:numPr>
        <w:rPr>
          <w:color w:val="000000" w:themeColor="text1"/>
          <w:szCs w:val="24"/>
          <w:lang w:val="bg-BG"/>
        </w:rPr>
      </w:pPr>
      <w:r w:rsidRPr="00C71C1C">
        <w:rPr>
          <w:color w:val="000000" w:themeColor="text1"/>
          <w:szCs w:val="24"/>
          <w:lang w:val="bg-BG"/>
        </w:rPr>
        <w:t>ПИ 56784.503.59;</w:t>
      </w:r>
      <w:r w:rsidR="00C71C1C" w:rsidRPr="00C71C1C">
        <w:rPr>
          <w:color w:val="000000" w:themeColor="text1"/>
          <w:szCs w:val="24"/>
          <w:lang w:val="bg-BG"/>
        </w:rPr>
        <w:t xml:space="preserve"> </w:t>
      </w:r>
      <w:r w:rsidRPr="00C71C1C">
        <w:rPr>
          <w:color w:val="000000" w:themeColor="text1"/>
          <w:szCs w:val="24"/>
          <w:lang w:val="bg-BG"/>
        </w:rPr>
        <w:t>56784.503.58;</w:t>
      </w:r>
      <w:r w:rsidR="00C71C1C" w:rsidRPr="00C71C1C">
        <w:rPr>
          <w:color w:val="000000" w:themeColor="text1"/>
          <w:szCs w:val="24"/>
          <w:lang w:val="bg-BG"/>
        </w:rPr>
        <w:t xml:space="preserve"> </w:t>
      </w:r>
      <w:r w:rsidRPr="00C71C1C">
        <w:rPr>
          <w:color w:val="000000" w:themeColor="text1"/>
          <w:szCs w:val="24"/>
          <w:lang w:val="bg-BG"/>
        </w:rPr>
        <w:t>56784.503.57;</w:t>
      </w:r>
      <w:r w:rsidR="00C71C1C" w:rsidRPr="00C71C1C">
        <w:rPr>
          <w:color w:val="000000" w:themeColor="text1"/>
          <w:szCs w:val="24"/>
          <w:lang w:val="bg-BG"/>
        </w:rPr>
        <w:t xml:space="preserve"> </w:t>
      </w:r>
      <w:r w:rsidRPr="00C71C1C">
        <w:rPr>
          <w:color w:val="000000" w:themeColor="text1"/>
          <w:szCs w:val="24"/>
          <w:lang w:val="bg-BG"/>
        </w:rPr>
        <w:t>56784.503.56;</w:t>
      </w:r>
      <w:r w:rsidR="00C71C1C" w:rsidRPr="00C71C1C">
        <w:rPr>
          <w:color w:val="000000" w:themeColor="text1"/>
          <w:szCs w:val="24"/>
          <w:lang w:val="bg-BG"/>
        </w:rPr>
        <w:t xml:space="preserve"> </w:t>
      </w:r>
      <w:r w:rsidRPr="00C71C1C">
        <w:rPr>
          <w:color w:val="000000" w:themeColor="text1"/>
          <w:szCs w:val="24"/>
          <w:lang w:val="bg-BG"/>
        </w:rPr>
        <w:t>56784.503.55;</w:t>
      </w:r>
    </w:p>
    <w:p w14:paraId="6EFCA077" w14:textId="6F9E1B16" w:rsidR="00057B8D" w:rsidRPr="00C71C1C" w:rsidRDefault="00057B8D" w:rsidP="00AF508E">
      <w:pPr>
        <w:pStyle w:val="a9"/>
        <w:numPr>
          <w:ilvl w:val="0"/>
          <w:numId w:val="6"/>
        </w:numPr>
        <w:rPr>
          <w:color w:val="000000" w:themeColor="text1"/>
          <w:szCs w:val="24"/>
          <w:lang w:val="bg-BG"/>
        </w:rPr>
      </w:pPr>
      <w:r w:rsidRPr="00C71C1C">
        <w:rPr>
          <w:color w:val="000000" w:themeColor="text1"/>
          <w:szCs w:val="24"/>
          <w:lang w:val="bg-BG"/>
        </w:rPr>
        <w:t>ПИ 56784.503.54;</w:t>
      </w:r>
      <w:r w:rsidR="00C71C1C" w:rsidRPr="00C71C1C">
        <w:rPr>
          <w:color w:val="000000" w:themeColor="text1"/>
          <w:szCs w:val="24"/>
          <w:lang w:val="bg-BG"/>
        </w:rPr>
        <w:t xml:space="preserve"> </w:t>
      </w:r>
      <w:r w:rsidRPr="00C71C1C">
        <w:rPr>
          <w:color w:val="000000" w:themeColor="text1"/>
          <w:szCs w:val="24"/>
          <w:lang w:val="bg-BG"/>
        </w:rPr>
        <w:t>56784.503.53;</w:t>
      </w:r>
      <w:r w:rsidR="00C71C1C" w:rsidRPr="00C71C1C">
        <w:rPr>
          <w:color w:val="000000" w:themeColor="text1"/>
          <w:szCs w:val="24"/>
          <w:lang w:val="bg-BG"/>
        </w:rPr>
        <w:t xml:space="preserve"> </w:t>
      </w:r>
      <w:r w:rsidRPr="00C71C1C">
        <w:rPr>
          <w:color w:val="000000" w:themeColor="text1"/>
          <w:szCs w:val="24"/>
          <w:lang w:val="bg-BG"/>
        </w:rPr>
        <w:t>56784.503.52;</w:t>
      </w:r>
      <w:r w:rsidR="00C71C1C" w:rsidRPr="00C71C1C">
        <w:rPr>
          <w:color w:val="000000" w:themeColor="text1"/>
          <w:szCs w:val="24"/>
          <w:lang w:val="bg-BG"/>
        </w:rPr>
        <w:t xml:space="preserve"> </w:t>
      </w:r>
      <w:r w:rsidRPr="00C71C1C">
        <w:rPr>
          <w:color w:val="000000" w:themeColor="text1"/>
          <w:szCs w:val="24"/>
          <w:lang w:val="bg-BG"/>
        </w:rPr>
        <w:t>56784.503.51;</w:t>
      </w:r>
      <w:r w:rsidR="00C71C1C" w:rsidRPr="00C71C1C">
        <w:rPr>
          <w:color w:val="000000" w:themeColor="text1"/>
          <w:szCs w:val="24"/>
          <w:lang w:val="bg-BG"/>
        </w:rPr>
        <w:t xml:space="preserve"> </w:t>
      </w:r>
      <w:r w:rsidRPr="00C71C1C">
        <w:rPr>
          <w:color w:val="000000" w:themeColor="text1"/>
          <w:szCs w:val="24"/>
          <w:lang w:val="bg-BG"/>
        </w:rPr>
        <w:t>56784.503.50;</w:t>
      </w:r>
    </w:p>
    <w:p w14:paraId="6CA4EEFD" w14:textId="25251E1C" w:rsidR="00057B8D" w:rsidRDefault="00057B8D" w:rsidP="00057B8D">
      <w:pPr>
        <w:pStyle w:val="a9"/>
        <w:numPr>
          <w:ilvl w:val="0"/>
          <w:numId w:val="6"/>
        </w:numPr>
        <w:rPr>
          <w:color w:val="000000" w:themeColor="text1"/>
          <w:szCs w:val="24"/>
          <w:lang w:val="bg-BG"/>
        </w:rPr>
      </w:pPr>
      <w:r w:rsidRPr="00057B8D">
        <w:rPr>
          <w:color w:val="000000" w:themeColor="text1"/>
          <w:szCs w:val="24"/>
          <w:lang w:val="bg-BG"/>
        </w:rPr>
        <w:t>ПИ 56784.503.</w:t>
      </w:r>
      <w:r>
        <w:rPr>
          <w:color w:val="000000" w:themeColor="text1"/>
          <w:szCs w:val="24"/>
          <w:lang w:val="bg-BG"/>
        </w:rPr>
        <w:t>49;</w:t>
      </w:r>
    </w:p>
    <w:p w14:paraId="67FBFD69" w14:textId="274E7BEE" w:rsidR="00057B8D" w:rsidRDefault="001F29C2" w:rsidP="00057B8D">
      <w:pPr>
        <w:rPr>
          <w:color w:val="000000" w:themeColor="text1"/>
          <w:szCs w:val="24"/>
          <w:lang w:val="bg-BG"/>
        </w:rPr>
      </w:pPr>
      <w:r w:rsidRPr="001F29C2">
        <w:rPr>
          <w:lang w:val="bg-BG"/>
        </w:rPr>
        <w:t xml:space="preserve">попадат в устройствена зона – </w:t>
      </w:r>
      <w:r>
        <w:rPr>
          <w:lang w:val="bg-BG"/>
        </w:rPr>
        <w:t>ЖМ1</w:t>
      </w:r>
      <w:r w:rsidRPr="001F29C2">
        <w:rPr>
          <w:lang w:val="bg-BG"/>
        </w:rPr>
        <w:t xml:space="preserve"> - Жилищна зона с преобладаващо</w:t>
      </w:r>
      <w:r>
        <w:rPr>
          <w:lang w:val="bg-BG"/>
        </w:rPr>
        <w:t xml:space="preserve"> </w:t>
      </w:r>
      <w:r w:rsidRPr="001F29C2">
        <w:rPr>
          <w:lang w:val="bg-BG"/>
        </w:rPr>
        <w:t>застрояване с малка височина</w:t>
      </w:r>
      <w:r>
        <w:rPr>
          <w:lang w:val="bg-BG"/>
        </w:rPr>
        <w:t>, които имоти са с</w:t>
      </w:r>
      <w:r w:rsidR="00057B8D">
        <w:rPr>
          <w:color w:val="000000" w:themeColor="text1"/>
          <w:szCs w:val="24"/>
          <w:lang w:val="bg-BG"/>
        </w:rPr>
        <w:t xml:space="preserve"> еднакъв собственик и ПУП - </w:t>
      </w:r>
      <w:r w:rsidR="00057B8D" w:rsidRPr="00057B8D">
        <w:rPr>
          <w:color w:val="000000" w:themeColor="text1"/>
          <w:szCs w:val="24"/>
          <w:lang w:val="bg-BG"/>
        </w:rPr>
        <w:t>вид собств. Общинска частна, вид територия Урбанизирана, НТП Ниско застрояване (до 10 m)</w:t>
      </w:r>
      <w:r w:rsidR="00057B8D">
        <w:rPr>
          <w:color w:val="000000" w:themeColor="text1"/>
          <w:szCs w:val="24"/>
          <w:lang w:val="bg-BG"/>
        </w:rPr>
        <w:t>.</w:t>
      </w:r>
    </w:p>
    <w:p w14:paraId="53A7C13D" w14:textId="77777777" w:rsidR="00706DBA" w:rsidRPr="00706DBA" w:rsidRDefault="00706DBA" w:rsidP="00057B8D">
      <w:pPr>
        <w:rPr>
          <w:color w:val="000000" w:themeColor="text1"/>
          <w:sz w:val="12"/>
          <w:szCs w:val="12"/>
          <w:lang w:val="bg-BG"/>
        </w:rPr>
      </w:pPr>
    </w:p>
    <w:p w14:paraId="5FF3429A" w14:textId="4AF7480E" w:rsidR="00706DBA" w:rsidRPr="00706DBA" w:rsidRDefault="00706DBA" w:rsidP="00057B8D">
      <w:pPr>
        <w:rPr>
          <w:lang w:val="bg-BG"/>
        </w:rPr>
      </w:pPr>
      <w:r>
        <w:rPr>
          <w:color w:val="000000" w:themeColor="text1"/>
          <w:szCs w:val="24"/>
          <w:lang w:val="bg-BG"/>
        </w:rPr>
        <w:tab/>
        <w:t xml:space="preserve">Разстоянието от границите на Площадка №1 до границите на устройствена зона </w:t>
      </w:r>
      <w:r>
        <w:rPr>
          <w:lang w:val="bg-BG"/>
        </w:rPr>
        <w:t xml:space="preserve">ЖМ1, която е предназначена за строеж на жилищни сгради с височина до 10 </w:t>
      </w:r>
      <w:r>
        <w:t xml:space="preserve">m, </w:t>
      </w:r>
      <w:r>
        <w:rPr>
          <w:lang w:val="bg-BG"/>
        </w:rPr>
        <w:t xml:space="preserve">явяващи се обекти със здравна защита, е около 60 </w:t>
      </w:r>
      <w:r>
        <w:t>m</w:t>
      </w:r>
      <w:r w:rsidR="006B7200">
        <w:rPr>
          <w:lang w:val="bg-BG"/>
        </w:rPr>
        <w:t xml:space="preserve"> (Фиг.14)</w:t>
      </w:r>
      <w:r>
        <w:t>.</w:t>
      </w:r>
    </w:p>
    <w:p w14:paraId="2A3E6D13" w14:textId="77777777" w:rsidR="00706DBA" w:rsidRDefault="00706DBA" w:rsidP="00057B8D">
      <w:pPr>
        <w:rPr>
          <w:lang w:val="bg-BG"/>
        </w:rPr>
      </w:pPr>
    </w:p>
    <w:p w14:paraId="57CB74F2" w14:textId="77777777" w:rsidR="00706DBA" w:rsidRDefault="00706DBA" w:rsidP="00057B8D">
      <w:pPr>
        <w:rPr>
          <w:color w:val="000000" w:themeColor="text1"/>
          <w:szCs w:val="24"/>
          <w:lang w:val="bg-BG"/>
        </w:rPr>
      </w:pPr>
    </w:p>
    <w:p w14:paraId="79E69241" w14:textId="77777777" w:rsidR="001F29C2" w:rsidRDefault="001F29C2" w:rsidP="00057B8D">
      <w:pPr>
        <w:rPr>
          <w:color w:val="000000" w:themeColor="text1"/>
          <w:szCs w:val="24"/>
          <w:lang w:val="bg-BG"/>
        </w:rPr>
      </w:pPr>
    </w:p>
    <w:p w14:paraId="2CFC94F4" w14:textId="77777777" w:rsidR="001F29C2" w:rsidRDefault="001F29C2" w:rsidP="00057B8D">
      <w:pPr>
        <w:rPr>
          <w:color w:val="000000" w:themeColor="text1"/>
          <w:szCs w:val="24"/>
          <w:lang w:val="bg-BG"/>
        </w:rPr>
      </w:pPr>
    </w:p>
    <w:p w14:paraId="0932188F" w14:textId="77777777" w:rsidR="001F29C2" w:rsidRDefault="001F29C2" w:rsidP="00057B8D">
      <w:pPr>
        <w:rPr>
          <w:color w:val="000000" w:themeColor="text1"/>
          <w:szCs w:val="24"/>
          <w:lang w:val="bg-BG"/>
        </w:rPr>
      </w:pPr>
    </w:p>
    <w:p w14:paraId="2267C86E" w14:textId="77777777" w:rsidR="001F29C2" w:rsidRDefault="001F29C2" w:rsidP="00057B8D">
      <w:pPr>
        <w:rPr>
          <w:color w:val="000000" w:themeColor="text1"/>
          <w:szCs w:val="24"/>
          <w:lang w:val="bg-BG"/>
        </w:rPr>
      </w:pPr>
    </w:p>
    <w:p w14:paraId="24542FAC" w14:textId="77777777" w:rsidR="001F29C2" w:rsidRDefault="001F29C2" w:rsidP="00057B8D">
      <w:pPr>
        <w:rPr>
          <w:color w:val="000000" w:themeColor="text1"/>
          <w:szCs w:val="24"/>
          <w:lang w:val="bg-BG"/>
        </w:rPr>
      </w:pPr>
    </w:p>
    <w:p w14:paraId="62BE06F8" w14:textId="77777777" w:rsidR="001F29C2" w:rsidRDefault="001F29C2" w:rsidP="00057B8D">
      <w:pPr>
        <w:rPr>
          <w:color w:val="000000" w:themeColor="text1"/>
          <w:szCs w:val="24"/>
          <w:lang w:val="bg-BG"/>
        </w:rPr>
        <w:sectPr w:rsidR="001F29C2" w:rsidSect="00E46A9D">
          <w:footerReference w:type="default" r:id="rId22"/>
          <w:pgSz w:w="11906" w:h="16838" w:code="9"/>
          <w:pgMar w:top="851" w:right="851" w:bottom="567" w:left="1418" w:header="510" w:footer="510" w:gutter="0"/>
          <w:cols w:space="708"/>
          <w:docGrid w:linePitch="360"/>
        </w:sectPr>
      </w:pPr>
    </w:p>
    <w:p w14:paraId="6D6ED0B6" w14:textId="4692DF09" w:rsidR="001F29C2" w:rsidRDefault="001F29C2" w:rsidP="00057B8D">
      <w:pPr>
        <w:rPr>
          <w:color w:val="000000" w:themeColor="text1"/>
          <w:szCs w:val="24"/>
          <w:lang w:val="bg-BG"/>
        </w:rPr>
      </w:pPr>
      <w:r>
        <w:rPr>
          <w:noProof/>
          <w:color w:val="000000" w:themeColor="text1"/>
          <w:szCs w:val="24"/>
          <w:lang w:val="bg-BG" w:eastAsia="bg-BG"/>
        </w:rPr>
        <w:lastRenderedPageBreak/>
        <w:drawing>
          <wp:inline distT="0" distB="0" distL="0" distR="0" wp14:anchorId="7DAD496F" wp14:editId="5085B4A3">
            <wp:extent cx="9928567" cy="4380932"/>
            <wp:effectExtent l="0" t="0" r="0" b="635"/>
            <wp:docPr id="952301301" name="Картина 1" descr="Картина, която съдържа карта, текст, План&#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01301" name="Картина 1" descr="Картина, която съдържа карта, текст, План&#10;&#10;Генерираното от ИИ съдържание може да е неправилно."/>
                    <pic:cNvPicPr/>
                  </pic:nvPicPr>
                  <pic:blipFill>
                    <a:blip r:embed="rId23">
                      <a:extLst>
                        <a:ext uri="{28A0092B-C50C-407E-A947-70E740481C1C}">
                          <a14:useLocalDpi xmlns:a14="http://schemas.microsoft.com/office/drawing/2010/main" val="0"/>
                        </a:ext>
                      </a:extLst>
                    </a:blip>
                    <a:stretch>
                      <a:fillRect/>
                    </a:stretch>
                  </pic:blipFill>
                  <pic:spPr>
                    <a:xfrm>
                      <a:off x="0" y="0"/>
                      <a:ext cx="9931969" cy="4382433"/>
                    </a:xfrm>
                    <a:prstGeom prst="rect">
                      <a:avLst/>
                    </a:prstGeom>
                  </pic:spPr>
                </pic:pic>
              </a:graphicData>
            </a:graphic>
          </wp:inline>
        </w:drawing>
      </w:r>
    </w:p>
    <w:p w14:paraId="42E0D105" w14:textId="77777777" w:rsidR="001F29C2" w:rsidRPr="00706DBA" w:rsidRDefault="001F29C2" w:rsidP="00057B8D">
      <w:pPr>
        <w:rPr>
          <w:color w:val="000000" w:themeColor="text1"/>
          <w:sz w:val="12"/>
          <w:szCs w:val="12"/>
          <w:lang w:val="bg-BG"/>
        </w:rPr>
      </w:pPr>
    </w:p>
    <w:p w14:paraId="7BFD5FE5" w14:textId="4FC44551" w:rsidR="00706DBA" w:rsidRPr="00E42106" w:rsidRDefault="00706DBA" w:rsidP="00706DBA">
      <w:pPr>
        <w:widowControl w:val="0"/>
        <w:jc w:val="center"/>
        <w:rPr>
          <w:color w:val="000000"/>
          <w:szCs w:val="24"/>
          <w:lang w:val="bg-BG"/>
        </w:rPr>
      </w:pPr>
      <w:r w:rsidRPr="00E42106">
        <w:rPr>
          <w:color w:val="000000"/>
          <w:szCs w:val="24"/>
          <w:lang w:val="bg-BG"/>
        </w:rPr>
        <w:t>Фиг.</w:t>
      </w:r>
      <w:r>
        <w:rPr>
          <w:color w:val="000000"/>
          <w:szCs w:val="24"/>
          <w:lang w:val="bg-BG"/>
        </w:rPr>
        <w:t>14</w:t>
      </w:r>
      <w:r w:rsidRPr="00E42106">
        <w:rPr>
          <w:color w:val="000000"/>
          <w:szCs w:val="24"/>
          <w:lang w:val="bg-BG"/>
        </w:rPr>
        <w:t xml:space="preserve"> Пространствено разположение на </w:t>
      </w:r>
      <w:r>
        <w:rPr>
          <w:color w:val="000000"/>
          <w:szCs w:val="24"/>
          <w:lang w:val="bg-BG"/>
        </w:rPr>
        <w:t>П</w:t>
      </w:r>
      <w:r w:rsidRPr="00E42106">
        <w:rPr>
          <w:color w:val="000000"/>
          <w:szCs w:val="24"/>
          <w:lang w:val="bg-BG"/>
        </w:rPr>
        <w:t>лощадка</w:t>
      </w:r>
      <w:r>
        <w:rPr>
          <w:color w:val="000000"/>
          <w:szCs w:val="24"/>
          <w:lang w:val="bg-BG"/>
        </w:rPr>
        <w:t xml:space="preserve"> №1</w:t>
      </w:r>
      <w:r w:rsidRPr="00E42106">
        <w:rPr>
          <w:color w:val="000000"/>
          <w:szCs w:val="24"/>
          <w:lang w:val="bg-BG"/>
        </w:rPr>
        <w:t xml:space="preserve"> </w:t>
      </w:r>
      <w:r>
        <w:rPr>
          <w:color w:val="000000"/>
          <w:szCs w:val="24"/>
          <w:lang w:val="bg-BG"/>
        </w:rPr>
        <w:t>и разстояние до здравно защитени обекти – жилищн</w:t>
      </w:r>
      <w:r w:rsidR="006B7200">
        <w:rPr>
          <w:color w:val="000000"/>
          <w:szCs w:val="24"/>
          <w:lang w:val="bg-BG"/>
        </w:rPr>
        <w:t>а зона</w:t>
      </w:r>
      <w:r w:rsidR="00962DAE">
        <w:rPr>
          <w:color w:val="000000"/>
          <w:szCs w:val="24"/>
          <w:lang w:val="bg-BG"/>
        </w:rPr>
        <w:t xml:space="preserve"> (сгради)</w:t>
      </w:r>
    </w:p>
    <w:p w14:paraId="4254D405" w14:textId="77777777" w:rsidR="00706DBA" w:rsidRPr="00C3137F" w:rsidRDefault="00706DBA" w:rsidP="00706DBA">
      <w:pPr>
        <w:widowControl w:val="0"/>
        <w:jc w:val="center"/>
        <w:rPr>
          <w:color w:val="000000"/>
          <w:sz w:val="12"/>
          <w:szCs w:val="12"/>
          <w:lang w:val="bg-BG"/>
        </w:rPr>
      </w:pPr>
      <w:r w:rsidRPr="00E42106">
        <w:rPr>
          <w:color w:val="000000"/>
          <w:sz w:val="20"/>
          <w:szCs w:val="20"/>
          <w:lang w:val="bg-BG"/>
        </w:rPr>
        <w:t>(</w:t>
      </w:r>
      <w:r w:rsidRPr="00D46B74">
        <w:rPr>
          <w:color w:val="000000"/>
          <w:sz w:val="20"/>
          <w:szCs w:val="20"/>
          <w:lang w:val="bg-BG"/>
        </w:rPr>
        <w:t>източник: https://kais.cadastre.bg/)</w:t>
      </w:r>
    </w:p>
    <w:p w14:paraId="082BF1A4" w14:textId="77777777" w:rsidR="00706DBA" w:rsidRDefault="00706DBA" w:rsidP="00706DBA">
      <w:pPr>
        <w:pStyle w:val="ListParagraph1"/>
        <w:widowControl w:val="0"/>
        <w:ind w:left="0" w:firstLine="708"/>
        <w:jc w:val="both"/>
        <w:rPr>
          <w:color w:val="000000"/>
          <w:sz w:val="20"/>
          <w:szCs w:val="20"/>
          <w:lang w:val="bg-BG"/>
        </w:rPr>
      </w:pPr>
    </w:p>
    <w:p w14:paraId="2AF58A3C" w14:textId="77777777" w:rsidR="00706DBA" w:rsidRDefault="00706DBA" w:rsidP="00706DBA">
      <w:pPr>
        <w:pStyle w:val="ListParagraph1"/>
        <w:widowControl w:val="0"/>
        <w:jc w:val="both"/>
        <w:rPr>
          <w:color w:val="000000"/>
          <w:lang w:val="bg-BG"/>
        </w:rPr>
      </w:pPr>
    </w:p>
    <w:p w14:paraId="1803293D" w14:textId="77777777" w:rsidR="00BD39E0" w:rsidRPr="00BD39E0" w:rsidRDefault="00BD39E0" w:rsidP="00BD39E0">
      <w:pPr>
        <w:pStyle w:val="ListParagraph1"/>
        <w:widowControl w:val="0"/>
        <w:ind w:left="0"/>
        <w:jc w:val="both"/>
        <w:rPr>
          <w:b/>
          <w:bCs/>
          <w:color w:val="000000"/>
          <w:lang w:val="bg-BG"/>
        </w:rPr>
      </w:pPr>
      <w:r w:rsidRPr="00BD39E0">
        <w:rPr>
          <w:b/>
          <w:bCs/>
          <w:color w:val="000000"/>
          <w:lang w:val="bg-BG"/>
        </w:rPr>
        <w:t>ИЗВОД:</w:t>
      </w:r>
    </w:p>
    <w:p w14:paraId="4C51B987" w14:textId="2EAE63A6" w:rsidR="00BD39E0" w:rsidRPr="003079DE" w:rsidRDefault="00BD39E0" w:rsidP="00BD39E0">
      <w:pPr>
        <w:pStyle w:val="ListParagraph1"/>
        <w:widowControl w:val="0"/>
        <w:ind w:left="0" w:firstLine="708"/>
        <w:jc w:val="both"/>
        <w:rPr>
          <w:color w:val="000000"/>
          <w:lang w:val="bg-BG"/>
        </w:rPr>
      </w:pPr>
      <w:r w:rsidRPr="003079DE">
        <w:rPr>
          <w:color w:val="000000"/>
          <w:lang w:val="bg-BG"/>
        </w:rPr>
        <w:t xml:space="preserve">Заявените дейности </w:t>
      </w:r>
      <w:r>
        <w:rPr>
          <w:color w:val="000000"/>
          <w:lang w:val="bg-BG"/>
        </w:rPr>
        <w:t xml:space="preserve">на Площадка №1 </w:t>
      </w:r>
      <w:r w:rsidRPr="003079DE">
        <w:rPr>
          <w:color w:val="000000"/>
          <w:lang w:val="bg-BG"/>
        </w:rPr>
        <w:t xml:space="preserve">са с характеристики, мащаб и </w:t>
      </w:r>
      <w:r>
        <w:rPr>
          <w:color w:val="000000"/>
          <w:lang w:val="bg-BG"/>
        </w:rPr>
        <w:t xml:space="preserve">с </w:t>
      </w:r>
      <w:r w:rsidRPr="003079DE">
        <w:rPr>
          <w:color w:val="000000"/>
          <w:lang w:val="bg-BG"/>
        </w:rPr>
        <w:t xml:space="preserve">отдалеченост от защитени обекти/територии/зони, </w:t>
      </w:r>
      <w:r w:rsidR="00962DAE">
        <w:rPr>
          <w:color w:val="000000"/>
          <w:lang w:val="bg-BG"/>
        </w:rPr>
        <w:t xml:space="preserve">както и от жители </w:t>
      </w:r>
      <w:r w:rsidRPr="003079DE">
        <w:rPr>
          <w:color w:val="000000"/>
          <w:lang w:val="bg-BG"/>
        </w:rPr>
        <w:t>на гр. Пловдив, съществуващи сондажи защитени с влязла сила заповед за учредяване на санитарно-охранителни зони, което предпоставя, че по никакъв начин не може да се засегнат с отрицателни последици.</w:t>
      </w:r>
    </w:p>
    <w:p w14:paraId="16722427" w14:textId="77777777" w:rsidR="00706DBA" w:rsidRDefault="00706DBA" w:rsidP="00706DBA">
      <w:pPr>
        <w:pStyle w:val="ListParagraph1"/>
        <w:widowControl w:val="0"/>
        <w:jc w:val="both"/>
        <w:rPr>
          <w:color w:val="000000"/>
          <w:lang w:val="bg-BG"/>
        </w:rPr>
      </w:pPr>
    </w:p>
    <w:p w14:paraId="0B2E62EE" w14:textId="77777777" w:rsidR="00706DBA" w:rsidRDefault="00706DBA" w:rsidP="00706DBA">
      <w:pPr>
        <w:pStyle w:val="ListParagraph1"/>
        <w:widowControl w:val="0"/>
        <w:jc w:val="both"/>
        <w:rPr>
          <w:color w:val="000000"/>
          <w:lang w:val="bg-BG"/>
        </w:rPr>
        <w:sectPr w:rsidR="00706DBA" w:rsidSect="00706DBA">
          <w:pgSz w:w="16838" w:h="11906" w:orient="landscape" w:code="9"/>
          <w:pgMar w:top="1418" w:right="851" w:bottom="851" w:left="567" w:header="510" w:footer="510" w:gutter="0"/>
          <w:cols w:space="708"/>
          <w:docGrid w:linePitch="360"/>
        </w:sectPr>
      </w:pPr>
    </w:p>
    <w:p w14:paraId="0D6924D0" w14:textId="29F4593B" w:rsidR="00D32F5B" w:rsidRDefault="00D32F5B" w:rsidP="00D32F5B">
      <w:pPr>
        <w:rPr>
          <w:color w:val="000000" w:themeColor="text1"/>
          <w:szCs w:val="24"/>
          <w:lang w:val="bg-BG"/>
        </w:rPr>
      </w:pPr>
      <w:r w:rsidRPr="00E8629D">
        <w:rPr>
          <w:b/>
          <w:bCs/>
          <w:color w:val="000000" w:themeColor="text1"/>
          <w:szCs w:val="24"/>
          <w:u w:val="single"/>
          <w:lang w:val="bg-BG"/>
        </w:rPr>
        <w:lastRenderedPageBreak/>
        <w:t>Площадка №</w:t>
      </w:r>
      <w:r>
        <w:rPr>
          <w:b/>
          <w:bCs/>
          <w:color w:val="000000" w:themeColor="text1"/>
          <w:szCs w:val="24"/>
          <w:u w:val="single"/>
          <w:lang w:val="bg-BG"/>
        </w:rPr>
        <w:t>2</w:t>
      </w:r>
      <w:r w:rsidRPr="00E8629D">
        <w:rPr>
          <w:b/>
          <w:bCs/>
          <w:color w:val="000000" w:themeColor="text1"/>
          <w:szCs w:val="24"/>
          <w:u w:val="single"/>
          <w:lang w:val="bg-BG"/>
        </w:rPr>
        <w:t>:</w:t>
      </w:r>
      <w:r>
        <w:rPr>
          <w:color w:val="000000" w:themeColor="text1"/>
          <w:szCs w:val="24"/>
          <w:lang w:val="bg-BG"/>
        </w:rPr>
        <w:t xml:space="preserve"> с административен адрес: </w:t>
      </w:r>
      <w:r w:rsidRPr="00D32F5B">
        <w:rPr>
          <w:color w:val="000000" w:themeColor="text1"/>
          <w:szCs w:val="24"/>
          <w:lang w:val="bg-BG"/>
        </w:rPr>
        <w:t>област Пловдив, община Пловдив, гр. Пловдив, район Южен, п.к. 4000, ул. "Кукленско шосе" №12</w:t>
      </w:r>
      <w:r w:rsidR="00CA4211">
        <w:rPr>
          <w:color w:val="000000" w:themeColor="text1"/>
          <w:szCs w:val="24"/>
        </w:rPr>
        <w:t xml:space="preserve">, </w:t>
      </w:r>
      <w:r w:rsidR="00CA4211">
        <w:rPr>
          <w:color w:val="000000" w:themeColor="text1"/>
          <w:szCs w:val="24"/>
          <w:lang w:val="bg-BG"/>
        </w:rPr>
        <w:t>образувана от следните два имота</w:t>
      </w:r>
      <w:r>
        <w:rPr>
          <w:color w:val="000000" w:themeColor="text1"/>
          <w:szCs w:val="24"/>
          <w:lang w:val="bg-BG"/>
        </w:rPr>
        <w:t>:</w:t>
      </w:r>
    </w:p>
    <w:p w14:paraId="1C5E51C0" w14:textId="77777777" w:rsidR="00D32F5B" w:rsidRDefault="00D32F5B" w:rsidP="00AF508E">
      <w:pPr>
        <w:pStyle w:val="a9"/>
        <w:numPr>
          <w:ilvl w:val="0"/>
          <w:numId w:val="4"/>
        </w:numPr>
        <w:rPr>
          <w:color w:val="000000" w:themeColor="text1"/>
          <w:szCs w:val="24"/>
          <w:lang w:val="bg-BG"/>
        </w:rPr>
      </w:pPr>
      <w:r w:rsidRPr="00D32F5B">
        <w:rPr>
          <w:color w:val="000000" w:themeColor="text1"/>
          <w:szCs w:val="24"/>
          <w:lang w:val="bg-BG"/>
        </w:rPr>
        <w:t xml:space="preserve">ПИ с ЕКАТТЕ ЕКАТТЕ 56784.536.869, вид собств. Частна, вид територия </w:t>
      </w:r>
    </w:p>
    <w:p w14:paraId="142B56B0" w14:textId="11EF1752" w:rsidR="00D32F5B" w:rsidRPr="00D32F5B" w:rsidRDefault="00D32F5B" w:rsidP="00D32F5B">
      <w:pPr>
        <w:rPr>
          <w:color w:val="000000" w:themeColor="text1"/>
          <w:szCs w:val="24"/>
          <w:lang w:val="bg-BG"/>
        </w:rPr>
      </w:pPr>
      <w:r w:rsidRPr="00D32F5B">
        <w:rPr>
          <w:color w:val="000000" w:themeColor="text1"/>
          <w:szCs w:val="24"/>
          <w:lang w:val="bg-BG"/>
        </w:rPr>
        <w:t>Урбанизирана, НТП Ниско застрояване (до 10 m), площ 1443 кв. м, стар номер 42, квартал 16 по плана на ЮИЗ-III част, парцел VI-произв. и складова дейност</w:t>
      </w:r>
    </w:p>
    <w:p w14:paraId="55911D8B" w14:textId="77777777" w:rsidR="00D32F5B" w:rsidRDefault="00D32F5B" w:rsidP="00D32F5B">
      <w:pPr>
        <w:pStyle w:val="a9"/>
        <w:numPr>
          <w:ilvl w:val="0"/>
          <w:numId w:val="4"/>
        </w:numPr>
        <w:rPr>
          <w:color w:val="000000" w:themeColor="text1"/>
          <w:szCs w:val="24"/>
          <w:lang w:val="bg-BG"/>
        </w:rPr>
      </w:pPr>
      <w:r>
        <w:rPr>
          <w:color w:val="000000" w:themeColor="text1"/>
          <w:szCs w:val="24"/>
          <w:lang w:val="bg-BG"/>
        </w:rPr>
        <w:t xml:space="preserve">ПИ с </w:t>
      </w:r>
      <w:r w:rsidRPr="00D32F5B">
        <w:rPr>
          <w:color w:val="000000" w:themeColor="text1"/>
          <w:szCs w:val="24"/>
          <w:lang w:val="bg-BG"/>
        </w:rPr>
        <w:t xml:space="preserve">ЕКАТТЕ 56784.536.872, вид собств. Съсобственост, вид територия </w:t>
      </w:r>
    </w:p>
    <w:p w14:paraId="2AE517CB" w14:textId="5277B615" w:rsidR="00D32F5B" w:rsidRPr="00D32F5B" w:rsidRDefault="00D32F5B" w:rsidP="00D32F5B">
      <w:pPr>
        <w:rPr>
          <w:color w:val="000000" w:themeColor="text1"/>
          <w:szCs w:val="24"/>
          <w:lang w:val="bg-BG"/>
        </w:rPr>
      </w:pPr>
      <w:r w:rsidRPr="00D32F5B">
        <w:rPr>
          <w:color w:val="000000" w:themeColor="text1"/>
          <w:szCs w:val="24"/>
          <w:lang w:val="bg-BG"/>
        </w:rPr>
        <w:t>Урбанизирана, НТП Ниско застрояване (до 10 m), площ 5286 кв. м, квартал 16, парцел V-произв. и складова</w:t>
      </w:r>
    </w:p>
    <w:p w14:paraId="0A8C6627" w14:textId="77777777" w:rsidR="00D32F5B" w:rsidRPr="00D32F5B" w:rsidRDefault="00D32F5B" w:rsidP="00D32F5B">
      <w:pPr>
        <w:rPr>
          <w:color w:val="000000" w:themeColor="text1"/>
          <w:sz w:val="12"/>
          <w:szCs w:val="12"/>
          <w:lang w:val="bg-BG"/>
        </w:rPr>
      </w:pPr>
    </w:p>
    <w:p w14:paraId="15B607DF" w14:textId="04444570" w:rsidR="00D32F5B" w:rsidRDefault="00962DAE" w:rsidP="00D32F5B">
      <w:pPr>
        <w:ind w:firstLine="708"/>
        <w:rPr>
          <w:color w:val="000000" w:themeColor="text1"/>
          <w:sz w:val="26"/>
          <w:szCs w:val="26"/>
          <w:lang w:val="bg-BG"/>
        </w:rPr>
      </w:pPr>
      <w:r>
        <w:rPr>
          <w:color w:val="000000" w:themeColor="text1"/>
          <w:szCs w:val="24"/>
          <w:lang w:val="bg-BG"/>
        </w:rPr>
        <w:t>В</w:t>
      </w:r>
      <w:r w:rsidR="00D32F5B" w:rsidRPr="00E8629D">
        <w:rPr>
          <w:color w:val="000000" w:themeColor="text1"/>
          <w:szCs w:val="24"/>
          <w:lang w:val="bg-BG"/>
        </w:rPr>
        <w:t xml:space="preserve"> Удостоверение №25-Ф-2050/07.04.2025 г.  издадено от </w:t>
      </w:r>
      <w:r w:rsidR="00D32F5B">
        <w:rPr>
          <w:color w:val="000000" w:themeColor="text1"/>
          <w:szCs w:val="24"/>
          <w:lang w:val="bg-BG"/>
        </w:rPr>
        <w:t xml:space="preserve">Директора на Дирекция УПК към </w:t>
      </w:r>
      <w:r w:rsidR="00D32F5B" w:rsidRPr="00E8629D">
        <w:rPr>
          <w:color w:val="000000" w:themeColor="text1"/>
          <w:szCs w:val="24"/>
          <w:lang w:val="bg-BG"/>
        </w:rPr>
        <w:t>община Пловдив</w:t>
      </w:r>
      <w:r w:rsidR="00D32F5B">
        <w:rPr>
          <w:color w:val="000000" w:themeColor="text1"/>
          <w:szCs w:val="24"/>
          <w:lang w:val="bg-BG"/>
        </w:rPr>
        <w:t xml:space="preserve"> </w:t>
      </w:r>
      <w:r w:rsidR="00D32F5B" w:rsidRPr="00E8629D">
        <w:rPr>
          <w:color w:val="000000" w:themeColor="text1"/>
          <w:sz w:val="26"/>
          <w:szCs w:val="26"/>
          <w:lang w:val="bg-BG"/>
        </w:rPr>
        <w:t>(</w:t>
      </w:r>
      <w:r w:rsidR="00D32F5B" w:rsidRPr="00E8629D">
        <w:rPr>
          <w:i/>
          <w:iCs/>
          <w:color w:val="000000" w:themeColor="text1"/>
          <w:sz w:val="22"/>
          <w:lang w:val="bg-BG"/>
        </w:rPr>
        <w:t>копие в приложението</w:t>
      </w:r>
      <w:r w:rsidR="00D32F5B" w:rsidRPr="00E8629D">
        <w:rPr>
          <w:color w:val="000000" w:themeColor="text1"/>
          <w:sz w:val="26"/>
          <w:szCs w:val="26"/>
          <w:lang w:val="bg-BG"/>
        </w:rPr>
        <w:t>)</w:t>
      </w:r>
      <w:r w:rsidR="00D32F5B" w:rsidRPr="00E8629D">
        <w:rPr>
          <w:color w:val="000000" w:themeColor="text1"/>
          <w:szCs w:val="24"/>
          <w:lang w:val="bg-BG"/>
        </w:rPr>
        <w:t>, се декларират обстоятелствата, че имот с ЕКАТТЕ 56784.536.869</w:t>
      </w:r>
      <w:r w:rsidR="00D32F5B" w:rsidRPr="00E8629D">
        <w:rPr>
          <w:color w:val="000000" w:themeColor="text1"/>
          <w:sz w:val="26"/>
          <w:szCs w:val="26"/>
          <w:lang w:val="bg-BG"/>
        </w:rPr>
        <w:t>:</w:t>
      </w:r>
    </w:p>
    <w:p w14:paraId="0358B45B" w14:textId="77777777" w:rsidR="00D32F5B" w:rsidRDefault="00D32F5B" w:rsidP="00D32F5B">
      <w:pPr>
        <w:pStyle w:val="a9"/>
        <w:numPr>
          <w:ilvl w:val="0"/>
          <w:numId w:val="7"/>
        </w:numPr>
        <w:rPr>
          <w:color w:val="000000" w:themeColor="text1"/>
          <w:szCs w:val="24"/>
          <w:lang w:val="bg-BG"/>
        </w:rPr>
      </w:pPr>
      <w:r>
        <w:rPr>
          <w:color w:val="000000" w:themeColor="text1"/>
          <w:szCs w:val="24"/>
          <w:lang w:val="bg-BG"/>
        </w:rPr>
        <w:t xml:space="preserve">е с предназначение </w:t>
      </w:r>
      <w:r w:rsidRPr="00E8629D">
        <w:rPr>
          <w:color w:val="000000" w:themeColor="text1"/>
          <w:szCs w:val="24"/>
          <w:lang w:val="bg-BG"/>
        </w:rPr>
        <w:t xml:space="preserve">съгласно одобрен и влязъл в сила ПУП за „Производствени и </w:t>
      </w:r>
    </w:p>
    <w:p w14:paraId="7D0BBF54" w14:textId="77777777" w:rsidR="00D32F5B" w:rsidRPr="00E8629D" w:rsidRDefault="00D32F5B" w:rsidP="00D32F5B">
      <w:pPr>
        <w:rPr>
          <w:color w:val="000000" w:themeColor="text1"/>
          <w:szCs w:val="24"/>
          <w:lang w:val="bg-BG"/>
        </w:rPr>
      </w:pPr>
      <w:r w:rsidRPr="00E8629D">
        <w:rPr>
          <w:color w:val="000000" w:themeColor="text1"/>
          <w:szCs w:val="24"/>
          <w:lang w:val="bg-BG"/>
        </w:rPr>
        <w:t>складови дейности“;</w:t>
      </w:r>
    </w:p>
    <w:p w14:paraId="46B7E32A" w14:textId="77777777" w:rsidR="00D32F5B" w:rsidRDefault="00D32F5B" w:rsidP="00D32F5B">
      <w:pPr>
        <w:pStyle w:val="a9"/>
        <w:numPr>
          <w:ilvl w:val="0"/>
          <w:numId w:val="7"/>
        </w:numPr>
        <w:rPr>
          <w:color w:val="000000" w:themeColor="text1"/>
          <w:szCs w:val="24"/>
          <w:lang w:val="bg-BG"/>
        </w:rPr>
      </w:pPr>
      <w:r>
        <w:rPr>
          <w:color w:val="000000" w:themeColor="text1"/>
          <w:szCs w:val="24"/>
          <w:lang w:val="bg-BG"/>
        </w:rPr>
        <w:t xml:space="preserve">попада в устройствена зона </w:t>
      </w:r>
      <w:r w:rsidRPr="00E8629D">
        <w:rPr>
          <w:color w:val="000000" w:themeColor="text1"/>
          <w:szCs w:val="24"/>
          <w:lang w:val="bg-BG"/>
        </w:rPr>
        <w:t xml:space="preserve">съгласно </w:t>
      </w:r>
      <w:r>
        <w:rPr>
          <w:color w:val="000000" w:themeColor="text1"/>
          <w:szCs w:val="24"/>
          <w:lang w:val="bg-BG"/>
        </w:rPr>
        <w:t xml:space="preserve">одобрен и влязъл в сила </w:t>
      </w:r>
      <w:r w:rsidRPr="00E8629D">
        <w:rPr>
          <w:color w:val="000000" w:themeColor="text1"/>
          <w:szCs w:val="24"/>
          <w:lang w:val="bg-BG"/>
        </w:rPr>
        <w:t>О</w:t>
      </w:r>
      <w:r>
        <w:rPr>
          <w:color w:val="000000" w:themeColor="text1"/>
          <w:szCs w:val="24"/>
          <w:lang w:val="bg-BG"/>
        </w:rPr>
        <w:t>У</w:t>
      </w:r>
      <w:r w:rsidRPr="00E8629D">
        <w:rPr>
          <w:color w:val="000000" w:themeColor="text1"/>
          <w:szCs w:val="24"/>
          <w:lang w:val="bg-BG"/>
        </w:rPr>
        <w:t xml:space="preserve">П на община </w:t>
      </w:r>
    </w:p>
    <w:p w14:paraId="1792A098" w14:textId="77777777" w:rsidR="00D32F5B" w:rsidRDefault="00D32F5B" w:rsidP="00D32F5B">
      <w:pPr>
        <w:rPr>
          <w:color w:val="000000" w:themeColor="text1"/>
          <w:sz w:val="26"/>
          <w:szCs w:val="26"/>
          <w:lang w:val="bg-BG"/>
        </w:rPr>
      </w:pPr>
      <w:r w:rsidRPr="0066442B">
        <w:rPr>
          <w:color w:val="000000" w:themeColor="text1"/>
          <w:szCs w:val="24"/>
          <w:lang w:val="bg-BG"/>
        </w:rPr>
        <w:t xml:space="preserve">Пловдив, </w:t>
      </w:r>
      <w:r>
        <w:rPr>
          <w:color w:val="000000" w:themeColor="text1"/>
          <w:szCs w:val="24"/>
          <w:lang w:val="bg-BG"/>
        </w:rPr>
        <w:t xml:space="preserve">с функционално предназначение и устройствен режим: </w:t>
      </w:r>
      <w:r w:rsidRPr="0066442B">
        <w:rPr>
          <w:color w:val="000000" w:themeColor="text1"/>
          <w:sz w:val="26"/>
          <w:szCs w:val="26"/>
          <w:lang w:val="bg-BG"/>
        </w:rPr>
        <w:t>С</w:t>
      </w:r>
      <w:r>
        <w:rPr>
          <w:color w:val="000000" w:themeColor="text1"/>
          <w:sz w:val="26"/>
          <w:szCs w:val="26"/>
          <w:lang w:val="bg-BG"/>
        </w:rPr>
        <w:t>оп</w:t>
      </w:r>
      <w:r w:rsidRPr="0066442B">
        <w:rPr>
          <w:color w:val="000000" w:themeColor="text1"/>
          <w:sz w:val="26"/>
          <w:szCs w:val="26"/>
          <w:lang w:val="bg-BG"/>
        </w:rPr>
        <w:t xml:space="preserve"> /смесена обслужващо производствено-складова зона/</w:t>
      </w:r>
      <w:r>
        <w:rPr>
          <w:color w:val="000000" w:themeColor="text1"/>
          <w:sz w:val="26"/>
          <w:szCs w:val="26"/>
          <w:lang w:val="bg-BG"/>
        </w:rPr>
        <w:t>.</w:t>
      </w:r>
    </w:p>
    <w:p w14:paraId="6F27B4FE" w14:textId="77777777" w:rsidR="00D32F5B" w:rsidRPr="00925824" w:rsidRDefault="00D32F5B" w:rsidP="00D32F5B">
      <w:pPr>
        <w:ind w:firstLine="708"/>
        <w:rPr>
          <w:color w:val="000000" w:themeColor="text1"/>
          <w:sz w:val="6"/>
          <w:szCs w:val="6"/>
          <w:lang w:val="bg-BG"/>
        </w:rPr>
      </w:pPr>
    </w:p>
    <w:p w14:paraId="3B06069E" w14:textId="658A2E33" w:rsidR="00D32F5B" w:rsidRDefault="00962DAE" w:rsidP="00D32F5B">
      <w:pPr>
        <w:ind w:firstLine="708"/>
        <w:rPr>
          <w:color w:val="000000" w:themeColor="text1"/>
          <w:szCs w:val="24"/>
          <w:lang w:val="bg-BG"/>
        </w:rPr>
      </w:pPr>
      <w:r>
        <w:rPr>
          <w:color w:val="000000" w:themeColor="text1"/>
          <w:szCs w:val="24"/>
          <w:lang w:val="bg-BG"/>
        </w:rPr>
        <w:t>В</w:t>
      </w:r>
      <w:r w:rsidR="00D32F5B">
        <w:rPr>
          <w:color w:val="000000" w:themeColor="text1"/>
          <w:szCs w:val="24"/>
          <w:lang w:val="bg-BG"/>
        </w:rPr>
        <w:t xml:space="preserve"> </w:t>
      </w:r>
      <w:r w:rsidR="00D32F5B" w:rsidRPr="00E8629D">
        <w:rPr>
          <w:color w:val="000000" w:themeColor="text1"/>
          <w:szCs w:val="24"/>
          <w:lang w:val="bg-BG"/>
        </w:rPr>
        <w:t>Удостоверение №25-Ф-20</w:t>
      </w:r>
      <w:r w:rsidR="00D32F5B">
        <w:rPr>
          <w:color w:val="000000" w:themeColor="text1"/>
          <w:szCs w:val="24"/>
          <w:lang w:val="bg-BG"/>
        </w:rPr>
        <w:t>49</w:t>
      </w:r>
      <w:r w:rsidR="00D32F5B" w:rsidRPr="00E8629D">
        <w:rPr>
          <w:color w:val="000000" w:themeColor="text1"/>
          <w:szCs w:val="24"/>
          <w:lang w:val="bg-BG"/>
        </w:rPr>
        <w:t xml:space="preserve">/07.04.2025 г.  издадено от </w:t>
      </w:r>
      <w:r w:rsidR="00D32F5B">
        <w:rPr>
          <w:color w:val="000000" w:themeColor="text1"/>
          <w:szCs w:val="24"/>
          <w:lang w:val="bg-BG"/>
        </w:rPr>
        <w:t xml:space="preserve">Директора на Дирекция УПК към </w:t>
      </w:r>
      <w:r w:rsidR="00D32F5B" w:rsidRPr="00E8629D">
        <w:rPr>
          <w:color w:val="000000" w:themeColor="text1"/>
          <w:szCs w:val="24"/>
          <w:lang w:val="bg-BG"/>
        </w:rPr>
        <w:t>община Пловдив</w:t>
      </w:r>
      <w:r w:rsidR="00D32F5B">
        <w:rPr>
          <w:color w:val="000000" w:themeColor="text1"/>
          <w:szCs w:val="24"/>
          <w:lang w:val="bg-BG"/>
        </w:rPr>
        <w:t xml:space="preserve"> </w:t>
      </w:r>
      <w:r w:rsidR="00D32F5B" w:rsidRPr="00E8629D">
        <w:rPr>
          <w:color w:val="000000" w:themeColor="text1"/>
          <w:sz w:val="26"/>
          <w:szCs w:val="26"/>
          <w:lang w:val="bg-BG"/>
        </w:rPr>
        <w:t>(</w:t>
      </w:r>
      <w:r w:rsidR="00D32F5B" w:rsidRPr="00E8629D">
        <w:rPr>
          <w:i/>
          <w:iCs/>
          <w:color w:val="000000" w:themeColor="text1"/>
          <w:sz w:val="22"/>
          <w:lang w:val="bg-BG"/>
        </w:rPr>
        <w:t>копие в приложението</w:t>
      </w:r>
      <w:r w:rsidR="00D32F5B" w:rsidRPr="00E8629D">
        <w:rPr>
          <w:color w:val="000000" w:themeColor="text1"/>
          <w:sz w:val="26"/>
          <w:szCs w:val="26"/>
          <w:lang w:val="bg-BG"/>
        </w:rPr>
        <w:t>)</w:t>
      </w:r>
      <w:r w:rsidR="00D32F5B" w:rsidRPr="00E8629D">
        <w:rPr>
          <w:color w:val="000000" w:themeColor="text1"/>
          <w:szCs w:val="24"/>
          <w:lang w:val="bg-BG"/>
        </w:rPr>
        <w:t xml:space="preserve">, се декларират обстоятелствата, че имот с </w:t>
      </w:r>
      <w:r w:rsidR="00D32F5B" w:rsidRPr="00925824">
        <w:rPr>
          <w:color w:val="000000" w:themeColor="text1"/>
          <w:szCs w:val="24"/>
          <w:lang w:val="bg-BG"/>
        </w:rPr>
        <w:t>ЕКАТТЕ 56784.536.872</w:t>
      </w:r>
      <w:r w:rsidR="00D32F5B">
        <w:rPr>
          <w:color w:val="000000" w:themeColor="text1"/>
          <w:szCs w:val="24"/>
          <w:lang w:val="bg-BG"/>
        </w:rPr>
        <w:t>:</w:t>
      </w:r>
    </w:p>
    <w:p w14:paraId="707B9C54" w14:textId="77777777" w:rsidR="00D32F5B" w:rsidRDefault="00D32F5B" w:rsidP="00D32F5B">
      <w:pPr>
        <w:pStyle w:val="a9"/>
        <w:numPr>
          <w:ilvl w:val="0"/>
          <w:numId w:val="7"/>
        </w:numPr>
        <w:rPr>
          <w:color w:val="000000" w:themeColor="text1"/>
          <w:szCs w:val="24"/>
          <w:lang w:val="bg-BG"/>
        </w:rPr>
      </w:pPr>
      <w:r>
        <w:rPr>
          <w:color w:val="000000" w:themeColor="text1"/>
          <w:szCs w:val="24"/>
          <w:lang w:val="bg-BG"/>
        </w:rPr>
        <w:t xml:space="preserve">е с предназначение </w:t>
      </w:r>
      <w:r w:rsidRPr="00E8629D">
        <w:rPr>
          <w:color w:val="000000" w:themeColor="text1"/>
          <w:szCs w:val="24"/>
          <w:lang w:val="bg-BG"/>
        </w:rPr>
        <w:t xml:space="preserve">съгласно одобрен и влязъл в сила ПУП за „Производствени и </w:t>
      </w:r>
    </w:p>
    <w:p w14:paraId="5129281E" w14:textId="77777777" w:rsidR="00D32F5B" w:rsidRPr="00E8629D" w:rsidRDefault="00D32F5B" w:rsidP="00D32F5B">
      <w:pPr>
        <w:rPr>
          <w:color w:val="000000" w:themeColor="text1"/>
          <w:szCs w:val="24"/>
          <w:lang w:val="bg-BG"/>
        </w:rPr>
      </w:pPr>
      <w:r w:rsidRPr="00E8629D">
        <w:rPr>
          <w:color w:val="000000" w:themeColor="text1"/>
          <w:szCs w:val="24"/>
          <w:lang w:val="bg-BG"/>
        </w:rPr>
        <w:t>складови дейности“;</w:t>
      </w:r>
    </w:p>
    <w:p w14:paraId="32F4EC6D" w14:textId="77777777" w:rsidR="00D32F5B" w:rsidRDefault="00D32F5B" w:rsidP="00D32F5B">
      <w:pPr>
        <w:pStyle w:val="a9"/>
        <w:numPr>
          <w:ilvl w:val="0"/>
          <w:numId w:val="7"/>
        </w:numPr>
        <w:rPr>
          <w:color w:val="000000" w:themeColor="text1"/>
          <w:szCs w:val="24"/>
          <w:lang w:val="bg-BG"/>
        </w:rPr>
      </w:pPr>
      <w:r>
        <w:rPr>
          <w:color w:val="000000" w:themeColor="text1"/>
          <w:szCs w:val="24"/>
          <w:lang w:val="bg-BG"/>
        </w:rPr>
        <w:t xml:space="preserve">попада в устройствена зона </w:t>
      </w:r>
      <w:r w:rsidRPr="00E8629D">
        <w:rPr>
          <w:color w:val="000000" w:themeColor="text1"/>
          <w:szCs w:val="24"/>
          <w:lang w:val="bg-BG"/>
        </w:rPr>
        <w:t xml:space="preserve">съгласно </w:t>
      </w:r>
      <w:r>
        <w:rPr>
          <w:color w:val="000000" w:themeColor="text1"/>
          <w:szCs w:val="24"/>
          <w:lang w:val="bg-BG"/>
        </w:rPr>
        <w:t xml:space="preserve">одобрен и влязъл в сила </w:t>
      </w:r>
      <w:r w:rsidRPr="00E8629D">
        <w:rPr>
          <w:color w:val="000000" w:themeColor="text1"/>
          <w:szCs w:val="24"/>
          <w:lang w:val="bg-BG"/>
        </w:rPr>
        <w:t>О</w:t>
      </w:r>
      <w:r>
        <w:rPr>
          <w:color w:val="000000" w:themeColor="text1"/>
          <w:szCs w:val="24"/>
          <w:lang w:val="bg-BG"/>
        </w:rPr>
        <w:t>У</w:t>
      </w:r>
      <w:r w:rsidRPr="00E8629D">
        <w:rPr>
          <w:color w:val="000000" w:themeColor="text1"/>
          <w:szCs w:val="24"/>
          <w:lang w:val="bg-BG"/>
        </w:rPr>
        <w:t xml:space="preserve">П на община </w:t>
      </w:r>
    </w:p>
    <w:p w14:paraId="791EF027" w14:textId="252F321F" w:rsidR="00D32F5B" w:rsidRPr="00481DD4" w:rsidRDefault="00D32F5B" w:rsidP="00D32F5B">
      <w:pPr>
        <w:rPr>
          <w:color w:val="000000" w:themeColor="text1"/>
          <w:szCs w:val="24"/>
          <w:lang w:val="bg-BG"/>
        </w:rPr>
      </w:pPr>
      <w:r w:rsidRPr="00481DD4">
        <w:rPr>
          <w:color w:val="000000" w:themeColor="text1"/>
          <w:szCs w:val="24"/>
          <w:lang w:val="bg-BG"/>
        </w:rPr>
        <w:t>Пловдив, с функционално предназначение и устройствен режим: Соп /смесена обслужващо производствено-складова зона/</w:t>
      </w:r>
      <w:r>
        <w:rPr>
          <w:color w:val="000000" w:themeColor="text1"/>
          <w:szCs w:val="24"/>
          <w:lang w:val="bg-BG"/>
        </w:rPr>
        <w:t>.</w:t>
      </w:r>
    </w:p>
    <w:p w14:paraId="16804F99" w14:textId="77777777" w:rsidR="00D32F5B" w:rsidRPr="00231CAD" w:rsidRDefault="00D32F5B" w:rsidP="00D32F5B">
      <w:pPr>
        <w:jc w:val="left"/>
        <w:rPr>
          <w:rFonts w:eastAsia="Times New Roman" w:cs="Times New Roman"/>
          <w:kern w:val="0"/>
          <w:sz w:val="12"/>
          <w:szCs w:val="12"/>
          <w:lang w:val="bg-BG" w:eastAsia="bg-BG"/>
          <w14:ligatures w14:val="none"/>
        </w:rPr>
      </w:pPr>
    </w:p>
    <w:p w14:paraId="04D50BFA" w14:textId="0175D1E5" w:rsidR="00A645E2" w:rsidRPr="003375C9" w:rsidRDefault="00A645E2" w:rsidP="00A645E2">
      <w:pPr>
        <w:widowControl w:val="0"/>
        <w:ind w:left="1190" w:firstLine="226"/>
        <w:rPr>
          <w:color w:val="000000"/>
          <w:szCs w:val="24"/>
          <w:lang w:val="bg-BG"/>
        </w:rPr>
      </w:pPr>
      <w:r w:rsidRPr="003375C9">
        <w:rPr>
          <w:color w:val="000000"/>
          <w:szCs w:val="24"/>
          <w:lang w:val="bg-BG"/>
        </w:rPr>
        <w:t xml:space="preserve">Географски координати на </w:t>
      </w:r>
      <w:r w:rsidR="003375C9" w:rsidRPr="003375C9">
        <w:rPr>
          <w:color w:val="000000"/>
          <w:szCs w:val="24"/>
          <w:lang w:val="bg-BG"/>
        </w:rPr>
        <w:t>П</w:t>
      </w:r>
      <w:r w:rsidRPr="003375C9">
        <w:rPr>
          <w:color w:val="000000"/>
          <w:szCs w:val="24"/>
          <w:lang w:val="bg-BG"/>
        </w:rPr>
        <w:t>лощадка</w:t>
      </w:r>
      <w:r w:rsidR="003375C9" w:rsidRPr="003375C9">
        <w:rPr>
          <w:color w:val="000000"/>
          <w:szCs w:val="24"/>
          <w:lang w:val="bg-BG"/>
        </w:rPr>
        <w:t xml:space="preserve"> №2</w:t>
      </w:r>
      <w:r w:rsidR="00BD39E0">
        <w:rPr>
          <w:color w:val="000000"/>
          <w:szCs w:val="24"/>
          <w:lang w:val="bg-BG"/>
        </w:rPr>
        <w:t>:</w:t>
      </w:r>
      <w:r w:rsidRPr="003375C9">
        <w:rPr>
          <w:color w:val="000000"/>
          <w:szCs w:val="24"/>
          <w:lang w:val="bg-BG"/>
        </w:rPr>
        <w:t xml:space="preserve">  </w:t>
      </w:r>
    </w:p>
    <w:p w14:paraId="7C393548" w14:textId="77777777" w:rsidR="00A645E2" w:rsidRPr="003375C9" w:rsidRDefault="00A645E2" w:rsidP="00A645E2">
      <w:pPr>
        <w:widowControl w:val="0"/>
        <w:ind w:left="482" w:firstLine="708"/>
        <w:rPr>
          <w:color w:val="000000"/>
          <w:sz w:val="6"/>
          <w:szCs w:val="6"/>
          <w:lang w:val="bg-BG"/>
        </w:rPr>
      </w:pPr>
    </w:p>
    <w:p w14:paraId="39BE0597" w14:textId="1E644352" w:rsidR="00A645E2" w:rsidRPr="003375C9" w:rsidRDefault="00A645E2" w:rsidP="00A645E2">
      <w:pPr>
        <w:widowControl w:val="0"/>
        <w:ind w:firstLine="708"/>
        <w:rPr>
          <w:color w:val="000000"/>
          <w:szCs w:val="24"/>
          <w:lang w:val="bg-BG"/>
        </w:rPr>
      </w:pPr>
      <w:r w:rsidRPr="003375C9">
        <w:rPr>
          <w:color w:val="000000"/>
          <w:szCs w:val="24"/>
          <w:lang w:val="bg-BG"/>
        </w:rPr>
        <w:t xml:space="preserve">T1 - Географска ширина: </w:t>
      </w:r>
      <w:r w:rsidR="00A334E7" w:rsidRPr="00A334E7">
        <w:rPr>
          <w:color w:val="000000"/>
          <w:szCs w:val="24"/>
          <w:lang w:val="bg-BG"/>
        </w:rPr>
        <w:t>42° 6'54.04"</w:t>
      </w:r>
      <w:r w:rsidR="00854163">
        <w:rPr>
          <w:color w:val="000000"/>
          <w:szCs w:val="24"/>
        </w:rPr>
        <w:t xml:space="preserve"> </w:t>
      </w:r>
      <w:r w:rsidRPr="003375C9">
        <w:rPr>
          <w:color w:val="000000"/>
          <w:szCs w:val="24"/>
          <w:lang w:val="bg-BG"/>
        </w:rPr>
        <w:t xml:space="preserve">N / Географска дължина: </w:t>
      </w:r>
      <w:r w:rsidR="00A334E7" w:rsidRPr="00A334E7">
        <w:rPr>
          <w:color w:val="000000"/>
          <w:szCs w:val="24"/>
          <w:lang w:val="bg-BG"/>
        </w:rPr>
        <w:t>24°45'21.35"</w:t>
      </w:r>
      <w:r w:rsidRPr="003375C9">
        <w:rPr>
          <w:color w:val="000000"/>
          <w:szCs w:val="24"/>
          <w:lang w:val="bg-BG"/>
        </w:rPr>
        <w:t>E ;</w:t>
      </w:r>
    </w:p>
    <w:p w14:paraId="49E94434" w14:textId="2945FCA3" w:rsidR="00A645E2" w:rsidRPr="003375C9" w:rsidRDefault="00A645E2" w:rsidP="00A645E2">
      <w:pPr>
        <w:widowControl w:val="0"/>
        <w:ind w:firstLine="708"/>
        <w:rPr>
          <w:color w:val="000000"/>
          <w:szCs w:val="24"/>
          <w:lang w:val="bg-BG"/>
        </w:rPr>
      </w:pPr>
      <w:r w:rsidRPr="003375C9">
        <w:rPr>
          <w:color w:val="000000"/>
          <w:szCs w:val="24"/>
          <w:lang w:val="bg-BG"/>
        </w:rPr>
        <w:t xml:space="preserve">T2 - Географска ширина: </w:t>
      </w:r>
      <w:r w:rsidR="00A334E7" w:rsidRPr="00A334E7">
        <w:rPr>
          <w:color w:val="000000"/>
          <w:szCs w:val="24"/>
          <w:lang w:val="bg-BG"/>
        </w:rPr>
        <w:t>42° 6'52.73"</w:t>
      </w:r>
      <w:r w:rsidR="00A334E7">
        <w:rPr>
          <w:color w:val="000000"/>
          <w:szCs w:val="24"/>
        </w:rPr>
        <w:t xml:space="preserve"> </w:t>
      </w:r>
      <w:r w:rsidRPr="003375C9">
        <w:rPr>
          <w:color w:val="000000"/>
          <w:szCs w:val="24"/>
          <w:lang w:val="bg-BG"/>
        </w:rPr>
        <w:t xml:space="preserve">N / Географска дължина: </w:t>
      </w:r>
      <w:r w:rsidR="00A334E7" w:rsidRPr="00A334E7">
        <w:rPr>
          <w:color w:val="000000"/>
          <w:szCs w:val="24"/>
          <w:lang w:val="bg-BG"/>
        </w:rPr>
        <w:t>24°45'21.67"</w:t>
      </w:r>
      <w:r w:rsidRPr="003375C9">
        <w:rPr>
          <w:color w:val="000000"/>
          <w:szCs w:val="24"/>
          <w:lang w:val="bg-BG"/>
        </w:rPr>
        <w:t>E ;</w:t>
      </w:r>
    </w:p>
    <w:p w14:paraId="14EA4A45" w14:textId="6C6F2348" w:rsidR="00A645E2" w:rsidRPr="003375C9" w:rsidRDefault="00A645E2" w:rsidP="00A645E2">
      <w:pPr>
        <w:widowControl w:val="0"/>
        <w:ind w:firstLine="708"/>
        <w:rPr>
          <w:color w:val="000000"/>
          <w:szCs w:val="24"/>
          <w:lang w:val="bg-BG"/>
        </w:rPr>
      </w:pPr>
      <w:r w:rsidRPr="003375C9">
        <w:rPr>
          <w:color w:val="000000"/>
          <w:szCs w:val="24"/>
          <w:lang w:val="bg-BG"/>
        </w:rPr>
        <w:t xml:space="preserve">T3 - Географска ширина: </w:t>
      </w:r>
      <w:r w:rsidR="00A334E7" w:rsidRPr="00A334E7">
        <w:rPr>
          <w:color w:val="000000"/>
          <w:szCs w:val="24"/>
          <w:lang w:val="bg-BG"/>
        </w:rPr>
        <w:t>42° 6'52.54"</w:t>
      </w:r>
      <w:r w:rsidR="00A334E7">
        <w:rPr>
          <w:color w:val="000000"/>
          <w:szCs w:val="24"/>
        </w:rPr>
        <w:t xml:space="preserve"> </w:t>
      </w:r>
      <w:r w:rsidRPr="003375C9">
        <w:rPr>
          <w:color w:val="000000"/>
          <w:szCs w:val="24"/>
          <w:lang w:val="bg-BG"/>
        </w:rPr>
        <w:t xml:space="preserve">N / Географска дължина: </w:t>
      </w:r>
      <w:r w:rsidR="00A334E7" w:rsidRPr="00A334E7">
        <w:rPr>
          <w:color w:val="000000"/>
          <w:szCs w:val="24"/>
          <w:lang w:val="bg-BG"/>
        </w:rPr>
        <w:t>24°45'21.90"</w:t>
      </w:r>
      <w:r w:rsidRPr="003375C9">
        <w:rPr>
          <w:color w:val="000000"/>
          <w:szCs w:val="24"/>
          <w:lang w:val="bg-BG"/>
        </w:rPr>
        <w:t>E ;</w:t>
      </w:r>
    </w:p>
    <w:p w14:paraId="7B300890" w14:textId="021E0A2E" w:rsidR="00A645E2" w:rsidRDefault="00A645E2" w:rsidP="00A645E2">
      <w:pPr>
        <w:widowControl w:val="0"/>
        <w:ind w:firstLine="708"/>
        <w:rPr>
          <w:color w:val="000000"/>
          <w:szCs w:val="24"/>
        </w:rPr>
      </w:pPr>
      <w:r w:rsidRPr="003375C9">
        <w:rPr>
          <w:color w:val="000000"/>
          <w:szCs w:val="24"/>
          <w:lang w:val="bg-BG"/>
        </w:rPr>
        <w:t xml:space="preserve">T4 - Географска ширина: </w:t>
      </w:r>
      <w:r w:rsidR="00A334E7" w:rsidRPr="00A334E7">
        <w:rPr>
          <w:color w:val="000000"/>
          <w:szCs w:val="24"/>
          <w:lang w:val="bg-BG"/>
        </w:rPr>
        <w:t>42° 6'52.81"</w:t>
      </w:r>
      <w:r w:rsidR="00A334E7">
        <w:rPr>
          <w:color w:val="000000"/>
          <w:szCs w:val="24"/>
        </w:rPr>
        <w:t xml:space="preserve"> </w:t>
      </w:r>
      <w:r w:rsidRPr="003375C9">
        <w:rPr>
          <w:color w:val="000000"/>
          <w:szCs w:val="24"/>
          <w:lang w:val="bg-BG"/>
        </w:rPr>
        <w:t xml:space="preserve">N / Географска дължина: </w:t>
      </w:r>
      <w:r w:rsidR="00A334E7" w:rsidRPr="00A334E7">
        <w:rPr>
          <w:color w:val="000000"/>
          <w:szCs w:val="24"/>
          <w:lang w:val="bg-BG"/>
        </w:rPr>
        <w:t>24°45'25.57"</w:t>
      </w:r>
      <w:r w:rsidRPr="003375C9">
        <w:rPr>
          <w:color w:val="000000"/>
          <w:szCs w:val="24"/>
          <w:lang w:val="bg-BG"/>
        </w:rPr>
        <w:t>E ;</w:t>
      </w:r>
    </w:p>
    <w:p w14:paraId="3B1E8E98" w14:textId="30BF8160" w:rsidR="00A334E7" w:rsidRPr="003375C9" w:rsidRDefault="00A334E7" w:rsidP="00A334E7">
      <w:pPr>
        <w:widowControl w:val="0"/>
        <w:ind w:firstLine="708"/>
        <w:rPr>
          <w:color w:val="000000"/>
          <w:szCs w:val="24"/>
          <w:lang w:val="bg-BG"/>
        </w:rPr>
      </w:pPr>
      <w:r w:rsidRPr="003375C9">
        <w:rPr>
          <w:color w:val="000000"/>
          <w:szCs w:val="24"/>
          <w:lang w:val="bg-BG"/>
        </w:rPr>
        <w:t>T</w:t>
      </w:r>
      <w:r>
        <w:rPr>
          <w:color w:val="000000"/>
          <w:szCs w:val="24"/>
        </w:rPr>
        <w:t>5</w:t>
      </w:r>
      <w:r w:rsidRPr="003375C9">
        <w:rPr>
          <w:color w:val="000000"/>
          <w:szCs w:val="24"/>
          <w:lang w:val="bg-BG"/>
        </w:rPr>
        <w:t xml:space="preserve"> - Географска ширина: </w:t>
      </w:r>
      <w:r w:rsidRPr="00A334E7">
        <w:rPr>
          <w:color w:val="000000"/>
          <w:szCs w:val="24"/>
          <w:lang w:val="bg-BG"/>
        </w:rPr>
        <w:t>42° 6'53.08"</w:t>
      </w:r>
      <w:r>
        <w:rPr>
          <w:color w:val="000000"/>
          <w:szCs w:val="24"/>
        </w:rPr>
        <w:t xml:space="preserve"> </w:t>
      </w:r>
      <w:r w:rsidRPr="003375C9">
        <w:rPr>
          <w:color w:val="000000"/>
          <w:szCs w:val="24"/>
          <w:lang w:val="bg-BG"/>
        </w:rPr>
        <w:t xml:space="preserve">N / Географска дължина: </w:t>
      </w:r>
      <w:r w:rsidRPr="00A334E7">
        <w:rPr>
          <w:color w:val="000000"/>
          <w:szCs w:val="24"/>
          <w:lang w:val="bg-BG"/>
        </w:rPr>
        <w:t>24°45'25.80"</w:t>
      </w:r>
      <w:r w:rsidRPr="003375C9">
        <w:rPr>
          <w:color w:val="000000"/>
          <w:szCs w:val="24"/>
          <w:lang w:val="bg-BG"/>
        </w:rPr>
        <w:t>E ;</w:t>
      </w:r>
    </w:p>
    <w:p w14:paraId="1E513197" w14:textId="454D0204" w:rsidR="00A334E7" w:rsidRPr="003375C9" w:rsidRDefault="00A334E7" w:rsidP="00A334E7">
      <w:pPr>
        <w:widowControl w:val="0"/>
        <w:ind w:firstLine="708"/>
        <w:rPr>
          <w:color w:val="000000"/>
          <w:szCs w:val="24"/>
          <w:lang w:val="bg-BG"/>
        </w:rPr>
      </w:pPr>
      <w:r w:rsidRPr="003375C9">
        <w:rPr>
          <w:color w:val="000000"/>
          <w:szCs w:val="24"/>
          <w:lang w:val="bg-BG"/>
        </w:rPr>
        <w:t>T</w:t>
      </w:r>
      <w:r>
        <w:rPr>
          <w:color w:val="000000"/>
          <w:szCs w:val="24"/>
        </w:rPr>
        <w:t>6</w:t>
      </w:r>
      <w:r w:rsidRPr="003375C9">
        <w:rPr>
          <w:color w:val="000000"/>
          <w:szCs w:val="24"/>
          <w:lang w:val="bg-BG"/>
        </w:rPr>
        <w:t xml:space="preserve"> - Географска ширина: </w:t>
      </w:r>
      <w:r w:rsidRPr="00A334E7">
        <w:rPr>
          <w:color w:val="000000"/>
          <w:szCs w:val="24"/>
          <w:lang w:val="bg-BG"/>
        </w:rPr>
        <w:t>42° 6'55.61"</w:t>
      </w:r>
      <w:r>
        <w:rPr>
          <w:color w:val="000000"/>
          <w:szCs w:val="24"/>
        </w:rPr>
        <w:t xml:space="preserve"> </w:t>
      </w:r>
      <w:r w:rsidRPr="003375C9">
        <w:rPr>
          <w:color w:val="000000"/>
          <w:szCs w:val="24"/>
          <w:lang w:val="bg-BG"/>
        </w:rPr>
        <w:t xml:space="preserve">N / Географска дължина: </w:t>
      </w:r>
      <w:r w:rsidRPr="00A334E7">
        <w:rPr>
          <w:color w:val="000000"/>
          <w:szCs w:val="24"/>
          <w:lang w:val="bg-BG"/>
        </w:rPr>
        <w:t>24°45'25.58"</w:t>
      </w:r>
      <w:r w:rsidRPr="003375C9">
        <w:rPr>
          <w:color w:val="000000"/>
          <w:szCs w:val="24"/>
          <w:lang w:val="bg-BG"/>
        </w:rPr>
        <w:t>E ;</w:t>
      </w:r>
    </w:p>
    <w:p w14:paraId="2BE83590" w14:textId="251B248A" w:rsidR="00A334E7" w:rsidRPr="003375C9" w:rsidRDefault="00A334E7" w:rsidP="00A334E7">
      <w:pPr>
        <w:widowControl w:val="0"/>
        <w:ind w:firstLine="708"/>
        <w:rPr>
          <w:color w:val="000000"/>
          <w:szCs w:val="24"/>
          <w:lang w:val="bg-BG"/>
        </w:rPr>
      </w:pPr>
      <w:r w:rsidRPr="003375C9">
        <w:rPr>
          <w:color w:val="000000"/>
          <w:szCs w:val="24"/>
          <w:lang w:val="bg-BG"/>
        </w:rPr>
        <w:t>T</w:t>
      </w:r>
      <w:r>
        <w:rPr>
          <w:color w:val="000000"/>
          <w:szCs w:val="24"/>
        </w:rPr>
        <w:t>7</w:t>
      </w:r>
      <w:r w:rsidRPr="003375C9">
        <w:rPr>
          <w:color w:val="000000"/>
          <w:szCs w:val="24"/>
          <w:lang w:val="bg-BG"/>
        </w:rPr>
        <w:t xml:space="preserve"> - Географска ширина: </w:t>
      </w:r>
      <w:r w:rsidRPr="00A334E7">
        <w:rPr>
          <w:color w:val="000000"/>
          <w:szCs w:val="24"/>
          <w:lang w:val="bg-BG"/>
        </w:rPr>
        <w:t>42° 6'55.51"</w:t>
      </w:r>
      <w:r>
        <w:rPr>
          <w:color w:val="000000"/>
          <w:szCs w:val="24"/>
        </w:rPr>
        <w:t xml:space="preserve"> </w:t>
      </w:r>
      <w:r w:rsidRPr="003375C9">
        <w:rPr>
          <w:color w:val="000000"/>
          <w:szCs w:val="24"/>
          <w:lang w:val="bg-BG"/>
        </w:rPr>
        <w:t xml:space="preserve">N / Географска дължина: </w:t>
      </w:r>
      <w:r w:rsidR="0099160E" w:rsidRPr="0099160E">
        <w:rPr>
          <w:color w:val="000000"/>
          <w:szCs w:val="24"/>
          <w:lang w:val="bg-BG"/>
        </w:rPr>
        <w:t>24°45'22.80"</w:t>
      </w:r>
      <w:r w:rsidRPr="003375C9">
        <w:rPr>
          <w:color w:val="000000"/>
          <w:szCs w:val="24"/>
          <w:lang w:val="bg-BG"/>
        </w:rPr>
        <w:t>E ;</w:t>
      </w:r>
    </w:p>
    <w:p w14:paraId="065BA8A3" w14:textId="20AA9430" w:rsidR="00A334E7" w:rsidRDefault="00A334E7" w:rsidP="00A334E7">
      <w:pPr>
        <w:widowControl w:val="0"/>
        <w:ind w:firstLine="708"/>
        <w:rPr>
          <w:color w:val="000000"/>
          <w:szCs w:val="24"/>
        </w:rPr>
      </w:pPr>
      <w:r w:rsidRPr="003375C9">
        <w:rPr>
          <w:color w:val="000000"/>
          <w:szCs w:val="24"/>
          <w:lang w:val="bg-BG"/>
        </w:rPr>
        <w:lastRenderedPageBreak/>
        <w:t>T</w:t>
      </w:r>
      <w:r>
        <w:rPr>
          <w:color w:val="000000"/>
          <w:szCs w:val="24"/>
        </w:rPr>
        <w:t>8</w:t>
      </w:r>
      <w:r w:rsidRPr="003375C9">
        <w:rPr>
          <w:color w:val="000000"/>
          <w:szCs w:val="24"/>
          <w:lang w:val="bg-BG"/>
        </w:rPr>
        <w:t xml:space="preserve"> - Географска ширина: </w:t>
      </w:r>
      <w:r w:rsidR="0099160E" w:rsidRPr="0099160E">
        <w:rPr>
          <w:color w:val="000000"/>
          <w:szCs w:val="24"/>
          <w:lang w:val="bg-BG"/>
        </w:rPr>
        <w:t>42° 6'54.13"</w:t>
      </w:r>
      <w:r>
        <w:rPr>
          <w:color w:val="000000"/>
          <w:szCs w:val="24"/>
        </w:rPr>
        <w:t xml:space="preserve"> </w:t>
      </w:r>
      <w:r w:rsidRPr="003375C9">
        <w:rPr>
          <w:color w:val="000000"/>
          <w:szCs w:val="24"/>
          <w:lang w:val="bg-BG"/>
        </w:rPr>
        <w:t xml:space="preserve">N / Географска дължина: </w:t>
      </w:r>
      <w:r w:rsidR="0099160E" w:rsidRPr="0099160E">
        <w:rPr>
          <w:color w:val="000000"/>
          <w:szCs w:val="24"/>
          <w:lang w:val="bg-BG"/>
        </w:rPr>
        <w:t>24°45'22.94"</w:t>
      </w:r>
      <w:r w:rsidRPr="003375C9">
        <w:rPr>
          <w:color w:val="000000"/>
          <w:szCs w:val="24"/>
          <w:lang w:val="bg-BG"/>
        </w:rPr>
        <w:t>E ;</w:t>
      </w:r>
    </w:p>
    <w:p w14:paraId="4E71BBD1" w14:textId="77777777" w:rsidR="00EB3238" w:rsidRPr="00295AEB" w:rsidRDefault="00EB3238" w:rsidP="00A645E2">
      <w:pPr>
        <w:widowControl w:val="0"/>
        <w:ind w:firstLine="708"/>
        <w:rPr>
          <w:color w:val="000000"/>
          <w:sz w:val="12"/>
          <w:szCs w:val="12"/>
        </w:rPr>
      </w:pPr>
    </w:p>
    <w:p w14:paraId="7CC571CC" w14:textId="6E9A3D40" w:rsidR="00A645E2" w:rsidRDefault="00A334E7" w:rsidP="00A334E7">
      <w:pPr>
        <w:widowControl w:val="0"/>
        <w:spacing w:line="360" w:lineRule="auto"/>
        <w:rPr>
          <w:sz w:val="12"/>
          <w:szCs w:val="12"/>
        </w:rPr>
      </w:pPr>
      <w:r>
        <w:rPr>
          <w:noProof/>
          <w:sz w:val="12"/>
          <w:szCs w:val="12"/>
          <w:lang w:val="bg-BG" w:eastAsia="bg-BG"/>
        </w:rPr>
        <w:drawing>
          <wp:inline distT="0" distB="0" distL="0" distR="0" wp14:anchorId="2E2CA747" wp14:editId="3F4E677B">
            <wp:extent cx="5723167" cy="3214048"/>
            <wp:effectExtent l="0" t="0" r="0" b="5715"/>
            <wp:docPr id="731119680" name="Картина 3" descr="Картина, която съдържа текст, карта, План, диаграма&#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19680" name="Картина 3" descr="Картина, която съдържа текст, карта, План, диаграма&#10;&#10;Генерираното от ИИ съдържание може да е неправилно."/>
                    <pic:cNvPicPr/>
                  </pic:nvPicPr>
                  <pic:blipFill>
                    <a:blip r:embed="rId24">
                      <a:extLst>
                        <a:ext uri="{28A0092B-C50C-407E-A947-70E740481C1C}">
                          <a14:useLocalDpi xmlns:a14="http://schemas.microsoft.com/office/drawing/2010/main" val="0"/>
                        </a:ext>
                      </a:extLst>
                    </a:blip>
                    <a:stretch>
                      <a:fillRect/>
                    </a:stretch>
                  </pic:blipFill>
                  <pic:spPr>
                    <a:xfrm>
                      <a:off x="0" y="0"/>
                      <a:ext cx="5758098" cy="3233665"/>
                    </a:xfrm>
                    <a:prstGeom prst="rect">
                      <a:avLst/>
                    </a:prstGeom>
                  </pic:spPr>
                </pic:pic>
              </a:graphicData>
            </a:graphic>
          </wp:inline>
        </w:drawing>
      </w:r>
    </w:p>
    <w:p w14:paraId="42E5C065" w14:textId="2A7EEE3C" w:rsidR="00A334E7" w:rsidRPr="00A334E7" w:rsidRDefault="00A334E7" w:rsidP="00A334E7">
      <w:pPr>
        <w:widowControl w:val="0"/>
        <w:jc w:val="center"/>
        <w:rPr>
          <w:color w:val="000000"/>
          <w:szCs w:val="24"/>
          <w:lang w:val="bg-BG"/>
        </w:rPr>
      </w:pPr>
      <w:r w:rsidRPr="00A334E7">
        <w:rPr>
          <w:color w:val="000000"/>
          <w:szCs w:val="24"/>
          <w:lang w:val="bg-BG"/>
        </w:rPr>
        <w:t>Фиг.</w:t>
      </w:r>
      <w:r w:rsidR="007441FB">
        <w:rPr>
          <w:color w:val="000000"/>
          <w:szCs w:val="24"/>
          <w:lang w:val="bg-BG"/>
        </w:rPr>
        <w:t>15</w:t>
      </w:r>
      <w:r w:rsidRPr="00A334E7">
        <w:rPr>
          <w:color w:val="000000"/>
          <w:szCs w:val="24"/>
          <w:lang w:val="bg-BG"/>
        </w:rPr>
        <w:t xml:space="preserve"> Координатни точки на </w:t>
      </w:r>
      <w:r w:rsidR="001E331E">
        <w:rPr>
          <w:color w:val="000000"/>
          <w:szCs w:val="24"/>
          <w:lang w:val="bg-BG"/>
        </w:rPr>
        <w:t>П</w:t>
      </w:r>
      <w:r w:rsidRPr="00A334E7">
        <w:rPr>
          <w:color w:val="000000"/>
          <w:szCs w:val="24"/>
          <w:lang w:val="bg-BG"/>
        </w:rPr>
        <w:t>лощадка</w:t>
      </w:r>
      <w:r w:rsidR="001E331E">
        <w:rPr>
          <w:color w:val="000000"/>
          <w:szCs w:val="24"/>
          <w:lang w:val="bg-BG"/>
        </w:rPr>
        <w:t xml:space="preserve"> №2</w:t>
      </w:r>
      <w:r w:rsidRPr="00A334E7">
        <w:rPr>
          <w:color w:val="000000"/>
          <w:szCs w:val="24"/>
          <w:lang w:val="bg-BG"/>
        </w:rPr>
        <w:t xml:space="preserve"> </w:t>
      </w:r>
      <w:r w:rsidRPr="00A334E7">
        <w:rPr>
          <w:color w:val="000000"/>
          <w:sz w:val="20"/>
          <w:szCs w:val="20"/>
          <w:lang w:val="bg-BG"/>
        </w:rPr>
        <w:t>(източник: https://kais.cadastre.bg/)</w:t>
      </w:r>
    </w:p>
    <w:p w14:paraId="4ADAF65C" w14:textId="46AB5A0B" w:rsidR="00185C62" w:rsidRPr="00D979D5" w:rsidRDefault="00185C62" w:rsidP="00185C62">
      <w:pPr>
        <w:widowControl w:val="0"/>
        <w:spacing w:line="100" w:lineRule="atLeast"/>
        <w:ind w:firstLine="708"/>
        <w:rPr>
          <w:b/>
          <w:bCs/>
          <w:szCs w:val="24"/>
          <w:lang w:val="bg-BG"/>
        </w:rPr>
      </w:pPr>
      <w:r w:rsidRPr="00D979D5">
        <w:rPr>
          <w:b/>
          <w:bCs/>
          <w:szCs w:val="24"/>
          <w:lang w:val="bg-BG"/>
        </w:rPr>
        <w:t>Информация за вида и начина на ползване на съседните площи.</w:t>
      </w:r>
    </w:p>
    <w:p w14:paraId="4D29F220" w14:textId="77777777" w:rsidR="00185C62" w:rsidRPr="00295AEB" w:rsidRDefault="00185C62" w:rsidP="00185C62">
      <w:pPr>
        <w:widowControl w:val="0"/>
        <w:spacing w:line="100" w:lineRule="atLeast"/>
        <w:rPr>
          <w:sz w:val="6"/>
          <w:szCs w:val="6"/>
        </w:rPr>
      </w:pPr>
    </w:p>
    <w:p w14:paraId="5D3A9322" w14:textId="77777777" w:rsidR="00185C62" w:rsidRPr="00D979D5" w:rsidRDefault="00185C62" w:rsidP="00185C62">
      <w:pPr>
        <w:widowControl w:val="0"/>
        <w:spacing w:line="100" w:lineRule="atLeast"/>
        <w:rPr>
          <w:szCs w:val="24"/>
          <w:lang w:val="bg-BG"/>
        </w:rPr>
      </w:pPr>
      <w:r w:rsidRPr="00D979D5">
        <w:rPr>
          <w:szCs w:val="24"/>
          <w:lang w:val="bg-BG"/>
        </w:rPr>
        <w:t>На СЕВЕР граничи с:</w:t>
      </w:r>
    </w:p>
    <w:p w14:paraId="4156D37A" w14:textId="77777777" w:rsidR="00D979D5" w:rsidRPr="00D979D5" w:rsidRDefault="00D979D5" w:rsidP="00D979D5">
      <w:pPr>
        <w:widowControl w:val="0"/>
        <w:numPr>
          <w:ilvl w:val="0"/>
          <w:numId w:val="6"/>
        </w:numPr>
        <w:spacing w:line="100" w:lineRule="atLeast"/>
        <w:rPr>
          <w:szCs w:val="24"/>
          <w:lang w:val="bg-BG"/>
        </w:rPr>
      </w:pPr>
      <w:r w:rsidRPr="00D979D5">
        <w:rPr>
          <w:szCs w:val="24"/>
          <w:lang w:val="bg-BG"/>
        </w:rPr>
        <w:t>ПИ 56784.536.868</w:t>
      </w:r>
      <w:r w:rsidRPr="00D979D5">
        <w:rPr>
          <w:szCs w:val="24"/>
        </w:rPr>
        <w:t xml:space="preserve">, </w:t>
      </w:r>
      <w:r w:rsidRPr="00D979D5">
        <w:rPr>
          <w:szCs w:val="24"/>
          <w:lang w:val="bg-BG"/>
        </w:rPr>
        <w:t xml:space="preserve">област Пловдив, община Пловдив, гр. Пловдив, район Южен, </w:t>
      </w:r>
    </w:p>
    <w:p w14:paraId="4CA3DE79" w14:textId="45469F37" w:rsidR="00D979D5" w:rsidRDefault="00D979D5" w:rsidP="00D979D5">
      <w:pPr>
        <w:widowControl w:val="0"/>
        <w:spacing w:line="100" w:lineRule="atLeast"/>
        <w:rPr>
          <w:szCs w:val="24"/>
        </w:rPr>
      </w:pPr>
      <w:r w:rsidRPr="00D979D5">
        <w:rPr>
          <w:szCs w:val="24"/>
          <w:lang w:val="bg-BG"/>
        </w:rPr>
        <w:t>п.к. 4000, ул. "Кукленско шосе" №12</w:t>
      </w:r>
      <w:r w:rsidRPr="00D979D5">
        <w:rPr>
          <w:szCs w:val="24"/>
        </w:rPr>
        <w:t xml:space="preserve">, </w:t>
      </w:r>
      <w:r w:rsidRPr="00D979D5">
        <w:rPr>
          <w:szCs w:val="24"/>
          <w:lang w:val="bg-BG"/>
        </w:rPr>
        <w:t>вид собств. Частна, вид територия Урбанизирана, НТП Ниско застрояване (до 10 m), площ 970 кв. м, стар номер 5360042</w:t>
      </w:r>
    </w:p>
    <w:p w14:paraId="7F850808" w14:textId="77777777" w:rsidR="00125987" w:rsidRPr="00125987" w:rsidRDefault="00125987" w:rsidP="00125987">
      <w:pPr>
        <w:pStyle w:val="a9"/>
        <w:widowControl w:val="0"/>
        <w:numPr>
          <w:ilvl w:val="0"/>
          <w:numId w:val="6"/>
        </w:numPr>
        <w:spacing w:line="100" w:lineRule="atLeast"/>
        <w:rPr>
          <w:szCs w:val="24"/>
          <w:lang w:val="bg-BG"/>
        </w:rPr>
      </w:pPr>
      <w:r w:rsidRPr="00125987">
        <w:rPr>
          <w:szCs w:val="24"/>
          <w:lang w:val="bg-BG"/>
        </w:rPr>
        <w:t>ПИ 56784.536.867</w:t>
      </w:r>
      <w:r>
        <w:rPr>
          <w:szCs w:val="24"/>
        </w:rPr>
        <w:t xml:space="preserve"> </w:t>
      </w:r>
      <w:r w:rsidRPr="00125987">
        <w:rPr>
          <w:szCs w:val="24"/>
          <w:lang w:val="bg-BG"/>
        </w:rPr>
        <w:t xml:space="preserve">област Пловдив, община Пловдив, гр. Пловдив, район Южен, ул. </w:t>
      </w:r>
    </w:p>
    <w:p w14:paraId="1B508D20" w14:textId="67F7B6B7" w:rsidR="00125987" w:rsidRPr="00125987" w:rsidRDefault="00125987" w:rsidP="00125987">
      <w:pPr>
        <w:widowControl w:val="0"/>
        <w:spacing w:line="100" w:lineRule="atLeast"/>
        <w:rPr>
          <w:szCs w:val="24"/>
          <w:lang w:val="bg-BG"/>
        </w:rPr>
      </w:pPr>
      <w:r w:rsidRPr="00125987">
        <w:rPr>
          <w:szCs w:val="24"/>
          <w:lang w:val="bg-BG"/>
        </w:rPr>
        <w:t>"Кукленско шосе" №12</w:t>
      </w:r>
      <w:r>
        <w:rPr>
          <w:szCs w:val="24"/>
        </w:rPr>
        <w:t xml:space="preserve">, </w:t>
      </w:r>
      <w:r w:rsidRPr="00125987">
        <w:rPr>
          <w:szCs w:val="24"/>
          <w:lang w:val="bg-BG"/>
        </w:rPr>
        <w:t>вид собств. Частна, вид територия Урбанизирана, НТП Ниско застрояване (до 10 m), площ 789 кв. м, квартал 16 по плана на ЮИЗ-III част, парцел IX -производствена, складова и обслужваща дейност</w:t>
      </w:r>
    </w:p>
    <w:p w14:paraId="48D2221D" w14:textId="77777777" w:rsidR="00D979D5" w:rsidRPr="00D979D5" w:rsidRDefault="00D979D5" w:rsidP="00D979D5">
      <w:pPr>
        <w:widowControl w:val="0"/>
        <w:numPr>
          <w:ilvl w:val="0"/>
          <w:numId w:val="6"/>
        </w:numPr>
        <w:spacing w:line="100" w:lineRule="atLeast"/>
        <w:rPr>
          <w:szCs w:val="24"/>
          <w:lang w:val="bg-BG"/>
        </w:rPr>
      </w:pPr>
      <w:r w:rsidRPr="00D979D5">
        <w:rPr>
          <w:szCs w:val="24"/>
          <w:lang w:val="bg-BG"/>
        </w:rPr>
        <w:t>ПИ 56784.536.1828</w:t>
      </w:r>
      <w:r>
        <w:rPr>
          <w:szCs w:val="24"/>
        </w:rPr>
        <w:t xml:space="preserve">, </w:t>
      </w:r>
      <w:r w:rsidRPr="00D979D5">
        <w:rPr>
          <w:szCs w:val="24"/>
          <w:lang w:val="bg-BG"/>
        </w:rPr>
        <w:t>област Пловдив, община Пловдив, гр. Пловдив, район Южен,</w:t>
      </w:r>
    </w:p>
    <w:p w14:paraId="22BA716D" w14:textId="72BB5AF9" w:rsidR="00D979D5" w:rsidRPr="00D979D5" w:rsidRDefault="00D979D5" w:rsidP="00D979D5">
      <w:pPr>
        <w:widowControl w:val="0"/>
        <w:spacing w:line="100" w:lineRule="atLeast"/>
        <w:rPr>
          <w:szCs w:val="24"/>
          <w:lang w:val="bg-BG"/>
        </w:rPr>
      </w:pPr>
      <w:r w:rsidRPr="00D979D5">
        <w:rPr>
          <w:szCs w:val="24"/>
          <w:lang w:val="bg-BG"/>
        </w:rPr>
        <w:t>п.к. 4000, ул. "Кукленско шосе", ГРАО -1 №12</w:t>
      </w:r>
      <w:r>
        <w:rPr>
          <w:szCs w:val="24"/>
        </w:rPr>
        <w:t xml:space="preserve">, </w:t>
      </w:r>
      <w:r w:rsidRPr="00D979D5">
        <w:rPr>
          <w:szCs w:val="24"/>
          <w:lang w:val="bg-BG"/>
        </w:rPr>
        <w:t>вид собств. Частна, вид територия Урбанизирана, НТП За друг вид застрояване, площ 1705 кв. м, стар номер 536.871, квартал 10 по ПУР, парцел IV-1828,произв.,скл. и обсл.д-ти</w:t>
      </w:r>
    </w:p>
    <w:p w14:paraId="616451A7" w14:textId="77777777" w:rsidR="00FB0C87" w:rsidRPr="00D979D5" w:rsidRDefault="00FB0C87" w:rsidP="000A0966">
      <w:pPr>
        <w:widowControl w:val="0"/>
        <w:spacing w:line="100" w:lineRule="atLeast"/>
        <w:jc w:val="left"/>
        <w:rPr>
          <w:sz w:val="12"/>
          <w:szCs w:val="12"/>
          <w:lang w:val="bg-BG"/>
        </w:rPr>
      </w:pPr>
    </w:p>
    <w:p w14:paraId="50B6519B" w14:textId="77777777" w:rsidR="00FB0C87" w:rsidRPr="00D979D5" w:rsidRDefault="00FB0C87" w:rsidP="00FB0C87">
      <w:pPr>
        <w:widowControl w:val="0"/>
        <w:spacing w:line="100" w:lineRule="atLeast"/>
        <w:rPr>
          <w:szCs w:val="24"/>
          <w:lang w:val="bg-BG"/>
        </w:rPr>
      </w:pPr>
      <w:r w:rsidRPr="00D979D5">
        <w:rPr>
          <w:szCs w:val="24"/>
          <w:lang w:val="bg-BG"/>
        </w:rPr>
        <w:t>На ИЗТОК граничи с:</w:t>
      </w:r>
    </w:p>
    <w:p w14:paraId="1401D4EE" w14:textId="77777777" w:rsidR="008A48F0" w:rsidRPr="008A48F0" w:rsidRDefault="008A48F0" w:rsidP="008A48F0">
      <w:pPr>
        <w:widowControl w:val="0"/>
        <w:numPr>
          <w:ilvl w:val="0"/>
          <w:numId w:val="6"/>
        </w:numPr>
        <w:spacing w:line="100" w:lineRule="atLeast"/>
        <w:rPr>
          <w:szCs w:val="24"/>
          <w:lang w:val="bg-BG"/>
        </w:rPr>
      </w:pPr>
      <w:r w:rsidRPr="008A48F0">
        <w:rPr>
          <w:szCs w:val="24"/>
          <w:lang w:val="bg-BG"/>
        </w:rPr>
        <w:t>ПИ 56784.536.963</w:t>
      </w:r>
      <w:r w:rsidRPr="008A48F0">
        <w:rPr>
          <w:szCs w:val="24"/>
        </w:rPr>
        <w:t xml:space="preserve">, </w:t>
      </w:r>
      <w:r w:rsidRPr="008A48F0">
        <w:rPr>
          <w:szCs w:val="24"/>
          <w:lang w:val="bg-BG"/>
        </w:rPr>
        <w:t xml:space="preserve">област Пловдив, община Пловдив, гр. Пловдив, район Южен, </w:t>
      </w:r>
    </w:p>
    <w:p w14:paraId="406D6A4A" w14:textId="2C3A0FB7" w:rsidR="00125987" w:rsidRPr="00125987" w:rsidRDefault="008A48F0" w:rsidP="008A48F0">
      <w:pPr>
        <w:widowControl w:val="0"/>
        <w:spacing w:line="100" w:lineRule="atLeast"/>
        <w:rPr>
          <w:szCs w:val="24"/>
          <w:lang w:val="bg-BG"/>
        </w:rPr>
      </w:pPr>
      <w:r w:rsidRPr="008A48F0">
        <w:rPr>
          <w:szCs w:val="24"/>
          <w:lang w:val="bg-BG"/>
        </w:rPr>
        <w:t>п.к. 4000, ЮИЗ №272</w:t>
      </w:r>
      <w:r>
        <w:rPr>
          <w:szCs w:val="24"/>
        </w:rPr>
        <w:t xml:space="preserve">, </w:t>
      </w:r>
      <w:r w:rsidRPr="008A48F0">
        <w:rPr>
          <w:szCs w:val="24"/>
          <w:lang w:val="bg-BG"/>
        </w:rPr>
        <w:t>вид собств. Няма данни, вид територия Урбанизирана, НТП За второстепенна улица, площ 8315 кв. м, стар номер 5360042</w:t>
      </w:r>
    </w:p>
    <w:p w14:paraId="5D175ADC" w14:textId="77777777" w:rsidR="00185C62" w:rsidRPr="008A48F0" w:rsidRDefault="00185C62" w:rsidP="00185C62">
      <w:pPr>
        <w:widowControl w:val="0"/>
        <w:spacing w:line="100" w:lineRule="atLeast"/>
        <w:rPr>
          <w:sz w:val="12"/>
          <w:szCs w:val="12"/>
          <w:lang w:val="bg-BG"/>
        </w:rPr>
      </w:pPr>
    </w:p>
    <w:p w14:paraId="640588EE" w14:textId="77777777" w:rsidR="00185C62" w:rsidRPr="00D979D5" w:rsidRDefault="00185C62" w:rsidP="00185C62">
      <w:pPr>
        <w:widowControl w:val="0"/>
        <w:spacing w:line="100" w:lineRule="atLeast"/>
        <w:rPr>
          <w:szCs w:val="24"/>
          <w:lang w:val="bg-BG"/>
        </w:rPr>
      </w:pPr>
      <w:r w:rsidRPr="00D979D5">
        <w:rPr>
          <w:szCs w:val="24"/>
          <w:lang w:val="bg-BG"/>
        </w:rPr>
        <w:t>На ЮГ граничи с:</w:t>
      </w:r>
    </w:p>
    <w:p w14:paraId="123C8E67" w14:textId="77777777" w:rsidR="008A48F0" w:rsidRPr="008A48F0" w:rsidRDefault="008A48F0" w:rsidP="008A48F0">
      <w:pPr>
        <w:widowControl w:val="0"/>
        <w:numPr>
          <w:ilvl w:val="0"/>
          <w:numId w:val="6"/>
        </w:numPr>
        <w:spacing w:line="100" w:lineRule="atLeast"/>
        <w:rPr>
          <w:szCs w:val="24"/>
          <w:lang w:val="bg-BG"/>
        </w:rPr>
      </w:pPr>
      <w:r w:rsidRPr="008A48F0">
        <w:rPr>
          <w:szCs w:val="24"/>
          <w:lang w:val="bg-BG"/>
        </w:rPr>
        <w:t>ПИ 56784.536.962</w:t>
      </w:r>
      <w:r w:rsidRPr="008A48F0">
        <w:rPr>
          <w:szCs w:val="24"/>
        </w:rPr>
        <w:t xml:space="preserve">, </w:t>
      </w:r>
      <w:r w:rsidRPr="008A48F0">
        <w:rPr>
          <w:szCs w:val="24"/>
          <w:lang w:val="bg-BG"/>
        </w:rPr>
        <w:t>област Пловдив, община Пловдив, гр. Пловдив, район Южен,</w:t>
      </w:r>
    </w:p>
    <w:p w14:paraId="2CE76EDB" w14:textId="6F5BD2FC" w:rsidR="008A48F0" w:rsidRPr="008A48F0" w:rsidRDefault="008A48F0" w:rsidP="008A48F0">
      <w:pPr>
        <w:widowControl w:val="0"/>
        <w:spacing w:line="100" w:lineRule="atLeast"/>
        <w:rPr>
          <w:szCs w:val="24"/>
          <w:lang w:val="bg-BG"/>
        </w:rPr>
      </w:pPr>
      <w:r w:rsidRPr="008A48F0">
        <w:rPr>
          <w:szCs w:val="24"/>
          <w:lang w:val="bg-BG"/>
        </w:rPr>
        <w:lastRenderedPageBreak/>
        <w:t>п.к. 4000, ЮИЗ</w:t>
      </w:r>
      <w:r>
        <w:rPr>
          <w:szCs w:val="24"/>
        </w:rPr>
        <w:t xml:space="preserve">, </w:t>
      </w:r>
      <w:r w:rsidRPr="008A48F0">
        <w:rPr>
          <w:szCs w:val="24"/>
          <w:lang w:val="bg-BG"/>
        </w:rPr>
        <w:t>вид собств. Частна, вид територия Урбанизирана, НТП За второстепенна улица, площ 4633 кв. м, стар номер 5360042</w:t>
      </w:r>
    </w:p>
    <w:p w14:paraId="2B1F35BD" w14:textId="77777777" w:rsidR="00185C62" w:rsidRPr="008A48F0" w:rsidRDefault="00185C62" w:rsidP="00185C62">
      <w:pPr>
        <w:widowControl w:val="0"/>
        <w:spacing w:line="100" w:lineRule="atLeast"/>
        <w:rPr>
          <w:sz w:val="12"/>
          <w:szCs w:val="12"/>
          <w:lang w:val="bg-BG"/>
        </w:rPr>
      </w:pPr>
    </w:p>
    <w:p w14:paraId="675D6867" w14:textId="77777777" w:rsidR="00185C62" w:rsidRPr="00D979D5" w:rsidRDefault="00185C62" w:rsidP="00185C62">
      <w:pPr>
        <w:widowControl w:val="0"/>
        <w:spacing w:line="100" w:lineRule="atLeast"/>
        <w:rPr>
          <w:szCs w:val="24"/>
          <w:lang w:val="bg-BG"/>
        </w:rPr>
      </w:pPr>
      <w:r w:rsidRPr="00D979D5">
        <w:rPr>
          <w:szCs w:val="24"/>
          <w:lang w:val="bg-BG"/>
        </w:rPr>
        <w:t>На ЗАПАД граничи с:</w:t>
      </w:r>
    </w:p>
    <w:p w14:paraId="592D2A21" w14:textId="77777777" w:rsidR="008A48F0" w:rsidRPr="008A48F0" w:rsidRDefault="008A48F0" w:rsidP="008A48F0">
      <w:pPr>
        <w:widowControl w:val="0"/>
        <w:numPr>
          <w:ilvl w:val="0"/>
          <w:numId w:val="6"/>
        </w:numPr>
        <w:spacing w:line="100" w:lineRule="atLeast"/>
        <w:rPr>
          <w:szCs w:val="24"/>
          <w:lang w:val="bg-BG"/>
        </w:rPr>
      </w:pPr>
      <w:r w:rsidRPr="008A48F0">
        <w:rPr>
          <w:szCs w:val="24"/>
          <w:lang w:val="bg-BG"/>
        </w:rPr>
        <w:t>ПИ 56784.536.963</w:t>
      </w:r>
      <w:r w:rsidRPr="008A48F0">
        <w:rPr>
          <w:szCs w:val="24"/>
        </w:rPr>
        <w:t xml:space="preserve">, </w:t>
      </w:r>
      <w:r w:rsidRPr="008A48F0">
        <w:rPr>
          <w:szCs w:val="24"/>
          <w:lang w:val="bg-BG"/>
        </w:rPr>
        <w:t xml:space="preserve">област Пловдив, община Пловдив, гр. Пловдив, район Южен, </w:t>
      </w:r>
    </w:p>
    <w:p w14:paraId="34B624C2" w14:textId="77777777" w:rsidR="008A48F0" w:rsidRPr="00125987" w:rsidRDefault="008A48F0" w:rsidP="008A48F0">
      <w:pPr>
        <w:widowControl w:val="0"/>
        <w:spacing w:line="100" w:lineRule="atLeast"/>
        <w:rPr>
          <w:szCs w:val="24"/>
          <w:lang w:val="bg-BG"/>
        </w:rPr>
      </w:pPr>
      <w:r w:rsidRPr="008A48F0">
        <w:rPr>
          <w:szCs w:val="24"/>
          <w:lang w:val="bg-BG"/>
        </w:rPr>
        <w:t>п.к. 4000, ЮИЗ №272</w:t>
      </w:r>
      <w:r>
        <w:rPr>
          <w:szCs w:val="24"/>
        </w:rPr>
        <w:t xml:space="preserve">, </w:t>
      </w:r>
      <w:r w:rsidRPr="008A48F0">
        <w:rPr>
          <w:szCs w:val="24"/>
          <w:lang w:val="bg-BG"/>
        </w:rPr>
        <w:t>вид собств. Няма данни, вид територия Урбанизирана, НТП За второстепенна улица, площ 8315 кв. м, стар номер 5360042</w:t>
      </w:r>
    </w:p>
    <w:p w14:paraId="66517EDE" w14:textId="77777777" w:rsidR="008A48F0" w:rsidRDefault="008A48F0" w:rsidP="000A0966">
      <w:pPr>
        <w:widowControl w:val="0"/>
        <w:spacing w:line="100" w:lineRule="atLeast"/>
        <w:jc w:val="left"/>
        <w:rPr>
          <w:szCs w:val="24"/>
        </w:rPr>
      </w:pPr>
    </w:p>
    <w:p w14:paraId="3DDE7B4B" w14:textId="064856EA" w:rsidR="004D2F2A" w:rsidRPr="0065097F" w:rsidRDefault="004D2F2A" w:rsidP="004D2F2A">
      <w:pPr>
        <w:widowControl w:val="0"/>
        <w:spacing w:line="100" w:lineRule="atLeast"/>
        <w:ind w:firstLine="708"/>
        <w:rPr>
          <w:b/>
          <w:bCs/>
          <w:szCs w:val="24"/>
          <w:lang w:val="bg-BG"/>
        </w:rPr>
      </w:pPr>
      <w:r w:rsidRPr="0065097F">
        <w:rPr>
          <w:b/>
          <w:bCs/>
          <w:szCs w:val="24"/>
          <w:lang w:val="bg-BG"/>
        </w:rPr>
        <w:t>Информация за собственост</w:t>
      </w:r>
      <w:r w:rsidR="0065097F">
        <w:rPr>
          <w:b/>
          <w:bCs/>
          <w:szCs w:val="24"/>
          <w:lang w:val="bg-BG"/>
        </w:rPr>
        <w:t>та</w:t>
      </w:r>
      <w:r w:rsidRPr="0065097F">
        <w:rPr>
          <w:b/>
          <w:bCs/>
          <w:szCs w:val="24"/>
          <w:lang w:val="bg-BG"/>
        </w:rPr>
        <w:t xml:space="preserve"> на </w:t>
      </w:r>
      <w:r w:rsidR="0065097F" w:rsidRPr="0065097F">
        <w:rPr>
          <w:b/>
          <w:bCs/>
          <w:szCs w:val="24"/>
          <w:lang w:val="bg-BG"/>
        </w:rPr>
        <w:t>имотите образуващи П</w:t>
      </w:r>
      <w:r w:rsidRPr="0065097F">
        <w:rPr>
          <w:b/>
          <w:bCs/>
          <w:szCs w:val="24"/>
          <w:lang w:val="bg-BG"/>
        </w:rPr>
        <w:t>лощадка</w:t>
      </w:r>
      <w:r w:rsidR="0065097F" w:rsidRPr="0065097F">
        <w:rPr>
          <w:b/>
          <w:bCs/>
          <w:szCs w:val="24"/>
          <w:lang w:val="bg-BG"/>
        </w:rPr>
        <w:t xml:space="preserve"> №2:</w:t>
      </w:r>
    </w:p>
    <w:p w14:paraId="77F16202" w14:textId="77777777" w:rsidR="0065097F" w:rsidRDefault="0065097F" w:rsidP="0065097F">
      <w:pPr>
        <w:pStyle w:val="a9"/>
        <w:numPr>
          <w:ilvl w:val="0"/>
          <w:numId w:val="6"/>
        </w:numPr>
        <w:rPr>
          <w:rFonts w:eastAsia="Times New Roman" w:cs="Times New Roman"/>
          <w:kern w:val="0"/>
          <w:szCs w:val="24"/>
          <w:lang w:val="bg-BG" w:eastAsia="bg-BG"/>
          <w14:ligatures w14:val="none"/>
        </w:rPr>
      </w:pPr>
      <w:r w:rsidRPr="0065097F">
        <w:rPr>
          <w:rFonts w:eastAsia="Times New Roman" w:cs="Times New Roman"/>
          <w:kern w:val="0"/>
          <w:szCs w:val="24"/>
          <w:lang w:val="bg-BG" w:eastAsia="bg-BG"/>
          <w14:ligatures w14:val="none"/>
        </w:rPr>
        <w:t xml:space="preserve">ПИ с ЕКАТТЕ 56784.536.869, собственост на "СЪЛИВЕР" ООД с ЕИК 115857623, </w:t>
      </w:r>
    </w:p>
    <w:p w14:paraId="0EE3FF0A" w14:textId="060E9185" w:rsidR="0065097F" w:rsidRPr="0065097F" w:rsidRDefault="0065097F" w:rsidP="0065097F">
      <w:pPr>
        <w:rPr>
          <w:rFonts w:eastAsia="Times New Roman" w:cs="Times New Roman"/>
          <w:kern w:val="0"/>
          <w:szCs w:val="24"/>
          <w:lang w:val="bg-BG" w:eastAsia="bg-BG"/>
          <w14:ligatures w14:val="none"/>
        </w:rPr>
      </w:pPr>
      <w:r w:rsidRPr="0065097F">
        <w:rPr>
          <w:rFonts w:eastAsia="Times New Roman" w:cs="Times New Roman"/>
          <w:kern w:val="0"/>
          <w:szCs w:val="24"/>
          <w:lang w:val="bg-BG" w:eastAsia="bg-BG"/>
          <w14:ligatures w14:val="none"/>
        </w:rPr>
        <w:t>придобит чрез сделка (покупко-продажба) с Нотариален акт № 134, том 38, рег. 14139, дело 7570 от 19.05.2017г., вписан в Служба по  вписванията гр. Пловдив</w:t>
      </w:r>
    </w:p>
    <w:p w14:paraId="3BE97F0E" w14:textId="0154F4E8" w:rsidR="0065097F" w:rsidRPr="0065097F" w:rsidRDefault="0065097F" w:rsidP="0065097F">
      <w:pPr>
        <w:ind w:firstLine="708"/>
        <w:rPr>
          <w:rFonts w:eastAsia="Times New Roman" w:cs="Times New Roman"/>
          <w:kern w:val="0"/>
          <w:szCs w:val="24"/>
          <w:lang w:val="bg-BG" w:eastAsia="bg-BG"/>
          <w14:ligatures w14:val="none"/>
        </w:rPr>
      </w:pPr>
      <w:r w:rsidRPr="0065097F">
        <w:rPr>
          <w:rFonts w:eastAsia="Times New Roman" w:cs="Times New Roman"/>
          <w:kern w:val="0"/>
          <w:szCs w:val="24"/>
          <w:lang w:val="bg-BG" w:eastAsia="bg-BG"/>
          <w14:ligatures w14:val="none"/>
        </w:rPr>
        <w:t>Скица №15-389069-10.03.2025 г. – СГКК – гр. Пловдив</w:t>
      </w:r>
    </w:p>
    <w:p w14:paraId="55CD204B" w14:textId="5EA7FA70" w:rsidR="0065097F" w:rsidRPr="0065097F" w:rsidRDefault="0065097F" w:rsidP="0065097F">
      <w:pPr>
        <w:ind w:firstLine="708"/>
        <w:rPr>
          <w:rFonts w:eastAsia="Times New Roman" w:cs="Times New Roman"/>
          <w:kern w:val="0"/>
          <w:szCs w:val="24"/>
          <w:lang w:val="bg-BG" w:eastAsia="bg-BG"/>
          <w14:ligatures w14:val="none"/>
        </w:rPr>
      </w:pPr>
      <w:r w:rsidRPr="0065097F">
        <w:rPr>
          <w:rFonts w:eastAsia="Times New Roman" w:cs="Times New Roman"/>
          <w:kern w:val="0"/>
          <w:szCs w:val="24"/>
          <w:lang w:val="bg-BG" w:eastAsia="bg-BG"/>
          <w14:ligatures w14:val="none"/>
        </w:rPr>
        <w:t xml:space="preserve">Удостоверение №25-Ф-2050/07.04.2025 г.  </w:t>
      </w:r>
    </w:p>
    <w:p w14:paraId="636371B4" w14:textId="77777777" w:rsidR="0065097F" w:rsidRPr="0065097F" w:rsidRDefault="0065097F" w:rsidP="0065097F">
      <w:pPr>
        <w:jc w:val="left"/>
        <w:rPr>
          <w:rFonts w:eastAsia="Times New Roman" w:cs="Times New Roman"/>
          <w:kern w:val="0"/>
          <w:sz w:val="12"/>
          <w:szCs w:val="12"/>
          <w:lang w:val="bg-BG" w:eastAsia="bg-BG"/>
          <w14:ligatures w14:val="none"/>
        </w:rPr>
      </w:pPr>
    </w:p>
    <w:p w14:paraId="70F1037F" w14:textId="77777777" w:rsidR="0065097F" w:rsidRDefault="0065097F" w:rsidP="0065097F">
      <w:pPr>
        <w:pStyle w:val="a9"/>
        <w:numPr>
          <w:ilvl w:val="0"/>
          <w:numId w:val="6"/>
        </w:numPr>
        <w:jc w:val="left"/>
        <w:rPr>
          <w:rFonts w:eastAsia="Times New Roman" w:cs="Times New Roman"/>
          <w:kern w:val="0"/>
          <w:szCs w:val="24"/>
          <w:lang w:val="bg-BG" w:eastAsia="bg-BG"/>
          <w14:ligatures w14:val="none"/>
        </w:rPr>
      </w:pPr>
      <w:r w:rsidRPr="0065097F">
        <w:rPr>
          <w:color w:val="000000" w:themeColor="text1"/>
          <w:szCs w:val="24"/>
          <w:lang w:val="bg-BG"/>
        </w:rPr>
        <w:t xml:space="preserve">ПИ с ЕКАТТЕ 56784.536.872, </w:t>
      </w:r>
      <w:r w:rsidRPr="0065097F">
        <w:rPr>
          <w:rFonts w:eastAsia="Times New Roman" w:cs="Times New Roman"/>
          <w:kern w:val="0"/>
          <w:szCs w:val="24"/>
          <w:lang w:val="bg-BG" w:eastAsia="bg-BG"/>
          <w14:ligatures w14:val="none"/>
        </w:rPr>
        <w:t xml:space="preserve">собственост на "СЪЛИВЕР" ООД с ЕИК 115857623, </w:t>
      </w:r>
    </w:p>
    <w:p w14:paraId="12955BA3" w14:textId="4F28F2A2" w:rsidR="0065097F" w:rsidRPr="0065097F" w:rsidRDefault="0065097F" w:rsidP="0065097F">
      <w:pPr>
        <w:jc w:val="left"/>
        <w:rPr>
          <w:rFonts w:eastAsia="Times New Roman" w:cs="Times New Roman"/>
          <w:kern w:val="0"/>
          <w:szCs w:val="24"/>
          <w:lang w:val="bg-BG" w:eastAsia="bg-BG"/>
          <w14:ligatures w14:val="none"/>
        </w:rPr>
      </w:pPr>
      <w:r w:rsidRPr="0065097F">
        <w:rPr>
          <w:rFonts w:eastAsia="Times New Roman" w:cs="Times New Roman"/>
          <w:kern w:val="0"/>
          <w:szCs w:val="24"/>
          <w:lang w:val="bg-BG" w:eastAsia="bg-BG"/>
          <w14:ligatures w14:val="none"/>
        </w:rPr>
        <w:t>придобит чрез сделка (покупко-продажба) с Нотариален акт № 47, том 43, рег. 14469, дело 7059 от 22.06.2011г., вписан в Служба по  вписванията гр. Пловдив</w:t>
      </w:r>
    </w:p>
    <w:p w14:paraId="54E9B4BC" w14:textId="77E1EA22" w:rsidR="0065097F" w:rsidRPr="0065097F" w:rsidRDefault="0065097F" w:rsidP="0065097F">
      <w:pPr>
        <w:ind w:firstLine="708"/>
        <w:jc w:val="left"/>
        <w:rPr>
          <w:rFonts w:eastAsia="Times New Roman" w:cs="Times New Roman"/>
          <w:kern w:val="0"/>
          <w:szCs w:val="24"/>
          <w:lang w:val="bg-BG" w:eastAsia="bg-BG"/>
          <w14:ligatures w14:val="none"/>
        </w:rPr>
      </w:pPr>
      <w:r w:rsidRPr="0065097F">
        <w:rPr>
          <w:rFonts w:eastAsia="Times New Roman" w:cs="Times New Roman"/>
          <w:kern w:val="0"/>
          <w:szCs w:val="24"/>
          <w:lang w:val="bg-BG" w:eastAsia="bg-BG"/>
          <w14:ligatures w14:val="none"/>
        </w:rPr>
        <w:t>Скица №15-389077-10.03.2025 г. – СГКК – гр. Пловдив</w:t>
      </w:r>
    </w:p>
    <w:p w14:paraId="122B47C9" w14:textId="05B1ECB4" w:rsidR="0065097F" w:rsidRPr="002E0B00" w:rsidRDefault="002E0B00" w:rsidP="00FB0C87">
      <w:pPr>
        <w:ind w:firstLine="708"/>
        <w:jc w:val="left"/>
        <w:rPr>
          <w:rFonts w:eastAsia="Times New Roman" w:cs="Times New Roman"/>
          <w:kern w:val="0"/>
          <w:szCs w:val="24"/>
          <w:lang w:val="bg-BG" w:eastAsia="bg-BG"/>
          <w14:ligatures w14:val="none"/>
        </w:rPr>
      </w:pPr>
      <w:r w:rsidRPr="002E0B00">
        <w:rPr>
          <w:rFonts w:eastAsia="Times New Roman" w:cs="Times New Roman"/>
          <w:kern w:val="0"/>
          <w:szCs w:val="24"/>
          <w:lang w:val="bg-BG" w:eastAsia="bg-BG"/>
          <w14:ligatures w14:val="none"/>
        </w:rPr>
        <w:t xml:space="preserve">Удостоверение №25-Ф-2049/07.04.2025 г.  </w:t>
      </w:r>
    </w:p>
    <w:p w14:paraId="43FC9F19" w14:textId="77777777" w:rsidR="002E0B00" w:rsidRDefault="002E0B00" w:rsidP="00FB0C87">
      <w:pPr>
        <w:ind w:firstLine="708"/>
        <w:jc w:val="left"/>
        <w:rPr>
          <w:rFonts w:eastAsia="Times New Roman" w:cs="Times New Roman"/>
          <w:b/>
          <w:bCs/>
          <w:kern w:val="0"/>
          <w:szCs w:val="24"/>
          <w:lang w:val="bg-BG" w:eastAsia="bg-BG"/>
          <w14:ligatures w14:val="none"/>
        </w:rPr>
      </w:pPr>
    </w:p>
    <w:p w14:paraId="5492AF45" w14:textId="62863296" w:rsidR="00185C62" w:rsidRPr="002E0B00" w:rsidRDefault="00FB0C87" w:rsidP="00FB0C87">
      <w:pPr>
        <w:ind w:firstLine="708"/>
        <w:jc w:val="left"/>
        <w:rPr>
          <w:rFonts w:eastAsia="Times New Roman" w:cs="Times New Roman"/>
          <w:b/>
          <w:bCs/>
          <w:kern w:val="0"/>
          <w:szCs w:val="24"/>
          <w:lang w:val="bg-BG" w:eastAsia="bg-BG"/>
          <w14:ligatures w14:val="none"/>
        </w:rPr>
      </w:pPr>
      <w:r w:rsidRPr="002E0B00">
        <w:rPr>
          <w:rFonts w:eastAsia="Times New Roman" w:cs="Times New Roman"/>
          <w:b/>
          <w:bCs/>
          <w:kern w:val="0"/>
          <w:szCs w:val="24"/>
          <w:lang w:val="bg-BG" w:eastAsia="bg-BG"/>
          <w14:ligatures w14:val="none"/>
        </w:rPr>
        <w:t>Информация за отстояния от елементи на Националната екологична мрежа (НЕМ), обекти, подлежащи на здравна защита, и територии за опазване на обектите на културното наследство.</w:t>
      </w:r>
    </w:p>
    <w:p w14:paraId="4D313C14" w14:textId="77777777" w:rsidR="002E0B00" w:rsidRPr="001E331E" w:rsidRDefault="002E0B00" w:rsidP="00FB0C87">
      <w:pPr>
        <w:pStyle w:val="ListParagraph1"/>
        <w:widowControl w:val="0"/>
        <w:jc w:val="both"/>
        <w:rPr>
          <w:color w:val="000000"/>
          <w:sz w:val="12"/>
          <w:szCs w:val="12"/>
          <w:lang w:val="bg-BG"/>
        </w:rPr>
      </w:pPr>
    </w:p>
    <w:p w14:paraId="74DAA540" w14:textId="4F492D89" w:rsidR="002E0B00" w:rsidRDefault="002E0B00" w:rsidP="002E0B00">
      <w:pPr>
        <w:rPr>
          <w:color w:val="000000" w:themeColor="text1"/>
          <w:szCs w:val="24"/>
          <w:lang w:val="bg-BG"/>
        </w:rPr>
      </w:pPr>
      <w:r w:rsidRPr="00E8629D">
        <w:rPr>
          <w:b/>
          <w:bCs/>
          <w:color w:val="000000" w:themeColor="text1"/>
          <w:szCs w:val="24"/>
          <w:u w:val="single"/>
          <w:lang w:val="bg-BG"/>
        </w:rPr>
        <w:t>Площадка №</w:t>
      </w:r>
      <w:r>
        <w:rPr>
          <w:b/>
          <w:bCs/>
          <w:color w:val="000000" w:themeColor="text1"/>
          <w:szCs w:val="24"/>
          <w:u w:val="single"/>
          <w:lang w:val="bg-BG"/>
        </w:rPr>
        <w:t>2</w:t>
      </w:r>
      <w:r w:rsidRPr="00E8629D">
        <w:rPr>
          <w:b/>
          <w:bCs/>
          <w:color w:val="000000" w:themeColor="text1"/>
          <w:szCs w:val="24"/>
          <w:u w:val="single"/>
          <w:lang w:val="bg-BG"/>
        </w:rPr>
        <w:t>:</w:t>
      </w:r>
      <w:r>
        <w:rPr>
          <w:color w:val="000000" w:themeColor="text1"/>
          <w:szCs w:val="24"/>
          <w:lang w:val="bg-BG"/>
        </w:rPr>
        <w:t xml:space="preserve"> с административен адрес: </w:t>
      </w:r>
      <w:r w:rsidRPr="00D32F5B">
        <w:rPr>
          <w:color w:val="000000" w:themeColor="text1"/>
          <w:szCs w:val="24"/>
          <w:lang w:val="bg-BG"/>
        </w:rPr>
        <w:t>област Пловдив, община Пловдив, гр. Пловдив, район Южен, п.к. 4000, ул. "Кукленско шосе" №12</w:t>
      </w:r>
    </w:p>
    <w:p w14:paraId="1416F1DB" w14:textId="77777777" w:rsidR="002E0B00" w:rsidRPr="002E0B00" w:rsidRDefault="002E0B00" w:rsidP="00FB0C87">
      <w:pPr>
        <w:pStyle w:val="ListParagraph1"/>
        <w:widowControl w:val="0"/>
        <w:jc w:val="both"/>
        <w:rPr>
          <w:color w:val="000000"/>
          <w:sz w:val="12"/>
          <w:szCs w:val="12"/>
          <w:lang w:val="bg-BG"/>
        </w:rPr>
      </w:pPr>
    </w:p>
    <w:p w14:paraId="2CA5EF8D" w14:textId="03028E3A" w:rsidR="00FB0C87" w:rsidRPr="002E0B00" w:rsidRDefault="00FB0C87" w:rsidP="00FB0C87">
      <w:pPr>
        <w:pStyle w:val="ListParagraph1"/>
        <w:widowControl w:val="0"/>
        <w:jc w:val="both"/>
        <w:rPr>
          <w:color w:val="000000"/>
          <w:lang w:val="bg-BG"/>
        </w:rPr>
      </w:pPr>
      <w:r w:rsidRPr="002E0B00">
        <w:rPr>
          <w:color w:val="000000"/>
          <w:lang w:val="bg-BG"/>
        </w:rPr>
        <w:t xml:space="preserve">Предприятието е ситуирано в землище с урбанизирана територия на гр. Пловдив: </w:t>
      </w:r>
    </w:p>
    <w:p w14:paraId="7466053C" w14:textId="4F31330C" w:rsidR="00FB0C87" w:rsidRPr="002E0B00" w:rsidRDefault="002E0B00" w:rsidP="00FB0C87">
      <w:pPr>
        <w:pStyle w:val="ListParagraph1"/>
        <w:widowControl w:val="0"/>
        <w:ind w:left="0"/>
        <w:jc w:val="both"/>
        <w:rPr>
          <w:color w:val="000000"/>
          <w:lang w:val="bg-BG"/>
        </w:rPr>
      </w:pPr>
      <w:r>
        <w:rPr>
          <w:color w:val="000000"/>
          <w:lang w:val="bg-BG"/>
        </w:rPr>
        <w:t>Ю</w:t>
      </w:r>
      <w:r w:rsidR="00684F3C">
        <w:rPr>
          <w:color w:val="000000"/>
          <w:lang w:val="bg-BG"/>
        </w:rPr>
        <w:t>жна</w:t>
      </w:r>
      <w:r w:rsidR="00FB0C87" w:rsidRPr="002E0B00">
        <w:rPr>
          <w:color w:val="000000"/>
          <w:lang w:val="bg-BG"/>
        </w:rPr>
        <w:t xml:space="preserve"> индустриална зона (Фиг.</w:t>
      </w:r>
      <w:r w:rsidR="00684F3C">
        <w:rPr>
          <w:color w:val="000000"/>
          <w:lang w:val="bg-BG"/>
        </w:rPr>
        <w:t>16</w:t>
      </w:r>
      <w:r w:rsidR="00FB0C87" w:rsidRPr="002E0B00">
        <w:rPr>
          <w:color w:val="000000"/>
          <w:lang w:val="bg-BG"/>
        </w:rPr>
        <w:t>)</w:t>
      </w:r>
    </w:p>
    <w:p w14:paraId="08E3CBDB" w14:textId="45D17323" w:rsidR="00FB0C87" w:rsidRPr="002E0B00" w:rsidRDefault="00FB0C87" w:rsidP="00FB0C87">
      <w:pPr>
        <w:pStyle w:val="ListParagraph1"/>
        <w:widowControl w:val="0"/>
        <w:ind w:left="0" w:firstLine="708"/>
        <w:jc w:val="both"/>
        <w:rPr>
          <w:color w:val="000000"/>
          <w:lang w:val="bg-BG"/>
        </w:rPr>
      </w:pPr>
      <w:r w:rsidRPr="002E0B00">
        <w:rPr>
          <w:color w:val="000000"/>
          <w:lang w:val="bg-BG"/>
        </w:rPr>
        <w:t xml:space="preserve">Разстоянието от площадката на предприятието до географския център на гр. Пловдив е около </w:t>
      </w:r>
      <w:r w:rsidR="002E0B00">
        <w:rPr>
          <w:color w:val="000000"/>
          <w:lang w:val="bg-BG"/>
        </w:rPr>
        <w:t>3</w:t>
      </w:r>
      <w:r w:rsidRPr="002E0B00">
        <w:rPr>
          <w:color w:val="000000"/>
          <w:lang w:val="bg-BG"/>
        </w:rPr>
        <w:t>000 метра по права линия</w:t>
      </w:r>
      <w:r w:rsidR="002E0B00">
        <w:rPr>
          <w:color w:val="000000"/>
          <w:lang w:val="bg-BG"/>
        </w:rPr>
        <w:t xml:space="preserve"> в северозападна посока</w:t>
      </w:r>
      <w:r w:rsidRPr="002E0B00">
        <w:rPr>
          <w:color w:val="000000"/>
          <w:lang w:val="bg-BG"/>
        </w:rPr>
        <w:t>.</w:t>
      </w:r>
    </w:p>
    <w:p w14:paraId="486DE1C0" w14:textId="77777777" w:rsidR="00F06392" w:rsidRPr="00295AEB" w:rsidRDefault="00F06392" w:rsidP="00F06392">
      <w:pPr>
        <w:pStyle w:val="ListParagraph1"/>
        <w:widowControl w:val="0"/>
        <w:ind w:left="0"/>
        <w:jc w:val="both"/>
        <w:rPr>
          <w:color w:val="000000"/>
          <w:sz w:val="26"/>
          <w:szCs w:val="26"/>
        </w:rPr>
      </w:pPr>
    </w:p>
    <w:p w14:paraId="1F8FFCE5" w14:textId="77777777" w:rsidR="00F06392" w:rsidRPr="00295AEB" w:rsidRDefault="00F06392" w:rsidP="00F06392">
      <w:pPr>
        <w:pStyle w:val="ListParagraph1"/>
        <w:widowControl w:val="0"/>
        <w:ind w:left="0"/>
        <w:jc w:val="both"/>
        <w:rPr>
          <w:color w:val="000000"/>
          <w:sz w:val="26"/>
          <w:szCs w:val="26"/>
        </w:rPr>
      </w:pPr>
    </w:p>
    <w:p w14:paraId="0EA3E508" w14:textId="77777777" w:rsidR="00F06392" w:rsidRPr="00295AEB" w:rsidRDefault="00F06392" w:rsidP="00F06392">
      <w:pPr>
        <w:pStyle w:val="ListParagraph1"/>
        <w:widowControl w:val="0"/>
        <w:ind w:left="0"/>
        <w:jc w:val="both"/>
        <w:rPr>
          <w:color w:val="000000"/>
          <w:sz w:val="26"/>
          <w:szCs w:val="26"/>
        </w:rPr>
      </w:pPr>
    </w:p>
    <w:p w14:paraId="1D7BCDA4" w14:textId="77777777" w:rsidR="00F06392" w:rsidRPr="00295AEB" w:rsidRDefault="00F06392" w:rsidP="00F06392">
      <w:pPr>
        <w:pStyle w:val="ListParagraph1"/>
        <w:widowControl w:val="0"/>
        <w:ind w:left="0"/>
        <w:jc w:val="both"/>
        <w:rPr>
          <w:color w:val="000000"/>
          <w:sz w:val="26"/>
          <w:szCs w:val="26"/>
        </w:rPr>
        <w:sectPr w:rsidR="00F06392" w:rsidRPr="00295AEB" w:rsidSect="00706DBA">
          <w:pgSz w:w="11906" w:h="16838" w:code="9"/>
          <w:pgMar w:top="851" w:right="851" w:bottom="567" w:left="1418" w:header="510" w:footer="510" w:gutter="0"/>
          <w:cols w:space="708"/>
          <w:docGrid w:linePitch="360"/>
        </w:sectPr>
      </w:pPr>
    </w:p>
    <w:p w14:paraId="61BE8F53" w14:textId="7B7F561B" w:rsidR="002E0B00" w:rsidRDefault="002E0B00" w:rsidP="00FB0C87">
      <w:pPr>
        <w:widowControl w:val="0"/>
        <w:spacing w:line="100" w:lineRule="atLeast"/>
        <w:rPr>
          <w:noProof/>
          <w:sz w:val="26"/>
          <w:szCs w:val="26"/>
          <w:lang w:val="bg-BG"/>
        </w:rPr>
      </w:pPr>
      <w:r>
        <w:rPr>
          <w:noProof/>
          <w:sz w:val="26"/>
          <w:szCs w:val="26"/>
          <w:lang w:val="bg-BG" w:eastAsia="bg-BG"/>
        </w:rPr>
        <w:lastRenderedPageBreak/>
        <w:drawing>
          <wp:inline distT="0" distB="0" distL="0" distR="0" wp14:anchorId="5F174C8F" wp14:editId="7E9F6785">
            <wp:extent cx="9978930" cy="5349923"/>
            <wp:effectExtent l="0" t="0" r="3810" b="3175"/>
            <wp:docPr id="788554281" name="Картина 4" descr="Картина, която съдържа карта&#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54281" name="Картина 4" descr="Картина, която съдържа карта&#10;&#10;Генерираното от ИИ съдържание може да е неправилно."/>
                    <pic:cNvPicPr/>
                  </pic:nvPicPr>
                  <pic:blipFill>
                    <a:blip r:embed="rId25">
                      <a:extLst>
                        <a:ext uri="{28A0092B-C50C-407E-A947-70E740481C1C}">
                          <a14:useLocalDpi xmlns:a14="http://schemas.microsoft.com/office/drawing/2010/main" val="0"/>
                        </a:ext>
                      </a:extLst>
                    </a:blip>
                    <a:stretch>
                      <a:fillRect/>
                    </a:stretch>
                  </pic:blipFill>
                  <pic:spPr>
                    <a:xfrm>
                      <a:off x="0" y="0"/>
                      <a:ext cx="9981191" cy="5351135"/>
                    </a:xfrm>
                    <a:prstGeom prst="rect">
                      <a:avLst/>
                    </a:prstGeom>
                  </pic:spPr>
                </pic:pic>
              </a:graphicData>
            </a:graphic>
          </wp:inline>
        </w:drawing>
      </w:r>
    </w:p>
    <w:p w14:paraId="38595253" w14:textId="77777777" w:rsidR="00FB0C87" w:rsidRPr="00295AEB" w:rsidRDefault="00FB0C87" w:rsidP="00FB0C87">
      <w:pPr>
        <w:widowControl w:val="0"/>
        <w:spacing w:line="100" w:lineRule="atLeast"/>
        <w:rPr>
          <w:sz w:val="12"/>
          <w:szCs w:val="12"/>
        </w:rPr>
      </w:pPr>
    </w:p>
    <w:p w14:paraId="55B80D19" w14:textId="0E4691A5" w:rsidR="00FB0C87" w:rsidRPr="00FF77D5" w:rsidRDefault="00FB0C87" w:rsidP="00FB0C87">
      <w:pPr>
        <w:pStyle w:val="ListParagraph1"/>
        <w:widowControl w:val="0"/>
        <w:jc w:val="center"/>
        <w:rPr>
          <w:color w:val="000000"/>
          <w:lang w:val="bg-BG"/>
        </w:rPr>
      </w:pPr>
      <w:r w:rsidRPr="00FF77D5">
        <w:rPr>
          <w:color w:val="000000"/>
          <w:lang w:val="bg-BG"/>
        </w:rPr>
        <w:t>Фиг.</w:t>
      </w:r>
      <w:r w:rsidR="007441FB">
        <w:rPr>
          <w:color w:val="000000"/>
          <w:lang w:val="bg-BG"/>
        </w:rPr>
        <w:t>16</w:t>
      </w:r>
      <w:r w:rsidRPr="00FF77D5">
        <w:rPr>
          <w:color w:val="000000"/>
          <w:lang w:val="bg-BG"/>
        </w:rPr>
        <w:t xml:space="preserve"> Изглед </w:t>
      </w:r>
      <w:r w:rsidR="001E331E">
        <w:rPr>
          <w:color w:val="000000"/>
          <w:lang w:val="bg-BG"/>
        </w:rPr>
        <w:t>на гр. Пловдив с</w:t>
      </w:r>
      <w:r w:rsidRPr="00FF77D5">
        <w:rPr>
          <w:color w:val="000000"/>
          <w:lang w:val="bg-BG"/>
        </w:rPr>
        <w:t xml:space="preserve"> местоположение</w:t>
      </w:r>
      <w:r w:rsidR="001E331E">
        <w:rPr>
          <w:color w:val="000000"/>
          <w:lang w:val="bg-BG"/>
        </w:rPr>
        <w:t>то</w:t>
      </w:r>
      <w:r w:rsidRPr="00FF77D5">
        <w:rPr>
          <w:color w:val="000000"/>
          <w:lang w:val="bg-BG"/>
        </w:rPr>
        <w:t xml:space="preserve"> на </w:t>
      </w:r>
      <w:r w:rsidR="00FF77D5">
        <w:rPr>
          <w:color w:val="000000"/>
          <w:lang w:val="bg-BG"/>
        </w:rPr>
        <w:t>П</w:t>
      </w:r>
      <w:r w:rsidRPr="00FF77D5">
        <w:rPr>
          <w:color w:val="000000"/>
          <w:lang w:val="bg-BG"/>
        </w:rPr>
        <w:t>лощадка</w:t>
      </w:r>
      <w:r w:rsidR="00FF77D5">
        <w:rPr>
          <w:color w:val="000000"/>
          <w:lang w:val="bg-BG"/>
        </w:rPr>
        <w:t xml:space="preserve"> №2</w:t>
      </w:r>
      <w:r w:rsidRPr="00FF77D5">
        <w:rPr>
          <w:color w:val="000000"/>
          <w:lang w:val="bg-BG"/>
        </w:rPr>
        <w:t xml:space="preserve"> </w:t>
      </w:r>
    </w:p>
    <w:p w14:paraId="10DB54D9" w14:textId="77777777" w:rsidR="00FB0C87" w:rsidRPr="00FF77D5" w:rsidRDefault="00FB0C87" w:rsidP="00FB0C87">
      <w:pPr>
        <w:pStyle w:val="ListParagraph1"/>
        <w:widowControl w:val="0"/>
        <w:jc w:val="center"/>
        <w:rPr>
          <w:color w:val="000000"/>
          <w:sz w:val="26"/>
          <w:szCs w:val="26"/>
          <w:lang w:val="bg-BG"/>
        </w:rPr>
      </w:pPr>
      <w:r w:rsidRPr="00FF77D5">
        <w:rPr>
          <w:color w:val="000000"/>
          <w:sz w:val="20"/>
          <w:szCs w:val="20"/>
          <w:lang w:val="bg-BG"/>
        </w:rPr>
        <w:t>(източник: https://kais.cadastre.bg/)</w:t>
      </w:r>
    </w:p>
    <w:p w14:paraId="1B9BF1A4" w14:textId="77777777" w:rsidR="00FB0C87" w:rsidRDefault="00FB0C87" w:rsidP="00FB0C87">
      <w:pPr>
        <w:widowControl w:val="0"/>
        <w:spacing w:line="100" w:lineRule="atLeast"/>
        <w:rPr>
          <w:sz w:val="26"/>
          <w:szCs w:val="26"/>
          <w:lang w:val="bg-BG"/>
        </w:rPr>
      </w:pPr>
    </w:p>
    <w:p w14:paraId="2EEE292A" w14:textId="43F44429" w:rsidR="00FF77D5" w:rsidRDefault="00FF77D5" w:rsidP="00FB0C87">
      <w:pPr>
        <w:widowControl w:val="0"/>
        <w:spacing w:line="100" w:lineRule="atLeast"/>
        <w:rPr>
          <w:sz w:val="26"/>
          <w:szCs w:val="26"/>
          <w:lang w:val="bg-BG"/>
        </w:rPr>
      </w:pPr>
      <w:r>
        <w:rPr>
          <w:noProof/>
          <w:sz w:val="26"/>
          <w:szCs w:val="26"/>
          <w:lang w:val="bg-BG" w:eastAsia="bg-BG"/>
        </w:rPr>
        <w:drawing>
          <wp:inline distT="0" distB="0" distL="0" distR="0" wp14:anchorId="0CE7B429" wp14:editId="14AFF252">
            <wp:extent cx="9924345" cy="4653887"/>
            <wp:effectExtent l="0" t="0" r="1270" b="0"/>
            <wp:docPr id="1022544542" name="Картина 5" descr="Картина, която съдържа текст, карта&#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44542" name="Картина 5" descr="Картина, която съдържа текст, карта&#10;&#10;Генерираното от ИИ съдържание може да е неправилно."/>
                    <pic:cNvPicPr/>
                  </pic:nvPicPr>
                  <pic:blipFill>
                    <a:blip r:embed="rId26">
                      <a:extLst>
                        <a:ext uri="{28A0092B-C50C-407E-A947-70E740481C1C}">
                          <a14:useLocalDpi xmlns:a14="http://schemas.microsoft.com/office/drawing/2010/main" val="0"/>
                        </a:ext>
                      </a:extLst>
                    </a:blip>
                    <a:stretch>
                      <a:fillRect/>
                    </a:stretch>
                  </pic:blipFill>
                  <pic:spPr>
                    <a:xfrm>
                      <a:off x="0" y="0"/>
                      <a:ext cx="9930462" cy="4656755"/>
                    </a:xfrm>
                    <a:prstGeom prst="rect">
                      <a:avLst/>
                    </a:prstGeom>
                  </pic:spPr>
                </pic:pic>
              </a:graphicData>
            </a:graphic>
          </wp:inline>
        </w:drawing>
      </w:r>
    </w:p>
    <w:p w14:paraId="1DC5EBA8" w14:textId="77777777" w:rsidR="00FB0C87" w:rsidRPr="00295AEB" w:rsidRDefault="00FB0C87" w:rsidP="00FB0C87">
      <w:pPr>
        <w:widowControl w:val="0"/>
        <w:spacing w:line="100" w:lineRule="atLeast"/>
        <w:rPr>
          <w:sz w:val="12"/>
          <w:szCs w:val="12"/>
        </w:rPr>
      </w:pPr>
    </w:p>
    <w:p w14:paraId="4CEE4F3E" w14:textId="779B4FBC" w:rsidR="00FB0C87" w:rsidRPr="00FF77D5" w:rsidRDefault="00FB0C87" w:rsidP="00FB0C87">
      <w:pPr>
        <w:pStyle w:val="ListParagraph1"/>
        <w:widowControl w:val="0"/>
        <w:ind w:left="0"/>
        <w:jc w:val="center"/>
        <w:rPr>
          <w:color w:val="000000"/>
          <w:lang w:val="bg-BG"/>
        </w:rPr>
      </w:pPr>
      <w:r w:rsidRPr="00FF77D5">
        <w:rPr>
          <w:color w:val="000000"/>
          <w:lang w:val="bg-BG"/>
        </w:rPr>
        <w:t>Фиг.</w:t>
      </w:r>
      <w:r w:rsidR="007441FB">
        <w:rPr>
          <w:color w:val="000000"/>
          <w:lang w:val="bg-BG"/>
        </w:rPr>
        <w:t>17</w:t>
      </w:r>
      <w:r w:rsidRPr="00FF77D5">
        <w:rPr>
          <w:color w:val="000000"/>
          <w:lang w:val="bg-BG"/>
        </w:rPr>
        <w:t xml:space="preserve"> Изглед (близък план) на местоположението на </w:t>
      </w:r>
      <w:r w:rsidR="001E331E">
        <w:rPr>
          <w:color w:val="000000"/>
          <w:lang w:val="bg-BG"/>
        </w:rPr>
        <w:t>П</w:t>
      </w:r>
      <w:r w:rsidRPr="00FF77D5">
        <w:rPr>
          <w:color w:val="000000"/>
          <w:lang w:val="bg-BG"/>
        </w:rPr>
        <w:t>лощадка</w:t>
      </w:r>
      <w:r w:rsidR="001E331E">
        <w:rPr>
          <w:color w:val="000000"/>
          <w:lang w:val="bg-BG"/>
        </w:rPr>
        <w:t xml:space="preserve"> №2</w:t>
      </w:r>
    </w:p>
    <w:p w14:paraId="6D62D4BD" w14:textId="53ADFBFF" w:rsidR="00FB0C87" w:rsidRPr="00FF77D5" w:rsidRDefault="00FB0C87" w:rsidP="00FB0C87">
      <w:pPr>
        <w:pStyle w:val="ListParagraph1"/>
        <w:widowControl w:val="0"/>
        <w:ind w:left="0"/>
        <w:jc w:val="center"/>
        <w:rPr>
          <w:color w:val="000000"/>
          <w:sz w:val="26"/>
          <w:szCs w:val="26"/>
          <w:lang w:val="bg-BG"/>
        </w:rPr>
      </w:pPr>
      <w:r w:rsidRPr="00FF77D5">
        <w:rPr>
          <w:color w:val="000000"/>
          <w:sz w:val="20"/>
          <w:szCs w:val="20"/>
          <w:lang w:val="bg-BG"/>
        </w:rPr>
        <w:t>(източник: https://kais.cadastre.bg/, ортофото карта (20</w:t>
      </w:r>
      <w:r w:rsidR="00FF77D5">
        <w:rPr>
          <w:color w:val="000000"/>
          <w:sz w:val="20"/>
          <w:szCs w:val="20"/>
          <w:lang w:val="bg-BG"/>
        </w:rPr>
        <w:t>22</w:t>
      </w:r>
      <w:r w:rsidRPr="00FF77D5">
        <w:rPr>
          <w:color w:val="000000"/>
          <w:sz w:val="20"/>
          <w:szCs w:val="20"/>
          <w:lang w:val="bg-BG"/>
        </w:rPr>
        <w:t>)</w:t>
      </w:r>
    </w:p>
    <w:p w14:paraId="038840FD" w14:textId="77777777" w:rsidR="00FB0C87" w:rsidRPr="00FF77D5" w:rsidRDefault="00FB0C87" w:rsidP="00FB0C87">
      <w:pPr>
        <w:widowControl w:val="0"/>
        <w:spacing w:line="100" w:lineRule="atLeast"/>
        <w:ind w:firstLine="708"/>
        <w:rPr>
          <w:sz w:val="26"/>
          <w:szCs w:val="26"/>
          <w:lang w:val="bg-BG"/>
        </w:rPr>
      </w:pPr>
    </w:p>
    <w:p w14:paraId="1D31D3CC" w14:textId="77777777" w:rsidR="00FB0C87" w:rsidRPr="00295AEB" w:rsidRDefault="00FB0C87" w:rsidP="00FB0C87">
      <w:pPr>
        <w:widowControl w:val="0"/>
        <w:spacing w:line="100" w:lineRule="atLeast"/>
        <w:ind w:firstLine="708"/>
        <w:rPr>
          <w:sz w:val="26"/>
          <w:szCs w:val="26"/>
        </w:rPr>
      </w:pPr>
    </w:p>
    <w:p w14:paraId="1B970131" w14:textId="77777777" w:rsidR="00FB0C87" w:rsidRPr="00295AEB" w:rsidRDefault="00FB0C87" w:rsidP="00FB0C87">
      <w:pPr>
        <w:widowControl w:val="0"/>
        <w:spacing w:line="100" w:lineRule="atLeast"/>
        <w:ind w:firstLine="708"/>
        <w:rPr>
          <w:sz w:val="26"/>
          <w:szCs w:val="26"/>
        </w:rPr>
      </w:pPr>
    </w:p>
    <w:p w14:paraId="0B15849A" w14:textId="77777777" w:rsidR="00FB0C87" w:rsidRPr="00295AEB" w:rsidRDefault="00FB0C87" w:rsidP="00FB0C87">
      <w:pPr>
        <w:widowControl w:val="0"/>
        <w:spacing w:line="100" w:lineRule="atLeast"/>
        <w:rPr>
          <w:sz w:val="26"/>
          <w:szCs w:val="26"/>
        </w:rPr>
      </w:pPr>
    </w:p>
    <w:p w14:paraId="6C4329A1" w14:textId="24B79C48" w:rsidR="00FB0C87" w:rsidRPr="00295AEB" w:rsidRDefault="007035FB" w:rsidP="00FB0C87">
      <w:pPr>
        <w:widowControl w:val="0"/>
        <w:spacing w:line="100" w:lineRule="atLeast"/>
        <w:rPr>
          <w:sz w:val="26"/>
          <w:szCs w:val="26"/>
        </w:rPr>
      </w:pPr>
      <w:r>
        <w:rPr>
          <w:noProof/>
          <w:sz w:val="26"/>
          <w:szCs w:val="26"/>
          <w:lang w:val="bg-BG" w:eastAsia="bg-BG"/>
        </w:rPr>
        <w:lastRenderedPageBreak/>
        <w:drawing>
          <wp:inline distT="0" distB="0" distL="0" distR="0" wp14:anchorId="32F32C2F" wp14:editId="424C2911">
            <wp:extent cx="9996854" cy="5568287"/>
            <wp:effectExtent l="0" t="0" r="4445" b="0"/>
            <wp:docPr id="1465160720" name="Картина 1" descr="Картина, която съдържа Въздушна фотография, Птичи поглед, въздушен, сграда&#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60720" name="Картина 1" descr="Картина, която съдържа Въздушна фотография, Птичи поглед, въздушен, сграда&#10;&#10;Генерираното от ИИ съдържание може да е неправилно."/>
                    <pic:cNvPicPr/>
                  </pic:nvPicPr>
                  <pic:blipFill>
                    <a:blip r:embed="rId27">
                      <a:extLst>
                        <a:ext uri="{28A0092B-C50C-407E-A947-70E740481C1C}">
                          <a14:useLocalDpi xmlns:a14="http://schemas.microsoft.com/office/drawing/2010/main" val="0"/>
                        </a:ext>
                      </a:extLst>
                    </a:blip>
                    <a:stretch>
                      <a:fillRect/>
                    </a:stretch>
                  </pic:blipFill>
                  <pic:spPr>
                    <a:xfrm>
                      <a:off x="0" y="0"/>
                      <a:ext cx="10005855" cy="5573301"/>
                    </a:xfrm>
                    <a:prstGeom prst="rect">
                      <a:avLst/>
                    </a:prstGeom>
                  </pic:spPr>
                </pic:pic>
              </a:graphicData>
            </a:graphic>
          </wp:inline>
        </w:drawing>
      </w:r>
    </w:p>
    <w:p w14:paraId="67A10324" w14:textId="77777777" w:rsidR="00FB0C87" w:rsidRPr="00295AEB" w:rsidRDefault="00FB0C87" w:rsidP="00FB0C87">
      <w:pPr>
        <w:widowControl w:val="0"/>
        <w:spacing w:line="100" w:lineRule="atLeast"/>
        <w:rPr>
          <w:sz w:val="12"/>
          <w:szCs w:val="12"/>
        </w:rPr>
      </w:pPr>
    </w:p>
    <w:p w14:paraId="27026D72" w14:textId="165190EE" w:rsidR="00FB0C87" w:rsidRPr="007441FB" w:rsidRDefault="00FB0C87" w:rsidP="00FB0C87">
      <w:pPr>
        <w:pStyle w:val="ListParagraph1"/>
        <w:widowControl w:val="0"/>
        <w:ind w:left="0"/>
        <w:jc w:val="center"/>
        <w:rPr>
          <w:color w:val="000000"/>
          <w:lang w:val="bg-BG"/>
        </w:rPr>
      </w:pPr>
      <w:r w:rsidRPr="007441FB">
        <w:rPr>
          <w:color w:val="000000"/>
          <w:lang w:val="bg-BG"/>
        </w:rPr>
        <w:t>Фиг.</w:t>
      </w:r>
      <w:r w:rsidR="007441FB" w:rsidRPr="007441FB">
        <w:rPr>
          <w:color w:val="000000"/>
          <w:lang w:val="bg-BG"/>
        </w:rPr>
        <w:t>18</w:t>
      </w:r>
      <w:r w:rsidRPr="007441FB">
        <w:rPr>
          <w:color w:val="000000"/>
          <w:lang w:val="bg-BG"/>
        </w:rPr>
        <w:t xml:space="preserve"> Изглед</w:t>
      </w:r>
      <w:r w:rsidR="001E331E" w:rsidRPr="007441FB">
        <w:rPr>
          <w:color w:val="000000"/>
          <w:lang w:val="bg-BG"/>
        </w:rPr>
        <w:t xml:space="preserve"> (близък план) </w:t>
      </w:r>
      <w:r w:rsidRPr="007441FB">
        <w:rPr>
          <w:color w:val="000000"/>
          <w:lang w:val="bg-BG"/>
        </w:rPr>
        <w:t xml:space="preserve">на местоположението на </w:t>
      </w:r>
      <w:r w:rsidR="00033761" w:rsidRPr="007441FB">
        <w:rPr>
          <w:color w:val="000000"/>
          <w:lang w:val="bg-BG"/>
        </w:rPr>
        <w:t>П</w:t>
      </w:r>
      <w:r w:rsidRPr="007441FB">
        <w:rPr>
          <w:color w:val="000000"/>
          <w:lang w:val="bg-BG"/>
        </w:rPr>
        <w:t>лощадк</w:t>
      </w:r>
      <w:r w:rsidR="00033761" w:rsidRPr="007441FB">
        <w:rPr>
          <w:color w:val="000000"/>
          <w:lang w:val="bg-BG"/>
        </w:rPr>
        <w:t>а №2</w:t>
      </w:r>
    </w:p>
    <w:p w14:paraId="232D8170" w14:textId="3AC4B0FF" w:rsidR="00FB0C87" w:rsidRPr="007035FB" w:rsidRDefault="00FB0C87" w:rsidP="00FB0C87">
      <w:pPr>
        <w:pStyle w:val="ListParagraph1"/>
        <w:widowControl w:val="0"/>
        <w:ind w:left="0"/>
        <w:jc w:val="center"/>
        <w:rPr>
          <w:color w:val="000000"/>
          <w:sz w:val="20"/>
          <w:szCs w:val="20"/>
          <w:lang w:val="bg-BG"/>
        </w:rPr>
      </w:pPr>
      <w:r w:rsidRPr="007035FB">
        <w:rPr>
          <w:color w:val="000000"/>
          <w:sz w:val="20"/>
          <w:szCs w:val="20"/>
          <w:lang w:val="bg-BG"/>
        </w:rPr>
        <w:t>(източник:</w:t>
      </w:r>
      <w:r w:rsidR="007035FB">
        <w:rPr>
          <w:color w:val="000000"/>
          <w:sz w:val="20"/>
          <w:szCs w:val="20"/>
        </w:rPr>
        <w:t xml:space="preserve"> </w:t>
      </w:r>
      <w:r w:rsidRPr="007035FB">
        <w:rPr>
          <w:color w:val="000000"/>
          <w:sz w:val="20"/>
          <w:szCs w:val="20"/>
          <w:lang w:val="bg-BG"/>
        </w:rPr>
        <w:t>Google Earth</w:t>
      </w:r>
      <w:r w:rsidRPr="007035FB">
        <w:rPr>
          <w:color w:val="000000"/>
          <w:sz w:val="20"/>
          <w:szCs w:val="20"/>
          <w:vertAlign w:val="superscript"/>
          <w:lang w:val="bg-BG"/>
        </w:rPr>
        <w:t>®</w:t>
      </w:r>
      <w:r w:rsidRPr="007035FB">
        <w:rPr>
          <w:color w:val="000000"/>
          <w:sz w:val="20"/>
          <w:szCs w:val="20"/>
          <w:lang w:val="bg-BG"/>
        </w:rPr>
        <w:t xml:space="preserve">  изображение от 202</w:t>
      </w:r>
      <w:r w:rsidR="007035FB">
        <w:rPr>
          <w:color w:val="000000"/>
          <w:sz w:val="20"/>
          <w:szCs w:val="20"/>
        </w:rPr>
        <w:t>5</w:t>
      </w:r>
      <w:r w:rsidRPr="007035FB">
        <w:rPr>
          <w:color w:val="000000"/>
          <w:sz w:val="20"/>
          <w:szCs w:val="20"/>
          <w:lang w:val="bg-BG"/>
        </w:rPr>
        <w:t xml:space="preserve"> г.)</w:t>
      </w:r>
    </w:p>
    <w:p w14:paraId="45F62A6B" w14:textId="44C958E7" w:rsidR="00FB0C87" w:rsidRPr="00295AEB" w:rsidRDefault="007035FB" w:rsidP="00FB0C87">
      <w:pPr>
        <w:widowControl w:val="0"/>
        <w:spacing w:line="100" w:lineRule="atLeast"/>
        <w:rPr>
          <w:sz w:val="26"/>
          <w:szCs w:val="26"/>
        </w:rPr>
      </w:pPr>
      <w:r>
        <w:rPr>
          <w:noProof/>
          <w:sz w:val="26"/>
          <w:szCs w:val="26"/>
          <w:lang w:val="bg-BG" w:eastAsia="bg-BG"/>
        </w:rPr>
        <w:drawing>
          <wp:inline distT="0" distB="0" distL="0" distR="0" wp14:anchorId="7B64675D" wp14:editId="3D8AA9FF">
            <wp:extent cx="9986291" cy="5274860"/>
            <wp:effectExtent l="0" t="0" r="0" b="2540"/>
            <wp:docPr id="504593071" name="Картина 2" descr="Картина, която съдържа въздушен, Въздушна фотография, сграда, Птичи поглед&#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3071" name="Картина 2" descr="Картина, която съдържа въздушен, Въздушна фотография, сграда, Птичи поглед&#10;&#10;Генерираното от ИИ съдържание може да е неправилно."/>
                    <pic:cNvPicPr/>
                  </pic:nvPicPr>
                  <pic:blipFill>
                    <a:blip r:embed="rId28">
                      <a:extLst>
                        <a:ext uri="{28A0092B-C50C-407E-A947-70E740481C1C}">
                          <a14:useLocalDpi xmlns:a14="http://schemas.microsoft.com/office/drawing/2010/main" val="0"/>
                        </a:ext>
                      </a:extLst>
                    </a:blip>
                    <a:stretch>
                      <a:fillRect/>
                    </a:stretch>
                  </pic:blipFill>
                  <pic:spPr>
                    <a:xfrm>
                      <a:off x="0" y="0"/>
                      <a:ext cx="9990631" cy="5277152"/>
                    </a:xfrm>
                    <a:prstGeom prst="rect">
                      <a:avLst/>
                    </a:prstGeom>
                  </pic:spPr>
                </pic:pic>
              </a:graphicData>
            </a:graphic>
          </wp:inline>
        </w:drawing>
      </w:r>
    </w:p>
    <w:p w14:paraId="0FC62430" w14:textId="77777777" w:rsidR="00FB0C87" w:rsidRPr="00295AEB" w:rsidRDefault="00FB0C87" w:rsidP="00FB0C87">
      <w:pPr>
        <w:widowControl w:val="0"/>
        <w:spacing w:line="100" w:lineRule="atLeast"/>
        <w:ind w:firstLine="708"/>
        <w:rPr>
          <w:sz w:val="12"/>
          <w:szCs w:val="12"/>
        </w:rPr>
      </w:pPr>
    </w:p>
    <w:p w14:paraId="3F670CB2" w14:textId="25889535" w:rsidR="00FB0C87" w:rsidRPr="007035FB" w:rsidRDefault="00FB0C87" w:rsidP="00FB0C87">
      <w:pPr>
        <w:pStyle w:val="ListParagraph1"/>
        <w:widowControl w:val="0"/>
        <w:ind w:left="0"/>
        <w:jc w:val="center"/>
        <w:rPr>
          <w:color w:val="000000"/>
          <w:lang w:val="bg-BG"/>
        </w:rPr>
      </w:pPr>
      <w:r w:rsidRPr="007035FB">
        <w:rPr>
          <w:color w:val="000000"/>
          <w:lang w:val="bg-BG"/>
        </w:rPr>
        <w:t>Фиг.</w:t>
      </w:r>
      <w:r w:rsidR="0021668D">
        <w:rPr>
          <w:color w:val="000000"/>
          <w:lang w:val="bg-BG"/>
        </w:rPr>
        <w:t>19</w:t>
      </w:r>
      <w:r w:rsidRPr="007035FB">
        <w:rPr>
          <w:color w:val="000000"/>
          <w:lang w:val="bg-BG"/>
        </w:rPr>
        <w:t xml:space="preserve"> Изглед (близък план) на местоположението на </w:t>
      </w:r>
      <w:r w:rsidR="00033761">
        <w:rPr>
          <w:color w:val="000000"/>
          <w:lang w:val="bg-BG"/>
        </w:rPr>
        <w:t>П</w:t>
      </w:r>
      <w:r w:rsidRPr="007035FB">
        <w:rPr>
          <w:color w:val="000000"/>
          <w:lang w:val="bg-BG"/>
        </w:rPr>
        <w:t>лощадка</w:t>
      </w:r>
      <w:r w:rsidR="00033761">
        <w:rPr>
          <w:color w:val="000000"/>
          <w:lang w:val="bg-BG"/>
        </w:rPr>
        <w:t xml:space="preserve"> №2</w:t>
      </w:r>
    </w:p>
    <w:p w14:paraId="6F5ED889" w14:textId="26C70BA4" w:rsidR="00FB0C87" w:rsidRPr="007035FB" w:rsidRDefault="00FB0C87" w:rsidP="00FB0C87">
      <w:pPr>
        <w:pStyle w:val="ListParagraph1"/>
        <w:widowControl w:val="0"/>
        <w:ind w:left="0"/>
        <w:jc w:val="center"/>
        <w:rPr>
          <w:color w:val="000000"/>
          <w:sz w:val="20"/>
          <w:szCs w:val="20"/>
          <w:lang w:val="bg-BG"/>
        </w:rPr>
      </w:pPr>
      <w:r w:rsidRPr="007035FB">
        <w:rPr>
          <w:color w:val="000000"/>
          <w:sz w:val="20"/>
          <w:szCs w:val="20"/>
          <w:lang w:val="bg-BG"/>
        </w:rPr>
        <w:t>(източник:</w:t>
      </w:r>
      <w:r w:rsidR="007035FB">
        <w:rPr>
          <w:color w:val="000000"/>
          <w:sz w:val="20"/>
          <w:szCs w:val="20"/>
        </w:rPr>
        <w:t xml:space="preserve"> </w:t>
      </w:r>
      <w:r w:rsidRPr="007035FB">
        <w:rPr>
          <w:color w:val="000000"/>
          <w:sz w:val="20"/>
          <w:szCs w:val="20"/>
          <w:lang w:val="bg-BG"/>
        </w:rPr>
        <w:t>Google Earth</w:t>
      </w:r>
      <w:r w:rsidRPr="007035FB">
        <w:rPr>
          <w:color w:val="000000"/>
          <w:sz w:val="20"/>
          <w:szCs w:val="20"/>
          <w:vertAlign w:val="superscript"/>
          <w:lang w:val="bg-BG"/>
        </w:rPr>
        <w:t>®</w:t>
      </w:r>
      <w:r w:rsidRPr="007035FB">
        <w:rPr>
          <w:color w:val="000000"/>
          <w:sz w:val="20"/>
          <w:szCs w:val="20"/>
          <w:lang w:val="bg-BG"/>
        </w:rPr>
        <w:t xml:space="preserve">  изображение от 202</w:t>
      </w:r>
      <w:r w:rsidR="007035FB">
        <w:rPr>
          <w:color w:val="000000"/>
          <w:sz w:val="20"/>
          <w:szCs w:val="20"/>
        </w:rPr>
        <w:t>5</w:t>
      </w:r>
      <w:r w:rsidRPr="007035FB">
        <w:rPr>
          <w:color w:val="000000"/>
          <w:sz w:val="20"/>
          <w:szCs w:val="20"/>
          <w:lang w:val="bg-BG"/>
        </w:rPr>
        <w:t xml:space="preserve"> г.)</w:t>
      </w:r>
    </w:p>
    <w:p w14:paraId="17B54BCF" w14:textId="77777777" w:rsidR="007035FB" w:rsidRPr="00897FA8" w:rsidRDefault="007035FB" w:rsidP="00FB0C87">
      <w:pPr>
        <w:pStyle w:val="ListParagraph1"/>
        <w:widowControl w:val="0"/>
        <w:jc w:val="both"/>
        <w:rPr>
          <w:color w:val="000000"/>
          <w:sz w:val="12"/>
          <w:szCs w:val="12"/>
        </w:rPr>
      </w:pPr>
    </w:p>
    <w:p w14:paraId="29ACA506" w14:textId="53FB1EED" w:rsidR="00FB0C87" w:rsidRPr="007035FB" w:rsidRDefault="00FB0C87" w:rsidP="00FB0C87">
      <w:pPr>
        <w:pStyle w:val="ListParagraph1"/>
        <w:widowControl w:val="0"/>
        <w:jc w:val="both"/>
        <w:rPr>
          <w:color w:val="000000"/>
          <w:lang w:val="bg-BG"/>
        </w:rPr>
      </w:pPr>
      <w:r w:rsidRPr="007035FB">
        <w:rPr>
          <w:color w:val="000000"/>
          <w:lang w:val="bg-BG"/>
        </w:rPr>
        <w:t xml:space="preserve">През </w:t>
      </w:r>
      <w:r w:rsidR="00010F04">
        <w:rPr>
          <w:color w:val="000000"/>
          <w:lang w:val="bg-BG"/>
        </w:rPr>
        <w:t>П</w:t>
      </w:r>
      <w:r w:rsidRPr="007035FB">
        <w:rPr>
          <w:color w:val="000000"/>
          <w:lang w:val="bg-BG"/>
        </w:rPr>
        <w:t>лощадка</w:t>
      </w:r>
      <w:r w:rsidR="00010F04">
        <w:rPr>
          <w:color w:val="000000"/>
          <w:lang w:val="bg-BG"/>
        </w:rPr>
        <w:t xml:space="preserve"> №2</w:t>
      </w:r>
      <w:r w:rsidRPr="007035FB">
        <w:rPr>
          <w:color w:val="000000"/>
          <w:lang w:val="bg-BG"/>
        </w:rPr>
        <w:t xml:space="preserve"> или до нейните граници няма </w:t>
      </w:r>
      <w:r w:rsidR="0021668D">
        <w:rPr>
          <w:color w:val="000000"/>
          <w:lang w:val="bg-BG"/>
        </w:rPr>
        <w:t xml:space="preserve">водни обекти </w:t>
      </w:r>
      <w:r w:rsidRPr="007035FB">
        <w:rPr>
          <w:color w:val="000000"/>
          <w:lang w:val="bg-BG"/>
        </w:rPr>
        <w:t>и не преминават реки.</w:t>
      </w:r>
    </w:p>
    <w:p w14:paraId="31FDF9AC" w14:textId="2E06F3F4" w:rsidR="00FB0C87" w:rsidRPr="007035FB" w:rsidRDefault="00FB0C87" w:rsidP="00897FA8">
      <w:pPr>
        <w:pStyle w:val="ListParagraph1"/>
        <w:widowControl w:val="0"/>
        <w:jc w:val="both"/>
        <w:rPr>
          <w:color w:val="000000"/>
          <w:lang w:val="bg-BG"/>
        </w:rPr>
      </w:pPr>
      <w:r w:rsidRPr="007035FB">
        <w:rPr>
          <w:color w:val="000000"/>
          <w:lang w:val="bg-BG"/>
        </w:rPr>
        <w:t xml:space="preserve">Най-близката водна площ е разположена </w:t>
      </w:r>
      <w:r w:rsidR="000D4A7C">
        <w:rPr>
          <w:color w:val="000000"/>
          <w:lang w:val="bg-BG"/>
        </w:rPr>
        <w:t xml:space="preserve">в </w:t>
      </w:r>
      <w:r w:rsidRPr="007035FB">
        <w:rPr>
          <w:color w:val="000000"/>
          <w:lang w:val="bg-BG"/>
        </w:rPr>
        <w:t xml:space="preserve">северна посока от </w:t>
      </w:r>
      <w:r w:rsidR="00010F04">
        <w:rPr>
          <w:color w:val="000000"/>
          <w:lang w:val="bg-BG"/>
        </w:rPr>
        <w:t>П</w:t>
      </w:r>
      <w:r w:rsidRPr="007035FB">
        <w:rPr>
          <w:color w:val="000000"/>
          <w:lang w:val="bg-BG"/>
        </w:rPr>
        <w:t>лощадка</w:t>
      </w:r>
      <w:r w:rsidR="00010F04">
        <w:rPr>
          <w:color w:val="000000"/>
          <w:lang w:val="bg-BG"/>
        </w:rPr>
        <w:t xml:space="preserve"> №2</w:t>
      </w:r>
      <w:r w:rsidRPr="007035FB">
        <w:rPr>
          <w:color w:val="000000"/>
          <w:lang w:val="bg-BG"/>
        </w:rPr>
        <w:t xml:space="preserve"> на разстояние от около </w:t>
      </w:r>
      <w:r w:rsidR="00897FA8">
        <w:rPr>
          <w:color w:val="000000"/>
        </w:rPr>
        <w:t>4</w:t>
      </w:r>
      <w:r w:rsidR="00010F04">
        <w:rPr>
          <w:color w:val="000000"/>
          <w:lang w:val="bg-BG"/>
        </w:rPr>
        <w:t xml:space="preserve"> </w:t>
      </w:r>
      <w:r w:rsidR="00897FA8">
        <w:rPr>
          <w:color w:val="000000"/>
        </w:rPr>
        <w:t>430</w:t>
      </w:r>
      <w:r w:rsidRPr="007035FB">
        <w:rPr>
          <w:color w:val="000000"/>
          <w:lang w:val="bg-BG"/>
        </w:rPr>
        <w:t xml:space="preserve"> m. - </w:t>
      </w:r>
      <w:r w:rsidR="00897FA8">
        <w:rPr>
          <w:color w:val="000000"/>
          <w:lang w:val="bg-BG"/>
        </w:rPr>
        <w:t xml:space="preserve">река Марица </w:t>
      </w:r>
    </w:p>
    <w:p w14:paraId="775FFD1E" w14:textId="77777777" w:rsidR="00FB0C87" w:rsidRPr="00897FA8" w:rsidRDefault="00FB0C87" w:rsidP="00FB0C87">
      <w:pPr>
        <w:pStyle w:val="ListParagraph1"/>
        <w:widowControl w:val="0"/>
        <w:ind w:left="0"/>
        <w:jc w:val="both"/>
        <w:rPr>
          <w:color w:val="000000"/>
          <w:sz w:val="12"/>
          <w:szCs w:val="12"/>
        </w:rPr>
      </w:pPr>
    </w:p>
    <w:p w14:paraId="387E6C99" w14:textId="032964D6" w:rsidR="00FB0C87" w:rsidRPr="00295AEB" w:rsidRDefault="00897FA8" w:rsidP="00FB0C87">
      <w:pPr>
        <w:pStyle w:val="ListParagraph1"/>
        <w:widowControl w:val="0"/>
        <w:ind w:left="0"/>
        <w:jc w:val="both"/>
        <w:rPr>
          <w:color w:val="000000"/>
          <w:sz w:val="26"/>
          <w:szCs w:val="26"/>
        </w:rPr>
      </w:pPr>
      <w:r>
        <w:rPr>
          <w:noProof/>
          <w:color w:val="000000"/>
          <w:sz w:val="26"/>
          <w:szCs w:val="26"/>
          <w:lang w:val="bg-BG"/>
          <w14:ligatures w14:val="standardContextual"/>
        </w:rPr>
        <w:lastRenderedPageBreak/>
        <w:drawing>
          <wp:inline distT="0" distB="0" distL="0" distR="0" wp14:anchorId="660E18B1" wp14:editId="66875E17">
            <wp:extent cx="9924686" cy="5404513"/>
            <wp:effectExtent l="0" t="0" r="635" b="5715"/>
            <wp:docPr id="659827811" name="Картина 4" descr="Картина, която съдържа карта, текст, атлас&#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27811" name="Картина 4" descr="Картина, която съдържа карта, текст, атлас&#10;&#10;Генерираното от ИИ съдържание може да е неправилно."/>
                    <pic:cNvPicPr/>
                  </pic:nvPicPr>
                  <pic:blipFill>
                    <a:blip r:embed="rId29">
                      <a:extLst>
                        <a:ext uri="{28A0092B-C50C-407E-A947-70E740481C1C}">
                          <a14:useLocalDpi xmlns:a14="http://schemas.microsoft.com/office/drawing/2010/main" val="0"/>
                        </a:ext>
                      </a:extLst>
                    </a:blip>
                    <a:stretch>
                      <a:fillRect/>
                    </a:stretch>
                  </pic:blipFill>
                  <pic:spPr>
                    <a:xfrm>
                      <a:off x="0" y="0"/>
                      <a:ext cx="9927662" cy="5406134"/>
                    </a:xfrm>
                    <a:prstGeom prst="rect">
                      <a:avLst/>
                    </a:prstGeom>
                  </pic:spPr>
                </pic:pic>
              </a:graphicData>
            </a:graphic>
          </wp:inline>
        </w:drawing>
      </w:r>
    </w:p>
    <w:p w14:paraId="6518F76E" w14:textId="77777777" w:rsidR="00FB0C87" w:rsidRPr="00295AEB" w:rsidRDefault="00FB0C87" w:rsidP="00FB0C87">
      <w:pPr>
        <w:pStyle w:val="ListParagraph1"/>
        <w:widowControl w:val="0"/>
        <w:ind w:left="0"/>
        <w:jc w:val="both"/>
        <w:rPr>
          <w:color w:val="000000"/>
          <w:sz w:val="12"/>
          <w:szCs w:val="12"/>
        </w:rPr>
      </w:pPr>
    </w:p>
    <w:p w14:paraId="09D92C9A" w14:textId="385CCB3F" w:rsidR="00FB0C87" w:rsidRPr="00897FA8" w:rsidRDefault="00FB0C87" w:rsidP="00FB0C87">
      <w:pPr>
        <w:pStyle w:val="ListParagraph1"/>
        <w:widowControl w:val="0"/>
        <w:ind w:left="0"/>
        <w:jc w:val="center"/>
        <w:rPr>
          <w:color w:val="000000"/>
          <w:lang w:val="bg-BG"/>
        </w:rPr>
      </w:pPr>
      <w:r w:rsidRPr="00897FA8">
        <w:rPr>
          <w:color w:val="000000"/>
          <w:lang w:val="bg-BG"/>
        </w:rPr>
        <w:t>Фиг.</w:t>
      </w:r>
      <w:r w:rsidR="00E957E4">
        <w:rPr>
          <w:color w:val="000000"/>
          <w:lang w:val="bg-BG"/>
        </w:rPr>
        <w:t>20</w:t>
      </w:r>
      <w:r w:rsidRPr="00897FA8">
        <w:rPr>
          <w:color w:val="000000"/>
          <w:lang w:val="bg-BG"/>
        </w:rPr>
        <w:t xml:space="preserve"> Изглед на местоположението на </w:t>
      </w:r>
      <w:r w:rsidR="00010F04">
        <w:rPr>
          <w:color w:val="000000"/>
          <w:lang w:val="bg-BG"/>
        </w:rPr>
        <w:t>П</w:t>
      </w:r>
      <w:r w:rsidRPr="00897FA8">
        <w:rPr>
          <w:color w:val="000000"/>
          <w:lang w:val="bg-BG"/>
        </w:rPr>
        <w:t>лощадка</w:t>
      </w:r>
      <w:r w:rsidR="00010F04">
        <w:rPr>
          <w:color w:val="000000"/>
          <w:lang w:val="bg-BG"/>
        </w:rPr>
        <w:t xml:space="preserve"> №2</w:t>
      </w:r>
      <w:r w:rsidRPr="00897FA8">
        <w:rPr>
          <w:color w:val="000000"/>
          <w:lang w:val="bg-BG"/>
        </w:rPr>
        <w:t>, спрямо най-близката водна площ</w:t>
      </w:r>
      <w:r w:rsidR="00A54966">
        <w:rPr>
          <w:color w:val="000000"/>
          <w:lang w:val="bg-BG"/>
        </w:rPr>
        <w:t xml:space="preserve"> </w:t>
      </w:r>
      <w:r w:rsidR="00A54966" w:rsidRPr="00A54966">
        <w:rPr>
          <w:color w:val="000000"/>
          <w:lang w:val="bg-BG"/>
        </w:rPr>
        <w:t>река Марица</w:t>
      </w:r>
    </w:p>
    <w:p w14:paraId="6B90CA2A" w14:textId="77777777" w:rsidR="00FB0C87" w:rsidRPr="00897FA8" w:rsidRDefault="00FB0C87" w:rsidP="00FB0C87">
      <w:pPr>
        <w:pStyle w:val="ListParagraph1"/>
        <w:widowControl w:val="0"/>
        <w:ind w:left="0"/>
        <w:jc w:val="center"/>
        <w:rPr>
          <w:color w:val="000000"/>
          <w:sz w:val="20"/>
          <w:szCs w:val="20"/>
          <w:lang w:val="bg-BG"/>
        </w:rPr>
      </w:pPr>
      <w:r w:rsidRPr="00897FA8">
        <w:rPr>
          <w:color w:val="000000"/>
          <w:sz w:val="20"/>
          <w:szCs w:val="20"/>
          <w:lang w:val="bg-BG"/>
        </w:rPr>
        <w:t>(източник: https://kais.cadastre.bg/)</w:t>
      </w:r>
    </w:p>
    <w:p w14:paraId="207FB9CB" w14:textId="77777777" w:rsidR="000D4A7C" w:rsidRDefault="00FB0C87" w:rsidP="000D4A7C">
      <w:pPr>
        <w:pStyle w:val="ListParagraph1"/>
        <w:widowControl w:val="0"/>
        <w:jc w:val="both"/>
        <w:rPr>
          <w:color w:val="000000"/>
          <w:lang w:val="bg-BG"/>
        </w:rPr>
      </w:pPr>
      <w:r w:rsidRPr="00897FA8">
        <w:rPr>
          <w:color w:val="000000"/>
          <w:lang w:val="bg-BG"/>
        </w:rPr>
        <w:t xml:space="preserve">В границите на гр. Пловдив, съответно в близост до границите и на самата </w:t>
      </w:r>
      <w:r w:rsidR="000D4A7C">
        <w:rPr>
          <w:color w:val="000000"/>
          <w:lang w:val="bg-BG"/>
        </w:rPr>
        <w:t>П</w:t>
      </w:r>
      <w:r w:rsidRPr="00897FA8">
        <w:rPr>
          <w:color w:val="000000"/>
          <w:lang w:val="bg-BG"/>
        </w:rPr>
        <w:t>лощадка</w:t>
      </w:r>
      <w:r w:rsidR="000D4A7C">
        <w:rPr>
          <w:color w:val="000000"/>
          <w:lang w:val="bg-BG"/>
        </w:rPr>
        <w:t xml:space="preserve"> №2</w:t>
      </w:r>
      <w:r w:rsidRPr="00897FA8">
        <w:rPr>
          <w:color w:val="000000"/>
          <w:lang w:val="bg-BG"/>
        </w:rPr>
        <w:t xml:space="preserve">, няма находища на минерални води, изключителна </w:t>
      </w:r>
    </w:p>
    <w:p w14:paraId="5E2A4301" w14:textId="4A0E4527" w:rsidR="00FB0C87" w:rsidRDefault="00FB0C87" w:rsidP="000D4A7C">
      <w:pPr>
        <w:pStyle w:val="ListParagraph1"/>
        <w:widowControl w:val="0"/>
        <w:ind w:left="0"/>
        <w:jc w:val="both"/>
        <w:rPr>
          <w:color w:val="000000"/>
          <w:lang w:val="bg-BG"/>
        </w:rPr>
      </w:pPr>
      <w:r w:rsidRPr="00897FA8">
        <w:rPr>
          <w:color w:val="000000"/>
          <w:lang w:val="bg-BG"/>
        </w:rPr>
        <w:t xml:space="preserve">държавна собственост или публична общинска собственост, съгласно направената справка в регистъра към МОСВ: </w:t>
      </w:r>
      <w:r w:rsidR="00D46B74" w:rsidRPr="00D46B74">
        <w:rPr>
          <w:color w:val="000000"/>
          <w:lang w:val="bg-BG"/>
        </w:rPr>
        <w:t>https://www.moew.government.bg/bg/vodi/mineralni-vodi/mineralni-vodi/</w:t>
      </w:r>
    </w:p>
    <w:p w14:paraId="6D6CAA39" w14:textId="77777777" w:rsidR="00D46B74" w:rsidRPr="00D46B74" w:rsidRDefault="00D46B74" w:rsidP="00FB0C87">
      <w:pPr>
        <w:pStyle w:val="ListParagraph1"/>
        <w:widowControl w:val="0"/>
        <w:ind w:left="0"/>
        <w:jc w:val="both"/>
        <w:rPr>
          <w:color w:val="000000"/>
          <w:sz w:val="12"/>
          <w:szCs w:val="12"/>
          <w:lang w:val="bg-BG"/>
        </w:rPr>
      </w:pPr>
    </w:p>
    <w:p w14:paraId="2C39F7D8" w14:textId="6A1D99C3" w:rsidR="00FB0C87" w:rsidRPr="00295AEB" w:rsidRDefault="00D46B74" w:rsidP="00FB0C87">
      <w:pPr>
        <w:pStyle w:val="ListParagraph1"/>
        <w:widowControl w:val="0"/>
        <w:ind w:left="0"/>
        <w:jc w:val="both"/>
        <w:rPr>
          <w:color w:val="000000"/>
          <w:sz w:val="26"/>
          <w:szCs w:val="26"/>
        </w:rPr>
      </w:pPr>
      <w:r>
        <w:rPr>
          <w:noProof/>
          <w:color w:val="000000"/>
          <w:sz w:val="26"/>
          <w:szCs w:val="26"/>
          <w:lang w:val="bg-BG"/>
          <w14:ligatures w14:val="standardContextual"/>
        </w:rPr>
        <w:drawing>
          <wp:inline distT="0" distB="0" distL="0" distR="0" wp14:anchorId="0CA0B04D" wp14:editId="4260E416">
            <wp:extent cx="9791700" cy="4676140"/>
            <wp:effectExtent l="0" t="0" r="0" b="0"/>
            <wp:docPr id="1889810300" name="Картина 5" descr="Картина, която съдържа карта, атлас, текст&#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10300" name="Картина 5" descr="Картина, която съдържа карта, атлас, текст&#10;&#10;Генерираното от ИИ съдържание може да е неправилно."/>
                    <pic:cNvPicPr/>
                  </pic:nvPicPr>
                  <pic:blipFill>
                    <a:blip r:embed="rId30">
                      <a:extLst>
                        <a:ext uri="{28A0092B-C50C-407E-A947-70E740481C1C}">
                          <a14:useLocalDpi xmlns:a14="http://schemas.microsoft.com/office/drawing/2010/main" val="0"/>
                        </a:ext>
                      </a:extLst>
                    </a:blip>
                    <a:stretch>
                      <a:fillRect/>
                    </a:stretch>
                  </pic:blipFill>
                  <pic:spPr>
                    <a:xfrm>
                      <a:off x="0" y="0"/>
                      <a:ext cx="9791700" cy="4676140"/>
                    </a:xfrm>
                    <a:prstGeom prst="rect">
                      <a:avLst/>
                    </a:prstGeom>
                  </pic:spPr>
                </pic:pic>
              </a:graphicData>
            </a:graphic>
          </wp:inline>
        </w:drawing>
      </w:r>
    </w:p>
    <w:p w14:paraId="7A58A18C" w14:textId="77777777" w:rsidR="00FB0C87" w:rsidRPr="00295AEB" w:rsidRDefault="00FB0C87" w:rsidP="00FB0C87">
      <w:pPr>
        <w:pStyle w:val="ListParagraph1"/>
        <w:widowControl w:val="0"/>
        <w:ind w:left="0"/>
        <w:jc w:val="both"/>
        <w:rPr>
          <w:color w:val="000000"/>
          <w:sz w:val="12"/>
          <w:szCs w:val="12"/>
        </w:rPr>
      </w:pPr>
    </w:p>
    <w:p w14:paraId="353A6B53" w14:textId="3CC3CC77" w:rsidR="00FB0C87" w:rsidRPr="00D46B74" w:rsidRDefault="00FB0C87" w:rsidP="00FB0C87">
      <w:pPr>
        <w:widowControl w:val="0"/>
        <w:jc w:val="center"/>
        <w:rPr>
          <w:color w:val="000000"/>
          <w:szCs w:val="24"/>
          <w:lang w:val="bg-BG"/>
        </w:rPr>
      </w:pPr>
      <w:r w:rsidRPr="00D46B74">
        <w:rPr>
          <w:color w:val="000000"/>
          <w:szCs w:val="24"/>
          <w:lang w:val="bg-BG"/>
        </w:rPr>
        <w:t>Фиг.</w:t>
      </w:r>
      <w:r w:rsidR="00E957E4">
        <w:rPr>
          <w:color w:val="000000"/>
          <w:szCs w:val="24"/>
          <w:lang w:val="bg-BG"/>
        </w:rPr>
        <w:t>21</w:t>
      </w:r>
      <w:r w:rsidRPr="00D46B74">
        <w:rPr>
          <w:color w:val="000000"/>
          <w:szCs w:val="24"/>
          <w:lang w:val="bg-BG"/>
        </w:rPr>
        <w:t xml:space="preserve"> Разстояние </w:t>
      </w:r>
      <w:r w:rsidR="000D4A7C">
        <w:rPr>
          <w:color w:val="000000"/>
          <w:szCs w:val="24"/>
          <w:lang w:val="bg-BG"/>
        </w:rPr>
        <w:t xml:space="preserve">от Площадка №2 </w:t>
      </w:r>
      <w:r w:rsidRPr="00D46B74">
        <w:rPr>
          <w:color w:val="000000"/>
          <w:szCs w:val="24"/>
          <w:lang w:val="bg-BG"/>
        </w:rPr>
        <w:t xml:space="preserve">до най-близко разположената СОЗ, учредена в очертанията на гр. Пловдив. </w:t>
      </w:r>
    </w:p>
    <w:p w14:paraId="1D34258C" w14:textId="77777777" w:rsidR="00FB0C87" w:rsidRPr="00D46B74" w:rsidRDefault="00FB0C87" w:rsidP="00FB0C87">
      <w:pPr>
        <w:widowControl w:val="0"/>
        <w:spacing w:line="360" w:lineRule="auto"/>
        <w:jc w:val="center"/>
        <w:rPr>
          <w:color w:val="000000"/>
          <w:sz w:val="20"/>
          <w:szCs w:val="20"/>
          <w:lang w:val="bg-BG"/>
        </w:rPr>
      </w:pPr>
      <w:r w:rsidRPr="00D46B74">
        <w:rPr>
          <w:color w:val="000000"/>
          <w:sz w:val="20"/>
          <w:szCs w:val="20"/>
          <w:lang w:val="bg-BG"/>
        </w:rPr>
        <w:t>(източник: https://kais.cadastre.bg/)</w:t>
      </w:r>
    </w:p>
    <w:p w14:paraId="7889BFBE" w14:textId="77777777" w:rsidR="00D46B74" w:rsidRDefault="00D46B74" w:rsidP="00D46B74">
      <w:pPr>
        <w:pStyle w:val="ListParagraph1"/>
        <w:widowControl w:val="0"/>
        <w:ind w:left="0"/>
        <w:jc w:val="both"/>
        <w:rPr>
          <w:color w:val="000000"/>
          <w:lang w:val="bg-BG"/>
        </w:rPr>
      </w:pPr>
      <w:r w:rsidRPr="00897FA8">
        <w:rPr>
          <w:color w:val="000000"/>
          <w:lang w:val="bg-BG"/>
        </w:rPr>
        <w:tab/>
        <w:t xml:space="preserve">В близост до границите и на самата площадка няма учредени санитарно охранителни зони /СОЗ/ за питейно-битово водоснабдяване. </w:t>
      </w:r>
    </w:p>
    <w:p w14:paraId="2027E187" w14:textId="415761A8" w:rsidR="00D46B74" w:rsidRPr="00897FA8" w:rsidRDefault="00D46B74" w:rsidP="00D46B74">
      <w:pPr>
        <w:pStyle w:val="ListParagraph1"/>
        <w:widowControl w:val="0"/>
        <w:ind w:left="0" w:firstLine="708"/>
        <w:jc w:val="both"/>
        <w:rPr>
          <w:color w:val="000000"/>
          <w:lang w:val="bg-BG"/>
        </w:rPr>
      </w:pPr>
      <w:r w:rsidRPr="00897FA8">
        <w:rPr>
          <w:color w:val="000000"/>
          <w:lang w:val="bg-BG"/>
        </w:rPr>
        <w:t xml:space="preserve">Най-близката уредена СОЗ е: Поземлен имот 56784.510.700, област Пловдив, община Пловдив, гр. Пловдив, район Западен, п.к. 4000, "Парк отдих </w:t>
      </w:r>
      <w:r w:rsidRPr="00897FA8">
        <w:rPr>
          <w:color w:val="000000"/>
          <w:lang w:val="bg-BG"/>
        </w:rPr>
        <w:lastRenderedPageBreak/>
        <w:t xml:space="preserve">и култура", вид собств. Държавна публична, вид територия Урбанизирана, НТП За водостопанско, хидромелиоративно съоръжение, площ 46158 кв.м, стар номер 510.528, която е разположена </w:t>
      </w:r>
      <w:r w:rsidR="000D4A7C">
        <w:rPr>
          <w:color w:val="000000"/>
          <w:lang w:val="bg-BG"/>
        </w:rPr>
        <w:t xml:space="preserve">от Площадка №2 </w:t>
      </w:r>
      <w:r w:rsidRPr="00897FA8">
        <w:rPr>
          <w:color w:val="000000"/>
          <w:lang w:val="bg-BG"/>
        </w:rPr>
        <w:t>на разстояние от около 6</w:t>
      </w:r>
      <w:r w:rsidR="000D4A7C">
        <w:rPr>
          <w:color w:val="000000"/>
          <w:lang w:val="bg-BG"/>
        </w:rPr>
        <w:t xml:space="preserve"> </w:t>
      </w:r>
      <w:r>
        <w:rPr>
          <w:color w:val="000000"/>
          <w:lang w:val="bg-BG"/>
        </w:rPr>
        <w:t>430</w:t>
      </w:r>
      <w:r w:rsidRPr="00897FA8">
        <w:rPr>
          <w:color w:val="000000"/>
          <w:lang w:val="bg-BG"/>
        </w:rPr>
        <w:t xml:space="preserve"> m в </w:t>
      </w:r>
      <w:r>
        <w:rPr>
          <w:color w:val="000000"/>
          <w:lang w:val="bg-BG"/>
        </w:rPr>
        <w:t xml:space="preserve">северозападна </w:t>
      </w:r>
      <w:r w:rsidRPr="00897FA8">
        <w:rPr>
          <w:color w:val="000000"/>
          <w:lang w:val="bg-BG"/>
        </w:rPr>
        <w:t>посока</w:t>
      </w:r>
      <w:r>
        <w:rPr>
          <w:color w:val="000000"/>
          <w:lang w:val="bg-BG"/>
        </w:rPr>
        <w:t xml:space="preserve"> (Фиг.</w:t>
      </w:r>
      <w:r w:rsidR="00E957E4">
        <w:rPr>
          <w:color w:val="000000"/>
          <w:lang w:val="bg-BG"/>
        </w:rPr>
        <w:t>21</w:t>
      </w:r>
      <w:r>
        <w:rPr>
          <w:color w:val="000000"/>
          <w:lang w:val="bg-BG"/>
        </w:rPr>
        <w:t>).</w:t>
      </w:r>
    </w:p>
    <w:p w14:paraId="3A03001B" w14:textId="77777777" w:rsidR="00D46B74" w:rsidRDefault="00D46B74" w:rsidP="00FB0C87">
      <w:pPr>
        <w:pStyle w:val="ListParagraph1"/>
        <w:widowControl w:val="0"/>
        <w:jc w:val="both"/>
        <w:rPr>
          <w:b/>
          <w:bCs/>
          <w:color w:val="000000"/>
          <w:sz w:val="26"/>
          <w:szCs w:val="26"/>
          <w:lang w:val="bg-BG"/>
        </w:rPr>
      </w:pPr>
    </w:p>
    <w:p w14:paraId="74912FE4" w14:textId="693999F3" w:rsidR="00FB0C87" w:rsidRPr="00D46B74" w:rsidRDefault="00FB0C87" w:rsidP="00FB0C87">
      <w:pPr>
        <w:pStyle w:val="ListParagraph1"/>
        <w:widowControl w:val="0"/>
        <w:jc w:val="both"/>
        <w:rPr>
          <w:b/>
          <w:bCs/>
          <w:color w:val="000000"/>
          <w:lang w:val="bg-BG"/>
        </w:rPr>
      </w:pPr>
      <w:r w:rsidRPr="00D46B74">
        <w:rPr>
          <w:b/>
          <w:bCs/>
          <w:color w:val="000000"/>
          <w:lang w:val="bg-BG"/>
        </w:rPr>
        <w:t xml:space="preserve">Най-близки защитени зони по НАТУРА 2000 </w:t>
      </w:r>
      <w:r w:rsidR="00242780">
        <w:rPr>
          <w:b/>
          <w:bCs/>
          <w:color w:val="000000"/>
          <w:lang w:val="bg-BG"/>
        </w:rPr>
        <w:t xml:space="preserve">по </w:t>
      </w:r>
      <w:r w:rsidRPr="00D46B74">
        <w:rPr>
          <w:b/>
          <w:bCs/>
          <w:color w:val="000000"/>
          <w:lang w:val="bg-BG"/>
        </w:rPr>
        <w:t>Закон</w:t>
      </w:r>
      <w:r w:rsidR="00242780">
        <w:rPr>
          <w:b/>
          <w:bCs/>
          <w:color w:val="000000"/>
          <w:lang w:val="bg-BG"/>
        </w:rPr>
        <w:t>а</w:t>
      </w:r>
      <w:r w:rsidRPr="00D46B74">
        <w:rPr>
          <w:b/>
          <w:bCs/>
          <w:color w:val="000000"/>
          <w:lang w:val="bg-BG"/>
        </w:rPr>
        <w:t xml:space="preserve"> за биологичното разнообразие:</w:t>
      </w:r>
    </w:p>
    <w:p w14:paraId="00E73B56" w14:textId="77777777" w:rsidR="00FB0C87" w:rsidRPr="00A54966" w:rsidRDefault="00FB0C87" w:rsidP="00FB0C87">
      <w:pPr>
        <w:pStyle w:val="ListParagraph1"/>
        <w:widowControl w:val="0"/>
        <w:jc w:val="both"/>
        <w:rPr>
          <w:color w:val="000000"/>
          <w:sz w:val="12"/>
          <w:szCs w:val="12"/>
          <w:lang w:val="bg-BG"/>
        </w:rPr>
      </w:pPr>
    </w:p>
    <w:p w14:paraId="58282BE0" w14:textId="28A39F6A" w:rsidR="00A54966" w:rsidRPr="00A54966" w:rsidRDefault="00A54966" w:rsidP="00A54966">
      <w:pPr>
        <w:pStyle w:val="ListParagraph1"/>
        <w:widowControl w:val="0"/>
        <w:numPr>
          <w:ilvl w:val="0"/>
          <w:numId w:val="6"/>
        </w:numPr>
        <w:rPr>
          <w:color w:val="000000"/>
          <w:lang w:val="bg-BG"/>
        </w:rPr>
      </w:pPr>
      <w:r w:rsidRPr="00A54966">
        <w:rPr>
          <w:color w:val="000000"/>
          <w:lang w:val="bg-BG"/>
        </w:rPr>
        <w:t xml:space="preserve">BG0000578 Река Марица - Защитена зона по Директива 92/43/ЕЕС за опазване на естествените местообитания и дивата фауна и </w:t>
      </w:r>
    </w:p>
    <w:p w14:paraId="1828135C" w14:textId="019ED717" w:rsidR="00A54966" w:rsidRPr="00A54966" w:rsidRDefault="00A54966" w:rsidP="00A54966">
      <w:pPr>
        <w:pStyle w:val="ListParagraph1"/>
        <w:widowControl w:val="0"/>
        <w:rPr>
          <w:color w:val="000000"/>
          <w:lang w:val="bg-BG"/>
        </w:rPr>
      </w:pPr>
      <w:r w:rsidRPr="00A54966">
        <w:rPr>
          <w:color w:val="000000"/>
          <w:lang w:val="bg-BG"/>
        </w:rPr>
        <w:t>флора, като отстоянието от площадката е около 4</w:t>
      </w:r>
      <w:r w:rsidR="000D4A7C">
        <w:rPr>
          <w:color w:val="000000"/>
          <w:lang w:val="bg-BG"/>
        </w:rPr>
        <w:t xml:space="preserve"> </w:t>
      </w:r>
      <w:r w:rsidRPr="00A54966">
        <w:rPr>
          <w:color w:val="000000"/>
          <w:lang w:val="bg-BG"/>
        </w:rPr>
        <w:t xml:space="preserve">430 m в </w:t>
      </w:r>
      <w:r>
        <w:rPr>
          <w:color w:val="000000"/>
          <w:lang w:val="bg-BG"/>
        </w:rPr>
        <w:t xml:space="preserve">северна </w:t>
      </w:r>
      <w:r w:rsidRPr="00A54966">
        <w:rPr>
          <w:color w:val="000000"/>
          <w:lang w:val="bg-BG"/>
        </w:rPr>
        <w:t xml:space="preserve">посока от </w:t>
      </w:r>
      <w:r>
        <w:rPr>
          <w:color w:val="000000"/>
          <w:lang w:val="bg-BG"/>
        </w:rPr>
        <w:t xml:space="preserve">Площадка №2 </w:t>
      </w:r>
      <w:r w:rsidRPr="00A54966">
        <w:rPr>
          <w:color w:val="000000"/>
          <w:lang w:val="bg-BG"/>
        </w:rPr>
        <w:t>(Фиг.</w:t>
      </w:r>
      <w:r w:rsidR="00E957E4">
        <w:rPr>
          <w:color w:val="000000"/>
          <w:lang w:val="bg-BG"/>
        </w:rPr>
        <w:t>20</w:t>
      </w:r>
      <w:r w:rsidRPr="00A54966">
        <w:rPr>
          <w:color w:val="000000"/>
          <w:lang w:val="bg-BG"/>
        </w:rPr>
        <w:t>)</w:t>
      </w:r>
    </w:p>
    <w:p w14:paraId="1393467D" w14:textId="77777777" w:rsidR="00FB0C87" w:rsidRPr="00295AEB" w:rsidRDefault="00FB0C87" w:rsidP="00FB0C87">
      <w:pPr>
        <w:pStyle w:val="ListParagraph1"/>
        <w:widowControl w:val="0"/>
        <w:ind w:left="0"/>
        <w:jc w:val="both"/>
        <w:rPr>
          <w:color w:val="000000"/>
          <w:sz w:val="26"/>
          <w:szCs w:val="26"/>
        </w:rPr>
      </w:pPr>
    </w:p>
    <w:p w14:paraId="75460ABA" w14:textId="77777777" w:rsidR="00FB0C87" w:rsidRDefault="00FB0C87" w:rsidP="00FB0C87">
      <w:pPr>
        <w:pStyle w:val="ListParagraph1"/>
        <w:widowControl w:val="0"/>
        <w:jc w:val="both"/>
        <w:rPr>
          <w:b/>
          <w:bCs/>
          <w:color w:val="000000"/>
          <w:lang w:val="bg-BG"/>
        </w:rPr>
      </w:pPr>
      <w:r w:rsidRPr="00A54966">
        <w:rPr>
          <w:b/>
          <w:bCs/>
          <w:color w:val="000000"/>
          <w:lang w:val="bg-BG"/>
        </w:rPr>
        <w:t>Най-близки защитени територии по Закона за защитените територии:</w:t>
      </w:r>
    </w:p>
    <w:p w14:paraId="36C94786" w14:textId="77777777" w:rsidR="00F63798" w:rsidRPr="00F63798" w:rsidRDefault="00F63798" w:rsidP="00FB0C87">
      <w:pPr>
        <w:pStyle w:val="ListParagraph1"/>
        <w:widowControl w:val="0"/>
        <w:jc w:val="both"/>
        <w:rPr>
          <w:color w:val="000000"/>
          <w:sz w:val="12"/>
          <w:szCs w:val="12"/>
          <w:lang w:val="bg-BG"/>
        </w:rPr>
      </w:pPr>
    </w:p>
    <w:p w14:paraId="46DF98E2" w14:textId="783E2DC3" w:rsidR="00FB0C87" w:rsidRPr="00A54966" w:rsidRDefault="00E42106" w:rsidP="00FB0C87">
      <w:pPr>
        <w:pStyle w:val="ListParagraph1"/>
        <w:widowControl w:val="0"/>
        <w:rPr>
          <w:lang w:val="bg-BG"/>
        </w:rPr>
      </w:pPr>
      <w:r>
        <w:rPr>
          <w:lang w:val="bg-BG"/>
        </w:rPr>
        <w:t>1</w:t>
      </w:r>
      <w:r w:rsidR="00FB0C87" w:rsidRPr="00A54966">
        <w:rPr>
          <w:lang w:val="bg-BG"/>
        </w:rPr>
        <w:t>. МЛАДЕЖКИ ХЪЛМ Категория: Природна забележителност</w:t>
      </w:r>
    </w:p>
    <w:p w14:paraId="0AF8FE8E" w14:textId="1D61CA4D" w:rsidR="00FB0C87" w:rsidRDefault="00E42106" w:rsidP="00FB0C87">
      <w:pPr>
        <w:pStyle w:val="ListParagraph1"/>
        <w:widowControl w:val="0"/>
        <w:rPr>
          <w:lang w:val="bg-BG"/>
        </w:rPr>
      </w:pPr>
      <w:r>
        <w:rPr>
          <w:lang w:val="bg-BG"/>
        </w:rPr>
        <w:t>2</w:t>
      </w:r>
      <w:r w:rsidR="00FB0C87" w:rsidRPr="00A54966">
        <w:rPr>
          <w:lang w:val="bg-BG"/>
        </w:rPr>
        <w:t>. ХЪЛМ НА ОСВОБОДИТЕЛИТЕ Категория: Природна забележителност</w:t>
      </w:r>
    </w:p>
    <w:p w14:paraId="16513CFF" w14:textId="422A250F" w:rsidR="00E42106" w:rsidRDefault="00E42106" w:rsidP="00E42106">
      <w:pPr>
        <w:pStyle w:val="ListParagraph1"/>
        <w:widowControl w:val="0"/>
        <w:rPr>
          <w:lang w:val="bg-BG"/>
        </w:rPr>
      </w:pPr>
      <w:r>
        <w:rPr>
          <w:lang w:val="bg-BG"/>
        </w:rPr>
        <w:t xml:space="preserve">3. </w:t>
      </w:r>
      <w:r w:rsidRPr="00A54966">
        <w:rPr>
          <w:lang w:val="bg-BG"/>
        </w:rPr>
        <w:t>ДАНОВ ХЪЛМ Категория: Природна забележителност</w:t>
      </w:r>
    </w:p>
    <w:p w14:paraId="0D4A4902" w14:textId="77777777" w:rsidR="00FB0C87" w:rsidRPr="00A54966" w:rsidRDefault="00FB0C87" w:rsidP="00FB0C87">
      <w:pPr>
        <w:pStyle w:val="ListParagraph1"/>
        <w:widowControl w:val="0"/>
        <w:rPr>
          <w:lang w:val="bg-BG"/>
        </w:rPr>
      </w:pPr>
    </w:p>
    <w:p w14:paraId="75DF86C6" w14:textId="5C4D7580" w:rsidR="00FB0C87" w:rsidRPr="00F63798" w:rsidRDefault="00FB0C87" w:rsidP="00FB0C87">
      <w:pPr>
        <w:pStyle w:val="ListParagraph1"/>
        <w:widowControl w:val="0"/>
      </w:pPr>
      <w:r w:rsidRPr="00A54966">
        <w:rPr>
          <w:lang w:val="bg-BG"/>
        </w:rPr>
        <w:t xml:space="preserve">Обектите са разположени в очертанията на гр. Пловдив, в </w:t>
      </w:r>
      <w:r w:rsidR="00F63798">
        <w:rPr>
          <w:lang w:val="bg-BG"/>
        </w:rPr>
        <w:t xml:space="preserve">северната част на града спрямо Площадка №2 в относителна близост до </w:t>
      </w:r>
      <w:r w:rsidRPr="00A54966">
        <w:rPr>
          <w:lang w:val="bg-BG"/>
        </w:rPr>
        <w:t>р. Марица</w:t>
      </w:r>
      <w:r w:rsidR="00242780">
        <w:rPr>
          <w:lang w:val="bg-BG"/>
        </w:rPr>
        <w:t xml:space="preserve"> (Фиг.22 и Фиг.23)</w:t>
      </w:r>
    </w:p>
    <w:p w14:paraId="1B424AD9" w14:textId="77777777" w:rsidR="00FB0C87" w:rsidRDefault="00FB0C87" w:rsidP="00FB0C87">
      <w:pPr>
        <w:pStyle w:val="ListParagraph1"/>
        <w:widowControl w:val="0"/>
        <w:ind w:left="0"/>
        <w:rPr>
          <w:sz w:val="12"/>
          <w:szCs w:val="12"/>
          <w:lang w:val="bg-BG"/>
        </w:rPr>
      </w:pPr>
    </w:p>
    <w:p w14:paraId="335A3AD4" w14:textId="77777777" w:rsidR="003B4464" w:rsidRDefault="003B4464" w:rsidP="00FB0C87">
      <w:pPr>
        <w:pStyle w:val="ListParagraph1"/>
        <w:widowControl w:val="0"/>
        <w:ind w:left="0"/>
        <w:rPr>
          <w:sz w:val="12"/>
          <w:szCs w:val="12"/>
          <w:lang w:val="bg-BG"/>
        </w:rPr>
      </w:pPr>
    </w:p>
    <w:p w14:paraId="10B1D9F8" w14:textId="77777777" w:rsidR="003B4464" w:rsidRDefault="003B4464" w:rsidP="00FB0C87">
      <w:pPr>
        <w:pStyle w:val="ListParagraph1"/>
        <w:widowControl w:val="0"/>
        <w:ind w:left="0"/>
        <w:rPr>
          <w:sz w:val="12"/>
          <w:szCs w:val="12"/>
          <w:lang w:val="bg-BG"/>
        </w:rPr>
      </w:pPr>
    </w:p>
    <w:p w14:paraId="327EE15E" w14:textId="77777777" w:rsidR="003B4464" w:rsidRDefault="003B4464" w:rsidP="00FB0C87">
      <w:pPr>
        <w:pStyle w:val="ListParagraph1"/>
        <w:widowControl w:val="0"/>
        <w:ind w:left="0"/>
        <w:rPr>
          <w:sz w:val="12"/>
          <w:szCs w:val="12"/>
          <w:lang w:val="bg-BG"/>
        </w:rPr>
      </w:pPr>
    </w:p>
    <w:p w14:paraId="235C8127" w14:textId="77777777" w:rsidR="003B4464" w:rsidRDefault="003B4464" w:rsidP="00FB0C87">
      <w:pPr>
        <w:pStyle w:val="ListParagraph1"/>
        <w:widowControl w:val="0"/>
        <w:ind w:left="0"/>
        <w:rPr>
          <w:sz w:val="12"/>
          <w:szCs w:val="12"/>
          <w:lang w:val="bg-BG"/>
        </w:rPr>
      </w:pPr>
    </w:p>
    <w:p w14:paraId="04C6158A" w14:textId="77777777" w:rsidR="003B4464" w:rsidRDefault="003B4464" w:rsidP="00FB0C87">
      <w:pPr>
        <w:pStyle w:val="ListParagraph1"/>
        <w:widowControl w:val="0"/>
        <w:ind w:left="0"/>
        <w:rPr>
          <w:sz w:val="12"/>
          <w:szCs w:val="12"/>
          <w:lang w:val="bg-BG"/>
        </w:rPr>
      </w:pPr>
    </w:p>
    <w:p w14:paraId="15249027" w14:textId="77777777" w:rsidR="003B4464" w:rsidRDefault="003B4464" w:rsidP="00FB0C87">
      <w:pPr>
        <w:pStyle w:val="ListParagraph1"/>
        <w:widowControl w:val="0"/>
        <w:ind w:left="0"/>
        <w:rPr>
          <w:sz w:val="12"/>
          <w:szCs w:val="12"/>
          <w:lang w:val="bg-BG"/>
        </w:rPr>
      </w:pPr>
    </w:p>
    <w:p w14:paraId="3CD074DA" w14:textId="77777777" w:rsidR="003B4464" w:rsidRDefault="003B4464" w:rsidP="00FB0C87">
      <w:pPr>
        <w:pStyle w:val="ListParagraph1"/>
        <w:widowControl w:val="0"/>
        <w:ind w:left="0"/>
        <w:rPr>
          <w:sz w:val="12"/>
          <w:szCs w:val="12"/>
          <w:lang w:val="bg-BG"/>
        </w:rPr>
      </w:pPr>
    </w:p>
    <w:p w14:paraId="6B76E907" w14:textId="77777777" w:rsidR="003B4464" w:rsidRDefault="003B4464" w:rsidP="00FB0C87">
      <w:pPr>
        <w:pStyle w:val="ListParagraph1"/>
        <w:widowControl w:val="0"/>
        <w:ind w:left="0"/>
        <w:rPr>
          <w:sz w:val="12"/>
          <w:szCs w:val="12"/>
          <w:lang w:val="bg-BG"/>
        </w:rPr>
      </w:pPr>
    </w:p>
    <w:p w14:paraId="0570C985" w14:textId="77777777" w:rsidR="003B4464" w:rsidRDefault="003B4464" w:rsidP="00FB0C87">
      <w:pPr>
        <w:pStyle w:val="ListParagraph1"/>
        <w:widowControl w:val="0"/>
        <w:ind w:left="0"/>
        <w:rPr>
          <w:sz w:val="12"/>
          <w:szCs w:val="12"/>
          <w:lang w:val="bg-BG"/>
        </w:rPr>
      </w:pPr>
    </w:p>
    <w:p w14:paraId="4CB3C461" w14:textId="77777777" w:rsidR="003B4464" w:rsidRDefault="003B4464" w:rsidP="00FB0C87">
      <w:pPr>
        <w:pStyle w:val="ListParagraph1"/>
        <w:widowControl w:val="0"/>
        <w:ind w:left="0"/>
        <w:rPr>
          <w:sz w:val="12"/>
          <w:szCs w:val="12"/>
          <w:lang w:val="bg-BG"/>
        </w:rPr>
      </w:pPr>
    </w:p>
    <w:p w14:paraId="2FF29E6F" w14:textId="77777777" w:rsidR="003B4464" w:rsidRDefault="003B4464" w:rsidP="00FB0C87">
      <w:pPr>
        <w:pStyle w:val="ListParagraph1"/>
        <w:widowControl w:val="0"/>
        <w:ind w:left="0"/>
        <w:rPr>
          <w:sz w:val="12"/>
          <w:szCs w:val="12"/>
          <w:lang w:val="bg-BG"/>
        </w:rPr>
      </w:pPr>
    </w:p>
    <w:p w14:paraId="779801FE" w14:textId="77777777" w:rsidR="003B4464" w:rsidRDefault="003B4464" w:rsidP="00FB0C87">
      <w:pPr>
        <w:pStyle w:val="ListParagraph1"/>
        <w:widowControl w:val="0"/>
        <w:ind w:left="0"/>
        <w:rPr>
          <w:sz w:val="12"/>
          <w:szCs w:val="12"/>
          <w:lang w:val="bg-BG"/>
        </w:rPr>
      </w:pPr>
    </w:p>
    <w:p w14:paraId="6DC022E6" w14:textId="77777777" w:rsidR="003B4464" w:rsidRDefault="003B4464" w:rsidP="00FB0C87">
      <w:pPr>
        <w:pStyle w:val="ListParagraph1"/>
        <w:widowControl w:val="0"/>
        <w:ind w:left="0"/>
        <w:rPr>
          <w:sz w:val="12"/>
          <w:szCs w:val="12"/>
          <w:lang w:val="bg-BG"/>
        </w:rPr>
      </w:pPr>
    </w:p>
    <w:p w14:paraId="656F2631" w14:textId="77777777" w:rsidR="003B4464" w:rsidRDefault="003B4464" w:rsidP="00FB0C87">
      <w:pPr>
        <w:pStyle w:val="ListParagraph1"/>
        <w:widowControl w:val="0"/>
        <w:ind w:left="0"/>
        <w:rPr>
          <w:sz w:val="12"/>
          <w:szCs w:val="12"/>
          <w:lang w:val="bg-BG"/>
        </w:rPr>
      </w:pPr>
    </w:p>
    <w:p w14:paraId="7FBD751B" w14:textId="77777777" w:rsidR="003B4464" w:rsidRDefault="003B4464" w:rsidP="00FB0C87">
      <w:pPr>
        <w:pStyle w:val="ListParagraph1"/>
        <w:widowControl w:val="0"/>
        <w:ind w:left="0"/>
        <w:rPr>
          <w:sz w:val="12"/>
          <w:szCs w:val="12"/>
          <w:lang w:val="bg-BG"/>
        </w:rPr>
      </w:pPr>
    </w:p>
    <w:p w14:paraId="6EB277A0" w14:textId="77777777" w:rsidR="003B4464" w:rsidRDefault="003B4464" w:rsidP="00FB0C87">
      <w:pPr>
        <w:pStyle w:val="ListParagraph1"/>
        <w:widowControl w:val="0"/>
        <w:ind w:left="0"/>
        <w:rPr>
          <w:sz w:val="12"/>
          <w:szCs w:val="12"/>
          <w:lang w:val="bg-BG"/>
        </w:rPr>
      </w:pPr>
    </w:p>
    <w:p w14:paraId="69B2C86E" w14:textId="77777777" w:rsidR="003B4464" w:rsidRDefault="003B4464" w:rsidP="00FB0C87">
      <w:pPr>
        <w:pStyle w:val="ListParagraph1"/>
        <w:widowControl w:val="0"/>
        <w:ind w:left="0"/>
        <w:rPr>
          <w:sz w:val="12"/>
          <w:szCs w:val="12"/>
          <w:lang w:val="bg-BG"/>
        </w:rPr>
      </w:pPr>
    </w:p>
    <w:p w14:paraId="05EAEB72" w14:textId="77777777" w:rsidR="003B4464" w:rsidRDefault="003B4464" w:rsidP="00FB0C87">
      <w:pPr>
        <w:pStyle w:val="ListParagraph1"/>
        <w:widowControl w:val="0"/>
        <w:ind w:left="0"/>
        <w:rPr>
          <w:sz w:val="12"/>
          <w:szCs w:val="12"/>
          <w:lang w:val="bg-BG"/>
        </w:rPr>
      </w:pPr>
    </w:p>
    <w:p w14:paraId="4AB086DA" w14:textId="77777777" w:rsidR="003B4464" w:rsidRDefault="003B4464" w:rsidP="00FB0C87">
      <w:pPr>
        <w:pStyle w:val="ListParagraph1"/>
        <w:widowControl w:val="0"/>
        <w:ind w:left="0"/>
        <w:rPr>
          <w:sz w:val="12"/>
          <w:szCs w:val="12"/>
          <w:lang w:val="bg-BG"/>
        </w:rPr>
      </w:pPr>
    </w:p>
    <w:p w14:paraId="3074B412" w14:textId="77777777" w:rsidR="003B4464" w:rsidRDefault="003B4464" w:rsidP="00FB0C87">
      <w:pPr>
        <w:pStyle w:val="ListParagraph1"/>
        <w:widowControl w:val="0"/>
        <w:ind w:left="0"/>
        <w:rPr>
          <w:sz w:val="12"/>
          <w:szCs w:val="12"/>
          <w:lang w:val="bg-BG"/>
        </w:rPr>
      </w:pPr>
    </w:p>
    <w:p w14:paraId="3A51817C" w14:textId="77777777" w:rsidR="003B4464" w:rsidRDefault="003B4464" w:rsidP="00FB0C87">
      <w:pPr>
        <w:pStyle w:val="ListParagraph1"/>
        <w:widowControl w:val="0"/>
        <w:ind w:left="0"/>
        <w:rPr>
          <w:sz w:val="12"/>
          <w:szCs w:val="12"/>
          <w:lang w:val="bg-BG"/>
        </w:rPr>
      </w:pPr>
    </w:p>
    <w:p w14:paraId="57007FED" w14:textId="77777777" w:rsidR="003B4464" w:rsidRDefault="003B4464" w:rsidP="00FB0C87">
      <w:pPr>
        <w:pStyle w:val="ListParagraph1"/>
        <w:widowControl w:val="0"/>
        <w:ind w:left="0"/>
        <w:rPr>
          <w:sz w:val="12"/>
          <w:szCs w:val="12"/>
          <w:lang w:val="bg-BG"/>
        </w:rPr>
      </w:pPr>
    </w:p>
    <w:p w14:paraId="19D9704A" w14:textId="77777777" w:rsidR="003B4464" w:rsidRDefault="003B4464" w:rsidP="00FB0C87">
      <w:pPr>
        <w:pStyle w:val="ListParagraph1"/>
        <w:widowControl w:val="0"/>
        <w:ind w:left="0"/>
        <w:rPr>
          <w:sz w:val="12"/>
          <w:szCs w:val="12"/>
          <w:lang w:val="bg-BG"/>
        </w:rPr>
      </w:pPr>
    </w:p>
    <w:p w14:paraId="6176C6D0" w14:textId="77777777" w:rsidR="003B4464" w:rsidRDefault="003B4464" w:rsidP="00FB0C87">
      <w:pPr>
        <w:pStyle w:val="ListParagraph1"/>
        <w:widowControl w:val="0"/>
        <w:ind w:left="0"/>
        <w:rPr>
          <w:sz w:val="12"/>
          <w:szCs w:val="12"/>
          <w:lang w:val="bg-BG"/>
        </w:rPr>
      </w:pPr>
    </w:p>
    <w:p w14:paraId="74613B6A" w14:textId="77777777" w:rsidR="003B4464" w:rsidRDefault="003B4464" w:rsidP="00FB0C87">
      <w:pPr>
        <w:pStyle w:val="ListParagraph1"/>
        <w:widowControl w:val="0"/>
        <w:ind w:left="0"/>
        <w:rPr>
          <w:sz w:val="12"/>
          <w:szCs w:val="12"/>
          <w:lang w:val="bg-BG"/>
        </w:rPr>
      </w:pPr>
    </w:p>
    <w:p w14:paraId="68FF288E" w14:textId="77777777" w:rsidR="003B4464" w:rsidRDefault="003B4464" w:rsidP="00FB0C87">
      <w:pPr>
        <w:pStyle w:val="ListParagraph1"/>
        <w:widowControl w:val="0"/>
        <w:ind w:left="0"/>
        <w:rPr>
          <w:sz w:val="12"/>
          <w:szCs w:val="12"/>
          <w:lang w:val="bg-BG"/>
        </w:rPr>
      </w:pPr>
    </w:p>
    <w:p w14:paraId="34FBF615" w14:textId="77777777" w:rsidR="003B4464" w:rsidRDefault="003B4464" w:rsidP="00FB0C87">
      <w:pPr>
        <w:pStyle w:val="ListParagraph1"/>
        <w:widowControl w:val="0"/>
        <w:ind w:left="0"/>
        <w:rPr>
          <w:sz w:val="12"/>
          <w:szCs w:val="12"/>
          <w:lang w:val="bg-BG"/>
        </w:rPr>
      </w:pPr>
    </w:p>
    <w:p w14:paraId="781AF7AF" w14:textId="77777777" w:rsidR="003B4464" w:rsidRDefault="003B4464" w:rsidP="00FB0C87">
      <w:pPr>
        <w:pStyle w:val="ListParagraph1"/>
        <w:widowControl w:val="0"/>
        <w:ind w:left="0"/>
        <w:rPr>
          <w:sz w:val="12"/>
          <w:szCs w:val="12"/>
          <w:lang w:val="bg-BG"/>
        </w:rPr>
      </w:pPr>
    </w:p>
    <w:p w14:paraId="4A615CDD" w14:textId="77777777" w:rsidR="003B4464" w:rsidRDefault="003B4464" w:rsidP="00FB0C87">
      <w:pPr>
        <w:pStyle w:val="ListParagraph1"/>
        <w:widowControl w:val="0"/>
        <w:ind w:left="0"/>
        <w:rPr>
          <w:sz w:val="12"/>
          <w:szCs w:val="12"/>
          <w:lang w:val="bg-BG"/>
        </w:rPr>
      </w:pPr>
    </w:p>
    <w:p w14:paraId="38FA90E9" w14:textId="77777777" w:rsidR="003B4464" w:rsidRDefault="003B4464" w:rsidP="00FB0C87">
      <w:pPr>
        <w:pStyle w:val="ListParagraph1"/>
        <w:widowControl w:val="0"/>
        <w:ind w:left="0"/>
        <w:rPr>
          <w:sz w:val="12"/>
          <w:szCs w:val="12"/>
          <w:lang w:val="bg-BG"/>
        </w:rPr>
      </w:pPr>
    </w:p>
    <w:p w14:paraId="39B120D6" w14:textId="77777777" w:rsidR="003B4464" w:rsidRDefault="003B4464" w:rsidP="00FB0C87">
      <w:pPr>
        <w:pStyle w:val="ListParagraph1"/>
        <w:widowControl w:val="0"/>
        <w:ind w:left="0"/>
        <w:rPr>
          <w:sz w:val="12"/>
          <w:szCs w:val="12"/>
          <w:lang w:val="bg-BG"/>
        </w:rPr>
      </w:pPr>
    </w:p>
    <w:p w14:paraId="1259CF39" w14:textId="77777777" w:rsidR="003B4464" w:rsidRDefault="003B4464" w:rsidP="00FB0C87">
      <w:pPr>
        <w:pStyle w:val="ListParagraph1"/>
        <w:widowControl w:val="0"/>
        <w:ind w:left="0"/>
        <w:rPr>
          <w:sz w:val="12"/>
          <w:szCs w:val="12"/>
          <w:lang w:val="bg-BG"/>
        </w:rPr>
      </w:pPr>
    </w:p>
    <w:p w14:paraId="419D9B01" w14:textId="77777777" w:rsidR="003B4464" w:rsidRDefault="003B4464" w:rsidP="00FB0C87">
      <w:pPr>
        <w:pStyle w:val="ListParagraph1"/>
        <w:widowControl w:val="0"/>
        <w:ind w:left="0"/>
        <w:rPr>
          <w:sz w:val="12"/>
          <w:szCs w:val="12"/>
          <w:lang w:val="bg-BG"/>
        </w:rPr>
      </w:pPr>
    </w:p>
    <w:p w14:paraId="607FE0A2" w14:textId="77777777" w:rsidR="003B4464" w:rsidRDefault="003B4464" w:rsidP="00FB0C87">
      <w:pPr>
        <w:pStyle w:val="ListParagraph1"/>
        <w:widowControl w:val="0"/>
        <w:ind w:left="0"/>
        <w:rPr>
          <w:sz w:val="12"/>
          <w:szCs w:val="12"/>
          <w:lang w:val="bg-BG"/>
        </w:rPr>
      </w:pPr>
    </w:p>
    <w:p w14:paraId="48220CDA" w14:textId="77777777" w:rsidR="003B4464" w:rsidRDefault="003B4464" w:rsidP="00FB0C87">
      <w:pPr>
        <w:pStyle w:val="ListParagraph1"/>
        <w:widowControl w:val="0"/>
        <w:ind w:left="0"/>
        <w:rPr>
          <w:sz w:val="12"/>
          <w:szCs w:val="12"/>
          <w:lang w:val="bg-BG"/>
        </w:rPr>
      </w:pPr>
    </w:p>
    <w:p w14:paraId="558BBC26" w14:textId="77777777" w:rsidR="003B4464" w:rsidRDefault="003B4464" w:rsidP="00FB0C87">
      <w:pPr>
        <w:pStyle w:val="ListParagraph1"/>
        <w:widowControl w:val="0"/>
        <w:ind w:left="0"/>
        <w:rPr>
          <w:sz w:val="12"/>
          <w:szCs w:val="12"/>
          <w:lang w:val="bg-BG"/>
        </w:rPr>
      </w:pPr>
    </w:p>
    <w:p w14:paraId="4A208573" w14:textId="2AA4AC12" w:rsidR="003B4464" w:rsidRDefault="003B4464" w:rsidP="00FB0C87">
      <w:pPr>
        <w:pStyle w:val="ListParagraph1"/>
        <w:widowControl w:val="0"/>
        <w:ind w:left="0"/>
        <w:rPr>
          <w:sz w:val="12"/>
          <w:szCs w:val="12"/>
          <w:lang w:val="bg-BG"/>
        </w:rPr>
      </w:pPr>
      <w:r>
        <w:rPr>
          <w:noProof/>
          <w:sz w:val="26"/>
          <w:szCs w:val="26"/>
          <w:lang w:val="bg-BG"/>
          <w14:ligatures w14:val="standardContextual"/>
        </w:rPr>
        <w:lastRenderedPageBreak/>
        <w:drawing>
          <wp:inline distT="0" distB="0" distL="0" distR="0" wp14:anchorId="0A6A0815" wp14:editId="2C3E9108">
            <wp:extent cx="9944008" cy="5384042"/>
            <wp:effectExtent l="0" t="0" r="635" b="7620"/>
            <wp:docPr id="43275803" name="Картина 1" descr="Картина, която съдържа карта, атлас, текст, План&#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17903" name="Картина 1" descr="Картина, която съдържа карта, атлас, текст, План&#10;&#10;Генерираното от ИИ съдържание може да е неправилно."/>
                    <pic:cNvPicPr/>
                  </pic:nvPicPr>
                  <pic:blipFill>
                    <a:blip r:embed="rId31">
                      <a:extLst>
                        <a:ext uri="{28A0092B-C50C-407E-A947-70E740481C1C}">
                          <a14:useLocalDpi xmlns:a14="http://schemas.microsoft.com/office/drawing/2010/main" val="0"/>
                        </a:ext>
                      </a:extLst>
                    </a:blip>
                    <a:stretch>
                      <a:fillRect/>
                    </a:stretch>
                  </pic:blipFill>
                  <pic:spPr>
                    <a:xfrm>
                      <a:off x="0" y="0"/>
                      <a:ext cx="9947693" cy="5386037"/>
                    </a:xfrm>
                    <a:prstGeom prst="rect">
                      <a:avLst/>
                    </a:prstGeom>
                  </pic:spPr>
                </pic:pic>
              </a:graphicData>
            </a:graphic>
          </wp:inline>
        </w:drawing>
      </w:r>
    </w:p>
    <w:p w14:paraId="79846F1E" w14:textId="77777777" w:rsidR="003B4464" w:rsidRDefault="003B4464" w:rsidP="00FB0C87">
      <w:pPr>
        <w:pStyle w:val="ListParagraph1"/>
        <w:widowControl w:val="0"/>
        <w:ind w:left="0"/>
        <w:rPr>
          <w:sz w:val="12"/>
          <w:szCs w:val="12"/>
          <w:lang w:val="bg-BG"/>
        </w:rPr>
      </w:pPr>
    </w:p>
    <w:p w14:paraId="091811A3" w14:textId="0C973D26" w:rsidR="003B4464" w:rsidRPr="00E42106" w:rsidRDefault="003B4464" w:rsidP="003B4464">
      <w:pPr>
        <w:widowControl w:val="0"/>
        <w:jc w:val="center"/>
        <w:rPr>
          <w:color w:val="000000"/>
          <w:szCs w:val="24"/>
          <w:lang w:val="bg-BG"/>
        </w:rPr>
      </w:pPr>
      <w:r w:rsidRPr="00E42106">
        <w:rPr>
          <w:color w:val="000000"/>
          <w:szCs w:val="24"/>
          <w:lang w:val="bg-BG"/>
        </w:rPr>
        <w:t>Фиг.</w:t>
      </w:r>
      <w:r w:rsidR="00E957E4">
        <w:rPr>
          <w:color w:val="000000"/>
          <w:szCs w:val="24"/>
          <w:lang w:val="bg-BG"/>
        </w:rPr>
        <w:t>22</w:t>
      </w:r>
      <w:r w:rsidRPr="00E42106">
        <w:rPr>
          <w:color w:val="000000"/>
          <w:szCs w:val="24"/>
          <w:lang w:val="bg-BG"/>
        </w:rPr>
        <w:t xml:space="preserve"> Пространствено разположение на </w:t>
      </w:r>
      <w:r>
        <w:rPr>
          <w:color w:val="000000"/>
          <w:szCs w:val="24"/>
          <w:lang w:val="bg-BG"/>
        </w:rPr>
        <w:t>П</w:t>
      </w:r>
      <w:r w:rsidRPr="00E42106">
        <w:rPr>
          <w:color w:val="000000"/>
          <w:szCs w:val="24"/>
          <w:lang w:val="bg-BG"/>
        </w:rPr>
        <w:t>лощадка</w:t>
      </w:r>
      <w:r>
        <w:rPr>
          <w:color w:val="000000"/>
          <w:szCs w:val="24"/>
          <w:lang w:val="bg-BG"/>
        </w:rPr>
        <w:t xml:space="preserve"> №2</w:t>
      </w:r>
      <w:r w:rsidRPr="00E42106">
        <w:rPr>
          <w:color w:val="000000"/>
          <w:szCs w:val="24"/>
          <w:lang w:val="bg-BG"/>
        </w:rPr>
        <w:t xml:space="preserve"> спрямо защитените територии</w:t>
      </w:r>
    </w:p>
    <w:p w14:paraId="7B69539B" w14:textId="2FBB8117" w:rsidR="003B4464" w:rsidRPr="00E42106" w:rsidRDefault="003B4464" w:rsidP="003B4464">
      <w:pPr>
        <w:widowControl w:val="0"/>
        <w:jc w:val="center"/>
        <w:rPr>
          <w:color w:val="000000"/>
          <w:sz w:val="20"/>
          <w:szCs w:val="20"/>
          <w:lang w:val="bg-BG"/>
        </w:rPr>
      </w:pPr>
      <w:r w:rsidRPr="00E42106">
        <w:rPr>
          <w:color w:val="000000"/>
          <w:sz w:val="20"/>
          <w:szCs w:val="20"/>
          <w:lang w:val="bg-BG"/>
        </w:rPr>
        <w:t>(</w:t>
      </w:r>
      <w:r w:rsidRPr="00D46B74">
        <w:rPr>
          <w:color w:val="000000"/>
          <w:sz w:val="20"/>
          <w:szCs w:val="20"/>
          <w:lang w:val="bg-BG"/>
        </w:rPr>
        <w:t>източник: https://kais.cadastre.bg/)</w:t>
      </w:r>
    </w:p>
    <w:p w14:paraId="12B966C2" w14:textId="77777777" w:rsidR="003B4464" w:rsidRDefault="003B4464" w:rsidP="003B4464">
      <w:pPr>
        <w:pStyle w:val="ListParagraph1"/>
        <w:widowControl w:val="0"/>
        <w:ind w:left="0" w:firstLine="708"/>
        <w:jc w:val="both"/>
        <w:rPr>
          <w:color w:val="000000"/>
          <w:sz w:val="20"/>
          <w:szCs w:val="20"/>
          <w:lang w:val="bg-BG"/>
        </w:rPr>
      </w:pPr>
    </w:p>
    <w:p w14:paraId="0682203C" w14:textId="77777777" w:rsidR="003B4464" w:rsidRDefault="003B4464" w:rsidP="00FB0C87">
      <w:pPr>
        <w:pStyle w:val="ListParagraph1"/>
        <w:widowControl w:val="0"/>
        <w:ind w:left="0"/>
        <w:rPr>
          <w:sz w:val="12"/>
          <w:szCs w:val="12"/>
          <w:lang w:val="bg-BG"/>
        </w:rPr>
      </w:pPr>
    </w:p>
    <w:p w14:paraId="37C1DF56" w14:textId="5D60A7F2" w:rsidR="003B4464" w:rsidRDefault="003B4464" w:rsidP="00FB0C87">
      <w:pPr>
        <w:pStyle w:val="ListParagraph1"/>
        <w:widowControl w:val="0"/>
        <w:ind w:left="0"/>
        <w:rPr>
          <w:sz w:val="12"/>
          <w:szCs w:val="12"/>
          <w:lang w:val="bg-BG"/>
        </w:rPr>
      </w:pPr>
      <w:r>
        <w:rPr>
          <w:noProof/>
          <w:sz w:val="12"/>
          <w:szCs w:val="12"/>
          <w:lang w:val="bg-BG"/>
          <w14:ligatures w14:val="standardContextual"/>
        </w:rPr>
        <w:drawing>
          <wp:inline distT="0" distB="0" distL="0" distR="0" wp14:anchorId="6017D33E" wp14:editId="3F0AD2E8">
            <wp:extent cx="9944527" cy="4626591"/>
            <wp:effectExtent l="0" t="0" r="0" b="3175"/>
            <wp:docPr id="1592385382" name="Картина 3" descr="Картина, която съдържа карта, атлас, текст, диаграма&#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85382" name="Картина 3" descr="Картина, която съдържа карта, атлас, текст, диаграма&#10;&#10;Генерираното от ИИ съдържание може да е неправилно."/>
                    <pic:cNvPicPr/>
                  </pic:nvPicPr>
                  <pic:blipFill>
                    <a:blip r:embed="rId32">
                      <a:extLst>
                        <a:ext uri="{28A0092B-C50C-407E-A947-70E740481C1C}">
                          <a14:useLocalDpi xmlns:a14="http://schemas.microsoft.com/office/drawing/2010/main" val="0"/>
                        </a:ext>
                      </a:extLst>
                    </a:blip>
                    <a:stretch>
                      <a:fillRect/>
                    </a:stretch>
                  </pic:blipFill>
                  <pic:spPr>
                    <a:xfrm>
                      <a:off x="0" y="0"/>
                      <a:ext cx="9948209" cy="4628304"/>
                    </a:xfrm>
                    <a:prstGeom prst="rect">
                      <a:avLst/>
                    </a:prstGeom>
                  </pic:spPr>
                </pic:pic>
              </a:graphicData>
            </a:graphic>
          </wp:inline>
        </w:drawing>
      </w:r>
    </w:p>
    <w:p w14:paraId="2B924C4F" w14:textId="77777777" w:rsidR="003B4464" w:rsidRDefault="003B4464" w:rsidP="00FB0C87">
      <w:pPr>
        <w:pStyle w:val="ListParagraph1"/>
        <w:widowControl w:val="0"/>
        <w:ind w:left="0"/>
        <w:rPr>
          <w:sz w:val="12"/>
          <w:szCs w:val="12"/>
          <w:lang w:val="bg-BG"/>
        </w:rPr>
      </w:pPr>
    </w:p>
    <w:p w14:paraId="1A31A94D" w14:textId="3C9AD2F4" w:rsidR="003B4464" w:rsidRPr="00E42106" w:rsidRDefault="003B4464" w:rsidP="003B4464">
      <w:pPr>
        <w:widowControl w:val="0"/>
        <w:jc w:val="center"/>
        <w:rPr>
          <w:color w:val="000000"/>
          <w:szCs w:val="24"/>
          <w:lang w:val="bg-BG"/>
        </w:rPr>
      </w:pPr>
      <w:r w:rsidRPr="00E42106">
        <w:rPr>
          <w:color w:val="000000"/>
          <w:szCs w:val="24"/>
          <w:lang w:val="bg-BG"/>
        </w:rPr>
        <w:t>Фиг.</w:t>
      </w:r>
      <w:r w:rsidR="00E957E4">
        <w:rPr>
          <w:color w:val="000000"/>
          <w:szCs w:val="24"/>
          <w:lang w:val="bg-BG"/>
        </w:rPr>
        <w:t>23</w:t>
      </w:r>
      <w:r w:rsidRPr="00E42106">
        <w:rPr>
          <w:color w:val="000000"/>
          <w:szCs w:val="24"/>
          <w:lang w:val="bg-BG"/>
        </w:rPr>
        <w:t xml:space="preserve"> Пространствено разположение на </w:t>
      </w:r>
      <w:r>
        <w:rPr>
          <w:color w:val="000000"/>
          <w:szCs w:val="24"/>
          <w:lang w:val="bg-BG"/>
        </w:rPr>
        <w:t>П</w:t>
      </w:r>
      <w:r w:rsidRPr="00E42106">
        <w:rPr>
          <w:color w:val="000000"/>
          <w:szCs w:val="24"/>
          <w:lang w:val="bg-BG"/>
        </w:rPr>
        <w:t>лощадка</w:t>
      </w:r>
      <w:r>
        <w:rPr>
          <w:color w:val="000000"/>
          <w:szCs w:val="24"/>
          <w:lang w:val="bg-BG"/>
        </w:rPr>
        <w:t xml:space="preserve"> №2</w:t>
      </w:r>
      <w:r w:rsidRPr="00E42106">
        <w:rPr>
          <w:color w:val="000000"/>
          <w:szCs w:val="24"/>
          <w:lang w:val="bg-BG"/>
        </w:rPr>
        <w:t xml:space="preserve"> спрямо защитените територии</w:t>
      </w:r>
    </w:p>
    <w:p w14:paraId="7E38A644" w14:textId="77777777" w:rsidR="003B4464" w:rsidRPr="00E42106" w:rsidRDefault="003B4464" w:rsidP="003B4464">
      <w:pPr>
        <w:widowControl w:val="0"/>
        <w:jc w:val="center"/>
        <w:rPr>
          <w:color w:val="000000"/>
          <w:sz w:val="20"/>
          <w:szCs w:val="20"/>
          <w:lang w:val="bg-BG"/>
        </w:rPr>
      </w:pPr>
      <w:r w:rsidRPr="00E42106">
        <w:rPr>
          <w:color w:val="000000"/>
          <w:sz w:val="20"/>
          <w:szCs w:val="20"/>
          <w:lang w:val="bg-BG"/>
        </w:rPr>
        <w:t xml:space="preserve">(източник: </w:t>
      </w:r>
      <w:r w:rsidRPr="00E42106">
        <w:rPr>
          <w:sz w:val="20"/>
          <w:szCs w:val="20"/>
          <w:lang w:val="bg-BG"/>
        </w:rPr>
        <w:t>https://envgis.eea.government.bg</w:t>
      </w:r>
      <w:r w:rsidRPr="00E42106">
        <w:rPr>
          <w:color w:val="000000"/>
          <w:sz w:val="20"/>
          <w:szCs w:val="20"/>
          <w:lang w:val="bg-BG"/>
        </w:rPr>
        <w:t>/)</w:t>
      </w:r>
    </w:p>
    <w:p w14:paraId="08FF5E23" w14:textId="77777777" w:rsidR="003B4464" w:rsidRPr="003B4464" w:rsidRDefault="003B4464" w:rsidP="00FB0C87">
      <w:pPr>
        <w:pStyle w:val="ListParagraph1"/>
        <w:widowControl w:val="0"/>
        <w:ind w:left="0"/>
        <w:rPr>
          <w:b/>
          <w:bCs/>
          <w:sz w:val="12"/>
          <w:szCs w:val="12"/>
          <w:lang w:val="bg-BG"/>
        </w:rPr>
      </w:pPr>
    </w:p>
    <w:p w14:paraId="54F8E6A5" w14:textId="77777777" w:rsidR="003B4464" w:rsidRDefault="003B4464" w:rsidP="00FB0C87">
      <w:pPr>
        <w:pStyle w:val="ListParagraph1"/>
        <w:widowControl w:val="0"/>
        <w:ind w:left="0"/>
        <w:rPr>
          <w:sz w:val="12"/>
          <w:szCs w:val="12"/>
          <w:lang w:val="bg-BG"/>
        </w:rPr>
      </w:pPr>
    </w:p>
    <w:p w14:paraId="20817473" w14:textId="77777777" w:rsidR="003B4464" w:rsidRDefault="003B4464" w:rsidP="00FB0C87">
      <w:pPr>
        <w:pStyle w:val="ListParagraph1"/>
        <w:widowControl w:val="0"/>
        <w:ind w:left="0"/>
        <w:rPr>
          <w:sz w:val="12"/>
          <w:szCs w:val="12"/>
          <w:lang w:val="bg-BG"/>
        </w:rPr>
      </w:pPr>
    </w:p>
    <w:p w14:paraId="0C78E21D" w14:textId="77777777" w:rsidR="003B4464" w:rsidRDefault="003B4464" w:rsidP="00FB0C87">
      <w:pPr>
        <w:pStyle w:val="ListParagraph1"/>
        <w:widowControl w:val="0"/>
        <w:ind w:left="0"/>
        <w:rPr>
          <w:sz w:val="12"/>
          <w:szCs w:val="12"/>
          <w:lang w:val="bg-BG"/>
        </w:rPr>
      </w:pPr>
    </w:p>
    <w:p w14:paraId="211D4381" w14:textId="77777777" w:rsidR="003B4464" w:rsidRDefault="003B4464" w:rsidP="00FB0C87">
      <w:pPr>
        <w:pStyle w:val="ListParagraph1"/>
        <w:widowControl w:val="0"/>
        <w:ind w:left="0"/>
        <w:rPr>
          <w:sz w:val="12"/>
          <w:szCs w:val="12"/>
          <w:lang w:val="bg-BG"/>
        </w:rPr>
      </w:pPr>
    </w:p>
    <w:p w14:paraId="50294996" w14:textId="77777777" w:rsidR="003B4464" w:rsidRDefault="003B4464" w:rsidP="00FB0C87">
      <w:pPr>
        <w:pStyle w:val="ListParagraph1"/>
        <w:widowControl w:val="0"/>
        <w:ind w:left="0"/>
        <w:rPr>
          <w:sz w:val="12"/>
          <w:szCs w:val="12"/>
          <w:lang w:val="bg-BG"/>
        </w:rPr>
      </w:pPr>
    </w:p>
    <w:p w14:paraId="1696F07C" w14:textId="77777777" w:rsidR="003B4464" w:rsidRDefault="003B4464" w:rsidP="00FB0C87">
      <w:pPr>
        <w:pStyle w:val="ListParagraph1"/>
        <w:widowControl w:val="0"/>
        <w:ind w:left="0"/>
        <w:rPr>
          <w:sz w:val="12"/>
          <w:szCs w:val="12"/>
          <w:lang w:val="bg-BG"/>
        </w:rPr>
      </w:pPr>
    </w:p>
    <w:p w14:paraId="5A138DFB" w14:textId="77777777" w:rsidR="003B4464" w:rsidRDefault="003B4464" w:rsidP="00FB0C87">
      <w:pPr>
        <w:pStyle w:val="ListParagraph1"/>
        <w:widowControl w:val="0"/>
        <w:ind w:left="0"/>
        <w:rPr>
          <w:sz w:val="12"/>
          <w:szCs w:val="12"/>
          <w:lang w:val="bg-BG"/>
        </w:rPr>
      </w:pPr>
    </w:p>
    <w:p w14:paraId="5A2B720D" w14:textId="77777777" w:rsidR="003B4464" w:rsidRDefault="003B4464" w:rsidP="00FB0C87">
      <w:pPr>
        <w:pStyle w:val="ListParagraph1"/>
        <w:widowControl w:val="0"/>
        <w:ind w:left="0"/>
        <w:rPr>
          <w:sz w:val="12"/>
          <w:szCs w:val="12"/>
          <w:lang w:val="bg-BG"/>
        </w:rPr>
      </w:pPr>
    </w:p>
    <w:p w14:paraId="10CBB012" w14:textId="77777777" w:rsidR="003B4464" w:rsidRDefault="003B4464" w:rsidP="00FB0C87">
      <w:pPr>
        <w:pStyle w:val="ListParagraph1"/>
        <w:widowControl w:val="0"/>
        <w:ind w:left="0"/>
        <w:rPr>
          <w:sz w:val="12"/>
          <w:szCs w:val="12"/>
          <w:lang w:val="bg-BG"/>
        </w:rPr>
      </w:pPr>
    </w:p>
    <w:p w14:paraId="1C360BA4" w14:textId="77777777" w:rsidR="003B4464" w:rsidRDefault="003B4464" w:rsidP="00FB0C87">
      <w:pPr>
        <w:pStyle w:val="ListParagraph1"/>
        <w:widowControl w:val="0"/>
        <w:ind w:left="0"/>
        <w:rPr>
          <w:sz w:val="12"/>
          <w:szCs w:val="12"/>
          <w:lang w:val="bg-BG"/>
        </w:rPr>
      </w:pPr>
    </w:p>
    <w:p w14:paraId="388BEE75" w14:textId="77777777" w:rsidR="005363BC" w:rsidRDefault="005363BC" w:rsidP="00FB0C87">
      <w:pPr>
        <w:pStyle w:val="ListParagraph1"/>
        <w:widowControl w:val="0"/>
        <w:ind w:left="0"/>
        <w:rPr>
          <w:sz w:val="12"/>
          <w:szCs w:val="12"/>
          <w:lang w:val="bg-BG"/>
        </w:rPr>
      </w:pPr>
    </w:p>
    <w:p w14:paraId="6240E113" w14:textId="43F9436E" w:rsidR="005363BC" w:rsidRDefault="005363BC" w:rsidP="005363BC">
      <w:pPr>
        <w:ind w:firstLine="708"/>
        <w:rPr>
          <w:color w:val="000000" w:themeColor="text1"/>
          <w:szCs w:val="24"/>
          <w:lang w:val="bg-BG"/>
        </w:rPr>
      </w:pPr>
      <w:r w:rsidRPr="003079DE">
        <w:rPr>
          <w:color w:val="000000" w:themeColor="text1"/>
          <w:szCs w:val="24"/>
          <w:lang w:val="bg-BG"/>
        </w:rPr>
        <w:t>Площадка</w:t>
      </w:r>
      <w:r>
        <w:rPr>
          <w:color w:val="000000" w:themeColor="text1"/>
          <w:szCs w:val="24"/>
          <w:lang w:val="bg-BG"/>
        </w:rPr>
        <w:t xml:space="preserve"> №2</w:t>
      </w:r>
      <w:r w:rsidRPr="003079DE">
        <w:rPr>
          <w:color w:val="000000" w:themeColor="text1"/>
          <w:szCs w:val="24"/>
          <w:lang w:val="bg-BG"/>
        </w:rPr>
        <w:t xml:space="preserve"> е разположена в </w:t>
      </w:r>
      <w:r>
        <w:rPr>
          <w:color w:val="000000" w:themeColor="text1"/>
          <w:szCs w:val="24"/>
          <w:lang w:val="bg-BG"/>
        </w:rPr>
        <w:t>Южна</w:t>
      </w:r>
      <w:r w:rsidRPr="003079DE">
        <w:rPr>
          <w:color w:val="000000" w:themeColor="text1"/>
          <w:szCs w:val="24"/>
          <w:lang w:val="bg-BG"/>
        </w:rPr>
        <w:t xml:space="preserve"> индустриална зона, като съгласно действащ Общ устройствен план </w:t>
      </w:r>
      <w:r w:rsidR="00797273">
        <w:rPr>
          <w:color w:val="000000" w:themeColor="text1"/>
          <w:szCs w:val="24"/>
          <w:lang w:val="bg-BG"/>
        </w:rPr>
        <w:t xml:space="preserve">(ОУП) </w:t>
      </w:r>
      <w:r w:rsidRPr="003079DE">
        <w:rPr>
          <w:color w:val="000000" w:themeColor="text1"/>
          <w:szCs w:val="24"/>
          <w:lang w:val="bg-BG"/>
        </w:rPr>
        <w:t xml:space="preserve">на община Пловдив, попада в зона </w:t>
      </w:r>
      <w:r w:rsidR="00797273">
        <w:rPr>
          <w:color w:val="000000" w:themeColor="text1"/>
          <w:szCs w:val="24"/>
          <w:lang w:val="bg-BG"/>
        </w:rPr>
        <w:t xml:space="preserve">с означение </w:t>
      </w:r>
      <w:r w:rsidRPr="002D6A4B">
        <w:rPr>
          <w:color w:val="000000" w:themeColor="text1"/>
          <w:szCs w:val="24"/>
          <w:lang w:val="bg-BG"/>
        </w:rPr>
        <w:t>Соп /смесена обслужващо производствено-складова зона/</w:t>
      </w:r>
      <w:r>
        <w:rPr>
          <w:color w:val="000000" w:themeColor="text1"/>
          <w:szCs w:val="24"/>
          <w:lang w:val="bg-BG"/>
        </w:rPr>
        <w:t>.</w:t>
      </w:r>
    </w:p>
    <w:p w14:paraId="3A4147D0" w14:textId="77777777" w:rsidR="005363BC" w:rsidRDefault="005363BC" w:rsidP="00FB0C87">
      <w:pPr>
        <w:pStyle w:val="ListParagraph1"/>
        <w:widowControl w:val="0"/>
        <w:ind w:left="0"/>
        <w:rPr>
          <w:sz w:val="12"/>
          <w:szCs w:val="12"/>
          <w:lang w:val="bg-BG"/>
        </w:rPr>
      </w:pPr>
    </w:p>
    <w:p w14:paraId="66B83CCD" w14:textId="6AEFB815" w:rsidR="005363BC" w:rsidRDefault="00756C72" w:rsidP="00756C72">
      <w:pPr>
        <w:pStyle w:val="ListParagraph1"/>
        <w:widowControl w:val="0"/>
        <w:ind w:left="0"/>
        <w:jc w:val="center"/>
        <w:rPr>
          <w:sz w:val="12"/>
          <w:szCs w:val="12"/>
          <w:lang w:val="bg-BG"/>
        </w:rPr>
      </w:pPr>
      <w:r>
        <w:rPr>
          <w:noProof/>
          <w:sz w:val="12"/>
          <w:szCs w:val="12"/>
          <w:lang w:val="bg-BG"/>
          <w14:ligatures w14:val="standardContextual"/>
        </w:rPr>
        <w:lastRenderedPageBreak/>
        <w:drawing>
          <wp:inline distT="0" distB="0" distL="0" distR="0" wp14:anchorId="0975F85E" wp14:editId="4E75A645">
            <wp:extent cx="9505665" cy="5223184"/>
            <wp:effectExtent l="0" t="0" r="635" b="0"/>
            <wp:docPr id="596433265" name="Картина 3" descr="Картина, която съдържа карта, текст, План&#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33265" name="Картина 3" descr="Картина, която съдържа карта, текст, План&#10;&#10;Генерираното от ИИ съдържание може да е неправилно."/>
                    <pic:cNvPicPr/>
                  </pic:nvPicPr>
                  <pic:blipFill>
                    <a:blip r:embed="rId33">
                      <a:extLst>
                        <a:ext uri="{28A0092B-C50C-407E-A947-70E740481C1C}">
                          <a14:useLocalDpi xmlns:a14="http://schemas.microsoft.com/office/drawing/2010/main" val="0"/>
                        </a:ext>
                      </a:extLst>
                    </a:blip>
                    <a:stretch>
                      <a:fillRect/>
                    </a:stretch>
                  </pic:blipFill>
                  <pic:spPr>
                    <a:xfrm>
                      <a:off x="0" y="0"/>
                      <a:ext cx="9516669" cy="5229230"/>
                    </a:xfrm>
                    <a:prstGeom prst="rect">
                      <a:avLst/>
                    </a:prstGeom>
                  </pic:spPr>
                </pic:pic>
              </a:graphicData>
            </a:graphic>
          </wp:inline>
        </w:drawing>
      </w:r>
    </w:p>
    <w:p w14:paraId="449137A7" w14:textId="77777777" w:rsidR="003B4464" w:rsidRDefault="003B4464" w:rsidP="00FB0C87">
      <w:pPr>
        <w:pStyle w:val="ListParagraph1"/>
        <w:widowControl w:val="0"/>
        <w:ind w:left="0"/>
        <w:rPr>
          <w:sz w:val="12"/>
          <w:szCs w:val="12"/>
          <w:lang w:val="bg-BG"/>
        </w:rPr>
      </w:pPr>
    </w:p>
    <w:p w14:paraId="76A3DB55" w14:textId="32787C51" w:rsidR="00756C72" w:rsidRPr="00E42106" w:rsidRDefault="00756C72" w:rsidP="00756C72">
      <w:pPr>
        <w:widowControl w:val="0"/>
        <w:jc w:val="center"/>
        <w:rPr>
          <w:color w:val="000000"/>
          <w:szCs w:val="24"/>
          <w:lang w:val="bg-BG"/>
        </w:rPr>
      </w:pPr>
      <w:r w:rsidRPr="00E42106">
        <w:rPr>
          <w:color w:val="000000"/>
          <w:szCs w:val="24"/>
          <w:lang w:val="bg-BG"/>
        </w:rPr>
        <w:t>Фиг.</w:t>
      </w:r>
      <w:r>
        <w:rPr>
          <w:color w:val="000000"/>
          <w:szCs w:val="24"/>
          <w:lang w:val="bg-BG"/>
        </w:rPr>
        <w:t>24</w:t>
      </w:r>
      <w:r w:rsidRPr="00E42106">
        <w:rPr>
          <w:color w:val="000000"/>
          <w:szCs w:val="24"/>
          <w:lang w:val="bg-BG"/>
        </w:rPr>
        <w:t xml:space="preserve"> Пространствено разположение на </w:t>
      </w:r>
      <w:r>
        <w:rPr>
          <w:color w:val="000000"/>
          <w:szCs w:val="24"/>
          <w:lang w:val="bg-BG"/>
        </w:rPr>
        <w:t>П</w:t>
      </w:r>
      <w:r w:rsidRPr="00E42106">
        <w:rPr>
          <w:color w:val="000000"/>
          <w:szCs w:val="24"/>
          <w:lang w:val="bg-BG"/>
        </w:rPr>
        <w:t>лощадка</w:t>
      </w:r>
      <w:r>
        <w:rPr>
          <w:color w:val="000000"/>
          <w:szCs w:val="24"/>
          <w:lang w:val="bg-BG"/>
        </w:rPr>
        <w:t xml:space="preserve"> №2</w:t>
      </w:r>
      <w:r w:rsidRPr="00E42106">
        <w:rPr>
          <w:color w:val="000000"/>
          <w:szCs w:val="24"/>
          <w:lang w:val="bg-BG"/>
        </w:rPr>
        <w:t xml:space="preserve"> спрямо </w:t>
      </w:r>
      <w:r>
        <w:rPr>
          <w:color w:val="000000"/>
          <w:szCs w:val="24"/>
          <w:lang w:val="bg-BG"/>
        </w:rPr>
        <w:t>устройствени зони по действащия ОУ</w:t>
      </w:r>
      <w:r w:rsidR="00797273">
        <w:rPr>
          <w:color w:val="000000"/>
          <w:szCs w:val="24"/>
          <w:lang w:val="bg-BG"/>
        </w:rPr>
        <w:t>П</w:t>
      </w:r>
      <w:r>
        <w:rPr>
          <w:color w:val="000000"/>
          <w:szCs w:val="24"/>
          <w:lang w:val="bg-BG"/>
        </w:rPr>
        <w:t xml:space="preserve"> на гр. Пловдив</w:t>
      </w:r>
    </w:p>
    <w:p w14:paraId="07223CCD" w14:textId="77777777" w:rsidR="00756C72" w:rsidRPr="00C3137F" w:rsidRDefault="00756C72" w:rsidP="00756C72">
      <w:pPr>
        <w:widowControl w:val="0"/>
        <w:jc w:val="center"/>
        <w:rPr>
          <w:color w:val="000000"/>
          <w:sz w:val="12"/>
          <w:szCs w:val="12"/>
          <w:lang w:val="bg-BG"/>
        </w:rPr>
      </w:pPr>
      <w:r w:rsidRPr="00E42106">
        <w:rPr>
          <w:color w:val="000000"/>
          <w:sz w:val="20"/>
          <w:szCs w:val="20"/>
          <w:lang w:val="bg-BG"/>
        </w:rPr>
        <w:t>(</w:t>
      </w:r>
      <w:r w:rsidRPr="00D46B74">
        <w:rPr>
          <w:color w:val="000000"/>
          <w:sz w:val="20"/>
          <w:szCs w:val="20"/>
          <w:lang w:val="bg-BG"/>
        </w:rPr>
        <w:t xml:space="preserve">източник: </w:t>
      </w:r>
      <w:r w:rsidRPr="00706DBA">
        <w:rPr>
          <w:color w:val="000000"/>
          <w:sz w:val="20"/>
          <w:szCs w:val="20"/>
          <w:lang w:val="bg-BG"/>
        </w:rPr>
        <w:t>http://isut.plovdiv.bg:998/map_default.phtml</w:t>
      </w:r>
      <w:r w:rsidRPr="00D46B74">
        <w:rPr>
          <w:color w:val="000000"/>
          <w:sz w:val="20"/>
          <w:szCs w:val="20"/>
          <w:lang w:val="bg-BG"/>
        </w:rPr>
        <w:t>)</w:t>
      </w:r>
    </w:p>
    <w:p w14:paraId="39D44A8D" w14:textId="378F4601" w:rsidR="00756C72" w:rsidRPr="00E42106" w:rsidRDefault="00756C72" w:rsidP="00FB0C87">
      <w:pPr>
        <w:pStyle w:val="ListParagraph1"/>
        <w:widowControl w:val="0"/>
        <w:ind w:left="0" w:firstLine="708"/>
        <w:jc w:val="both"/>
        <w:rPr>
          <w:color w:val="000000"/>
          <w:sz w:val="20"/>
          <w:szCs w:val="20"/>
          <w:lang w:val="bg-BG"/>
        </w:rPr>
        <w:sectPr w:rsidR="00756C72" w:rsidRPr="00E42106" w:rsidSect="00F06392">
          <w:pgSz w:w="16838" w:h="11906" w:orient="landscape" w:code="9"/>
          <w:pgMar w:top="1418" w:right="851" w:bottom="851" w:left="567" w:header="510" w:footer="510" w:gutter="0"/>
          <w:cols w:space="708"/>
          <w:docGrid w:linePitch="360"/>
        </w:sectPr>
      </w:pPr>
    </w:p>
    <w:p w14:paraId="16C54C64" w14:textId="77777777" w:rsidR="00E0561E" w:rsidRDefault="00E0561E" w:rsidP="00E0561E">
      <w:pPr>
        <w:ind w:left="708"/>
        <w:rPr>
          <w:color w:val="000000" w:themeColor="text1"/>
          <w:szCs w:val="24"/>
          <w:lang w:val="bg-BG"/>
        </w:rPr>
      </w:pPr>
      <w:r>
        <w:rPr>
          <w:color w:val="000000" w:themeColor="text1"/>
          <w:szCs w:val="24"/>
          <w:lang w:val="bg-BG"/>
        </w:rPr>
        <w:lastRenderedPageBreak/>
        <w:t xml:space="preserve">До Площадка №2 </w:t>
      </w:r>
      <w:r w:rsidR="007B35BA" w:rsidRPr="003079DE">
        <w:rPr>
          <w:color w:val="000000" w:themeColor="text1"/>
          <w:szCs w:val="24"/>
          <w:lang w:val="bg-BG"/>
        </w:rPr>
        <w:t>и в</w:t>
      </w:r>
      <w:r>
        <w:rPr>
          <w:color w:val="000000" w:themeColor="text1"/>
          <w:szCs w:val="24"/>
          <w:lang w:val="bg-BG"/>
        </w:rPr>
        <w:t xml:space="preserve"> непосредствена близост </w:t>
      </w:r>
      <w:r w:rsidR="007B35BA" w:rsidRPr="003079DE">
        <w:rPr>
          <w:color w:val="000000" w:themeColor="text1"/>
          <w:szCs w:val="24"/>
          <w:lang w:val="bg-BG"/>
        </w:rPr>
        <w:t>до нея няма учебни</w:t>
      </w:r>
      <w:r w:rsidR="00353E00" w:rsidRPr="003079DE">
        <w:rPr>
          <w:color w:val="000000" w:themeColor="text1"/>
          <w:szCs w:val="24"/>
          <w:lang w:val="bg-BG"/>
        </w:rPr>
        <w:t>,</w:t>
      </w:r>
      <w:r w:rsidR="007B35BA" w:rsidRPr="003079DE">
        <w:rPr>
          <w:color w:val="000000" w:themeColor="text1"/>
          <w:szCs w:val="24"/>
          <w:lang w:val="bg-BG"/>
        </w:rPr>
        <w:t xml:space="preserve">  болнични заведения </w:t>
      </w:r>
    </w:p>
    <w:p w14:paraId="5A5D81F4" w14:textId="115E623A" w:rsidR="00353E00" w:rsidRDefault="007B35BA" w:rsidP="00E0561E">
      <w:pPr>
        <w:rPr>
          <w:color w:val="000000" w:themeColor="text1"/>
          <w:szCs w:val="24"/>
          <w:lang w:val="bg-BG"/>
        </w:rPr>
      </w:pPr>
      <w:r w:rsidRPr="003079DE">
        <w:rPr>
          <w:color w:val="000000" w:themeColor="text1"/>
          <w:szCs w:val="24"/>
          <w:lang w:val="bg-BG"/>
        </w:rPr>
        <w:t>и/или  други обекти със здравна защита</w:t>
      </w:r>
      <w:r w:rsidR="00353E00" w:rsidRPr="003079DE">
        <w:rPr>
          <w:color w:val="000000" w:themeColor="text1"/>
          <w:szCs w:val="24"/>
          <w:lang w:val="bg-BG"/>
        </w:rPr>
        <w:t>, за които дружеството</w:t>
      </w:r>
      <w:r w:rsidR="00E0561E">
        <w:rPr>
          <w:color w:val="000000" w:themeColor="text1"/>
          <w:szCs w:val="24"/>
          <w:lang w:val="bg-BG"/>
        </w:rPr>
        <w:t>-</w:t>
      </w:r>
      <w:r w:rsidR="00353E00" w:rsidRPr="003079DE">
        <w:rPr>
          <w:color w:val="000000" w:themeColor="text1"/>
          <w:szCs w:val="24"/>
          <w:lang w:val="bg-BG"/>
        </w:rPr>
        <w:t xml:space="preserve">възложител да знае, че са законно </w:t>
      </w:r>
      <w:r w:rsidR="00732946">
        <w:rPr>
          <w:color w:val="000000" w:themeColor="text1"/>
          <w:szCs w:val="24"/>
          <w:lang w:val="bg-BG"/>
        </w:rPr>
        <w:t xml:space="preserve">отредени, </w:t>
      </w:r>
      <w:r w:rsidR="00353E00" w:rsidRPr="003079DE">
        <w:rPr>
          <w:color w:val="000000" w:themeColor="text1"/>
          <w:szCs w:val="24"/>
          <w:lang w:val="bg-BG"/>
        </w:rPr>
        <w:t>построени и въведени в експлоатация.</w:t>
      </w:r>
    </w:p>
    <w:p w14:paraId="78FA4D48" w14:textId="77777777" w:rsidR="00A724B8" w:rsidRPr="00732946" w:rsidRDefault="00A724B8" w:rsidP="00E0561E">
      <w:pPr>
        <w:rPr>
          <w:color w:val="000000" w:themeColor="text1"/>
          <w:sz w:val="12"/>
          <w:szCs w:val="12"/>
          <w:lang w:val="bg-BG"/>
        </w:rPr>
      </w:pPr>
    </w:p>
    <w:p w14:paraId="6146F0D4" w14:textId="1B8335B9" w:rsidR="007B35BA" w:rsidRPr="00732946" w:rsidRDefault="00732946" w:rsidP="00732946">
      <w:pPr>
        <w:rPr>
          <w:b/>
          <w:bCs/>
          <w:color w:val="000000"/>
          <w:sz w:val="12"/>
          <w:szCs w:val="12"/>
          <w:lang w:val="bg-BG"/>
        </w:rPr>
      </w:pPr>
      <w:r w:rsidRPr="00732946">
        <w:rPr>
          <w:b/>
          <w:bCs/>
          <w:color w:val="000000" w:themeColor="text1"/>
          <w:szCs w:val="24"/>
          <w:lang w:val="bg-BG"/>
        </w:rPr>
        <w:t>ИЗВОД:</w:t>
      </w:r>
    </w:p>
    <w:p w14:paraId="7991D020" w14:textId="09CE09C1" w:rsidR="007B35BA" w:rsidRPr="003079DE" w:rsidRDefault="007B35BA" w:rsidP="007B35BA">
      <w:pPr>
        <w:pStyle w:val="ListParagraph1"/>
        <w:widowControl w:val="0"/>
        <w:ind w:left="0" w:firstLine="708"/>
        <w:jc w:val="both"/>
        <w:rPr>
          <w:color w:val="000000"/>
          <w:lang w:val="bg-BG"/>
        </w:rPr>
      </w:pPr>
      <w:r w:rsidRPr="003079DE">
        <w:rPr>
          <w:color w:val="000000"/>
          <w:lang w:val="bg-BG"/>
        </w:rPr>
        <w:t>Заявените дейности са с характеристики, мащаб и отдалеченост от защитени обекти/територии/зони, жители на гр. Пловдив, съществуващи сондажи защитени с влязла сила заповед за учредяване на санитарно-охранителни зони, което предпоставя, че по никакъв начин не може да се засегнат с отрицателни последици.</w:t>
      </w:r>
    </w:p>
    <w:p w14:paraId="38B37B1D" w14:textId="77777777" w:rsidR="007B35BA" w:rsidRPr="00732946" w:rsidRDefault="007B35BA" w:rsidP="00264EDA">
      <w:pPr>
        <w:pStyle w:val="ListParagraph1"/>
        <w:widowControl w:val="0"/>
        <w:ind w:left="0"/>
        <w:jc w:val="both"/>
        <w:rPr>
          <w:b/>
          <w:bCs/>
          <w:color w:val="000000"/>
        </w:rPr>
      </w:pPr>
    </w:p>
    <w:p w14:paraId="72229DA1" w14:textId="5886C859" w:rsidR="00264EDA" w:rsidRPr="00732946" w:rsidRDefault="00264EDA" w:rsidP="00264EDA">
      <w:pPr>
        <w:pStyle w:val="ListParagraph1"/>
        <w:widowControl w:val="0"/>
        <w:ind w:left="0"/>
        <w:jc w:val="both"/>
        <w:rPr>
          <w:b/>
          <w:bCs/>
          <w:color w:val="000000"/>
          <w:lang w:val="bg-BG"/>
        </w:rPr>
      </w:pPr>
      <w:r w:rsidRPr="00732946">
        <w:rPr>
          <w:b/>
          <w:bCs/>
          <w:color w:val="000000"/>
          <w:lang w:val="bg-BG"/>
        </w:rPr>
        <w:t>Очаквано трансгранично въздействие</w:t>
      </w:r>
    </w:p>
    <w:p w14:paraId="494373FF" w14:textId="77777777" w:rsidR="00264EDA" w:rsidRPr="00295AEB" w:rsidRDefault="00264EDA" w:rsidP="00264EDA">
      <w:pPr>
        <w:pStyle w:val="ListParagraph1"/>
        <w:widowControl w:val="0"/>
        <w:ind w:left="0"/>
        <w:jc w:val="both"/>
        <w:rPr>
          <w:color w:val="000000"/>
          <w:sz w:val="12"/>
          <w:szCs w:val="12"/>
        </w:rPr>
      </w:pPr>
    </w:p>
    <w:p w14:paraId="75741CD0" w14:textId="0C352CE6" w:rsidR="00264EDA" w:rsidRPr="00732946" w:rsidRDefault="00264EDA" w:rsidP="00264EDA">
      <w:pPr>
        <w:pStyle w:val="ListParagraph1"/>
        <w:widowControl w:val="0"/>
        <w:ind w:left="0" w:firstLine="708"/>
        <w:jc w:val="both"/>
        <w:rPr>
          <w:color w:val="000000"/>
          <w:lang w:val="bg-BG"/>
        </w:rPr>
      </w:pPr>
      <w:r w:rsidRPr="00732946">
        <w:rPr>
          <w:color w:val="000000"/>
          <w:lang w:val="bg-BG"/>
        </w:rPr>
        <w:t xml:space="preserve">Така заявените дейности </w:t>
      </w:r>
      <w:r w:rsidR="00732946" w:rsidRPr="00732946">
        <w:rPr>
          <w:color w:val="000000"/>
          <w:lang w:val="bg-BG"/>
        </w:rPr>
        <w:t xml:space="preserve">за Площадки №1 и №2 </w:t>
      </w:r>
      <w:r w:rsidRPr="00732946">
        <w:rPr>
          <w:color w:val="000000"/>
          <w:lang w:val="bg-BG"/>
        </w:rPr>
        <w:t>са с характеристики, мащаб и отдалеченост от границите на Р. България, са факторите, които предпоставят пълната липса на</w:t>
      </w:r>
      <w:r w:rsidR="00732946">
        <w:rPr>
          <w:color w:val="000000"/>
          <w:lang w:val="bg-BG"/>
        </w:rPr>
        <w:t xml:space="preserve"> възможно</w:t>
      </w:r>
      <w:r w:rsidRPr="00732946">
        <w:rPr>
          <w:color w:val="000000"/>
          <w:lang w:val="bg-BG"/>
        </w:rPr>
        <w:t xml:space="preserve"> трансгранично въздействие.</w:t>
      </w:r>
    </w:p>
    <w:p w14:paraId="5D4F9D58" w14:textId="77777777" w:rsidR="00264EDA" w:rsidRPr="00732946" w:rsidRDefault="00264EDA" w:rsidP="00264EDA">
      <w:pPr>
        <w:pStyle w:val="ListParagraph1"/>
        <w:widowControl w:val="0"/>
        <w:ind w:left="0" w:firstLine="708"/>
        <w:jc w:val="both"/>
        <w:rPr>
          <w:color w:val="000000"/>
        </w:rPr>
      </w:pPr>
    </w:p>
    <w:p w14:paraId="75B44C44" w14:textId="3257D0A8" w:rsidR="00264EDA" w:rsidRPr="00732946" w:rsidRDefault="00264EDA" w:rsidP="00264EDA">
      <w:pPr>
        <w:pStyle w:val="ListParagraph1"/>
        <w:widowControl w:val="0"/>
        <w:ind w:left="0"/>
        <w:jc w:val="both"/>
        <w:rPr>
          <w:b/>
          <w:bCs/>
          <w:color w:val="000000"/>
          <w:lang w:val="bg-BG"/>
        </w:rPr>
      </w:pPr>
      <w:r w:rsidRPr="00732946">
        <w:rPr>
          <w:b/>
          <w:bCs/>
          <w:color w:val="000000"/>
          <w:lang w:val="bg-BG"/>
        </w:rPr>
        <w:t>Схема на нова или промяна на съществуваща пътна инфраструктура</w:t>
      </w:r>
    </w:p>
    <w:p w14:paraId="1F114A7A" w14:textId="77777777" w:rsidR="00264EDA" w:rsidRPr="00732946" w:rsidRDefault="00264EDA" w:rsidP="00FB0C87">
      <w:pPr>
        <w:pStyle w:val="ListParagraph1"/>
        <w:widowControl w:val="0"/>
        <w:ind w:left="0" w:firstLine="708"/>
        <w:jc w:val="both"/>
        <w:rPr>
          <w:color w:val="000000"/>
          <w:sz w:val="12"/>
          <w:szCs w:val="12"/>
          <w:lang w:val="bg-BG"/>
        </w:rPr>
      </w:pPr>
    </w:p>
    <w:p w14:paraId="16497863" w14:textId="5CDF8549" w:rsidR="00264EDA" w:rsidRDefault="00264EDA" w:rsidP="00264EDA">
      <w:pPr>
        <w:widowControl w:val="0"/>
        <w:spacing w:line="100" w:lineRule="atLeast"/>
        <w:ind w:firstLine="708"/>
        <w:rPr>
          <w:szCs w:val="24"/>
          <w:lang w:val="bg-BG"/>
        </w:rPr>
      </w:pPr>
      <w:r w:rsidRPr="00732946">
        <w:rPr>
          <w:szCs w:val="24"/>
          <w:lang w:val="bg-BG"/>
        </w:rPr>
        <w:t xml:space="preserve">За реализация на заявените дейности </w:t>
      </w:r>
      <w:r w:rsidR="00732946">
        <w:rPr>
          <w:szCs w:val="24"/>
          <w:lang w:val="bg-BG"/>
        </w:rPr>
        <w:t xml:space="preserve">на Площадки №1 и №2 </w:t>
      </w:r>
      <w:r w:rsidRPr="00732946">
        <w:rPr>
          <w:szCs w:val="24"/>
          <w:lang w:val="bg-BG"/>
        </w:rPr>
        <w:t>не се налага промяна на съществуваща или строителство на нова пътна инфраструктура.</w:t>
      </w:r>
    </w:p>
    <w:p w14:paraId="46D53CA1" w14:textId="77777777" w:rsidR="00401B42" w:rsidRPr="00401B42" w:rsidRDefault="00401B42" w:rsidP="00264EDA">
      <w:pPr>
        <w:widowControl w:val="0"/>
        <w:spacing w:line="100" w:lineRule="atLeast"/>
        <w:ind w:firstLine="708"/>
        <w:rPr>
          <w:sz w:val="12"/>
          <w:szCs w:val="12"/>
          <w:lang w:val="bg-BG"/>
        </w:rPr>
      </w:pPr>
    </w:p>
    <w:p w14:paraId="5D2C48B0" w14:textId="109DB444" w:rsidR="00401B42" w:rsidRDefault="00264EDA" w:rsidP="00401B42">
      <w:pPr>
        <w:widowControl w:val="0"/>
        <w:spacing w:line="100" w:lineRule="atLeast"/>
        <w:ind w:firstLine="708"/>
        <w:rPr>
          <w:szCs w:val="24"/>
          <w:lang w:val="bg-BG"/>
        </w:rPr>
      </w:pPr>
      <w:r w:rsidRPr="00732946">
        <w:rPr>
          <w:szCs w:val="24"/>
          <w:lang w:val="bg-BG"/>
        </w:rPr>
        <w:t>Площадка</w:t>
      </w:r>
      <w:r w:rsidR="00732946">
        <w:rPr>
          <w:szCs w:val="24"/>
          <w:lang w:val="bg-BG"/>
        </w:rPr>
        <w:t xml:space="preserve"> №1</w:t>
      </w:r>
      <w:r w:rsidRPr="00732946">
        <w:rPr>
          <w:szCs w:val="24"/>
          <w:lang w:val="bg-BG"/>
        </w:rPr>
        <w:t xml:space="preserve"> се свързва с републиканската пътна мрежа чрез </w:t>
      </w:r>
      <w:r w:rsidR="00732946">
        <w:rPr>
          <w:szCs w:val="24"/>
          <w:lang w:val="bg-BG"/>
        </w:rPr>
        <w:t xml:space="preserve">ул. </w:t>
      </w:r>
      <w:r w:rsidR="00401B42">
        <w:rPr>
          <w:szCs w:val="24"/>
          <w:lang w:val="bg-BG"/>
        </w:rPr>
        <w:t xml:space="preserve">„Напредък“ с </w:t>
      </w:r>
      <w:r w:rsidR="00401B42" w:rsidRPr="00401B42">
        <w:rPr>
          <w:szCs w:val="24"/>
          <w:lang w:val="bg-BG"/>
        </w:rPr>
        <w:t>бул. "Васил Априлов"</w:t>
      </w:r>
      <w:r w:rsidR="00401B42">
        <w:rPr>
          <w:szCs w:val="24"/>
          <w:lang w:val="bg-BG"/>
        </w:rPr>
        <w:t xml:space="preserve">. </w:t>
      </w:r>
      <w:r w:rsidR="00401B42" w:rsidRPr="00732946">
        <w:rPr>
          <w:szCs w:val="24"/>
          <w:lang w:val="bg-BG"/>
        </w:rPr>
        <w:t>Бул</w:t>
      </w:r>
      <w:r w:rsidR="00401B42">
        <w:rPr>
          <w:szCs w:val="24"/>
          <w:lang w:val="bg-BG"/>
        </w:rPr>
        <w:t>евард</w:t>
      </w:r>
      <w:r w:rsidR="00401B42" w:rsidRPr="00732946">
        <w:rPr>
          <w:szCs w:val="24"/>
          <w:lang w:val="bg-BG"/>
        </w:rPr>
        <w:t xml:space="preserve"> </w:t>
      </w:r>
      <w:r w:rsidR="00401B42">
        <w:rPr>
          <w:szCs w:val="24"/>
          <w:lang w:val="bg-BG"/>
        </w:rPr>
        <w:t>„</w:t>
      </w:r>
      <w:r w:rsidR="00401B42" w:rsidRPr="00732946">
        <w:rPr>
          <w:szCs w:val="24"/>
          <w:lang w:val="bg-BG"/>
        </w:rPr>
        <w:t xml:space="preserve">Васил </w:t>
      </w:r>
      <w:r w:rsidR="00401B42">
        <w:rPr>
          <w:szCs w:val="24"/>
          <w:lang w:val="bg-BG"/>
        </w:rPr>
        <w:t>Априлов“</w:t>
      </w:r>
      <w:r w:rsidR="00401B42" w:rsidRPr="00732946">
        <w:rPr>
          <w:szCs w:val="24"/>
          <w:lang w:val="bg-BG"/>
        </w:rPr>
        <w:t xml:space="preserve">, на който е ситуирана площадката, се използва за </w:t>
      </w:r>
      <w:r w:rsidR="00401B42">
        <w:rPr>
          <w:szCs w:val="24"/>
          <w:lang w:val="bg-BG"/>
        </w:rPr>
        <w:t>основна входно/изходна транспортна артерия на гр. Пловдив за т</w:t>
      </w:r>
      <w:r w:rsidR="00401B42" w:rsidRPr="00732946">
        <w:rPr>
          <w:szCs w:val="24"/>
          <w:lang w:val="bg-BG"/>
        </w:rPr>
        <w:t xml:space="preserve">ежкотоварен автомобилен транспорт </w:t>
      </w:r>
      <w:r w:rsidR="00401B42">
        <w:rPr>
          <w:szCs w:val="24"/>
          <w:lang w:val="bg-BG"/>
        </w:rPr>
        <w:t>и</w:t>
      </w:r>
      <w:r w:rsidR="00401B42" w:rsidRPr="00732946">
        <w:rPr>
          <w:szCs w:val="24"/>
          <w:lang w:val="bg-BG"/>
        </w:rPr>
        <w:t xml:space="preserve"> обслужване на предприятията в Северна индустриална зона</w:t>
      </w:r>
      <w:r w:rsidR="00401B42">
        <w:rPr>
          <w:szCs w:val="24"/>
          <w:lang w:val="bg-BG"/>
        </w:rPr>
        <w:t>.</w:t>
      </w:r>
    </w:p>
    <w:p w14:paraId="5DE668C8" w14:textId="77777777" w:rsidR="00401B42" w:rsidRPr="00401B42" w:rsidRDefault="00401B42" w:rsidP="00401B42">
      <w:pPr>
        <w:widowControl w:val="0"/>
        <w:spacing w:line="100" w:lineRule="atLeast"/>
        <w:ind w:firstLine="708"/>
        <w:rPr>
          <w:sz w:val="12"/>
          <w:szCs w:val="12"/>
          <w:lang w:val="bg-BG"/>
        </w:rPr>
      </w:pPr>
    </w:p>
    <w:p w14:paraId="79E55D9B" w14:textId="2CA26DE6" w:rsidR="00401B42" w:rsidRDefault="00401B42" w:rsidP="00401B42">
      <w:pPr>
        <w:widowControl w:val="0"/>
        <w:spacing w:line="100" w:lineRule="atLeast"/>
        <w:ind w:firstLine="708"/>
        <w:rPr>
          <w:szCs w:val="24"/>
          <w:lang w:val="bg-BG"/>
        </w:rPr>
      </w:pPr>
      <w:r w:rsidRPr="00732946">
        <w:rPr>
          <w:szCs w:val="24"/>
          <w:lang w:val="bg-BG"/>
        </w:rPr>
        <w:t>Площадка</w:t>
      </w:r>
      <w:r>
        <w:rPr>
          <w:szCs w:val="24"/>
          <w:lang w:val="bg-BG"/>
        </w:rPr>
        <w:t xml:space="preserve"> №</w:t>
      </w:r>
      <w:r w:rsidR="00536E91">
        <w:rPr>
          <w:szCs w:val="24"/>
          <w:lang w:val="bg-BG"/>
        </w:rPr>
        <w:t>2</w:t>
      </w:r>
      <w:r w:rsidRPr="00732946">
        <w:rPr>
          <w:szCs w:val="24"/>
          <w:lang w:val="bg-BG"/>
        </w:rPr>
        <w:t xml:space="preserve"> се свързва с републиканската пътна мрежа чрез </w:t>
      </w:r>
      <w:r w:rsidR="00EB037E">
        <w:rPr>
          <w:szCs w:val="24"/>
          <w:lang w:val="bg-BG"/>
        </w:rPr>
        <w:t xml:space="preserve">второстепенна улица с </w:t>
      </w:r>
      <w:r w:rsidR="00EB037E" w:rsidRPr="00EB037E">
        <w:rPr>
          <w:szCs w:val="24"/>
          <w:lang w:val="bg-BG"/>
        </w:rPr>
        <w:t>ПИ 56784.536.963</w:t>
      </w:r>
      <w:r w:rsidR="00EB037E">
        <w:rPr>
          <w:szCs w:val="24"/>
          <w:lang w:val="bg-BG"/>
        </w:rPr>
        <w:t xml:space="preserve">, включваща се във </w:t>
      </w:r>
      <w:r w:rsidR="00EB037E" w:rsidRPr="00EB037E">
        <w:rPr>
          <w:szCs w:val="24"/>
          <w:lang w:val="bg-BG"/>
        </w:rPr>
        <w:t>второстепенна улица с</w:t>
      </w:r>
      <w:r w:rsidR="00EB037E">
        <w:rPr>
          <w:szCs w:val="24"/>
          <w:lang w:val="bg-BG"/>
        </w:rPr>
        <w:t xml:space="preserve"> </w:t>
      </w:r>
      <w:r w:rsidR="00EB037E" w:rsidRPr="00EB037E">
        <w:rPr>
          <w:szCs w:val="24"/>
          <w:lang w:val="bg-BG"/>
        </w:rPr>
        <w:t>ПИ 56784.536.962</w:t>
      </w:r>
      <w:r w:rsidR="00EB037E">
        <w:rPr>
          <w:szCs w:val="24"/>
          <w:lang w:val="bg-BG"/>
        </w:rPr>
        <w:t xml:space="preserve">, която се свързва с </w:t>
      </w:r>
      <w:r w:rsidRPr="00401B42">
        <w:rPr>
          <w:szCs w:val="24"/>
          <w:lang w:val="bg-BG"/>
        </w:rPr>
        <w:t>ул. "</w:t>
      </w:r>
      <w:r>
        <w:rPr>
          <w:szCs w:val="24"/>
          <w:lang w:val="bg-BG"/>
        </w:rPr>
        <w:t>Кукленско шосе. Улица „Кукленско шосе“</w:t>
      </w:r>
      <w:r w:rsidRPr="00732946">
        <w:rPr>
          <w:szCs w:val="24"/>
          <w:lang w:val="bg-BG"/>
        </w:rPr>
        <w:t>,</w:t>
      </w:r>
      <w:r>
        <w:rPr>
          <w:szCs w:val="24"/>
          <w:lang w:val="bg-BG"/>
        </w:rPr>
        <w:t xml:space="preserve"> в близост до която </w:t>
      </w:r>
      <w:r w:rsidRPr="00732946">
        <w:rPr>
          <w:szCs w:val="24"/>
          <w:lang w:val="bg-BG"/>
        </w:rPr>
        <w:t xml:space="preserve">е ситуирана площадката, се използва за </w:t>
      </w:r>
      <w:r>
        <w:rPr>
          <w:szCs w:val="24"/>
          <w:lang w:val="bg-BG"/>
        </w:rPr>
        <w:t>основна входно/изходна транспортна артерия на гр. Пловдив за т</w:t>
      </w:r>
      <w:r w:rsidRPr="00732946">
        <w:rPr>
          <w:szCs w:val="24"/>
          <w:lang w:val="bg-BG"/>
        </w:rPr>
        <w:t xml:space="preserve">ежкотоварен автомобилен транспорт </w:t>
      </w:r>
      <w:r>
        <w:rPr>
          <w:szCs w:val="24"/>
          <w:lang w:val="bg-BG"/>
        </w:rPr>
        <w:t>и</w:t>
      </w:r>
      <w:r w:rsidRPr="00732946">
        <w:rPr>
          <w:szCs w:val="24"/>
          <w:lang w:val="bg-BG"/>
        </w:rPr>
        <w:t xml:space="preserve"> обслужване на предприятията в </w:t>
      </w:r>
      <w:r>
        <w:rPr>
          <w:szCs w:val="24"/>
          <w:lang w:val="bg-BG"/>
        </w:rPr>
        <w:t>Южната</w:t>
      </w:r>
      <w:r w:rsidRPr="00732946">
        <w:rPr>
          <w:szCs w:val="24"/>
          <w:lang w:val="bg-BG"/>
        </w:rPr>
        <w:t xml:space="preserve"> индустриална зона</w:t>
      </w:r>
      <w:r>
        <w:rPr>
          <w:szCs w:val="24"/>
          <w:lang w:val="bg-BG"/>
        </w:rPr>
        <w:t>.</w:t>
      </w:r>
    </w:p>
    <w:p w14:paraId="6655853D" w14:textId="77777777" w:rsidR="00401B42" w:rsidRDefault="00401B42" w:rsidP="00401B42">
      <w:pPr>
        <w:widowControl w:val="0"/>
        <w:spacing w:line="100" w:lineRule="atLeast"/>
        <w:ind w:firstLine="708"/>
        <w:rPr>
          <w:szCs w:val="24"/>
          <w:lang w:val="bg-BG"/>
        </w:rPr>
      </w:pPr>
    </w:p>
    <w:p w14:paraId="57FE4064" w14:textId="77777777" w:rsidR="000A6F0A" w:rsidRPr="00846DE7" w:rsidRDefault="000A6F0A" w:rsidP="000A6F0A">
      <w:pPr>
        <w:jc w:val="left"/>
        <w:rPr>
          <w:rFonts w:eastAsia="Times New Roman" w:cs="Times New Roman"/>
          <w:b/>
          <w:bCs/>
          <w:kern w:val="0"/>
          <w:sz w:val="26"/>
          <w:szCs w:val="26"/>
          <w:lang w:val="bg-BG" w:eastAsia="bg-BG"/>
          <w14:ligatures w14:val="none"/>
        </w:rPr>
      </w:pPr>
      <w:r w:rsidRPr="00846DE7">
        <w:rPr>
          <w:rFonts w:eastAsia="Times New Roman" w:cs="Times New Roman"/>
          <w:b/>
          <w:bCs/>
          <w:kern w:val="0"/>
          <w:sz w:val="26"/>
          <w:szCs w:val="26"/>
          <w:lang w:val="bg-BG" w:eastAsia="bg-BG"/>
          <w14:ligatures w14:val="none"/>
        </w:rPr>
        <w:t xml:space="preserve">5. Природни ресурси, предвидени за използване по време на строителството и </w:t>
      </w:r>
    </w:p>
    <w:p w14:paraId="4FF91A96" w14:textId="77777777" w:rsidR="000A6F0A" w:rsidRPr="00846DE7" w:rsidRDefault="000A6F0A" w:rsidP="000A6F0A">
      <w:pPr>
        <w:jc w:val="left"/>
        <w:rPr>
          <w:rFonts w:eastAsia="Times New Roman" w:cs="Times New Roman"/>
          <w:b/>
          <w:bCs/>
          <w:kern w:val="0"/>
          <w:sz w:val="26"/>
          <w:szCs w:val="26"/>
          <w:lang w:val="bg-BG" w:eastAsia="bg-BG"/>
          <w14:ligatures w14:val="none"/>
        </w:rPr>
      </w:pPr>
      <w:r w:rsidRPr="00846DE7">
        <w:rPr>
          <w:rFonts w:eastAsia="Times New Roman" w:cs="Times New Roman"/>
          <w:b/>
          <w:bCs/>
          <w:kern w:val="0"/>
          <w:sz w:val="26"/>
          <w:szCs w:val="26"/>
          <w:lang w:val="bg-BG" w:eastAsia="bg-BG"/>
          <w14:ligatures w14:val="none"/>
        </w:rPr>
        <w:t>експлоатацията:</w:t>
      </w:r>
    </w:p>
    <w:p w14:paraId="217D10A0" w14:textId="2F172348" w:rsidR="000A6F0A" w:rsidRPr="005B5189" w:rsidRDefault="000A6F0A" w:rsidP="00846DE7">
      <w:pPr>
        <w:rPr>
          <w:rFonts w:eastAsia="Times New Roman" w:cs="Times New Roman"/>
          <w:kern w:val="0"/>
          <w:sz w:val="22"/>
          <w:lang w:val="bg-BG" w:eastAsia="bg-BG"/>
          <w14:ligatures w14:val="none"/>
        </w:rPr>
      </w:pPr>
      <w:r w:rsidRPr="005B5189">
        <w:rPr>
          <w:rFonts w:eastAsia="Times New Roman" w:cs="Times New Roman"/>
          <w:kern w:val="0"/>
          <w:sz w:val="22"/>
          <w:lang w:val="bg-BG" w:eastAsia="bg-BG"/>
          <w14:ligatures w14:val="none"/>
        </w:rPr>
        <w:t>(</w:t>
      </w:r>
      <w:r w:rsidRPr="005B5189">
        <w:rPr>
          <w:rFonts w:eastAsia="Times New Roman" w:cs="Times New Roman"/>
          <w:i/>
          <w:iCs/>
          <w:kern w:val="0"/>
          <w:sz w:val="22"/>
          <w:lang w:val="bg-BG" w:eastAsia="bg-BG"/>
          <w14:ligatures w14:val="none"/>
        </w:rPr>
        <w:t>включително предвидено водовземане за питейни, промишлени и други нужди – чрез обществено водоснабдяване (ВиК или друга мрежа) и/или водовземане или ползване на повърхностни води и/или подземни води, необходими количества, съществуващи съоръжения или необходимост от изграждане на нови</w:t>
      </w:r>
      <w:r w:rsidRPr="005B5189">
        <w:rPr>
          <w:rFonts w:eastAsia="Times New Roman" w:cs="Times New Roman"/>
          <w:kern w:val="0"/>
          <w:sz w:val="22"/>
          <w:lang w:val="bg-BG" w:eastAsia="bg-BG"/>
          <w14:ligatures w14:val="none"/>
        </w:rPr>
        <w:t>)</w:t>
      </w:r>
    </w:p>
    <w:p w14:paraId="6EC4B4A5" w14:textId="77777777" w:rsidR="0011133F" w:rsidRPr="00295AEB" w:rsidRDefault="0011133F" w:rsidP="0011133F">
      <w:pPr>
        <w:jc w:val="left"/>
        <w:rPr>
          <w:rFonts w:eastAsia="Times New Roman" w:cs="Times New Roman"/>
          <w:kern w:val="0"/>
          <w:sz w:val="12"/>
          <w:szCs w:val="12"/>
          <w:lang w:eastAsia="bg-BG"/>
          <w14:ligatures w14:val="none"/>
        </w:rPr>
      </w:pPr>
    </w:p>
    <w:p w14:paraId="482DDEA6" w14:textId="7CC420FF" w:rsidR="000A6F0A" w:rsidRPr="00846DE7" w:rsidRDefault="000A6F0A" w:rsidP="00846DE7">
      <w:pPr>
        <w:ind w:firstLine="708"/>
        <w:rPr>
          <w:rFonts w:eastAsia="Times New Roman" w:cs="Times New Roman"/>
          <w:kern w:val="0"/>
          <w:szCs w:val="24"/>
          <w:lang w:val="bg-BG" w:eastAsia="bg-BG"/>
          <w14:ligatures w14:val="none"/>
        </w:rPr>
      </w:pPr>
      <w:r w:rsidRPr="00846DE7">
        <w:rPr>
          <w:rFonts w:eastAsia="Times New Roman" w:cs="Times New Roman"/>
          <w:kern w:val="0"/>
          <w:szCs w:val="24"/>
          <w:lang w:val="bg-BG" w:eastAsia="bg-BG"/>
          <w14:ligatures w14:val="none"/>
        </w:rPr>
        <w:t xml:space="preserve">За реализиране на заявените дейности </w:t>
      </w:r>
      <w:r w:rsidR="00846DE7">
        <w:rPr>
          <w:rFonts w:eastAsia="Times New Roman" w:cs="Times New Roman"/>
          <w:kern w:val="0"/>
          <w:szCs w:val="24"/>
          <w:lang w:val="bg-BG" w:eastAsia="bg-BG"/>
          <w14:ligatures w14:val="none"/>
        </w:rPr>
        <w:t xml:space="preserve">на Площадки №1 и №2 </w:t>
      </w:r>
      <w:r w:rsidRPr="00846DE7">
        <w:rPr>
          <w:rFonts w:eastAsia="Times New Roman" w:cs="Times New Roman"/>
          <w:kern w:val="0"/>
          <w:szCs w:val="24"/>
          <w:lang w:val="bg-BG" w:eastAsia="bg-BG"/>
          <w14:ligatures w14:val="none"/>
        </w:rPr>
        <w:t>в настоящото уведомление за ИП</w:t>
      </w:r>
      <w:r w:rsidR="00846DE7">
        <w:rPr>
          <w:rFonts w:eastAsia="Times New Roman" w:cs="Times New Roman"/>
          <w:kern w:val="0"/>
          <w:szCs w:val="24"/>
          <w:lang w:val="bg-BG" w:eastAsia="bg-BG"/>
          <w14:ligatures w14:val="none"/>
        </w:rPr>
        <w:t>,</w:t>
      </w:r>
      <w:r w:rsidRPr="00846DE7">
        <w:rPr>
          <w:rFonts w:eastAsia="Times New Roman" w:cs="Times New Roman"/>
          <w:kern w:val="0"/>
          <w:szCs w:val="24"/>
          <w:lang w:val="bg-BG" w:eastAsia="bg-BG"/>
          <w14:ligatures w14:val="none"/>
        </w:rPr>
        <w:t xml:space="preserve"> не са необходими дейности по строителство.</w:t>
      </w:r>
    </w:p>
    <w:p w14:paraId="22C3623E" w14:textId="128D0AF9" w:rsidR="000A6F0A" w:rsidRPr="00846DE7" w:rsidRDefault="000A6F0A" w:rsidP="00846DE7">
      <w:pPr>
        <w:ind w:firstLine="708"/>
        <w:rPr>
          <w:rFonts w:eastAsia="Times New Roman" w:cs="Times New Roman"/>
          <w:kern w:val="0"/>
          <w:szCs w:val="24"/>
          <w:lang w:val="bg-BG" w:eastAsia="bg-BG"/>
          <w14:ligatures w14:val="none"/>
        </w:rPr>
      </w:pPr>
      <w:r w:rsidRPr="00846DE7">
        <w:rPr>
          <w:rFonts w:eastAsia="Times New Roman" w:cs="Times New Roman"/>
          <w:kern w:val="0"/>
          <w:szCs w:val="24"/>
          <w:lang w:val="bg-BG" w:eastAsia="bg-BG"/>
          <w14:ligatures w14:val="none"/>
        </w:rPr>
        <w:t xml:space="preserve">За реализиране на заявените </w:t>
      </w:r>
      <w:r w:rsidR="00846DE7" w:rsidRPr="00846DE7">
        <w:rPr>
          <w:rFonts w:eastAsia="Times New Roman" w:cs="Times New Roman"/>
          <w:kern w:val="0"/>
          <w:szCs w:val="24"/>
          <w:lang w:val="bg-BG" w:eastAsia="bg-BG"/>
          <w14:ligatures w14:val="none"/>
        </w:rPr>
        <w:t xml:space="preserve">дейности </w:t>
      </w:r>
      <w:r w:rsidR="00846DE7">
        <w:rPr>
          <w:rFonts w:eastAsia="Times New Roman" w:cs="Times New Roman"/>
          <w:kern w:val="0"/>
          <w:szCs w:val="24"/>
          <w:lang w:val="bg-BG" w:eastAsia="bg-BG"/>
          <w14:ligatures w14:val="none"/>
        </w:rPr>
        <w:t>на Площадки №1 и №2</w:t>
      </w:r>
      <w:r w:rsidRPr="00846DE7">
        <w:rPr>
          <w:rFonts w:eastAsia="Times New Roman" w:cs="Times New Roman"/>
          <w:kern w:val="0"/>
          <w:szCs w:val="24"/>
          <w:lang w:val="bg-BG" w:eastAsia="bg-BG"/>
          <w14:ligatures w14:val="none"/>
        </w:rPr>
        <w:t xml:space="preserve"> в настоящото уведомление за ИП, не се предвижда ползване на природни ресурси, освен кислород, който е компонент в атмосферния въздух, необходим за  изгаряне </w:t>
      </w:r>
      <w:r w:rsidRPr="00846DE7">
        <w:rPr>
          <w:rFonts w:eastAsia="Times New Roman" w:cs="Times New Roman"/>
          <w:kern w:val="0"/>
          <w:szCs w:val="24"/>
          <w:lang w:val="bg-BG" w:eastAsia="bg-BG"/>
          <w14:ligatures w14:val="none"/>
        </w:rPr>
        <w:lastRenderedPageBreak/>
        <w:t>(окисляване) на горивото и получаване в резултат на химичната реакция - топлина.</w:t>
      </w:r>
    </w:p>
    <w:p w14:paraId="3C9CB97E" w14:textId="0A7BF54F" w:rsidR="000A6F0A" w:rsidRPr="00846DE7" w:rsidRDefault="007174D9" w:rsidP="00846DE7">
      <w:pPr>
        <w:ind w:firstLine="708"/>
        <w:rPr>
          <w:rFonts w:eastAsia="Times New Roman" w:cs="Times New Roman"/>
          <w:kern w:val="0"/>
          <w:szCs w:val="24"/>
          <w:lang w:val="bg-BG" w:eastAsia="bg-BG"/>
          <w14:ligatures w14:val="none"/>
        </w:rPr>
      </w:pPr>
      <w:r>
        <w:rPr>
          <w:rFonts w:eastAsia="Times New Roman" w:cs="Times New Roman"/>
          <w:kern w:val="0"/>
          <w:szCs w:val="24"/>
          <w:lang w:val="bg-BG" w:eastAsia="bg-BG"/>
          <w14:ligatures w14:val="none"/>
        </w:rPr>
        <w:t>В случай, че на Площадки №1 и №2 се реализира Вариант №2 за отопление – комбиниран (котел и камина), се п</w:t>
      </w:r>
      <w:r w:rsidR="000A6F0A" w:rsidRPr="00846DE7">
        <w:rPr>
          <w:rFonts w:eastAsia="Times New Roman" w:cs="Times New Roman"/>
          <w:kern w:val="0"/>
          <w:szCs w:val="24"/>
          <w:lang w:val="bg-BG" w:eastAsia="bg-BG"/>
          <w14:ligatures w14:val="none"/>
        </w:rPr>
        <w:t xml:space="preserve">редвижда </w:t>
      </w:r>
      <w:r>
        <w:rPr>
          <w:rFonts w:eastAsia="Times New Roman" w:cs="Times New Roman"/>
          <w:kern w:val="0"/>
          <w:szCs w:val="24"/>
          <w:lang w:val="bg-BG" w:eastAsia="bg-BG"/>
          <w14:ligatures w14:val="none"/>
        </w:rPr>
        <w:t xml:space="preserve">да </w:t>
      </w:r>
      <w:r w:rsidR="000A6F0A" w:rsidRPr="00846DE7">
        <w:rPr>
          <w:rFonts w:eastAsia="Times New Roman" w:cs="Times New Roman"/>
          <w:kern w:val="0"/>
          <w:szCs w:val="24"/>
          <w:lang w:val="bg-BG" w:eastAsia="bg-BG"/>
          <w14:ligatures w14:val="none"/>
        </w:rPr>
        <w:t>се долива оборотна вода в котела и инсталацията за отопление при естествено изпаряване и технологични загуби.</w:t>
      </w:r>
    </w:p>
    <w:p w14:paraId="0EC3C2AD" w14:textId="596EB3C0" w:rsidR="0011133F" w:rsidRPr="00846DE7" w:rsidRDefault="000A6F0A" w:rsidP="00846DE7">
      <w:pPr>
        <w:ind w:firstLine="708"/>
        <w:rPr>
          <w:rFonts w:eastAsia="Times New Roman" w:cs="Times New Roman"/>
          <w:kern w:val="0"/>
          <w:szCs w:val="24"/>
          <w:lang w:val="bg-BG" w:eastAsia="bg-BG"/>
          <w14:ligatures w14:val="none"/>
        </w:rPr>
      </w:pPr>
      <w:r w:rsidRPr="00846DE7">
        <w:rPr>
          <w:rFonts w:eastAsia="Times New Roman" w:cs="Times New Roman"/>
          <w:kern w:val="0"/>
          <w:szCs w:val="24"/>
          <w:lang w:val="bg-BG" w:eastAsia="bg-BG"/>
          <w14:ligatures w14:val="none"/>
        </w:rPr>
        <w:t>Дружеството има подписан договор и е подвързано към инфраструктурата на местното ВиК дружество за доставка на чиста вода</w:t>
      </w:r>
      <w:r w:rsidR="007174D9">
        <w:rPr>
          <w:rFonts w:eastAsia="Times New Roman" w:cs="Times New Roman"/>
          <w:kern w:val="0"/>
          <w:szCs w:val="24"/>
          <w:lang w:val="bg-BG" w:eastAsia="bg-BG"/>
          <w14:ligatures w14:val="none"/>
        </w:rPr>
        <w:t xml:space="preserve"> за Площадки №1 и №2.</w:t>
      </w:r>
    </w:p>
    <w:p w14:paraId="168E312A" w14:textId="77777777" w:rsidR="0004742C" w:rsidRDefault="0004742C" w:rsidP="0004742C">
      <w:pPr>
        <w:jc w:val="left"/>
        <w:rPr>
          <w:rFonts w:eastAsia="Times New Roman" w:cs="Times New Roman"/>
          <w:kern w:val="0"/>
          <w:szCs w:val="24"/>
          <w:lang w:val="bg-BG" w:eastAsia="bg-BG"/>
          <w14:ligatures w14:val="none"/>
        </w:rPr>
      </w:pPr>
    </w:p>
    <w:p w14:paraId="051B545D" w14:textId="77AD84DF" w:rsidR="0004742C" w:rsidRPr="005B5189" w:rsidRDefault="0004742C" w:rsidP="0004742C">
      <w:pPr>
        <w:jc w:val="left"/>
        <w:rPr>
          <w:rFonts w:eastAsia="Times New Roman" w:cs="Times New Roman"/>
          <w:b/>
          <w:bCs/>
          <w:kern w:val="0"/>
          <w:sz w:val="25"/>
          <w:szCs w:val="25"/>
          <w:lang w:val="bg-BG" w:eastAsia="bg-BG"/>
          <w14:ligatures w14:val="none"/>
        </w:rPr>
      </w:pPr>
      <w:r w:rsidRPr="005B5189">
        <w:rPr>
          <w:rFonts w:eastAsia="Times New Roman" w:cs="Times New Roman"/>
          <w:b/>
          <w:bCs/>
          <w:kern w:val="0"/>
          <w:sz w:val="25"/>
          <w:szCs w:val="25"/>
          <w:lang w:val="bg-BG" w:eastAsia="bg-BG"/>
          <w14:ligatures w14:val="none"/>
        </w:rPr>
        <w:t>6. Очаквани вещества, които ще бъдат емитирани от дейността, в т.ч. приоритетни</w:t>
      </w:r>
      <w:r w:rsidR="0091505C" w:rsidRPr="005B5189">
        <w:rPr>
          <w:rFonts w:eastAsia="Times New Roman" w:cs="Times New Roman"/>
          <w:b/>
          <w:bCs/>
          <w:kern w:val="0"/>
          <w:sz w:val="25"/>
          <w:szCs w:val="25"/>
          <w:lang w:val="bg-BG" w:eastAsia="bg-BG"/>
          <w14:ligatures w14:val="none"/>
        </w:rPr>
        <w:t xml:space="preserve"> </w:t>
      </w:r>
      <w:r w:rsidRPr="005B5189">
        <w:rPr>
          <w:rFonts w:eastAsia="Times New Roman" w:cs="Times New Roman"/>
          <w:b/>
          <w:bCs/>
          <w:kern w:val="0"/>
          <w:sz w:val="25"/>
          <w:szCs w:val="25"/>
          <w:lang w:val="bg-BG" w:eastAsia="bg-BG"/>
          <w14:ligatures w14:val="none"/>
        </w:rPr>
        <w:t>и/или опасни, при които се осъществява или е възможен контакт с води:</w:t>
      </w:r>
    </w:p>
    <w:p w14:paraId="44EA75F1" w14:textId="77777777" w:rsidR="0004742C" w:rsidRPr="00295AEB" w:rsidRDefault="0004742C" w:rsidP="0004742C">
      <w:pPr>
        <w:jc w:val="left"/>
        <w:rPr>
          <w:rFonts w:eastAsia="Times New Roman" w:cs="Times New Roman"/>
          <w:kern w:val="0"/>
          <w:sz w:val="12"/>
          <w:szCs w:val="12"/>
          <w:lang w:eastAsia="bg-BG"/>
          <w14:ligatures w14:val="none"/>
        </w:rPr>
      </w:pPr>
    </w:p>
    <w:p w14:paraId="4353CD8A" w14:textId="77777777" w:rsidR="007174D9" w:rsidRDefault="0091505C" w:rsidP="007174D9">
      <w:pPr>
        <w:ind w:firstLine="708"/>
        <w:rPr>
          <w:rFonts w:eastAsia="Times New Roman" w:cs="Times New Roman"/>
          <w:kern w:val="0"/>
          <w:szCs w:val="24"/>
          <w:lang w:val="bg-BG" w:eastAsia="bg-BG"/>
          <w14:ligatures w14:val="none"/>
        </w:rPr>
      </w:pPr>
      <w:r w:rsidRPr="007174D9">
        <w:rPr>
          <w:rFonts w:eastAsia="Times New Roman" w:cs="Times New Roman"/>
          <w:kern w:val="0"/>
          <w:szCs w:val="24"/>
          <w:lang w:val="bg-BG" w:eastAsia="bg-BG"/>
          <w14:ligatures w14:val="none"/>
        </w:rPr>
        <w:t xml:space="preserve">При реализиране на </w:t>
      </w:r>
      <w:r w:rsidR="00FA4EF0" w:rsidRPr="007174D9">
        <w:rPr>
          <w:rFonts w:eastAsia="Times New Roman" w:cs="Times New Roman"/>
          <w:kern w:val="0"/>
          <w:szCs w:val="24"/>
          <w:lang w:val="bg-BG" w:eastAsia="bg-BG"/>
          <w14:ligatures w14:val="none"/>
        </w:rPr>
        <w:t xml:space="preserve">заявените дейности </w:t>
      </w:r>
      <w:r w:rsidR="007174D9">
        <w:rPr>
          <w:rFonts w:eastAsia="Times New Roman" w:cs="Times New Roman"/>
          <w:kern w:val="0"/>
          <w:szCs w:val="24"/>
          <w:lang w:val="bg-BG" w:eastAsia="bg-BG"/>
          <w14:ligatures w14:val="none"/>
        </w:rPr>
        <w:t xml:space="preserve">на Площадки №1 и №2 </w:t>
      </w:r>
      <w:r w:rsidRPr="007174D9">
        <w:rPr>
          <w:rFonts w:eastAsia="Times New Roman" w:cs="Times New Roman"/>
          <w:kern w:val="0"/>
          <w:szCs w:val="24"/>
          <w:lang w:val="bg-BG" w:eastAsia="bg-BG"/>
          <w14:ligatures w14:val="none"/>
        </w:rPr>
        <w:t>(оползотворяване с код R1</w:t>
      </w:r>
      <w:r w:rsidR="00FA4EF0" w:rsidRPr="007174D9">
        <w:rPr>
          <w:rFonts w:eastAsia="Times New Roman" w:cs="Times New Roman"/>
          <w:kern w:val="0"/>
          <w:szCs w:val="24"/>
          <w:lang w:val="bg-BG" w:eastAsia="bg-BG"/>
          <w14:ligatures w14:val="none"/>
        </w:rPr>
        <w:t xml:space="preserve"> (изгаряне) и R12 (производство на пелети)</w:t>
      </w:r>
      <w:r w:rsidRPr="007174D9">
        <w:rPr>
          <w:rFonts w:eastAsia="Times New Roman" w:cs="Times New Roman"/>
          <w:kern w:val="0"/>
          <w:szCs w:val="24"/>
          <w:lang w:val="bg-BG" w:eastAsia="bg-BG"/>
          <w14:ligatures w14:val="none"/>
        </w:rPr>
        <w:t xml:space="preserve"> </w:t>
      </w:r>
      <w:r w:rsidR="00FA4EF0" w:rsidRPr="007174D9">
        <w:rPr>
          <w:rFonts w:eastAsia="Times New Roman" w:cs="Times New Roman"/>
          <w:kern w:val="0"/>
          <w:szCs w:val="24"/>
          <w:lang w:val="bg-BG" w:eastAsia="bg-BG"/>
          <w14:ligatures w14:val="none"/>
        </w:rPr>
        <w:t xml:space="preserve"> </w:t>
      </w:r>
      <w:r w:rsidR="007174D9">
        <w:rPr>
          <w:rFonts w:eastAsia="Times New Roman" w:cs="Times New Roman"/>
          <w:kern w:val="0"/>
          <w:szCs w:val="24"/>
          <w:lang w:val="bg-BG" w:eastAsia="bg-BG"/>
          <w14:ligatures w14:val="none"/>
        </w:rPr>
        <w:t>със суровина</w:t>
      </w:r>
      <w:r w:rsidR="00FA4EF0" w:rsidRPr="007174D9">
        <w:rPr>
          <w:rFonts w:eastAsia="Times New Roman" w:cs="Times New Roman"/>
          <w:kern w:val="0"/>
          <w:szCs w:val="24"/>
          <w:lang w:val="bg-BG" w:eastAsia="bg-BG"/>
          <w14:ligatures w14:val="none"/>
        </w:rPr>
        <w:t xml:space="preserve"> </w:t>
      </w:r>
      <w:r w:rsidRPr="007174D9">
        <w:rPr>
          <w:rFonts w:eastAsia="Times New Roman" w:cs="Times New Roman"/>
          <w:kern w:val="0"/>
          <w:szCs w:val="24"/>
          <w:lang w:val="bg-BG" w:eastAsia="bg-BG"/>
          <w14:ligatures w14:val="none"/>
        </w:rPr>
        <w:t xml:space="preserve">отпадък с код 03 01 05, ще се </w:t>
      </w:r>
    </w:p>
    <w:p w14:paraId="3D06CAC4" w14:textId="4A7D4884" w:rsidR="00FA4EF0" w:rsidRPr="007174D9" w:rsidRDefault="0091505C" w:rsidP="007174D9">
      <w:pPr>
        <w:rPr>
          <w:rFonts w:eastAsia="Times New Roman" w:cs="Times New Roman"/>
          <w:kern w:val="0"/>
          <w:szCs w:val="24"/>
          <w:lang w:val="bg-BG" w:eastAsia="bg-BG"/>
          <w14:ligatures w14:val="none"/>
        </w:rPr>
      </w:pPr>
      <w:r w:rsidRPr="007174D9">
        <w:rPr>
          <w:rFonts w:eastAsia="Times New Roman" w:cs="Times New Roman"/>
          <w:kern w:val="0"/>
          <w:szCs w:val="24"/>
          <w:lang w:val="bg-BG" w:eastAsia="bg-BG"/>
          <w14:ligatures w14:val="none"/>
        </w:rPr>
        <w:t>изхвърлят емисии прах</w:t>
      </w:r>
      <w:r w:rsidR="00FA4EF0" w:rsidRPr="007174D9">
        <w:rPr>
          <w:rFonts w:eastAsia="Times New Roman" w:cs="Times New Roman"/>
          <w:kern w:val="0"/>
          <w:szCs w:val="24"/>
          <w:lang w:val="bg-BG" w:eastAsia="bg-BG"/>
          <w14:ligatures w14:val="none"/>
        </w:rPr>
        <w:t>.</w:t>
      </w:r>
    </w:p>
    <w:p w14:paraId="371314E9" w14:textId="7B794FD5" w:rsidR="0091505C" w:rsidRPr="007174D9" w:rsidRDefault="00FA4EF0" w:rsidP="007174D9">
      <w:pPr>
        <w:ind w:firstLine="708"/>
        <w:rPr>
          <w:rFonts w:eastAsia="Times New Roman" w:cs="Times New Roman"/>
          <w:kern w:val="0"/>
          <w:szCs w:val="24"/>
          <w:lang w:val="bg-BG" w:eastAsia="bg-BG"/>
          <w14:ligatures w14:val="none"/>
        </w:rPr>
      </w:pPr>
      <w:r w:rsidRPr="007174D9">
        <w:rPr>
          <w:rFonts w:eastAsia="Times New Roman" w:cs="Times New Roman"/>
          <w:kern w:val="0"/>
          <w:szCs w:val="24"/>
          <w:lang w:val="bg-BG" w:eastAsia="bg-BG"/>
          <w14:ligatures w14:val="none"/>
        </w:rPr>
        <w:t xml:space="preserve">Емисии прах </w:t>
      </w:r>
      <w:r w:rsidR="00EA6B13" w:rsidRPr="007174D9">
        <w:rPr>
          <w:rFonts w:eastAsia="Times New Roman" w:cs="Times New Roman"/>
          <w:kern w:val="0"/>
          <w:szCs w:val="24"/>
          <w:lang w:val="bg-BG" w:eastAsia="bg-BG"/>
          <w14:ligatures w14:val="none"/>
        </w:rPr>
        <w:t>и въглероден диоксид (CO</w:t>
      </w:r>
      <w:r w:rsidR="00EA6B13" w:rsidRPr="007174D9">
        <w:rPr>
          <w:rFonts w:eastAsia="Times New Roman" w:cs="Times New Roman"/>
          <w:kern w:val="0"/>
          <w:szCs w:val="24"/>
          <w:vertAlign w:val="subscript"/>
          <w:lang w:val="bg-BG" w:eastAsia="bg-BG"/>
          <w14:ligatures w14:val="none"/>
        </w:rPr>
        <w:t>2</w:t>
      </w:r>
      <w:r w:rsidR="00EA6B13" w:rsidRPr="007174D9">
        <w:rPr>
          <w:rFonts w:eastAsia="Times New Roman" w:cs="Times New Roman"/>
          <w:kern w:val="0"/>
          <w:szCs w:val="24"/>
          <w:lang w:val="bg-BG" w:eastAsia="bg-BG"/>
          <w14:ligatures w14:val="none"/>
        </w:rPr>
        <w:t xml:space="preserve">) </w:t>
      </w:r>
      <w:r w:rsidRPr="007174D9">
        <w:rPr>
          <w:rFonts w:eastAsia="Times New Roman" w:cs="Times New Roman"/>
          <w:kern w:val="0"/>
          <w:szCs w:val="24"/>
          <w:lang w:val="bg-BG" w:eastAsia="bg-BG"/>
          <w14:ligatures w14:val="none"/>
        </w:rPr>
        <w:t xml:space="preserve">са емитирани и </w:t>
      </w:r>
      <w:r w:rsidR="0091505C" w:rsidRPr="007174D9">
        <w:rPr>
          <w:rFonts w:eastAsia="Times New Roman" w:cs="Times New Roman"/>
          <w:kern w:val="0"/>
          <w:szCs w:val="24"/>
          <w:lang w:val="bg-BG" w:eastAsia="bg-BG"/>
          <w14:ligatures w14:val="none"/>
        </w:rPr>
        <w:t>при сега ползваното гориво</w:t>
      </w:r>
      <w:r w:rsidRPr="007174D9">
        <w:rPr>
          <w:rFonts w:eastAsia="Times New Roman" w:cs="Times New Roman"/>
          <w:kern w:val="0"/>
          <w:szCs w:val="24"/>
          <w:lang w:val="bg-BG" w:eastAsia="bg-BG"/>
          <w14:ligatures w14:val="none"/>
        </w:rPr>
        <w:t xml:space="preserve">: </w:t>
      </w:r>
      <w:r w:rsidR="0091505C" w:rsidRPr="007174D9">
        <w:rPr>
          <w:rFonts w:eastAsia="Times New Roman" w:cs="Times New Roman"/>
          <w:kern w:val="0"/>
          <w:szCs w:val="24"/>
          <w:lang w:val="bg-BG" w:eastAsia="bg-BG"/>
          <w14:ligatures w14:val="none"/>
        </w:rPr>
        <w:t>дърва и пелети.</w:t>
      </w:r>
    </w:p>
    <w:p w14:paraId="72160D47" w14:textId="77777777" w:rsidR="0091505C" w:rsidRPr="001E08C1" w:rsidRDefault="0091505C" w:rsidP="0091505C">
      <w:pPr>
        <w:jc w:val="left"/>
        <w:rPr>
          <w:rFonts w:eastAsia="Times New Roman" w:cs="Times New Roman"/>
          <w:kern w:val="0"/>
          <w:sz w:val="12"/>
          <w:szCs w:val="12"/>
          <w:lang w:val="bg-BG" w:eastAsia="bg-BG"/>
          <w14:ligatures w14:val="none"/>
        </w:rPr>
      </w:pPr>
    </w:p>
    <w:p w14:paraId="150DFF81" w14:textId="77777777" w:rsidR="004A7797" w:rsidRDefault="0091505C" w:rsidP="001E08C1">
      <w:pPr>
        <w:ind w:firstLine="708"/>
        <w:rPr>
          <w:rFonts w:eastAsia="Times New Roman" w:cs="Times New Roman"/>
          <w:kern w:val="0"/>
          <w:szCs w:val="24"/>
          <w:lang w:val="bg-BG" w:eastAsia="bg-BG"/>
          <w14:ligatures w14:val="none"/>
        </w:rPr>
      </w:pPr>
      <w:r w:rsidRPr="001E08C1">
        <w:rPr>
          <w:rFonts w:eastAsia="Times New Roman" w:cs="Times New Roman"/>
          <w:kern w:val="0"/>
          <w:szCs w:val="24"/>
          <w:lang w:val="bg-BG" w:eastAsia="bg-BG"/>
          <w14:ligatures w14:val="none"/>
        </w:rPr>
        <w:t xml:space="preserve">Не е възможно изхвърляните емисии </w:t>
      </w:r>
      <w:r w:rsidR="00FA4EF0" w:rsidRPr="001E08C1">
        <w:rPr>
          <w:rFonts w:eastAsia="Times New Roman" w:cs="Times New Roman"/>
          <w:kern w:val="0"/>
          <w:szCs w:val="24"/>
          <w:lang w:val="bg-BG" w:eastAsia="bg-BG"/>
          <w14:ligatures w14:val="none"/>
        </w:rPr>
        <w:t xml:space="preserve">вредни вещества в атмосферния въздух </w:t>
      </w:r>
      <w:r w:rsidRPr="001E08C1">
        <w:rPr>
          <w:rFonts w:eastAsia="Times New Roman" w:cs="Times New Roman"/>
          <w:kern w:val="0"/>
          <w:szCs w:val="24"/>
          <w:lang w:val="bg-BG" w:eastAsia="bg-BG"/>
          <w14:ligatures w14:val="none"/>
        </w:rPr>
        <w:t xml:space="preserve">от </w:t>
      </w:r>
      <w:r w:rsidR="001E08C1">
        <w:rPr>
          <w:rFonts w:eastAsia="Times New Roman" w:cs="Times New Roman"/>
          <w:kern w:val="0"/>
          <w:szCs w:val="24"/>
          <w:lang w:val="bg-BG" w:eastAsia="bg-BG"/>
          <w14:ligatures w14:val="none"/>
        </w:rPr>
        <w:t>изпускателните устройства (</w:t>
      </w:r>
      <w:r w:rsidRPr="001E08C1">
        <w:rPr>
          <w:rFonts w:eastAsia="Times New Roman" w:cs="Times New Roman"/>
          <w:kern w:val="0"/>
          <w:szCs w:val="24"/>
          <w:lang w:val="bg-BG" w:eastAsia="bg-BG"/>
          <w14:ligatures w14:val="none"/>
        </w:rPr>
        <w:t>коминн</w:t>
      </w:r>
      <w:r w:rsidR="001E08C1">
        <w:rPr>
          <w:rFonts w:eastAsia="Times New Roman" w:cs="Times New Roman"/>
          <w:kern w:val="0"/>
          <w:szCs w:val="24"/>
          <w:lang w:val="bg-BG" w:eastAsia="bg-BG"/>
          <w14:ligatures w14:val="none"/>
        </w:rPr>
        <w:t xml:space="preserve">и тела) разположени на Площадки №1 и №2, </w:t>
      </w:r>
      <w:r w:rsidRPr="001E08C1">
        <w:rPr>
          <w:rFonts w:eastAsia="Times New Roman" w:cs="Times New Roman"/>
          <w:kern w:val="0"/>
          <w:szCs w:val="24"/>
          <w:lang w:val="bg-BG" w:eastAsia="bg-BG"/>
          <w14:ligatures w14:val="none"/>
        </w:rPr>
        <w:t>да влезнат в контакт с подпочвени води</w:t>
      </w:r>
      <w:r w:rsidR="004A7797">
        <w:rPr>
          <w:rFonts w:eastAsia="Times New Roman" w:cs="Times New Roman"/>
          <w:kern w:val="0"/>
          <w:szCs w:val="24"/>
          <w:lang w:val="bg-BG" w:eastAsia="bg-BG"/>
          <w14:ligatures w14:val="none"/>
        </w:rPr>
        <w:t>.</w:t>
      </w:r>
    </w:p>
    <w:p w14:paraId="080A5314" w14:textId="77777777" w:rsidR="004A7797" w:rsidRDefault="004A7797" w:rsidP="001E08C1">
      <w:pPr>
        <w:ind w:firstLine="708"/>
        <w:rPr>
          <w:rFonts w:eastAsia="Times New Roman" w:cs="Times New Roman"/>
          <w:kern w:val="0"/>
          <w:szCs w:val="24"/>
          <w:lang w:val="bg-BG" w:eastAsia="bg-BG"/>
          <w14:ligatures w14:val="none"/>
        </w:rPr>
      </w:pPr>
      <w:r>
        <w:rPr>
          <w:rFonts w:eastAsia="Times New Roman" w:cs="Times New Roman"/>
          <w:kern w:val="0"/>
          <w:szCs w:val="24"/>
          <w:lang w:val="bg-BG" w:eastAsia="bg-BG"/>
          <w14:ligatures w14:val="none"/>
        </w:rPr>
        <w:t xml:space="preserve">За контакт с </w:t>
      </w:r>
      <w:r w:rsidR="0091505C" w:rsidRPr="001E08C1">
        <w:rPr>
          <w:rFonts w:eastAsia="Times New Roman" w:cs="Times New Roman"/>
          <w:kern w:val="0"/>
          <w:szCs w:val="24"/>
          <w:lang w:val="bg-BG" w:eastAsia="bg-BG"/>
          <w14:ligatures w14:val="none"/>
        </w:rPr>
        <w:t xml:space="preserve">повърхности </w:t>
      </w:r>
      <w:r>
        <w:rPr>
          <w:rFonts w:eastAsia="Times New Roman" w:cs="Times New Roman"/>
          <w:kern w:val="0"/>
          <w:szCs w:val="24"/>
          <w:lang w:val="bg-BG" w:eastAsia="bg-BG"/>
          <w14:ligatures w14:val="none"/>
        </w:rPr>
        <w:t>води е невъзможно поради голяма отдалеченост от река Марица и други водни тела.</w:t>
      </w:r>
    </w:p>
    <w:p w14:paraId="234227C0" w14:textId="06E6FA61" w:rsidR="004A7797" w:rsidRDefault="004A7797" w:rsidP="001E08C1">
      <w:pPr>
        <w:ind w:firstLine="708"/>
        <w:rPr>
          <w:rFonts w:eastAsia="Times New Roman" w:cs="Times New Roman"/>
          <w:kern w:val="0"/>
          <w:szCs w:val="24"/>
          <w:lang w:val="bg-BG" w:eastAsia="bg-BG"/>
          <w14:ligatures w14:val="none"/>
        </w:rPr>
      </w:pPr>
      <w:r>
        <w:rPr>
          <w:rFonts w:eastAsia="Times New Roman" w:cs="Times New Roman"/>
          <w:kern w:val="0"/>
          <w:szCs w:val="24"/>
          <w:lang w:val="bg-BG" w:eastAsia="bg-BG"/>
          <w14:ligatures w14:val="none"/>
        </w:rPr>
        <w:t xml:space="preserve">Дори при контакт на </w:t>
      </w:r>
      <w:r w:rsidRPr="001E08C1">
        <w:rPr>
          <w:rFonts w:eastAsia="Times New Roman" w:cs="Times New Roman"/>
          <w:kern w:val="0"/>
          <w:szCs w:val="24"/>
          <w:lang w:val="bg-BG" w:eastAsia="bg-BG"/>
          <w14:ligatures w14:val="none"/>
        </w:rPr>
        <w:t xml:space="preserve">изхвърляните емисии вредни вещества в атмосферния въздух </w:t>
      </w:r>
      <w:r>
        <w:rPr>
          <w:rFonts w:eastAsia="Times New Roman" w:cs="Times New Roman"/>
          <w:kern w:val="0"/>
          <w:szCs w:val="24"/>
          <w:lang w:val="bg-BG" w:eastAsia="bg-BG"/>
          <w14:ligatures w14:val="none"/>
        </w:rPr>
        <w:t>с валежи от дъжд, чрез отвеждането им в градската канализация, те се пречистват, преди да се освободят във водно тяло.</w:t>
      </w:r>
    </w:p>
    <w:p w14:paraId="0A73F9F7" w14:textId="77777777" w:rsidR="0091505C" w:rsidRPr="004A7797" w:rsidRDefault="0091505C" w:rsidP="0091505C">
      <w:pPr>
        <w:jc w:val="left"/>
        <w:rPr>
          <w:rFonts w:eastAsia="Times New Roman" w:cs="Times New Roman"/>
          <w:kern w:val="0"/>
          <w:szCs w:val="24"/>
          <w:lang w:eastAsia="bg-BG"/>
          <w14:ligatures w14:val="none"/>
        </w:rPr>
      </w:pPr>
    </w:p>
    <w:p w14:paraId="6D33442D" w14:textId="4A6ABEB9" w:rsidR="0004742C" w:rsidRPr="004A7797" w:rsidRDefault="0004742C" w:rsidP="0004742C">
      <w:pPr>
        <w:jc w:val="left"/>
        <w:rPr>
          <w:rFonts w:eastAsia="Times New Roman" w:cs="Times New Roman"/>
          <w:b/>
          <w:bCs/>
          <w:kern w:val="0"/>
          <w:sz w:val="26"/>
          <w:szCs w:val="26"/>
          <w:lang w:val="bg-BG" w:eastAsia="bg-BG"/>
          <w14:ligatures w14:val="none"/>
        </w:rPr>
      </w:pPr>
      <w:r w:rsidRPr="004A7797">
        <w:rPr>
          <w:rFonts w:eastAsia="Times New Roman" w:cs="Times New Roman"/>
          <w:b/>
          <w:bCs/>
          <w:kern w:val="0"/>
          <w:sz w:val="26"/>
          <w:szCs w:val="26"/>
          <w:lang w:val="bg-BG" w:eastAsia="bg-BG"/>
          <w14:ligatures w14:val="none"/>
        </w:rPr>
        <w:t>7. Очаквани общи емисии на вредни вещества във въздуха по замърсители:</w:t>
      </w:r>
    </w:p>
    <w:p w14:paraId="2C1A01AF" w14:textId="77777777" w:rsidR="0004742C" w:rsidRPr="00295AEB" w:rsidRDefault="0004742C" w:rsidP="0004742C">
      <w:pPr>
        <w:jc w:val="left"/>
        <w:rPr>
          <w:rFonts w:eastAsia="Times New Roman" w:cs="Times New Roman"/>
          <w:kern w:val="0"/>
          <w:sz w:val="12"/>
          <w:szCs w:val="12"/>
          <w:lang w:eastAsia="bg-BG"/>
          <w14:ligatures w14:val="none"/>
        </w:rPr>
      </w:pPr>
    </w:p>
    <w:p w14:paraId="32D95C3E" w14:textId="272A096B" w:rsidR="00FA4EF0" w:rsidRPr="004A7797" w:rsidRDefault="00FA4EF0" w:rsidP="004A7797">
      <w:pPr>
        <w:rPr>
          <w:rFonts w:eastAsia="Times New Roman" w:cs="Times New Roman"/>
          <w:kern w:val="0"/>
          <w:szCs w:val="24"/>
          <w:lang w:val="bg-BG" w:eastAsia="bg-BG"/>
          <w14:ligatures w14:val="none"/>
        </w:rPr>
      </w:pPr>
      <w:r w:rsidRPr="004A7797">
        <w:rPr>
          <w:rFonts w:eastAsia="Times New Roman" w:cs="Times New Roman"/>
          <w:kern w:val="0"/>
          <w:szCs w:val="24"/>
          <w:lang w:val="bg-BG" w:eastAsia="bg-BG"/>
          <w14:ligatures w14:val="none"/>
        </w:rPr>
        <w:tab/>
        <w:t xml:space="preserve">Очакваните емисии </w:t>
      </w:r>
      <w:r w:rsidR="004A7797">
        <w:rPr>
          <w:rFonts w:eastAsia="Times New Roman" w:cs="Times New Roman"/>
          <w:kern w:val="0"/>
          <w:szCs w:val="24"/>
          <w:lang w:val="bg-BG" w:eastAsia="bg-BG"/>
          <w14:ligatures w14:val="none"/>
        </w:rPr>
        <w:t xml:space="preserve">от заявените дейности на Площадки №1 и №2 </w:t>
      </w:r>
      <w:r w:rsidRPr="004A7797">
        <w:rPr>
          <w:rFonts w:eastAsia="Times New Roman" w:cs="Times New Roman"/>
          <w:kern w:val="0"/>
          <w:szCs w:val="24"/>
          <w:lang w:val="bg-BG" w:eastAsia="bg-BG"/>
          <w14:ligatures w14:val="none"/>
        </w:rPr>
        <w:t>са от общ прах и въглероден диоксид</w:t>
      </w:r>
      <w:r w:rsidR="00EA6B13" w:rsidRPr="004A7797">
        <w:rPr>
          <w:rFonts w:eastAsia="Times New Roman" w:cs="Times New Roman"/>
          <w:kern w:val="0"/>
          <w:szCs w:val="24"/>
          <w:lang w:val="bg-BG" w:eastAsia="bg-BG"/>
          <w14:ligatures w14:val="none"/>
        </w:rPr>
        <w:t xml:space="preserve"> (CO</w:t>
      </w:r>
      <w:r w:rsidR="00EA6B13" w:rsidRPr="004A7797">
        <w:rPr>
          <w:rFonts w:eastAsia="Times New Roman" w:cs="Times New Roman"/>
          <w:kern w:val="0"/>
          <w:szCs w:val="24"/>
          <w:vertAlign w:val="subscript"/>
          <w:lang w:val="bg-BG" w:eastAsia="bg-BG"/>
          <w14:ligatures w14:val="none"/>
        </w:rPr>
        <w:t>2</w:t>
      </w:r>
      <w:r w:rsidR="00EA6B13" w:rsidRPr="004A7797">
        <w:rPr>
          <w:rFonts w:eastAsia="Times New Roman" w:cs="Times New Roman"/>
          <w:kern w:val="0"/>
          <w:szCs w:val="24"/>
          <w:lang w:val="bg-BG" w:eastAsia="bg-BG"/>
          <w14:ligatures w14:val="none"/>
        </w:rPr>
        <w:t>).</w:t>
      </w:r>
      <w:r w:rsidRPr="004A7797">
        <w:rPr>
          <w:rFonts w:eastAsia="Times New Roman" w:cs="Times New Roman"/>
          <w:kern w:val="0"/>
          <w:szCs w:val="24"/>
          <w:lang w:val="bg-BG" w:eastAsia="bg-BG"/>
          <w14:ligatures w14:val="none"/>
        </w:rPr>
        <w:t xml:space="preserve"> </w:t>
      </w:r>
    </w:p>
    <w:p w14:paraId="65E60401" w14:textId="78CA372E" w:rsidR="00EA6B13" w:rsidRPr="004A7797" w:rsidRDefault="00FA4EF0" w:rsidP="004A7797">
      <w:pPr>
        <w:ind w:firstLine="708"/>
        <w:rPr>
          <w:rFonts w:eastAsia="Times New Roman" w:cs="Times New Roman"/>
          <w:kern w:val="0"/>
          <w:szCs w:val="24"/>
          <w:lang w:val="bg-BG" w:eastAsia="bg-BG"/>
          <w14:ligatures w14:val="none"/>
        </w:rPr>
      </w:pPr>
      <w:r w:rsidRPr="004A7797">
        <w:rPr>
          <w:rFonts w:eastAsia="Times New Roman" w:cs="Times New Roman"/>
          <w:kern w:val="0"/>
          <w:szCs w:val="24"/>
          <w:lang w:val="bg-BG" w:eastAsia="bg-BG"/>
          <w14:ligatures w14:val="none"/>
        </w:rPr>
        <w:t>Не е възможно да се укаже в какви количества, предвид невъзможността да се предвиди на какво натоварване ще работ</w:t>
      </w:r>
      <w:r w:rsidR="004A7797">
        <w:rPr>
          <w:rFonts w:eastAsia="Times New Roman" w:cs="Times New Roman"/>
          <w:kern w:val="0"/>
          <w:szCs w:val="24"/>
          <w:lang w:val="bg-BG" w:eastAsia="bg-BG"/>
          <w14:ligatures w14:val="none"/>
        </w:rPr>
        <w:t xml:space="preserve">я горивните инсталации и </w:t>
      </w:r>
      <w:r w:rsidRPr="004A7797">
        <w:rPr>
          <w:rFonts w:eastAsia="Times New Roman" w:cs="Times New Roman"/>
          <w:kern w:val="0"/>
          <w:szCs w:val="24"/>
          <w:lang w:val="bg-BG" w:eastAsia="bg-BG"/>
          <w14:ligatures w14:val="none"/>
        </w:rPr>
        <w:t>за какъв период</w:t>
      </w:r>
      <w:r w:rsidR="00EA6B13" w:rsidRPr="004A7797">
        <w:rPr>
          <w:rFonts w:eastAsia="Times New Roman" w:cs="Times New Roman"/>
          <w:kern w:val="0"/>
          <w:szCs w:val="24"/>
          <w:lang w:val="bg-BG" w:eastAsia="bg-BG"/>
          <w14:ligatures w14:val="none"/>
        </w:rPr>
        <w:t>.</w:t>
      </w:r>
    </w:p>
    <w:p w14:paraId="3093646D" w14:textId="77777777" w:rsidR="00EA6B13" w:rsidRPr="004A7797" w:rsidRDefault="00EA6B13" w:rsidP="004A7797">
      <w:pPr>
        <w:ind w:firstLine="708"/>
        <w:rPr>
          <w:rFonts w:eastAsia="Times New Roman" w:cs="Times New Roman"/>
          <w:kern w:val="0"/>
          <w:sz w:val="12"/>
          <w:szCs w:val="12"/>
          <w:lang w:val="bg-BG" w:eastAsia="bg-BG"/>
          <w14:ligatures w14:val="none"/>
        </w:rPr>
      </w:pPr>
    </w:p>
    <w:p w14:paraId="34D7E0B8" w14:textId="2C97BCE9" w:rsidR="00EA6B13" w:rsidRPr="004A7797" w:rsidRDefault="00EA6B13" w:rsidP="004A7797">
      <w:pPr>
        <w:ind w:firstLine="708"/>
        <w:rPr>
          <w:rFonts w:eastAsia="Times New Roman" w:cs="Times New Roman"/>
          <w:kern w:val="0"/>
          <w:szCs w:val="24"/>
          <w:lang w:val="bg-BG" w:eastAsia="bg-BG"/>
          <w14:ligatures w14:val="none"/>
        </w:rPr>
      </w:pPr>
      <w:r w:rsidRPr="004A7797">
        <w:rPr>
          <w:rFonts w:eastAsia="Times New Roman" w:cs="Times New Roman"/>
          <w:kern w:val="0"/>
          <w:szCs w:val="24"/>
          <w:lang w:val="bg-BG" w:eastAsia="bg-BG"/>
          <w14:ligatures w14:val="none"/>
        </w:rPr>
        <w:t xml:space="preserve">При реализиране на дейността </w:t>
      </w:r>
      <w:r w:rsidR="004A7797">
        <w:rPr>
          <w:rFonts w:eastAsia="Times New Roman" w:cs="Times New Roman"/>
          <w:kern w:val="0"/>
          <w:szCs w:val="24"/>
          <w:lang w:val="bg-BG" w:eastAsia="bg-BG"/>
          <w14:ligatures w14:val="none"/>
        </w:rPr>
        <w:t xml:space="preserve">на Площадки №1 и №2 </w:t>
      </w:r>
      <w:r w:rsidRPr="004A7797">
        <w:rPr>
          <w:rFonts w:eastAsia="Times New Roman" w:cs="Times New Roman"/>
          <w:kern w:val="0"/>
          <w:szCs w:val="24"/>
          <w:lang w:val="bg-BG" w:eastAsia="bg-BG"/>
          <w14:ligatures w14:val="none"/>
        </w:rPr>
        <w:t>по производство на пелети от отпадък с код  03 01 05, няма да е възможно да се образуват емисии общ въглерод в атмосферния въздух, съгласно чл.62, ал.1, т.1, буква „в“ и т.2, буква „а“ от Наредба № 1 от 27 юни 2005 г. за норми за допустими емисии на вредни вещества (замърсители), изпускани в атмосферата от обекти и дейности с неподвижни източници на емисии [Наредба 1/2005](Обн. ДВ. бр.64 от 5 август 2005г.), защото отпадъкът е сух (между 5 и 9 % влажност) и се пропуска изцяло подготвителния процес по сушене, като напълно излишен.</w:t>
      </w:r>
    </w:p>
    <w:p w14:paraId="15A1F230" w14:textId="77777777" w:rsidR="00EA6B13" w:rsidRPr="004A7797" w:rsidRDefault="00EA6B13" w:rsidP="00EA6B13">
      <w:pPr>
        <w:ind w:firstLine="708"/>
        <w:jc w:val="left"/>
        <w:rPr>
          <w:rFonts w:eastAsia="Times New Roman" w:cs="Times New Roman"/>
          <w:kern w:val="0"/>
          <w:szCs w:val="24"/>
          <w:lang w:eastAsia="bg-BG"/>
          <w14:ligatures w14:val="none"/>
        </w:rPr>
      </w:pPr>
    </w:p>
    <w:p w14:paraId="5C397957" w14:textId="77777777" w:rsidR="0004742C" w:rsidRPr="004A7797" w:rsidRDefault="0004742C" w:rsidP="0004742C">
      <w:pPr>
        <w:jc w:val="left"/>
        <w:rPr>
          <w:rFonts w:eastAsia="Times New Roman" w:cs="Times New Roman"/>
          <w:b/>
          <w:bCs/>
          <w:kern w:val="0"/>
          <w:sz w:val="26"/>
          <w:szCs w:val="26"/>
          <w:lang w:val="bg-BG" w:eastAsia="bg-BG"/>
          <w14:ligatures w14:val="none"/>
        </w:rPr>
      </w:pPr>
      <w:r w:rsidRPr="004A7797">
        <w:rPr>
          <w:rFonts w:eastAsia="Times New Roman" w:cs="Times New Roman"/>
          <w:b/>
          <w:bCs/>
          <w:kern w:val="0"/>
          <w:sz w:val="26"/>
          <w:szCs w:val="26"/>
          <w:lang w:val="bg-BG" w:eastAsia="bg-BG"/>
          <w14:ligatures w14:val="none"/>
        </w:rPr>
        <w:lastRenderedPageBreak/>
        <w:t>8. Отпадъци, които се очаква да се генерират, и предвиждания за тяхното третиране:</w:t>
      </w:r>
    </w:p>
    <w:p w14:paraId="06FE5D7B" w14:textId="77777777" w:rsidR="0004742C" w:rsidRPr="00295AEB" w:rsidRDefault="0004742C" w:rsidP="0004742C">
      <w:pPr>
        <w:jc w:val="left"/>
        <w:rPr>
          <w:rFonts w:eastAsia="Times New Roman" w:cs="Times New Roman"/>
          <w:kern w:val="0"/>
          <w:sz w:val="12"/>
          <w:szCs w:val="12"/>
          <w:lang w:eastAsia="bg-BG"/>
          <w14:ligatures w14:val="none"/>
        </w:rPr>
      </w:pPr>
    </w:p>
    <w:p w14:paraId="3A655B33" w14:textId="0DC02AEE" w:rsidR="00EA6B13" w:rsidRPr="008E31D3" w:rsidRDefault="00EA6B13" w:rsidP="008E31D3">
      <w:pPr>
        <w:rPr>
          <w:rFonts w:eastAsia="Times New Roman" w:cs="Times New Roman"/>
          <w:kern w:val="0"/>
          <w:szCs w:val="24"/>
          <w:lang w:val="bg-BG" w:eastAsia="bg-BG"/>
          <w14:ligatures w14:val="none"/>
        </w:rPr>
      </w:pPr>
      <w:r w:rsidRPr="008E31D3">
        <w:rPr>
          <w:rFonts w:eastAsia="Times New Roman" w:cs="Times New Roman"/>
          <w:kern w:val="0"/>
          <w:szCs w:val="24"/>
          <w:lang w:val="bg-BG" w:eastAsia="bg-BG"/>
          <w14:ligatures w14:val="none"/>
        </w:rPr>
        <w:tab/>
        <w:t>При процес</w:t>
      </w:r>
      <w:r w:rsidR="008E31D3">
        <w:rPr>
          <w:rFonts w:eastAsia="Times New Roman" w:cs="Times New Roman"/>
          <w:kern w:val="0"/>
          <w:szCs w:val="24"/>
          <w:lang w:val="bg-BG" w:eastAsia="bg-BG"/>
          <w14:ligatures w14:val="none"/>
        </w:rPr>
        <w:t>ите</w:t>
      </w:r>
      <w:r w:rsidRPr="008E31D3">
        <w:rPr>
          <w:rFonts w:eastAsia="Times New Roman" w:cs="Times New Roman"/>
          <w:kern w:val="0"/>
          <w:szCs w:val="24"/>
          <w:lang w:val="bg-BG" w:eastAsia="bg-BG"/>
          <w14:ligatures w14:val="none"/>
        </w:rPr>
        <w:t xml:space="preserve"> по изгаряне </w:t>
      </w:r>
      <w:r w:rsidR="008E31D3">
        <w:rPr>
          <w:rFonts w:eastAsia="Times New Roman" w:cs="Times New Roman"/>
          <w:kern w:val="0"/>
          <w:szCs w:val="24"/>
          <w:lang w:val="bg-BG" w:eastAsia="bg-BG"/>
          <w14:ligatures w14:val="none"/>
        </w:rPr>
        <w:t xml:space="preserve">на Площадки №1 и №2 </w:t>
      </w:r>
      <w:r w:rsidRPr="008E31D3">
        <w:rPr>
          <w:rFonts w:eastAsia="Times New Roman" w:cs="Times New Roman"/>
          <w:kern w:val="0"/>
          <w:szCs w:val="24"/>
          <w:lang w:val="bg-BG" w:eastAsia="bg-BG"/>
          <w14:ligatures w14:val="none"/>
        </w:rPr>
        <w:t>на отпадък с код 03 01 05 (трици/изрезки) се предвижда да се образува отпадък с код 10 01 01 - Сгурия, шлака и дънна пепел от котли (с изключение на пепел от котли, упомената в 10 01 04).</w:t>
      </w:r>
    </w:p>
    <w:p w14:paraId="5D689130" w14:textId="1CCBFB5B" w:rsidR="00EA6B13" w:rsidRPr="008E31D3" w:rsidRDefault="00EA6B13" w:rsidP="008E31D3">
      <w:pPr>
        <w:ind w:firstLine="708"/>
        <w:rPr>
          <w:rFonts w:eastAsia="Times New Roman" w:cs="Times New Roman"/>
          <w:kern w:val="0"/>
          <w:szCs w:val="24"/>
          <w:lang w:val="bg-BG" w:eastAsia="bg-BG"/>
          <w14:ligatures w14:val="none"/>
        </w:rPr>
      </w:pPr>
      <w:r w:rsidRPr="008E31D3">
        <w:rPr>
          <w:rFonts w:eastAsia="Times New Roman" w:cs="Times New Roman"/>
          <w:kern w:val="0"/>
          <w:szCs w:val="24"/>
          <w:lang w:val="bg-BG" w:eastAsia="bg-BG"/>
          <w14:ligatures w14:val="none"/>
        </w:rPr>
        <w:t xml:space="preserve">Отпадъкът </w:t>
      </w:r>
      <w:r w:rsidR="008E31D3">
        <w:rPr>
          <w:rFonts w:eastAsia="Times New Roman" w:cs="Times New Roman"/>
          <w:kern w:val="0"/>
          <w:szCs w:val="24"/>
          <w:lang w:val="bg-BG" w:eastAsia="bg-BG"/>
          <w14:ligatures w14:val="none"/>
        </w:rPr>
        <w:t xml:space="preserve">ще бъде </w:t>
      </w:r>
      <w:r w:rsidRPr="008E31D3">
        <w:rPr>
          <w:rFonts w:eastAsia="Times New Roman" w:cs="Times New Roman"/>
          <w:kern w:val="0"/>
          <w:szCs w:val="24"/>
          <w:lang w:val="bg-BG" w:eastAsia="bg-BG"/>
          <w14:ligatures w14:val="none"/>
        </w:rPr>
        <w:t xml:space="preserve">класифициран в процедура за утвърждаване на работен лист към </w:t>
      </w:r>
    </w:p>
    <w:p w14:paraId="0F96BA3A" w14:textId="2B903133" w:rsidR="00EA6B13" w:rsidRPr="008E31D3" w:rsidRDefault="00EA6B13" w:rsidP="008E31D3">
      <w:pPr>
        <w:rPr>
          <w:rFonts w:eastAsia="Times New Roman" w:cs="Times New Roman"/>
          <w:kern w:val="0"/>
          <w:szCs w:val="24"/>
          <w:lang w:val="bg-BG" w:eastAsia="bg-BG"/>
          <w14:ligatures w14:val="none"/>
        </w:rPr>
      </w:pPr>
      <w:r w:rsidRPr="008E31D3">
        <w:rPr>
          <w:rFonts w:eastAsia="Times New Roman" w:cs="Times New Roman"/>
          <w:kern w:val="0"/>
          <w:szCs w:val="24"/>
          <w:lang w:val="bg-BG" w:eastAsia="bg-BG"/>
          <w14:ligatures w14:val="none"/>
        </w:rPr>
        <w:t xml:space="preserve">РИОСВ-Пловдив, </w:t>
      </w:r>
      <w:r w:rsidR="008E31D3">
        <w:rPr>
          <w:rFonts w:eastAsia="Times New Roman" w:cs="Times New Roman"/>
          <w:kern w:val="0"/>
          <w:szCs w:val="24"/>
          <w:lang w:val="bg-BG" w:eastAsia="bg-BG"/>
          <w14:ligatures w14:val="none"/>
        </w:rPr>
        <w:t xml:space="preserve">чрез </w:t>
      </w:r>
      <w:r w:rsidRPr="008E31D3">
        <w:rPr>
          <w:rFonts w:eastAsia="Times New Roman" w:cs="Times New Roman"/>
          <w:kern w:val="0"/>
          <w:szCs w:val="24"/>
          <w:lang w:val="bg-BG" w:eastAsia="bg-BG"/>
          <w14:ligatures w14:val="none"/>
        </w:rPr>
        <w:t>НИСО</w:t>
      </w:r>
      <w:r w:rsidR="008E31D3">
        <w:rPr>
          <w:rFonts w:eastAsia="Times New Roman" w:cs="Times New Roman"/>
          <w:kern w:val="0"/>
          <w:szCs w:val="24"/>
          <w:lang w:val="bg-BG" w:eastAsia="bg-BG"/>
          <w14:ligatures w14:val="none"/>
        </w:rPr>
        <w:t>.</w:t>
      </w:r>
      <w:r w:rsidRPr="008E31D3">
        <w:rPr>
          <w:rFonts w:eastAsia="Times New Roman" w:cs="Times New Roman"/>
          <w:kern w:val="0"/>
          <w:szCs w:val="24"/>
          <w:lang w:val="bg-BG" w:eastAsia="bg-BG"/>
          <w14:ligatures w14:val="none"/>
        </w:rPr>
        <w:t xml:space="preserve"> </w:t>
      </w:r>
    </w:p>
    <w:p w14:paraId="24730A1B" w14:textId="77777777" w:rsidR="00EA6B13" w:rsidRPr="00295AEB" w:rsidRDefault="00EA6B13" w:rsidP="00EA6B13">
      <w:pPr>
        <w:jc w:val="left"/>
        <w:rPr>
          <w:rFonts w:eastAsia="Times New Roman" w:cs="Times New Roman"/>
          <w:kern w:val="0"/>
          <w:sz w:val="12"/>
          <w:szCs w:val="12"/>
          <w:lang w:eastAsia="bg-BG"/>
          <w14:ligatures w14:val="none"/>
        </w:rPr>
      </w:pPr>
    </w:p>
    <w:p w14:paraId="0B4BC8C8" w14:textId="6C5768C6" w:rsidR="00EA6B13" w:rsidRPr="008E31D3" w:rsidRDefault="00EA6B13" w:rsidP="008E31D3">
      <w:pPr>
        <w:rPr>
          <w:rFonts w:eastAsia="Times New Roman" w:cs="Times New Roman"/>
          <w:kern w:val="0"/>
          <w:szCs w:val="24"/>
          <w:lang w:val="bg-BG" w:eastAsia="bg-BG"/>
          <w14:ligatures w14:val="none"/>
        </w:rPr>
      </w:pPr>
      <w:r w:rsidRPr="008E31D3">
        <w:rPr>
          <w:rFonts w:eastAsia="Times New Roman" w:cs="Times New Roman"/>
          <w:kern w:val="0"/>
          <w:szCs w:val="24"/>
          <w:lang w:val="bg-BG" w:eastAsia="bg-BG"/>
          <w14:ligatures w14:val="none"/>
        </w:rPr>
        <w:tab/>
        <w:t>Предвижда се образуваната пепел да се предава на лица имащи документ по чл. 35 от ЗУО, като ще се предпочете оползотворяването на отпадъка, а ако това е невъзможно, то ще се пристъпи към предаване за обезвреждането му.</w:t>
      </w:r>
    </w:p>
    <w:p w14:paraId="0B495A75" w14:textId="77777777" w:rsidR="00EA6B13" w:rsidRPr="008E31D3" w:rsidRDefault="00EA6B13" w:rsidP="008E31D3">
      <w:pPr>
        <w:rPr>
          <w:rFonts w:eastAsia="Times New Roman" w:cs="Times New Roman"/>
          <w:kern w:val="0"/>
          <w:sz w:val="12"/>
          <w:szCs w:val="12"/>
          <w:lang w:val="bg-BG" w:eastAsia="bg-BG"/>
          <w14:ligatures w14:val="none"/>
        </w:rPr>
      </w:pPr>
    </w:p>
    <w:p w14:paraId="1C07E736" w14:textId="3DFADBEE" w:rsidR="00EA6B13" w:rsidRPr="008E31D3" w:rsidRDefault="00EA6B13" w:rsidP="008E31D3">
      <w:pPr>
        <w:rPr>
          <w:rFonts w:eastAsia="Times New Roman" w:cs="Times New Roman"/>
          <w:kern w:val="0"/>
          <w:szCs w:val="24"/>
          <w:lang w:val="bg-BG" w:eastAsia="bg-BG"/>
          <w14:ligatures w14:val="none"/>
        </w:rPr>
      </w:pPr>
      <w:r w:rsidRPr="008E31D3">
        <w:rPr>
          <w:rFonts w:eastAsia="Times New Roman" w:cs="Times New Roman"/>
          <w:kern w:val="0"/>
          <w:szCs w:val="24"/>
          <w:lang w:val="bg-BG" w:eastAsia="bg-BG"/>
          <w14:ligatures w14:val="none"/>
        </w:rPr>
        <w:tab/>
        <w:t>При процес</w:t>
      </w:r>
      <w:r w:rsidR="008E31D3">
        <w:rPr>
          <w:rFonts w:eastAsia="Times New Roman" w:cs="Times New Roman"/>
          <w:kern w:val="0"/>
          <w:szCs w:val="24"/>
          <w:lang w:val="bg-BG" w:eastAsia="bg-BG"/>
          <w14:ligatures w14:val="none"/>
        </w:rPr>
        <w:t>ите</w:t>
      </w:r>
      <w:r w:rsidRPr="008E31D3">
        <w:rPr>
          <w:rFonts w:eastAsia="Times New Roman" w:cs="Times New Roman"/>
          <w:kern w:val="0"/>
          <w:szCs w:val="24"/>
          <w:lang w:val="bg-BG" w:eastAsia="bg-BG"/>
          <w14:ligatures w14:val="none"/>
        </w:rPr>
        <w:t xml:space="preserve"> по производство на пелети </w:t>
      </w:r>
      <w:r w:rsidR="008E31D3">
        <w:rPr>
          <w:rFonts w:eastAsia="Times New Roman" w:cs="Times New Roman"/>
          <w:kern w:val="0"/>
          <w:szCs w:val="24"/>
          <w:lang w:val="bg-BG" w:eastAsia="bg-BG"/>
          <w14:ligatures w14:val="none"/>
        </w:rPr>
        <w:t xml:space="preserve">на Площадки №1 и №2, няма да </w:t>
      </w:r>
      <w:r w:rsidRPr="008E31D3">
        <w:rPr>
          <w:rFonts w:eastAsia="Times New Roman" w:cs="Times New Roman"/>
          <w:kern w:val="0"/>
          <w:szCs w:val="24"/>
          <w:lang w:val="bg-BG" w:eastAsia="bg-BG"/>
          <w14:ligatures w14:val="none"/>
        </w:rPr>
        <w:t>се образуват отпадъци.</w:t>
      </w:r>
    </w:p>
    <w:p w14:paraId="3B178A84" w14:textId="77777777" w:rsidR="00EA6B13" w:rsidRPr="008E31D3" w:rsidRDefault="00EA6B13" w:rsidP="0004742C">
      <w:pPr>
        <w:jc w:val="left"/>
        <w:rPr>
          <w:rFonts w:eastAsia="Times New Roman" w:cs="Times New Roman"/>
          <w:kern w:val="0"/>
          <w:szCs w:val="24"/>
          <w:lang w:eastAsia="bg-BG"/>
          <w14:ligatures w14:val="none"/>
        </w:rPr>
      </w:pPr>
    </w:p>
    <w:p w14:paraId="3B601203" w14:textId="6A638551" w:rsidR="0004742C" w:rsidRPr="008E31D3" w:rsidRDefault="0004742C" w:rsidP="0004742C">
      <w:pPr>
        <w:jc w:val="left"/>
        <w:rPr>
          <w:rFonts w:eastAsia="Times New Roman" w:cs="Times New Roman"/>
          <w:b/>
          <w:bCs/>
          <w:kern w:val="0"/>
          <w:sz w:val="26"/>
          <w:szCs w:val="26"/>
          <w:lang w:val="bg-BG" w:eastAsia="bg-BG"/>
          <w14:ligatures w14:val="none"/>
        </w:rPr>
      </w:pPr>
      <w:r w:rsidRPr="008E31D3">
        <w:rPr>
          <w:rFonts w:eastAsia="Times New Roman" w:cs="Times New Roman"/>
          <w:b/>
          <w:bCs/>
          <w:kern w:val="0"/>
          <w:sz w:val="26"/>
          <w:szCs w:val="26"/>
          <w:lang w:val="bg-BG" w:eastAsia="bg-BG"/>
          <w14:ligatures w14:val="none"/>
        </w:rPr>
        <w:t>9. Отпадъчни води:</w:t>
      </w:r>
    </w:p>
    <w:p w14:paraId="0277B726" w14:textId="0355AD2F" w:rsidR="0004742C" w:rsidRPr="004A6B9F" w:rsidRDefault="0004742C" w:rsidP="008E31D3">
      <w:pPr>
        <w:rPr>
          <w:rFonts w:eastAsia="Times New Roman" w:cs="Times New Roman"/>
          <w:kern w:val="0"/>
          <w:sz w:val="22"/>
          <w:lang w:val="bg-BG" w:eastAsia="bg-BG"/>
          <w14:ligatures w14:val="none"/>
        </w:rPr>
      </w:pPr>
      <w:r w:rsidRPr="004A6B9F">
        <w:rPr>
          <w:rFonts w:eastAsia="Times New Roman" w:cs="Times New Roman"/>
          <w:kern w:val="0"/>
          <w:sz w:val="22"/>
          <w:lang w:val="bg-BG" w:eastAsia="bg-BG"/>
          <w14:ligatures w14:val="none"/>
        </w:rPr>
        <w:t>(</w:t>
      </w:r>
      <w:r w:rsidRPr="004A6B9F">
        <w:rPr>
          <w:rFonts w:eastAsia="Times New Roman" w:cs="Times New Roman"/>
          <w:i/>
          <w:iCs/>
          <w:kern w:val="0"/>
          <w:sz w:val="22"/>
          <w:lang w:val="bg-BG" w:eastAsia="bg-BG"/>
          <w14:ligatures w14:val="none"/>
        </w:rPr>
        <w:t>очаквано количество и вид на формираните отпадъчни води по потоци (битови,</w:t>
      </w:r>
      <w:r w:rsidR="008E31D3" w:rsidRPr="004A6B9F">
        <w:rPr>
          <w:rFonts w:eastAsia="Times New Roman" w:cs="Times New Roman"/>
          <w:i/>
          <w:iCs/>
          <w:kern w:val="0"/>
          <w:sz w:val="22"/>
          <w:lang w:val="bg-BG" w:eastAsia="bg-BG"/>
          <w14:ligatures w14:val="none"/>
        </w:rPr>
        <w:t xml:space="preserve"> </w:t>
      </w:r>
      <w:r w:rsidRPr="004A6B9F">
        <w:rPr>
          <w:rFonts w:eastAsia="Times New Roman" w:cs="Times New Roman"/>
          <w:i/>
          <w:iCs/>
          <w:kern w:val="0"/>
          <w:sz w:val="22"/>
          <w:lang w:val="bg-BG" w:eastAsia="bg-BG"/>
          <w14:ligatures w14:val="none"/>
        </w:rPr>
        <w:t xml:space="preserve">промишлени и др.), сезонност, предвидени начини за третирането им (пречиствателна станция/съоръжение и др.), отвеждане и заустване в канализационна </w:t>
      </w:r>
      <w:r w:rsidR="00920ECF" w:rsidRPr="004A6B9F">
        <w:rPr>
          <w:rFonts w:eastAsia="Times New Roman" w:cs="Times New Roman"/>
          <w:i/>
          <w:iCs/>
          <w:kern w:val="0"/>
          <w:sz w:val="22"/>
          <w:lang w:val="bg-BG" w:eastAsia="bg-BG"/>
          <w14:ligatures w14:val="none"/>
        </w:rPr>
        <w:t>с</w:t>
      </w:r>
      <w:r w:rsidRPr="004A6B9F">
        <w:rPr>
          <w:rFonts w:eastAsia="Times New Roman" w:cs="Times New Roman"/>
          <w:i/>
          <w:iCs/>
          <w:kern w:val="0"/>
          <w:sz w:val="22"/>
          <w:lang w:val="bg-BG" w:eastAsia="bg-BG"/>
          <w14:ligatures w14:val="none"/>
        </w:rPr>
        <w:t>истема/повърхностен воден обект/водоплътна изгребна яма и др</w:t>
      </w:r>
      <w:r w:rsidRPr="004A6B9F">
        <w:rPr>
          <w:rFonts w:eastAsia="Times New Roman" w:cs="Times New Roman"/>
          <w:kern w:val="0"/>
          <w:sz w:val="22"/>
          <w:lang w:val="bg-BG" w:eastAsia="bg-BG"/>
          <w14:ligatures w14:val="none"/>
        </w:rPr>
        <w:t>.)</w:t>
      </w:r>
    </w:p>
    <w:p w14:paraId="55680DA9" w14:textId="77777777" w:rsidR="00EA6B13" w:rsidRPr="00295AEB" w:rsidRDefault="00EA6B13" w:rsidP="0004742C">
      <w:pPr>
        <w:jc w:val="left"/>
        <w:rPr>
          <w:rFonts w:eastAsia="Times New Roman" w:cs="Times New Roman"/>
          <w:kern w:val="0"/>
          <w:sz w:val="12"/>
          <w:szCs w:val="12"/>
          <w:lang w:eastAsia="bg-BG"/>
          <w14:ligatures w14:val="none"/>
        </w:rPr>
      </w:pPr>
      <w:r w:rsidRPr="00295AEB">
        <w:rPr>
          <w:rFonts w:eastAsia="Times New Roman" w:cs="Times New Roman"/>
          <w:kern w:val="0"/>
          <w:sz w:val="26"/>
          <w:szCs w:val="26"/>
          <w:lang w:eastAsia="bg-BG"/>
          <w14:ligatures w14:val="none"/>
        </w:rPr>
        <w:tab/>
      </w:r>
    </w:p>
    <w:p w14:paraId="074B36EB" w14:textId="423EFCF0" w:rsidR="0004742C" w:rsidRPr="00920ECF" w:rsidRDefault="00EA6B13" w:rsidP="00EA6B13">
      <w:pPr>
        <w:ind w:firstLine="708"/>
        <w:jc w:val="left"/>
        <w:rPr>
          <w:rFonts w:eastAsia="Times New Roman" w:cs="Times New Roman"/>
          <w:kern w:val="0"/>
          <w:szCs w:val="24"/>
          <w:lang w:val="bg-BG" w:eastAsia="bg-BG"/>
          <w14:ligatures w14:val="none"/>
        </w:rPr>
      </w:pPr>
      <w:r w:rsidRPr="00920ECF">
        <w:rPr>
          <w:rFonts w:eastAsia="Times New Roman" w:cs="Times New Roman"/>
          <w:kern w:val="0"/>
          <w:szCs w:val="24"/>
          <w:lang w:val="bg-BG" w:eastAsia="bg-BG"/>
          <w14:ligatures w14:val="none"/>
        </w:rPr>
        <w:t>При осъществяване на дейност</w:t>
      </w:r>
      <w:r w:rsidR="007F4AE8" w:rsidRPr="00920ECF">
        <w:rPr>
          <w:rFonts w:eastAsia="Times New Roman" w:cs="Times New Roman"/>
          <w:kern w:val="0"/>
          <w:szCs w:val="24"/>
          <w:lang w:val="bg-BG" w:eastAsia="bg-BG"/>
          <w14:ligatures w14:val="none"/>
        </w:rPr>
        <w:t xml:space="preserve">та </w:t>
      </w:r>
      <w:r w:rsidR="00920ECF">
        <w:rPr>
          <w:rFonts w:eastAsia="Times New Roman" w:cs="Times New Roman"/>
          <w:kern w:val="0"/>
          <w:szCs w:val="24"/>
          <w:lang w:val="bg-BG" w:eastAsia="bg-BG"/>
          <w14:ligatures w14:val="none"/>
        </w:rPr>
        <w:t xml:space="preserve">на Площадки №1 и №2 </w:t>
      </w:r>
      <w:r w:rsidR="007F4AE8" w:rsidRPr="00920ECF">
        <w:rPr>
          <w:rFonts w:eastAsia="Times New Roman" w:cs="Times New Roman"/>
          <w:kern w:val="0"/>
          <w:szCs w:val="24"/>
          <w:lang w:val="bg-BG" w:eastAsia="bg-BG"/>
          <w14:ligatures w14:val="none"/>
        </w:rPr>
        <w:t>по</w:t>
      </w:r>
      <w:r w:rsidRPr="00920ECF">
        <w:rPr>
          <w:rFonts w:eastAsia="Times New Roman" w:cs="Times New Roman"/>
          <w:kern w:val="0"/>
          <w:szCs w:val="24"/>
          <w:lang w:val="bg-BG" w:eastAsia="bg-BG"/>
          <w14:ligatures w14:val="none"/>
        </w:rPr>
        <w:t xml:space="preserve"> оползотворяване с код R1 на отпадъ</w:t>
      </w:r>
      <w:r w:rsidR="007F4AE8" w:rsidRPr="00920ECF">
        <w:rPr>
          <w:rFonts w:eastAsia="Times New Roman" w:cs="Times New Roman"/>
          <w:kern w:val="0"/>
          <w:szCs w:val="24"/>
          <w:lang w:val="bg-BG" w:eastAsia="bg-BG"/>
          <w14:ligatures w14:val="none"/>
        </w:rPr>
        <w:t>к</w:t>
      </w:r>
      <w:r w:rsidRPr="00920ECF">
        <w:rPr>
          <w:rFonts w:eastAsia="Times New Roman" w:cs="Times New Roman"/>
          <w:kern w:val="0"/>
          <w:szCs w:val="24"/>
          <w:lang w:val="bg-BG" w:eastAsia="bg-BG"/>
          <w14:ligatures w14:val="none"/>
        </w:rPr>
        <w:t xml:space="preserve"> с код 03 01 05 (трици</w:t>
      </w:r>
      <w:r w:rsidR="007F4AE8" w:rsidRPr="00920ECF">
        <w:rPr>
          <w:rFonts w:eastAsia="Times New Roman" w:cs="Times New Roman"/>
          <w:kern w:val="0"/>
          <w:szCs w:val="24"/>
          <w:lang w:val="bg-BG" w:eastAsia="bg-BG"/>
          <w14:ligatures w14:val="none"/>
        </w:rPr>
        <w:t>/изрезки</w:t>
      </w:r>
      <w:r w:rsidRPr="00920ECF">
        <w:rPr>
          <w:rFonts w:eastAsia="Times New Roman" w:cs="Times New Roman"/>
          <w:kern w:val="0"/>
          <w:szCs w:val="24"/>
          <w:lang w:val="bg-BG" w:eastAsia="bg-BG"/>
          <w14:ligatures w14:val="none"/>
        </w:rPr>
        <w:t>)</w:t>
      </w:r>
      <w:r w:rsidR="007F4AE8" w:rsidRPr="00920ECF">
        <w:rPr>
          <w:rFonts w:eastAsia="Times New Roman" w:cs="Times New Roman"/>
          <w:kern w:val="0"/>
          <w:szCs w:val="24"/>
          <w:lang w:val="bg-BG" w:eastAsia="bg-BG"/>
          <w14:ligatures w14:val="none"/>
        </w:rPr>
        <w:t>,</w:t>
      </w:r>
      <w:r w:rsidRPr="00920ECF">
        <w:rPr>
          <w:rFonts w:eastAsia="Times New Roman" w:cs="Times New Roman"/>
          <w:kern w:val="0"/>
          <w:szCs w:val="24"/>
          <w:lang w:val="bg-BG" w:eastAsia="bg-BG"/>
          <w14:ligatures w14:val="none"/>
        </w:rPr>
        <w:t xml:space="preserve"> няма да се ползват никакви количества води, нито ще има генериране на отпадни води.</w:t>
      </w:r>
    </w:p>
    <w:p w14:paraId="1FDBE1B1" w14:textId="77777777" w:rsidR="007F4AE8" w:rsidRPr="00920ECF" w:rsidRDefault="007F4AE8" w:rsidP="00EA6B13">
      <w:pPr>
        <w:ind w:firstLine="708"/>
        <w:jc w:val="left"/>
        <w:rPr>
          <w:rFonts w:eastAsia="Times New Roman" w:cs="Times New Roman"/>
          <w:kern w:val="0"/>
          <w:sz w:val="12"/>
          <w:szCs w:val="12"/>
          <w:lang w:val="bg-BG" w:eastAsia="bg-BG"/>
          <w14:ligatures w14:val="none"/>
        </w:rPr>
      </w:pPr>
    </w:p>
    <w:p w14:paraId="039DF697" w14:textId="7D716C53" w:rsidR="007F4AE8" w:rsidRPr="00920ECF" w:rsidRDefault="007F4AE8" w:rsidP="00EA6B13">
      <w:pPr>
        <w:ind w:firstLine="708"/>
        <w:jc w:val="left"/>
        <w:rPr>
          <w:rFonts w:eastAsia="Times New Roman" w:cs="Times New Roman"/>
          <w:kern w:val="0"/>
          <w:szCs w:val="24"/>
          <w:lang w:val="bg-BG" w:eastAsia="bg-BG"/>
          <w14:ligatures w14:val="none"/>
        </w:rPr>
      </w:pPr>
      <w:r w:rsidRPr="00920ECF">
        <w:rPr>
          <w:rFonts w:eastAsia="Times New Roman" w:cs="Times New Roman"/>
          <w:kern w:val="0"/>
          <w:szCs w:val="24"/>
          <w:lang w:val="bg-BG" w:eastAsia="bg-BG"/>
          <w14:ligatures w14:val="none"/>
        </w:rPr>
        <w:t xml:space="preserve">При осъществяване на дейността </w:t>
      </w:r>
      <w:r w:rsidR="00920ECF">
        <w:rPr>
          <w:rFonts w:eastAsia="Times New Roman" w:cs="Times New Roman"/>
          <w:kern w:val="0"/>
          <w:szCs w:val="24"/>
          <w:lang w:val="bg-BG" w:eastAsia="bg-BG"/>
          <w14:ligatures w14:val="none"/>
        </w:rPr>
        <w:t xml:space="preserve">на Площадки №1 и №2 </w:t>
      </w:r>
      <w:r w:rsidRPr="00920ECF">
        <w:rPr>
          <w:rFonts w:eastAsia="Times New Roman" w:cs="Times New Roman"/>
          <w:kern w:val="0"/>
          <w:szCs w:val="24"/>
          <w:lang w:val="bg-BG" w:eastAsia="bg-BG"/>
          <w14:ligatures w14:val="none"/>
        </w:rPr>
        <w:t>за производство на пелети от отпадък с код  03 01 05 (трици/изрезки), няма да се ползва никакво количество вода, нито ще има генериране на отпадни води.</w:t>
      </w:r>
    </w:p>
    <w:p w14:paraId="26253D03" w14:textId="77777777" w:rsidR="0004742C" w:rsidRDefault="0004742C" w:rsidP="0004742C">
      <w:pPr>
        <w:jc w:val="left"/>
        <w:rPr>
          <w:rFonts w:eastAsia="Times New Roman" w:cs="Times New Roman"/>
          <w:kern w:val="0"/>
          <w:szCs w:val="24"/>
          <w:lang w:val="bg-BG" w:eastAsia="bg-BG"/>
          <w14:ligatures w14:val="none"/>
        </w:rPr>
      </w:pPr>
    </w:p>
    <w:p w14:paraId="5E59CBF9" w14:textId="77777777" w:rsidR="004A6B9F" w:rsidRDefault="004A6B9F" w:rsidP="0004742C">
      <w:pPr>
        <w:jc w:val="left"/>
        <w:rPr>
          <w:rFonts w:eastAsia="Times New Roman" w:cs="Times New Roman"/>
          <w:kern w:val="0"/>
          <w:szCs w:val="24"/>
          <w:lang w:val="bg-BG" w:eastAsia="bg-BG"/>
          <w14:ligatures w14:val="none"/>
        </w:rPr>
      </w:pPr>
    </w:p>
    <w:p w14:paraId="47F1C079" w14:textId="77777777" w:rsidR="004A6B9F" w:rsidRPr="004A6B9F" w:rsidRDefault="004A6B9F" w:rsidP="0004742C">
      <w:pPr>
        <w:jc w:val="left"/>
        <w:rPr>
          <w:rFonts w:eastAsia="Times New Roman" w:cs="Times New Roman"/>
          <w:kern w:val="0"/>
          <w:szCs w:val="24"/>
          <w:lang w:val="bg-BG" w:eastAsia="bg-BG"/>
          <w14:ligatures w14:val="none"/>
        </w:rPr>
      </w:pPr>
    </w:p>
    <w:p w14:paraId="7AB237C2" w14:textId="77777777" w:rsidR="0004742C" w:rsidRPr="00920ECF" w:rsidRDefault="0004742C" w:rsidP="0004742C">
      <w:pPr>
        <w:jc w:val="left"/>
        <w:rPr>
          <w:rFonts w:eastAsia="Times New Roman" w:cs="Times New Roman"/>
          <w:b/>
          <w:bCs/>
          <w:kern w:val="0"/>
          <w:sz w:val="26"/>
          <w:szCs w:val="26"/>
          <w:lang w:val="bg-BG" w:eastAsia="bg-BG"/>
          <w14:ligatures w14:val="none"/>
        </w:rPr>
      </w:pPr>
      <w:r w:rsidRPr="00920ECF">
        <w:rPr>
          <w:rFonts w:eastAsia="Times New Roman" w:cs="Times New Roman"/>
          <w:b/>
          <w:bCs/>
          <w:kern w:val="0"/>
          <w:sz w:val="26"/>
          <w:szCs w:val="26"/>
          <w:lang w:val="bg-BG" w:eastAsia="bg-BG"/>
          <w14:ligatures w14:val="none"/>
        </w:rPr>
        <w:t xml:space="preserve">10. (Доп. – ДВ, бр. 62 от 2022 г., в сила от 5.08.2022 г.)  Опасни химични вещества, </w:t>
      </w:r>
    </w:p>
    <w:p w14:paraId="26312596" w14:textId="1F721CB0" w:rsidR="0004742C" w:rsidRPr="00920ECF" w:rsidRDefault="0004742C" w:rsidP="0004742C">
      <w:pPr>
        <w:jc w:val="left"/>
        <w:rPr>
          <w:rFonts w:eastAsia="Times New Roman" w:cs="Times New Roman"/>
          <w:b/>
          <w:bCs/>
          <w:kern w:val="0"/>
          <w:sz w:val="26"/>
          <w:szCs w:val="26"/>
          <w:lang w:val="bg-BG" w:eastAsia="bg-BG"/>
          <w14:ligatures w14:val="none"/>
        </w:rPr>
      </w:pPr>
      <w:r w:rsidRPr="00920ECF">
        <w:rPr>
          <w:rFonts w:eastAsia="Times New Roman" w:cs="Times New Roman"/>
          <w:b/>
          <w:bCs/>
          <w:kern w:val="0"/>
          <w:sz w:val="26"/>
          <w:szCs w:val="26"/>
          <w:lang w:val="bg-BG" w:eastAsia="bg-BG"/>
          <w14:ligatures w14:val="none"/>
        </w:rPr>
        <w:t>които се очаква да бъдат налични на площадката на предприятието/съоръжението, както и капацитета на съоръженията, в които се очаква те да са налични:</w:t>
      </w:r>
    </w:p>
    <w:p w14:paraId="57CA7439" w14:textId="053294A6" w:rsidR="0004742C" w:rsidRPr="004A6B9F" w:rsidRDefault="0004742C" w:rsidP="00920ECF">
      <w:pPr>
        <w:rPr>
          <w:rFonts w:eastAsia="Times New Roman" w:cs="Times New Roman"/>
          <w:kern w:val="0"/>
          <w:sz w:val="22"/>
          <w:lang w:val="bg-BG" w:eastAsia="bg-BG"/>
          <w14:ligatures w14:val="none"/>
        </w:rPr>
      </w:pPr>
      <w:r w:rsidRPr="004A6B9F">
        <w:rPr>
          <w:rFonts w:eastAsia="Times New Roman" w:cs="Times New Roman"/>
          <w:kern w:val="0"/>
          <w:sz w:val="22"/>
          <w:lang w:val="bg-BG" w:eastAsia="bg-BG"/>
          <w14:ligatures w14:val="none"/>
        </w:rPr>
        <w:t>(</w:t>
      </w:r>
      <w:r w:rsidRPr="004A6B9F">
        <w:rPr>
          <w:rFonts w:eastAsia="Times New Roman" w:cs="Times New Roman"/>
          <w:i/>
          <w:iCs/>
          <w:kern w:val="0"/>
          <w:sz w:val="22"/>
          <w:lang w:val="bg-BG" w:eastAsia="bg-BG"/>
          <w14:ligatures w14:val="none"/>
        </w:rPr>
        <w:t>в случаите по чл. 99б от ЗООС се представя информация за вида и количеството на</w:t>
      </w:r>
      <w:r w:rsidR="00920ECF" w:rsidRPr="004A6B9F">
        <w:rPr>
          <w:rFonts w:eastAsia="Times New Roman" w:cs="Times New Roman"/>
          <w:i/>
          <w:iCs/>
          <w:kern w:val="0"/>
          <w:sz w:val="22"/>
          <w:lang w:val="bg-BG" w:eastAsia="bg-BG"/>
          <w14:ligatures w14:val="none"/>
        </w:rPr>
        <w:t xml:space="preserve"> </w:t>
      </w:r>
      <w:r w:rsidRPr="004A6B9F">
        <w:rPr>
          <w:rFonts w:eastAsia="Times New Roman" w:cs="Times New Roman"/>
          <w:i/>
          <w:iCs/>
          <w:kern w:val="0"/>
          <w:sz w:val="22"/>
          <w:lang w:val="bg-BG" w:eastAsia="bg-BG"/>
          <w14:ligatures w14:val="none"/>
        </w:rPr>
        <w:t>опасните вещества, които ще са налични в предприятието/съоръжението съгласно</w:t>
      </w:r>
      <w:r w:rsidR="00920ECF" w:rsidRPr="004A6B9F">
        <w:rPr>
          <w:rFonts w:eastAsia="Times New Roman" w:cs="Times New Roman"/>
          <w:i/>
          <w:iCs/>
          <w:kern w:val="0"/>
          <w:sz w:val="22"/>
          <w:lang w:val="bg-BG" w:eastAsia="bg-BG"/>
          <w14:ligatures w14:val="none"/>
        </w:rPr>
        <w:t xml:space="preserve"> </w:t>
      </w:r>
      <w:r w:rsidRPr="004A6B9F">
        <w:rPr>
          <w:rFonts w:eastAsia="Times New Roman" w:cs="Times New Roman"/>
          <w:i/>
          <w:iCs/>
          <w:kern w:val="0"/>
          <w:sz w:val="22"/>
          <w:lang w:val="bg-BG" w:eastAsia="bg-BG"/>
          <w14:ligatures w14:val="none"/>
        </w:rPr>
        <w:t>приложение № 1 към Наредбата за предотвратяване на големи аварии и ограничаване на последствията от тях</w:t>
      </w:r>
      <w:r w:rsidRPr="004A6B9F">
        <w:rPr>
          <w:rFonts w:eastAsia="Times New Roman" w:cs="Times New Roman"/>
          <w:kern w:val="0"/>
          <w:sz w:val="22"/>
          <w:lang w:val="bg-BG" w:eastAsia="bg-BG"/>
          <w14:ligatures w14:val="none"/>
        </w:rPr>
        <w:t>)</w:t>
      </w:r>
    </w:p>
    <w:p w14:paraId="14A802E0" w14:textId="77777777" w:rsidR="0004742C" w:rsidRPr="00295AEB" w:rsidRDefault="0004742C" w:rsidP="0004742C">
      <w:pPr>
        <w:jc w:val="left"/>
        <w:rPr>
          <w:rFonts w:eastAsia="Times New Roman" w:cs="Times New Roman"/>
          <w:kern w:val="0"/>
          <w:sz w:val="12"/>
          <w:szCs w:val="12"/>
          <w:lang w:eastAsia="bg-BG"/>
          <w14:ligatures w14:val="none"/>
        </w:rPr>
      </w:pPr>
    </w:p>
    <w:p w14:paraId="16F69433" w14:textId="1BA38EB3" w:rsidR="0004742C" w:rsidRPr="003A2C09" w:rsidRDefault="007F4AE8" w:rsidP="003A2C09">
      <w:pPr>
        <w:rPr>
          <w:rFonts w:eastAsia="Times New Roman" w:cs="Times New Roman"/>
          <w:kern w:val="0"/>
          <w:szCs w:val="24"/>
          <w:lang w:val="bg-BG" w:eastAsia="bg-BG"/>
          <w14:ligatures w14:val="none"/>
        </w:rPr>
      </w:pPr>
      <w:r w:rsidRPr="003A2C09">
        <w:rPr>
          <w:rFonts w:eastAsia="Times New Roman" w:cs="Times New Roman"/>
          <w:kern w:val="0"/>
          <w:szCs w:val="24"/>
          <w:lang w:val="bg-BG" w:eastAsia="bg-BG"/>
          <w14:ligatures w14:val="none"/>
        </w:rPr>
        <w:tab/>
        <w:t xml:space="preserve">При осъществяване на дейността </w:t>
      </w:r>
      <w:r w:rsidR="003A2C09">
        <w:rPr>
          <w:rFonts w:eastAsia="Times New Roman" w:cs="Times New Roman"/>
          <w:kern w:val="0"/>
          <w:szCs w:val="24"/>
          <w:lang w:val="bg-BG" w:eastAsia="bg-BG"/>
          <w14:ligatures w14:val="none"/>
        </w:rPr>
        <w:t xml:space="preserve">на Площадки №1 и №2 </w:t>
      </w:r>
      <w:r w:rsidRPr="003A2C09">
        <w:rPr>
          <w:rFonts w:eastAsia="Times New Roman" w:cs="Times New Roman"/>
          <w:kern w:val="0"/>
          <w:szCs w:val="24"/>
          <w:lang w:val="bg-BG" w:eastAsia="bg-BG"/>
          <w14:ligatures w14:val="none"/>
        </w:rPr>
        <w:t>по оползотворяване с код R1 на отпадък с код 03 01 05 (трици/изрезки), не е необходимо и няма да се ползват/съхраняват за целта опасни химични вещества/смеси.</w:t>
      </w:r>
    </w:p>
    <w:p w14:paraId="17DE27F1" w14:textId="77777777" w:rsidR="007F4AE8" w:rsidRPr="003A2C09" w:rsidRDefault="007F4AE8" w:rsidP="003A2C09">
      <w:pPr>
        <w:rPr>
          <w:rFonts w:eastAsia="Times New Roman" w:cs="Times New Roman"/>
          <w:kern w:val="0"/>
          <w:sz w:val="12"/>
          <w:szCs w:val="12"/>
          <w:lang w:val="bg-BG" w:eastAsia="bg-BG"/>
          <w14:ligatures w14:val="none"/>
        </w:rPr>
      </w:pPr>
    </w:p>
    <w:p w14:paraId="46DAE950" w14:textId="6CA636BA" w:rsidR="007F4AE8" w:rsidRPr="003A2C09" w:rsidRDefault="007F4AE8" w:rsidP="003A2C09">
      <w:pPr>
        <w:rPr>
          <w:rFonts w:eastAsia="Times New Roman" w:cs="Times New Roman"/>
          <w:kern w:val="0"/>
          <w:szCs w:val="24"/>
          <w:lang w:val="bg-BG" w:eastAsia="bg-BG"/>
          <w14:ligatures w14:val="none"/>
        </w:rPr>
      </w:pPr>
      <w:r w:rsidRPr="003A2C09">
        <w:rPr>
          <w:iCs/>
          <w:color w:val="000000"/>
          <w:szCs w:val="24"/>
          <w:lang w:val="bg-BG" w:eastAsia="bg-BG"/>
        </w:rPr>
        <w:tab/>
      </w:r>
      <w:r w:rsidRPr="003A2C09">
        <w:rPr>
          <w:rFonts w:eastAsia="Times New Roman" w:cs="Times New Roman"/>
          <w:kern w:val="0"/>
          <w:szCs w:val="24"/>
          <w:lang w:val="bg-BG" w:eastAsia="bg-BG"/>
          <w14:ligatures w14:val="none"/>
        </w:rPr>
        <w:t xml:space="preserve">При осъществяване на дейността </w:t>
      </w:r>
      <w:r w:rsidR="003A2C09">
        <w:rPr>
          <w:rFonts w:eastAsia="Times New Roman" w:cs="Times New Roman"/>
          <w:kern w:val="0"/>
          <w:szCs w:val="24"/>
          <w:lang w:val="bg-BG" w:eastAsia="bg-BG"/>
          <w14:ligatures w14:val="none"/>
        </w:rPr>
        <w:t xml:space="preserve">на Площадки №1 и №2 </w:t>
      </w:r>
      <w:r w:rsidRPr="003A2C09">
        <w:rPr>
          <w:rFonts w:eastAsia="Times New Roman" w:cs="Times New Roman"/>
          <w:kern w:val="0"/>
          <w:szCs w:val="24"/>
          <w:lang w:val="bg-BG" w:eastAsia="bg-BG"/>
          <w14:ligatures w14:val="none"/>
        </w:rPr>
        <w:t>за производство на пелети от отпадък с код  03 01 05 (трици/изрезки),</w:t>
      </w:r>
      <w:r w:rsidRPr="003A2C09">
        <w:rPr>
          <w:color w:val="000000"/>
          <w:szCs w:val="24"/>
          <w:lang w:val="bg-BG" w:eastAsia="bg-BG"/>
        </w:rPr>
        <w:t xml:space="preserve"> </w:t>
      </w:r>
      <w:r w:rsidRPr="003A2C09">
        <w:rPr>
          <w:rFonts w:eastAsia="Times New Roman" w:cs="Times New Roman"/>
          <w:kern w:val="0"/>
          <w:szCs w:val="24"/>
          <w:lang w:val="bg-BG" w:eastAsia="bg-BG"/>
          <w14:ligatures w14:val="none"/>
        </w:rPr>
        <w:t>не е необходимо и няма да се ползват/съхраняват за целта опасни химични вещества/смеси.</w:t>
      </w:r>
    </w:p>
    <w:p w14:paraId="144C671D" w14:textId="57357754" w:rsidR="007F4AE8" w:rsidRPr="003A2C09" w:rsidRDefault="007F4AE8" w:rsidP="003A2C09">
      <w:pPr>
        <w:textAlignment w:val="center"/>
        <w:rPr>
          <w:rFonts w:eastAsia="Times New Roman" w:cs="Times New Roman"/>
          <w:kern w:val="0"/>
          <w:szCs w:val="24"/>
          <w:lang w:val="bg-BG" w:eastAsia="bg-BG"/>
          <w14:ligatures w14:val="none"/>
        </w:rPr>
      </w:pPr>
    </w:p>
    <w:p w14:paraId="77928AAF" w14:textId="285B1FE5" w:rsidR="0004742C" w:rsidRPr="003A2C09" w:rsidRDefault="0004742C" w:rsidP="0004742C">
      <w:pPr>
        <w:jc w:val="left"/>
        <w:rPr>
          <w:rFonts w:eastAsia="Times New Roman" w:cs="Times New Roman"/>
          <w:b/>
          <w:bCs/>
          <w:kern w:val="0"/>
          <w:sz w:val="26"/>
          <w:szCs w:val="26"/>
          <w:lang w:val="bg-BG" w:eastAsia="bg-BG"/>
          <w14:ligatures w14:val="none"/>
        </w:rPr>
      </w:pPr>
      <w:r w:rsidRPr="003A2C09">
        <w:rPr>
          <w:rFonts w:eastAsia="Times New Roman" w:cs="Times New Roman"/>
          <w:b/>
          <w:bCs/>
          <w:kern w:val="0"/>
          <w:sz w:val="26"/>
          <w:szCs w:val="26"/>
          <w:lang w:val="bg-BG" w:eastAsia="bg-BG"/>
          <w14:ligatures w14:val="none"/>
        </w:rPr>
        <w:t>І. Моля да ни информирате за необходимите действия, които трябва да предприемем, по реда на глава шеста от ЗООС.</w:t>
      </w:r>
    </w:p>
    <w:p w14:paraId="526EF770" w14:textId="77777777" w:rsidR="0004742C" w:rsidRPr="004A6B9F" w:rsidRDefault="0004742C" w:rsidP="0004742C">
      <w:pPr>
        <w:jc w:val="left"/>
        <w:rPr>
          <w:rFonts w:eastAsia="Times New Roman" w:cs="Times New Roman"/>
          <w:kern w:val="0"/>
          <w:szCs w:val="24"/>
          <w:lang w:eastAsia="bg-BG"/>
          <w14:ligatures w14:val="none"/>
        </w:rPr>
      </w:pPr>
    </w:p>
    <w:p w14:paraId="4CB17D63" w14:textId="77777777" w:rsidR="0004742C" w:rsidRPr="003A2C09" w:rsidRDefault="0004742C" w:rsidP="003A2C09">
      <w:pPr>
        <w:jc w:val="left"/>
        <w:rPr>
          <w:rFonts w:eastAsia="Times New Roman" w:cs="Times New Roman"/>
          <w:kern w:val="0"/>
          <w:szCs w:val="24"/>
          <w:lang w:val="bg-BG" w:eastAsia="bg-BG"/>
          <w14:ligatures w14:val="none"/>
        </w:rPr>
      </w:pPr>
      <w:r w:rsidRPr="003A2C09">
        <w:rPr>
          <w:rFonts w:eastAsia="Times New Roman" w:cs="Times New Roman"/>
          <w:kern w:val="0"/>
          <w:szCs w:val="24"/>
          <w:lang w:val="bg-BG" w:eastAsia="bg-BG"/>
          <w14:ligatures w14:val="none"/>
        </w:rPr>
        <w:t>Прилагам:</w:t>
      </w:r>
    </w:p>
    <w:p w14:paraId="330E50AF" w14:textId="0C908DB0" w:rsidR="007924D5" w:rsidRPr="003A2C09" w:rsidRDefault="0004742C" w:rsidP="003A2C09">
      <w:pPr>
        <w:rPr>
          <w:rFonts w:eastAsia="Times New Roman" w:cs="Times New Roman"/>
          <w:kern w:val="0"/>
          <w:szCs w:val="24"/>
          <w:lang w:val="bg-BG" w:eastAsia="bg-BG"/>
          <w14:ligatures w14:val="none"/>
        </w:rPr>
      </w:pPr>
      <w:r w:rsidRPr="003A2C09">
        <w:rPr>
          <w:rFonts w:eastAsia="Times New Roman" w:cs="Times New Roman"/>
          <w:kern w:val="0"/>
          <w:szCs w:val="24"/>
          <w:lang w:val="bg-BG" w:eastAsia="bg-BG"/>
          <w14:ligatures w14:val="none"/>
        </w:rPr>
        <w:t>1. Документи, доказващи обявяване на инвестиционното предложение на интернет</w:t>
      </w:r>
      <w:r w:rsidR="003A2C09">
        <w:rPr>
          <w:rFonts w:eastAsia="Times New Roman" w:cs="Times New Roman"/>
          <w:kern w:val="0"/>
          <w:szCs w:val="24"/>
          <w:lang w:val="bg-BG" w:eastAsia="bg-BG"/>
          <w14:ligatures w14:val="none"/>
        </w:rPr>
        <w:t xml:space="preserve"> </w:t>
      </w:r>
      <w:r w:rsidRPr="003A2C09">
        <w:rPr>
          <w:rFonts w:eastAsia="Times New Roman" w:cs="Times New Roman"/>
          <w:kern w:val="0"/>
          <w:szCs w:val="24"/>
          <w:lang w:val="bg-BG" w:eastAsia="bg-BG"/>
          <w14:ligatures w14:val="none"/>
        </w:rPr>
        <w:t>страницата на възложителя, ако има такава, и чрез средствата за масово осведомяване</w:t>
      </w:r>
      <w:r w:rsidR="003A2C09">
        <w:rPr>
          <w:rFonts w:eastAsia="Times New Roman" w:cs="Times New Roman"/>
          <w:kern w:val="0"/>
          <w:szCs w:val="24"/>
          <w:lang w:val="bg-BG" w:eastAsia="bg-BG"/>
          <w14:ligatures w14:val="none"/>
        </w:rPr>
        <w:t xml:space="preserve"> </w:t>
      </w:r>
      <w:r w:rsidRPr="003A2C09">
        <w:rPr>
          <w:rFonts w:eastAsia="Times New Roman" w:cs="Times New Roman"/>
          <w:kern w:val="0"/>
          <w:szCs w:val="24"/>
          <w:lang w:val="bg-BG" w:eastAsia="bg-BG"/>
          <w14:ligatures w14:val="none"/>
        </w:rPr>
        <w:t>или по друг подходящ начин съгласно изискванията на  чл. 95, ал. 1 от ЗООС.</w:t>
      </w:r>
    </w:p>
    <w:p w14:paraId="48CC322C" w14:textId="77777777" w:rsidR="007F2F09" w:rsidRPr="00E05BB2" w:rsidRDefault="007F2F09" w:rsidP="003A2C09">
      <w:pPr>
        <w:jc w:val="left"/>
        <w:rPr>
          <w:rFonts w:eastAsia="Times New Roman" w:cs="Times New Roman"/>
          <w:kern w:val="0"/>
          <w:sz w:val="6"/>
          <w:szCs w:val="6"/>
          <w:lang w:val="bg-BG" w:eastAsia="bg-BG"/>
          <w14:ligatures w14:val="none"/>
        </w:rPr>
      </w:pPr>
    </w:p>
    <w:p w14:paraId="1564C7B9" w14:textId="37E32E67" w:rsidR="00E05BB2" w:rsidRDefault="00E05BB2" w:rsidP="003A2C09">
      <w:pPr>
        <w:ind w:firstLine="720"/>
        <w:jc w:val="left"/>
        <w:rPr>
          <w:rFonts w:eastAsia="Times New Roman" w:cs="Times New Roman"/>
          <w:kern w:val="0"/>
          <w:szCs w:val="24"/>
          <w:lang w:val="bg-BG" w:eastAsia="bg-BG"/>
          <w14:ligatures w14:val="none"/>
        </w:rPr>
      </w:pPr>
      <w:r>
        <w:rPr>
          <w:rFonts w:cs="Times New Roman"/>
          <w:szCs w:val="24"/>
          <w:lang w:val="bg-BG"/>
        </w:rPr>
        <w:t xml:space="preserve">Настоящото ИП е публикувано на </w:t>
      </w:r>
      <w:r w:rsidRPr="003A2C09">
        <w:rPr>
          <w:rFonts w:eastAsia="Times New Roman" w:cs="Times New Roman"/>
          <w:kern w:val="0"/>
          <w:szCs w:val="24"/>
          <w:lang w:val="bg-BG" w:eastAsia="bg-BG"/>
          <w14:ligatures w14:val="none"/>
        </w:rPr>
        <w:t>интернет</w:t>
      </w:r>
      <w:r>
        <w:rPr>
          <w:rFonts w:eastAsia="Times New Roman" w:cs="Times New Roman"/>
          <w:kern w:val="0"/>
          <w:szCs w:val="24"/>
          <w:lang w:val="bg-BG" w:eastAsia="bg-BG"/>
          <w14:ligatures w14:val="none"/>
        </w:rPr>
        <w:t xml:space="preserve"> </w:t>
      </w:r>
      <w:r w:rsidRPr="003A2C09">
        <w:rPr>
          <w:rFonts w:eastAsia="Times New Roman" w:cs="Times New Roman"/>
          <w:kern w:val="0"/>
          <w:szCs w:val="24"/>
          <w:lang w:val="bg-BG" w:eastAsia="bg-BG"/>
          <w14:ligatures w14:val="none"/>
        </w:rPr>
        <w:t>страницата на възложителя</w:t>
      </w:r>
      <w:r>
        <w:rPr>
          <w:rFonts w:eastAsia="Times New Roman" w:cs="Times New Roman"/>
          <w:kern w:val="0"/>
          <w:szCs w:val="24"/>
          <w:lang w:val="bg-BG" w:eastAsia="bg-BG"/>
          <w14:ligatures w14:val="none"/>
        </w:rPr>
        <w:t xml:space="preserve"> на адрес:</w:t>
      </w:r>
    </w:p>
    <w:p w14:paraId="1A579F59" w14:textId="33730CE5" w:rsidR="00E05BB2" w:rsidRDefault="001C1700" w:rsidP="001C1700">
      <w:pPr>
        <w:jc w:val="left"/>
        <w:rPr>
          <w:rFonts w:cs="Times New Roman"/>
          <w:szCs w:val="24"/>
          <w:lang w:val="bg-BG"/>
        </w:rPr>
      </w:pPr>
      <w:r w:rsidRPr="001C1700">
        <w:rPr>
          <w:rFonts w:cs="Times New Roman"/>
          <w:szCs w:val="24"/>
          <w:lang w:val="bg-BG"/>
        </w:rPr>
        <w:t>https://saliver-bg.com/docs/ovos-usloviya.pdf</w:t>
      </w:r>
    </w:p>
    <w:p w14:paraId="3180261D" w14:textId="77777777" w:rsidR="001C1700" w:rsidRPr="001C1700" w:rsidRDefault="001C1700" w:rsidP="003A2C09">
      <w:pPr>
        <w:ind w:firstLine="720"/>
        <w:jc w:val="left"/>
        <w:rPr>
          <w:rFonts w:cs="Times New Roman"/>
          <w:sz w:val="12"/>
          <w:szCs w:val="12"/>
          <w:lang w:val="bg-BG"/>
        </w:rPr>
      </w:pPr>
    </w:p>
    <w:p w14:paraId="43818576" w14:textId="559F1EE5" w:rsidR="0004742C" w:rsidRPr="003A2C09" w:rsidRDefault="0004742C" w:rsidP="003A2C09">
      <w:pPr>
        <w:rPr>
          <w:rFonts w:eastAsia="Times New Roman" w:cs="Times New Roman"/>
          <w:kern w:val="0"/>
          <w:szCs w:val="24"/>
          <w:lang w:val="bg-BG" w:eastAsia="bg-BG"/>
          <w14:ligatures w14:val="none"/>
        </w:rPr>
      </w:pPr>
      <w:r w:rsidRPr="003A2C09">
        <w:rPr>
          <w:rFonts w:eastAsia="Times New Roman" w:cs="Times New Roman"/>
          <w:kern w:val="0"/>
          <w:szCs w:val="24"/>
          <w:lang w:val="bg-BG" w:eastAsia="bg-BG"/>
          <w14:ligatures w14:val="none"/>
        </w:rPr>
        <w:t xml:space="preserve">2. Документи, удостоверяващи по реда на специален закон, нормативен или </w:t>
      </w:r>
      <w:r w:rsidR="003A2C09">
        <w:rPr>
          <w:rFonts w:eastAsia="Times New Roman" w:cs="Times New Roman"/>
          <w:kern w:val="0"/>
          <w:szCs w:val="24"/>
          <w:lang w:val="bg-BG" w:eastAsia="bg-BG"/>
          <w14:ligatures w14:val="none"/>
        </w:rPr>
        <w:t xml:space="preserve"> </w:t>
      </w:r>
      <w:r w:rsidRPr="003A2C09">
        <w:rPr>
          <w:rFonts w:eastAsia="Times New Roman" w:cs="Times New Roman"/>
          <w:kern w:val="0"/>
          <w:szCs w:val="24"/>
          <w:lang w:val="bg-BG" w:eastAsia="bg-BG"/>
          <w14:ligatures w14:val="none"/>
        </w:rPr>
        <w:t>административен акт права за иницииране или кандидатстване за одобряване на инвестиционно предложение.</w:t>
      </w:r>
    </w:p>
    <w:p w14:paraId="2CA17341" w14:textId="5FB1937C" w:rsidR="007924D5" w:rsidRPr="003A2C09" w:rsidRDefault="007924D5" w:rsidP="007924D5">
      <w:pPr>
        <w:ind w:firstLine="708"/>
        <w:textAlignment w:val="center"/>
        <w:rPr>
          <w:rFonts w:cs="Times New Roman"/>
          <w:b/>
          <w:bCs/>
          <w:szCs w:val="24"/>
          <w:lang w:val="bg-BG"/>
        </w:rPr>
      </w:pPr>
      <w:r w:rsidRPr="003A2C09">
        <w:rPr>
          <w:rFonts w:cs="Times New Roman"/>
          <w:b/>
          <w:bCs/>
          <w:szCs w:val="24"/>
          <w:lang w:val="bg-BG"/>
        </w:rPr>
        <w:t>За</w:t>
      </w:r>
      <w:r w:rsidRPr="003A2C09">
        <w:rPr>
          <w:rFonts w:cs="Times New Roman"/>
          <w:szCs w:val="24"/>
          <w:lang w:val="bg-BG"/>
        </w:rPr>
        <w:t xml:space="preserve"> </w:t>
      </w:r>
      <w:r w:rsidRPr="003A2C09">
        <w:rPr>
          <w:rFonts w:cs="Times New Roman"/>
          <w:b/>
          <w:bCs/>
          <w:szCs w:val="24"/>
          <w:lang w:val="bg-BG"/>
        </w:rPr>
        <w:t>реализиране на настоящото ИП не е необходимо.</w:t>
      </w:r>
    </w:p>
    <w:p w14:paraId="16253651" w14:textId="77777777" w:rsidR="007924D5" w:rsidRPr="00295AEB" w:rsidRDefault="007924D5" w:rsidP="0004742C">
      <w:pPr>
        <w:jc w:val="left"/>
        <w:rPr>
          <w:rFonts w:eastAsia="Times New Roman" w:cs="Times New Roman"/>
          <w:kern w:val="0"/>
          <w:sz w:val="12"/>
          <w:szCs w:val="12"/>
          <w:lang w:eastAsia="bg-BG"/>
          <w14:ligatures w14:val="none"/>
        </w:rPr>
      </w:pPr>
    </w:p>
    <w:p w14:paraId="5AE9E5B2" w14:textId="0EE15E59" w:rsidR="0004742C" w:rsidRPr="003A2C09" w:rsidRDefault="007924D5" w:rsidP="007924D5">
      <w:pPr>
        <w:jc w:val="left"/>
        <w:rPr>
          <w:rFonts w:eastAsia="Times New Roman" w:cs="Times New Roman"/>
          <w:kern w:val="0"/>
          <w:szCs w:val="24"/>
          <w:lang w:val="bg-BG" w:eastAsia="bg-BG"/>
          <w14:ligatures w14:val="none"/>
        </w:rPr>
      </w:pPr>
      <w:r w:rsidRPr="003A2C09">
        <w:rPr>
          <w:rFonts w:eastAsia="Times New Roman" w:cs="Times New Roman"/>
          <w:kern w:val="0"/>
          <w:szCs w:val="24"/>
          <w:lang w:val="bg-BG" w:eastAsia="bg-BG"/>
          <w14:ligatures w14:val="none"/>
        </w:rPr>
        <w:t>3.</w:t>
      </w:r>
      <w:r w:rsidR="0004742C" w:rsidRPr="003A2C09">
        <w:rPr>
          <w:rFonts w:eastAsia="Times New Roman" w:cs="Times New Roman"/>
          <w:kern w:val="0"/>
          <w:szCs w:val="24"/>
          <w:lang w:val="bg-BG" w:eastAsia="bg-BG"/>
          <w14:ligatures w14:val="none"/>
        </w:rPr>
        <w:t>Други документи по преценка на уведомителя:</w:t>
      </w:r>
    </w:p>
    <w:p w14:paraId="63DB6C85" w14:textId="7FC7579F" w:rsidR="00FC1A38" w:rsidRPr="00E05BB2" w:rsidRDefault="007924D5" w:rsidP="00FC1A38">
      <w:pPr>
        <w:jc w:val="left"/>
        <w:rPr>
          <w:rFonts w:eastAsia="Times New Roman" w:cs="Times New Roman"/>
          <w:kern w:val="0"/>
          <w:sz w:val="22"/>
          <w:lang w:val="bg-BG" w:eastAsia="bg-BG"/>
          <w14:ligatures w14:val="none"/>
        </w:rPr>
      </w:pPr>
      <w:r w:rsidRPr="00E05BB2">
        <w:rPr>
          <w:rFonts w:eastAsia="Times New Roman" w:cs="Times New Roman"/>
          <w:kern w:val="0"/>
          <w:sz w:val="22"/>
          <w:lang w:val="bg-BG" w:eastAsia="bg-BG"/>
          <w14:ligatures w14:val="none"/>
        </w:rPr>
        <w:t xml:space="preserve">3.1. </w:t>
      </w:r>
      <w:r w:rsidR="00FC1A38" w:rsidRPr="00E05BB2">
        <w:rPr>
          <w:rFonts w:eastAsia="Times New Roman" w:cs="Times New Roman"/>
          <w:kern w:val="0"/>
          <w:sz w:val="22"/>
          <w:lang w:val="bg-BG" w:eastAsia="bg-BG"/>
          <w14:ligatures w14:val="none"/>
        </w:rPr>
        <w:t>Заверено копие на Скица №15-498500-26.03.2025 г. – СГКК – гр. Пловдив</w:t>
      </w:r>
    </w:p>
    <w:p w14:paraId="73DF281E" w14:textId="35C526CC" w:rsidR="00FC1A38" w:rsidRPr="00E05BB2" w:rsidRDefault="00FC1A38" w:rsidP="00FC1A38">
      <w:pPr>
        <w:jc w:val="left"/>
        <w:rPr>
          <w:rFonts w:eastAsia="Times New Roman" w:cs="Times New Roman"/>
          <w:kern w:val="0"/>
          <w:sz w:val="22"/>
          <w:lang w:val="bg-BG" w:eastAsia="bg-BG"/>
          <w14:ligatures w14:val="none"/>
        </w:rPr>
      </w:pPr>
      <w:r w:rsidRPr="00E05BB2">
        <w:rPr>
          <w:rFonts w:eastAsia="Times New Roman" w:cs="Times New Roman"/>
          <w:kern w:val="0"/>
          <w:sz w:val="22"/>
          <w:lang w:val="bg-BG" w:eastAsia="bg-BG"/>
          <w14:ligatures w14:val="none"/>
        </w:rPr>
        <w:t xml:space="preserve">3.2. Заверено копие на Удостоверение №25-Ф-2052/15.04.2025 г.  </w:t>
      </w:r>
    </w:p>
    <w:p w14:paraId="50DBB173" w14:textId="2D99A932" w:rsidR="00FC1A38" w:rsidRPr="00E05BB2" w:rsidRDefault="00FC1A38" w:rsidP="00FC1A38">
      <w:pPr>
        <w:jc w:val="left"/>
        <w:rPr>
          <w:rFonts w:eastAsia="Times New Roman" w:cs="Times New Roman"/>
          <w:kern w:val="0"/>
          <w:sz w:val="22"/>
          <w:lang w:val="bg-BG" w:eastAsia="bg-BG"/>
          <w14:ligatures w14:val="none"/>
        </w:rPr>
      </w:pPr>
      <w:r w:rsidRPr="00E05BB2">
        <w:rPr>
          <w:rFonts w:eastAsia="Times New Roman" w:cs="Times New Roman"/>
          <w:kern w:val="0"/>
          <w:sz w:val="22"/>
          <w:lang w:val="bg-BG" w:eastAsia="bg-BG"/>
          <w14:ligatures w14:val="none"/>
        </w:rPr>
        <w:t>3.3. Заверено копие на Скица №15-498499-26.03.2025 г. – СГКК – гр. Пловдив</w:t>
      </w:r>
    </w:p>
    <w:p w14:paraId="17337042" w14:textId="5796EF73" w:rsidR="00FC1A38" w:rsidRPr="00E05BB2" w:rsidRDefault="00FC1A38" w:rsidP="00FC1A38">
      <w:pPr>
        <w:jc w:val="left"/>
        <w:rPr>
          <w:rFonts w:eastAsia="Times New Roman" w:cs="Times New Roman"/>
          <w:kern w:val="0"/>
          <w:sz w:val="22"/>
          <w:lang w:val="bg-BG" w:eastAsia="bg-BG"/>
          <w14:ligatures w14:val="none"/>
        </w:rPr>
      </w:pPr>
      <w:r w:rsidRPr="00E05BB2">
        <w:rPr>
          <w:rFonts w:eastAsia="Times New Roman" w:cs="Times New Roman"/>
          <w:kern w:val="0"/>
          <w:sz w:val="22"/>
          <w:lang w:val="bg-BG" w:eastAsia="bg-BG"/>
          <w14:ligatures w14:val="none"/>
        </w:rPr>
        <w:t xml:space="preserve">3.4. Заверено копие на Удостоверение №25-Ф-2053/15.04.2025 г.    </w:t>
      </w:r>
    </w:p>
    <w:p w14:paraId="77B49D96" w14:textId="52A8DB5A" w:rsidR="00FC1A38" w:rsidRPr="00E05BB2" w:rsidRDefault="00FC1A38" w:rsidP="00FC1A38">
      <w:pPr>
        <w:jc w:val="left"/>
        <w:rPr>
          <w:rFonts w:eastAsia="Times New Roman" w:cs="Times New Roman"/>
          <w:kern w:val="0"/>
          <w:sz w:val="22"/>
          <w:lang w:val="bg-BG" w:eastAsia="bg-BG"/>
          <w14:ligatures w14:val="none"/>
        </w:rPr>
      </w:pPr>
      <w:r w:rsidRPr="00E05BB2">
        <w:rPr>
          <w:rFonts w:eastAsia="Times New Roman" w:cs="Times New Roman"/>
          <w:kern w:val="0"/>
          <w:sz w:val="22"/>
          <w:lang w:val="bg-BG" w:eastAsia="bg-BG"/>
          <w14:ligatures w14:val="none"/>
        </w:rPr>
        <w:t>3.5. Заверено копие на Скица №15-498497-26.03.2025 г. – СГКК – гр. Пловдив</w:t>
      </w:r>
    </w:p>
    <w:p w14:paraId="670E80D8" w14:textId="18C63871" w:rsidR="00FC1A38" w:rsidRPr="00E05BB2" w:rsidRDefault="00FC1A38" w:rsidP="00FC1A38">
      <w:pPr>
        <w:jc w:val="left"/>
        <w:rPr>
          <w:rFonts w:eastAsia="Times New Roman" w:cs="Times New Roman"/>
          <w:kern w:val="0"/>
          <w:sz w:val="22"/>
          <w:lang w:val="bg-BG" w:eastAsia="bg-BG"/>
          <w14:ligatures w14:val="none"/>
        </w:rPr>
      </w:pPr>
      <w:r w:rsidRPr="00E05BB2">
        <w:rPr>
          <w:rFonts w:eastAsia="Times New Roman" w:cs="Times New Roman"/>
          <w:kern w:val="0"/>
          <w:sz w:val="22"/>
          <w:lang w:val="bg-BG" w:eastAsia="bg-BG"/>
          <w14:ligatures w14:val="none"/>
        </w:rPr>
        <w:t xml:space="preserve">3.6. Заверено копие на Удостоверение №25-Ф-2051/15.04.2025 г.  </w:t>
      </w:r>
    </w:p>
    <w:p w14:paraId="6AF181B7" w14:textId="0C5A79CB" w:rsidR="00FC1A38" w:rsidRPr="00E05BB2" w:rsidRDefault="00FC1A38" w:rsidP="00FC1A38">
      <w:pPr>
        <w:jc w:val="left"/>
        <w:rPr>
          <w:rFonts w:eastAsia="Times New Roman" w:cs="Times New Roman"/>
          <w:kern w:val="0"/>
          <w:sz w:val="22"/>
          <w:lang w:val="bg-BG" w:eastAsia="bg-BG"/>
          <w14:ligatures w14:val="none"/>
        </w:rPr>
      </w:pPr>
      <w:r w:rsidRPr="00E05BB2">
        <w:rPr>
          <w:rFonts w:eastAsia="Times New Roman" w:cs="Times New Roman"/>
          <w:kern w:val="0"/>
          <w:sz w:val="22"/>
          <w:lang w:val="bg-BG" w:eastAsia="bg-BG"/>
          <w14:ligatures w14:val="none"/>
        </w:rPr>
        <w:t>3.7. Заверено копие на Скица №15-389069-10.03.2025 г. – СГКК – гр. Пловдив</w:t>
      </w:r>
    </w:p>
    <w:p w14:paraId="4E0A41AA" w14:textId="0574AEBC" w:rsidR="00FC1A38" w:rsidRPr="00E05BB2" w:rsidRDefault="00FC1A38" w:rsidP="00FC1A38">
      <w:pPr>
        <w:jc w:val="left"/>
        <w:rPr>
          <w:rFonts w:eastAsia="Times New Roman" w:cs="Times New Roman"/>
          <w:kern w:val="0"/>
          <w:sz w:val="22"/>
          <w:lang w:val="bg-BG" w:eastAsia="bg-BG"/>
          <w14:ligatures w14:val="none"/>
        </w:rPr>
      </w:pPr>
      <w:r w:rsidRPr="00E05BB2">
        <w:rPr>
          <w:rFonts w:eastAsia="Times New Roman" w:cs="Times New Roman"/>
          <w:kern w:val="0"/>
          <w:sz w:val="22"/>
          <w:lang w:val="bg-BG" w:eastAsia="bg-BG"/>
          <w14:ligatures w14:val="none"/>
        </w:rPr>
        <w:t xml:space="preserve">3.8. Заверено копие на Удостоверение №25-Ф-2050/07.04.2025 г.  </w:t>
      </w:r>
    </w:p>
    <w:p w14:paraId="7448DE78" w14:textId="11CA521E" w:rsidR="00FC1A38" w:rsidRPr="00E05BB2" w:rsidRDefault="00FC1A38" w:rsidP="00FC1A38">
      <w:pPr>
        <w:jc w:val="left"/>
        <w:rPr>
          <w:rFonts w:eastAsia="Times New Roman" w:cs="Times New Roman"/>
          <w:kern w:val="0"/>
          <w:sz w:val="22"/>
          <w:lang w:val="bg-BG" w:eastAsia="bg-BG"/>
          <w14:ligatures w14:val="none"/>
        </w:rPr>
      </w:pPr>
      <w:r w:rsidRPr="00E05BB2">
        <w:rPr>
          <w:rFonts w:eastAsia="Times New Roman" w:cs="Times New Roman"/>
          <w:kern w:val="0"/>
          <w:sz w:val="22"/>
          <w:lang w:val="bg-BG" w:eastAsia="bg-BG"/>
          <w14:ligatures w14:val="none"/>
        </w:rPr>
        <w:t>3.9. Заверено копие на Скица №15-389077-10.03.2025 г. – СГКК – гр. Пловдив</w:t>
      </w:r>
    </w:p>
    <w:p w14:paraId="2A8B9AD5" w14:textId="5737A53F" w:rsidR="00FC1A38" w:rsidRPr="00E05BB2" w:rsidRDefault="00FC1A38" w:rsidP="00FC1A38">
      <w:pPr>
        <w:jc w:val="left"/>
        <w:rPr>
          <w:rFonts w:eastAsia="Times New Roman" w:cs="Times New Roman"/>
          <w:kern w:val="0"/>
          <w:sz w:val="22"/>
          <w:lang w:val="bg-BG" w:eastAsia="bg-BG"/>
          <w14:ligatures w14:val="none"/>
        </w:rPr>
      </w:pPr>
      <w:r w:rsidRPr="00E05BB2">
        <w:rPr>
          <w:rFonts w:eastAsia="Times New Roman" w:cs="Times New Roman"/>
          <w:kern w:val="0"/>
          <w:sz w:val="22"/>
          <w:lang w:val="bg-BG" w:eastAsia="bg-BG"/>
          <w14:ligatures w14:val="none"/>
        </w:rPr>
        <w:t xml:space="preserve">3.10. Заверено копие на Удостоверение №25-Ф-2049/07.04.2025 г.  </w:t>
      </w:r>
    </w:p>
    <w:p w14:paraId="424CCFEF" w14:textId="6DC080C9" w:rsidR="00ED4D75" w:rsidRPr="00E05BB2" w:rsidRDefault="00ED4D75" w:rsidP="007924D5">
      <w:pPr>
        <w:jc w:val="left"/>
        <w:rPr>
          <w:rFonts w:eastAsia="Times New Roman" w:cs="Times New Roman"/>
          <w:kern w:val="0"/>
          <w:sz w:val="22"/>
          <w:lang w:val="bg-BG" w:eastAsia="bg-BG"/>
          <w14:ligatures w14:val="none"/>
        </w:rPr>
      </w:pPr>
      <w:r w:rsidRPr="00E05BB2">
        <w:rPr>
          <w:rFonts w:eastAsia="Times New Roman" w:cs="Times New Roman"/>
          <w:kern w:val="0"/>
          <w:sz w:val="22"/>
          <w:lang w:val="bg-BG" w:eastAsia="bg-BG"/>
          <w14:ligatures w14:val="none"/>
        </w:rPr>
        <w:t>3.</w:t>
      </w:r>
      <w:r w:rsidR="00FC1A38" w:rsidRPr="00E05BB2">
        <w:rPr>
          <w:rFonts w:eastAsia="Times New Roman" w:cs="Times New Roman"/>
          <w:kern w:val="0"/>
          <w:sz w:val="22"/>
          <w:lang w:val="bg-BG" w:eastAsia="bg-BG"/>
          <w14:ligatures w14:val="none"/>
        </w:rPr>
        <w:t>11.</w:t>
      </w:r>
      <w:r w:rsidRPr="00E05BB2">
        <w:rPr>
          <w:rFonts w:eastAsia="Times New Roman" w:cs="Times New Roman"/>
          <w:kern w:val="0"/>
          <w:sz w:val="22"/>
          <w:lang w:val="bg-BG" w:eastAsia="bg-BG"/>
          <w14:ligatures w14:val="none"/>
        </w:rPr>
        <w:t xml:space="preserve"> </w:t>
      </w:r>
      <w:r w:rsidR="00FC1A38" w:rsidRPr="00E05BB2">
        <w:rPr>
          <w:rFonts w:eastAsia="Times New Roman" w:cs="Times New Roman"/>
          <w:kern w:val="0"/>
          <w:sz w:val="22"/>
          <w:lang w:val="bg-BG" w:eastAsia="bg-BG"/>
          <w14:ligatures w14:val="none"/>
        </w:rPr>
        <w:t>Заверено к</w:t>
      </w:r>
      <w:r w:rsidRPr="00E05BB2">
        <w:rPr>
          <w:rFonts w:eastAsia="Times New Roman" w:cs="Times New Roman"/>
          <w:kern w:val="0"/>
          <w:sz w:val="22"/>
          <w:lang w:val="bg-BG" w:eastAsia="bg-BG"/>
          <w14:ligatures w14:val="none"/>
        </w:rPr>
        <w:t xml:space="preserve">опие на Протокол от изпитване </w:t>
      </w:r>
      <w:r w:rsidR="00FC1A38" w:rsidRPr="00E05BB2">
        <w:rPr>
          <w:rFonts w:eastAsia="Times New Roman" w:cs="Times New Roman"/>
          <w:kern w:val="0"/>
          <w:sz w:val="22"/>
          <w:lang w:val="bg-BG" w:eastAsia="bg-BG"/>
          <w14:ligatures w14:val="none"/>
        </w:rPr>
        <w:t xml:space="preserve">№2829/28.03.2025 г. </w:t>
      </w:r>
    </w:p>
    <w:p w14:paraId="5FA6260C" w14:textId="70020261" w:rsidR="00FC1A38" w:rsidRPr="00E05BB2" w:rsidRDefault="00FC1A38" w:rsidP="007924D5">
      <w:pPr>
        <w:jc w:val="left"/>
        <w:rPr>
          <w:sz w:val="22"/>
          <w:lang w:val="bg-BG"/>
        </w:rPr>
      </w:pPr>
      <w:r w:rsidRPr="00E05BB2">
        <w:rPr>
          <w:rFonts w:eastAsia="Times New Roman" w:cs="Times New Roman"/>
          <w:kern w:val="0"/>
          <w:sz w:val="22"/>
          <w:lang w:val="bg-BG" w:eastAsia="bg-BG"/>
          <w14:ligatures w14:val="none"/>
        </w:rPr>
        <w:t xml:space="preserve">3.12. Заверено копие на Протокол от изпитване </w:t>
      </w:r>
      <w:r w:rsidRPr="00E05BB2">
        <w:rPr>
          <w:sz w:val="22"/>
          <w:lang w:val="bg-BG"/>
        </w:rPr>
        <w:t>№2830/28.03.2025 г.</w:t>
      </w:r>
    </w:p>
    <w:p w14:paraId="4A4D215D" w14:textId="071250D7" w:rsidR="00B70A3D" w:rsidRPr="00E05BB2" w:rsidRDefault="00B70A3D" w:rsidP="007924D5">
      <w:pPr>
        <w:jc w:val="left"/>
        <w:rPr>
          <w:rFonts w:eastAsia="Times New Roman" w:cs="Times New Roman"/>
          <w:kern w:val="0"/>
          <w:sz w:val="22"/>
          <w:lang w:val="bg-BG" w:eastAsia="bg-BG"/>
          <w14:ligatures w14:val="none"/>
        </w:rPr>
      </w:pPr>
      <w:r w:rsidRPr="00E05BB2">
        <w:rPr>
          <w:sz w:val="22"/>
          <w:lang w:val="bg-BG"/>
        </w:rPr>
        <w:t>3.13. Заверено  копие на Договор за наем на Площадка №1</w:t>
      </w:r>
    </w:p>
    <w:p w14:paraId="17F4C06C" w14:textId="77777777" w:rsidR="007924D5" w:rsidRPr="00295AEB" w:rsidRDefault="007924D5" w:rsidP="007924D5">
      <w:pPr>
        <w:jc w:val="left"/>
        <w:rPr>
          <w:rFonts w:eastAsia="Times New Roman" w:cs="Times New Roman"/>
          <w:kern w:val="0"/>
          <w:sz w:val="12"/>
          <w:szCs w:val="12"/>
          <w:lang w:eastAsia="bg-BG"/>
          <w14:ligatures w14:val="none"/>
        </w:rPr>
      </w:pPr>
    </w:p>
    <w:p w14:paraId="656763A9" w14:textId="23869AC5" w:rsidR="007924D5" w:rsidRPr="003A2C09" w:rsidRDefault="007924D5" w:rsidP="007924D5">
      <w:pPr>
        <w:jc w:val="left"/>
        <w:rPr>
          <w:rFonts w:eastAsia="Times New Roman" w:cs="Times New Roman"/>
          <w:kern w:val="0"/>
          <w:szCs w:val="24"/>
          <w:lang w:val="bg-BG" w:eastAsia="bg-BG"/>
          <w14:ligatures w14:val="none"/>
        </w:rPr>
      </w:pPr>
      <w:r w:rsidRPr="003A2C09">
        <w:rPr>
          <w:rFonts w:eastAsia="Times New Roman" w:cs="Times New Roman"/>
          <w:kern w:val="0"/>
          <w:szCs w:val="24"/>
          <w:lang w:val="bg-BG" w:eastAsia="bg-BG"/>
          <w14:ligatures w14:val="none"/>
        </w:rPr>
        <w:t>4. Електронен носител CD–1 бр., съдържащо настоящото уведомление и всички приложени документи в електронен вариант.</w:t>
      </w:r>
    </w:p>
    <w:p w14:paraId="69062E30" w14:textId="77777777" w:rsidR="007924D5" w:rsidRPr="00295AEB" w:rsidRDefault="007924D5" w:rsidP="007924D5">
      <w:pPr>
        <w:jc w:val="left"/>
        <w:rPr>
          <w:rFonts w:eastAsia="Times New Roman" w:cs="Times New Roman"/>
          <w:kern w:val="0"/>
          <w:sz w:val="12"/>
          <w:szCs w:val="12"/>
          <w:lang w:eastAsia="bg-BG"/>
          <w14:ligatures w14:val="none"/>
        </w:rPr>
      </w:pPr>
    </w:p>
    <w:p w14:paraId="71AB3E99" w14:textId="1333B439" w:rsidR="0004742C" w:rsidRPr="009C2F5D" w:rsidRDefault="0004742C" w:rsidP="003A2C09">
      <w:pPr>
        <w:rPr>
          <w:rFonts w:eastAsia="Times New Roman" w:cs="Times New Roman"/>
          <w:color w:val="000000" w:themeColor="text1"/>
          <w:kern w:val="0"/>
          <w:szCs w:val="24"/>
          <w:lang w:val="bg-BG" w:eastAsia="bg-BG"/>
          <w14:ligatures w14:val="none"/>
        </w:rPr>
      </w:pPr>
      <w:r w:rsidRPr="009C2F5D">
        <w:rPr>
          <w:rFonts w:eastAsia="Times New Roman" w:cs="Times New Roman"/>
          <w:color w:val="000000" w:themeColor="text1"/>
          <w:kern w:val="0"/>
          <w:szCs w:val="24"/>
          <w:lang w:val="bg-BG" w:eastAsia="bg-BG"/>
          <w14:ligatures w14:val="none"/>
        </w:rPr>
        <w:t>5.  Желая писмото за определяне на необходимите действия да бъде издадено</w:t>
      </w:r>
      <w:r w:rsidR="003A2C09" w:rsidRPr="009C2F5D">
        <w:rPr>
          <w:rFonts w:eastAsia="Times New Roman" w:cs="Times New Roman"/>
          <w:color w:val="000000" w:themeColor="text1"/>
          <w:kern w:val="0"/>
          <w:szCs w:val="24"/>
          <w:lang w:val="bg-BG" w:eastAsia="bg-BG"/>
          <w14:ligatures w14:val="none"/>
        </w:rPr>
        <w:t xml:space="preserve"> </w:t>
      </w:r>
      <w:r w:rsidRPr="009C2F5D">
        <w:rPr>
          <w:rFonts w:eastAsia="Times New Roman" w:cs="Times New Roman"/>
          <w:color w:val="000000" w:themeColor="text1"/>
          <w:kern w:val="0"/>
          <w:szCs w:val="24"/>
          <w:lang w:val="bg-BG" w:eastAsia="bg-BG"/>
          <w14:ligatures w14:val="none"/>
        </w:rPr>
        <w:t>в електронна форма и изпратено на посочения адрес на електронна поща.</w:t>
      </w:r>
    </w:p>
    <w:p w14:paraId="3A99F807" w14:textId="4195B956" w:rsidR="0004742C" w:rsidRPr="007F4903" w:rsidRDefault="0004742C" w:rsidP="003A2C09">
      <w:pPr>
        <w:rPr>
          <w:rFonts w:eastAsia="Times New Roman" w:cs="Times New Roman"/>
          <w:color w:val="000000" w:themeColor="text1"/>
          <w:kern w:val="0"/>
          <w:szCs w:val="24"/>
          <w:lang w:val="bg-BG" w:eastAsia="bg-BG"/>
          <w14:ligatures w14:val="none"/>
        </w:rPr>
      </w:pPr>
      <w:r w:rsidRPr="007F4903">
        <w:rPr>
          <w:rFonts w:eastAsia="Times New Roman" w:cs="Times New Roman"/>
          <w:color w:val="000000" w:themeColor="text1"/>
          <w:kern w:val="0"/>
          <w:szCs w:val="24"/>
          <w:lang w:val="bg-BG" w:eastAsia="bg-BG"/>
          <w14:ligatures w14:val="none"/>
        </w:rPr>
        <w:t>6.  Желая да получавам електронна кореспонденция във връзка с предоставяната услуга на посочения от мен адрес на електронна поща.</w:t>
      </w:r>
    </w:p>
    <w:p w14:paraId="32BE5003" w14:textId="27F3EEC9" w:rsidR="0004742C" w:rsidRPr="007F4903" w:rsidRDefault="0004742C" w:rsidP="003A2C09">
      <w:pPr>
        <w:rPr>
          <w:rFonts w:eastAsia="Times New Roman" w:cs="Times New Roman"/>
          <w:color w:val="000000" w:themeColor="text1"/>
          <w:kern w:val="0"/>
          <w:szCs w:val="24"/>
          <w:lang w:val="bg-BG" w:eastAsia="bg-BG"/>
          <w14:ligatures w14:val="none"/>
        </w:rPr>
      </w:pPr>
      <w:r w:rsidRPr="007F4903">
        <w:rPr>
          <w:rFonts w:eastAsia="Times New Roman" w:cs="Times New Roman"/>
          <w:color w:val="000000" w:themeColor="text1"/>
          <w:kern w:val="0"/>
          <w:szCs w:val="24"/>
          <w:lang w:val="bg-BG" w:eastAsia="bg-BG"/>
          <w14:ligatures w14:val="none"/>
        </w:rPr>
        <w:t>7.  Желая писмото за определяне на необходимите действия да бъде получено чрез лицензиран пощенски оператор.</w:t>
      </w:r>
    </w:p>
    <w:p w14:paraId="36606979" w14:textId="77777777" w:rsidR="0004742C" w:rsidRPr="00F4387C" w:rsidRDefault="0004742C" w:rsidP="0004742C">
      <w:pPr>
        <w:jc w:val="left"/>
        <w:rPr>
          <w:rFonts w:eastAsia="Times New Roman" w:cs="Times New Roman"/>
          <w:kern w:val="0"/>
          <w:szCs w:val="24"/>
          <w:lang w:val="bg-BG" w:eastAsia="bg-BG"/>
          <w14:ligatures w14:val="none"/>
        </w:rPr>
      </w:pPr>
    </w:p>
    <w:p w14:paraId="2BBB1A34" w14:textId="77777777" w:rsidR="0004742C" w:rsidRPr="00F4387C" w:rsidRDefault="0004742C" w:rsidP="0004742C">
      <w:pPr>
        <w:jc w:val="left"/>
        <w:rPr>
          <w:rFonts w:eastAsia="Times New Roman" w:cs="Times New Roman"/>
          <w:kern w:val="0"/>
          <w:szCs w:val="24"/>
          <w:lang w:val="bg-BG" w:eastAsia="bg-BG"/>
          <w14:ligatures w14:val="none"/>
        </w:rPr>
      </w:pPr>
      <w:r w:rsidRPr="00F4387C">
        <w:rPr>
          <w:rFonts w:eastAsia="Times New Roman" w:cs="Times New Roman"/>
          <w:kern w:val="0"/>
          <w:szCs w:val="24"/>
          <w:lang w:val="bg-BG" w:eastAsia="bg-BG"/>
          <w14:ligatures w14:val="none"/>
        </w:rPr>
        <w:t>Дата: ....................                    Уведомител: ........................</w:t>
      </w:r>
    </w:p>
    <w:p w14:paraId="16304CB9" w14:textId="2285F50A" w:rsidR="001A3501" w:rsidRDefault="0004742C" w:rsidP="008D6A8C">
      <w:pPr>
        <w:jc w:val="left"/>
        <w:rPr>
          <w:rFonts w:eastAsia="Times New Roman" w:cs="Times New Roman"/>
          <w:kern w:val="0"/>
          <w:szCs w:val="24"/>
          <w:lang w:val="bg-BG" w:eastAsia="bg-BG"/>
          <w14:ligatures w14:val="none"/>
        </w:rPr>
      </w:pPr>
      <w:r w:rsidRPr="00F4387C">
        <w:rPr>
          <w:rFonts w:eastAsia="Times New Roman" w:cs="Times New Roman"/>
          <w:kern w:val="0"/>
          <w:szCs w:val="24"/>
          <w:lang w:val="bg-BG" w:eastAsia="bg-BG"/>
          <w14:ligatures w14:val="none"/>
        </w:rPr>
        <w:t xml:space="preserve">                                                              </w:t>
      </w:r>
      <w:r w:rsidR="008D6A8C" w:rsidRPr="00F4387C">
        <w:rPr>
          <w:rFonts w:eastAsia="Times New Roman" w:cs="Times New Roman"/>
          <w:kern w:val="0"/>
          <w:szCs w:val="24"/>
          <w:lang w:val="bg-BG" w:eastAsia="bg-BG"/>
          <w14:ligatures w14:val="none"/>
        </w:rPr>
        <w:tab/>
      </w:r>
      <w:r w:rsidR="008D6A8C" w:rsidRPr="00F4387C">
        <w:rPr>
          <w:rFonts w:eastAsia="Times New Roman" w:cs="Times New Roman"/>
          <w:kern w:val="0"/>
          <w:szCs w:val="24"/>
          <w:lang w:val="bg-BG" w:eastAsia="bg-BG"/>
          <w14:ligatures w14:val="none"/>
        </w:rPr>
        <w:tab/>
      </w:r>
      <w:r w:rsidRPr="00F4387C">
        <w:rPr>
          <w:rFonts w:eastAsia="Times New Roman" w:cs="Times New Roman"/>
          <w:kern w:val="0"/>
          <w:szCs w:val="24"/>
          <w:lang w:val="bg-BG" w:eastAsia="bg-BG"/>
          <w14:ligatures w14:val="none"/>
        </w:rPr>
        <w:t>(подпис)</w:t>
      </w:r>
    </w:p>
    <w:p w14:paraId="3A55E476" w14:textId="77777777" w:rsidR="003F1597" w:rsidRDefault="003F1597" w:rsidP="008D6A8C">
      <w:pPr>
        <w:jc w:val="left"/>
        <w:rPr>
          <w:rFonts w:eastAsia="Times New Roman" w:cs="Times New Roman"/>
          <w:kern w:val="0"/>
          <w:szCs w:val="24"/>
          <w:lang w:val="bg-BG" w:eastAsia="bg-BG"/>
          <w14:ligatures w14:val="none"/>
        </w:rPr>
      </w:pPr>
    </w:p>
    <w:sectPr w:rsidR="003F1597" w:rsidSect="00264EDA">
      <w:pgSz w:w="11906" w:h="16838" w:code="9"/>
      <w:pgMar w:top="851" w:right="851" w:bottom="567" w:left="1418"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E76B5" w14:textId="77777777" w:rsidR="00AF508E" w:rsidRPr="00295AEB" w:rsidRDefault="00AF508E" w:rsidP="008A0E7B">
      <w:r w:rsidRPr="00295AEB">
        <w:separator/>
      </w:r>
    </w:p>
    <w:p w14:paraId="581CDCFD" w14:textId="77777777" w:rsidR="00AF508E" w:rsidRPr="00295AEB" w:rsidRDefault="00AF508E"/>
  </w:endnote>
  <w:endnote w:type="continuationSeparator" w:id="0">
    <w:p w14:paraId="25DAD359" w14:textId="77777777" w:rsidR="00AF508E" w:rsidRPr="00295AEB" w:rsidRDefault="00AF508E" w:rsidP="008A0E7B">
      <w:r w:rsidRPr="00295AEB">
        <w:continuationSeparator/>
      </w:r>
    </w:p>
    <w:p w14:paraId="56EAC02B" w14:textId="77777777" w:rsidR="00AF508E" w:rsidRPr="00295AEB" w:rsidRDefault="00AF50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bg-BG"/>
      </w:rPr>
      <w:id w:val="-249657944"/>
      <w:docPartObj>
        <w:docPartGallery w:val="Page Numbers (Bottom of Page)"/>
        <w:docPartUnique/>
      </w:docPartObj>
    </w:sdtPr>
    <w:sdtContent>
      <w:sdt>
        <w:sdtPr>
          <w:rPr>
            <w:lang w:val="bg-BG"/>
          </w:rPr>
          <w:id w:val="-846870669"/>
          <w:docPartObj>
            <w:docPartGallery w:val="Page Numbers (Top of Page)"/>
            <w:docPartUnique/>
          </w:docPartObj>
        </w:sdtPr>
        <w:sdtContent>
          <w:p w14:paraId="735DF10A" w14:textId="5296BFC5" w:rsidR="00AF508E" w:rsidRPr="00DF0F76" w:rsidRDefault="00AF508E" w:rsidP="0004742C">
            <w:pPr>
              <w:pStyle w:val="af1"/>
              <w:ind w:left="3960" w:firstLine="3828"/>
              <w:rPr>
                <w:lang w:val="bg-BG"/>
              </w:rPr>
            </w:pPr>
            <w:r w:rsidRPr="00DF0F76">
              <w:rPr>
                <w:color w:val="A6A6A6" w:themeColor="background1" w:themeShade="A6"/>
                <w:sz w:val="22"/>
                <w:lang w:val="bg-BG"/>
              </w:rPr>
              <w:t xml:space="preserve">Страница </w:t>
            </w:r>
            <w:r w:rsidRPr="00DF0F76">
              <w:rPr>
                <w:b/>
                <w:bCs/>
                <w:color w:val="A6A6A6" w:themeColor="background1" w:themeShade="A6"/>
                <w:sz w:val="22"/>
                <w:lang w:val="bg-BG"/>
              </w:rPr>
              <w:fldChar w:fldCharType="begin"/>
            </w:r>
            <w:r w:rsidRPr="00DF0F76">
              <w:rPr>
                <w:b/>
                <w:bCs/>
                <w:color w:val="A6A6A6" w:themeColor="background1" w:themeShade="A6"/>
                <w:sz w:val="22"/>
                <w:lang w:val="bg-BG"/>
              </w:rPr>
              <w:instrText>PAGE</w:instrText>
            </w:r>
            <w:r w:rsidRPr="00DF0F76">
              <w:rPr>
                <w:b/>
                <w:bCs/>
                <w:color w:val="A6A6A6" w:themeColor="background1" w:themeShade="A6"/>
                <w:sz w:val="22"/>
                <w:lang w:val="bg-BG"/>
              </w:rPr>
              <w:fldChar w:fldCharType="separate"/>
            </w:r>
            <w:r w:rsidR="005566F2">
              <w:rPr>
                <w:b/>
                <w:bCs/>
                <w:noProof/>
                <w:color w:val="A6A6A6" w:themeColor="background1" w:themeShade="A6"/>
                <w:sz w:val="22"/>
                <w:lang w:val="bg-BG"/>
              </w:rPr>
              <w:t>29</w:t>
            </w:r>
            <w:r w:rsidRPr="00DF0F76">
              <w:rPr>
                <w:b/>
                <w:bCs/>
                <w:color w:val="A6A6A6" w:themeColor="background1" w:themeShade="A6"/>
                <w:sz w:val="22"/>
                <w:lang w:val="bg-BG"/>
              </w:rPr>
              <w:fldChar w:fldCharType="end"/>
            </w:r>
            <w:r w:rsidRPr="00DF0F76">
              <w:rPr>
                <w:color w:val="A6A6A6" w:themeColor="background1" w:themeShade="A6"/>
                <w:sz w:val="22"/>
                <w:lang w:val="bg-BG"/>
              </w:rPr>
              <w:t xml:space="preserve"> от </w:t>
            </w:r>
            <w:r w:rsidRPr="00DF0F76">
              <w:rPr>
                <w:b/>
                <w:bCs/>
                <w:color w:val="A6A6A6" w:themeColor="background1" w:themeShade="A6"/>
                <w:sz w:val="22"/>
                <w:lang w:val="bg-BG"/>
              </w:rPr>
              <w:fldChar w:fldCharType="begin"/>
            </w:r>
            <w:r w:rsidRPr="00DF0F76">
              <w:rPr>
                <w:b/>
                <w:bCs/>
                <w:color w:val="A6A6A6" w:themeColor="background1" w:themeShade="A6"/>
                <w:sz w:val="22"/>
                <w:lang w:val="bg-BG"/>
              </w:rPr>
              <w:instrText>NUMPAGES</w:instrText>
            </w:r>
            <w:r w:rsidRPr="00DF0F76">
              <w:rPr>
                <w:b/>
                <w:bCs/>
                <w:color w:val="A6A6A6" w:themeColor="background1" w:themeShade="A6"/>
                <w:sz w:val="22"/>
                <w:lang w:val="bg-BG"/>
              </w:rPr>
              <w:fldChar w:fldCharType="separate"/>
            </w:r>
            <w:r w:rsidR="005566F2">
              <w:rPr>
                <w:b/>
                <w:bCs/>
                <w:noProof/>
                <w:color w:val="A6A6A6" w:themeColor="background1" w:themeShade="A6"/>
                <w:sz w:val="22"/>
                <w:lang w:val="bg-BG"/>
              </w:rPr>
              <w:t>46</w:t>
            </w:r>
            <w:r w:rsidRPr="00DF0F76">
              <w:rPr>
                <w:b/>
                <w:bCs/>
                <w:color w:val="A6A6A6" w:themeColor="background1" w:themeShade="A6"/>
                <w:sz w:val="22"/>
                <w:lang w:val="bg-BG"/>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bg-BG"/>
      </w:rPr>
      <w:id w:val="-214423492"/>
      <w:docPartObj>
        <w:docPartGallery w:val="Page Numbers (Bottom of Page)"/>
        <w:docPartUnique/>
      </w:docPartObj>
    </w:sdtPr>
    <w:sdtContent>
      <w:sdt>
        <w:sdtPr>
          <w:rPr>
            <w:lang w:val="bg-BG"/>
          </w:rPr>
          <w:id w:val="1728636285"/>
          <w:docPartObj>
            <w:docPartGallery w:val="Page Numbers (Top of Page)"/>
            <w:docPartUnique/>
          </w:docPartObj>
        </w:sdtPr>
        <w:sdtContent>
          <w:p w14:paraId="0EC96DD4" w14:textId="33FCB374" w:rsidR="00AF508E" w:rsidRPr="00DF0F76" w:rsidRDefault="00AF508E" w:rsidP="0004742C">
            <w:pPr>
              <w:pStyle w:val="af1"/>
              <w:ind w:left="3960" w:firstLine="3828"/>
              <w:rPr>
                <w:lang w:val="bg-BG"/>
              </w:rPr>
            </w:pPr>
            <w:r w:rsidRPr="00DF0F76">
              <w:rPr>
                <w:color w:val="A6A6A6" w:themeColor="background1" w:themeShade="A6"/>
                <w:sz w:val="22"/>
                <w:lang w:val="bg-BG"/>
              </w:rPr>
              <w:t xml:space="preserve">Страница </w:t>
            </w:r>
            <w:r w:rsidRPr="00DF0F76">
              <w:rPr>
                <w:b/>
                <w:bCs/>
                <w:color w:val="A6A6A6" w:themeColor="background1" w:themeShade="A6"/>
                <w:sz w:val="22"/>
                <w:lang w:val="bg-BG"/>
              </w:rPr>
              <w:fldChar w:fldCharType="begin"/>
            </w:r>
            <w:r w:rsidRPr="00DF0F76">
              <w:rPr>
                <w:b/>
                <w:bCs/>
                <w:color w:val="A6A6A6" w:themeColor="background1" w:themeShade="A6"/>
                <w:sz w:val="22"/>
                <w:lang w:val="bg-BG"/>
              </w:rPr>
              <w:instrText>PAGE</w:instrText>
            </w:r>
            <w:r w:rsidRPr="00DF0F76">
              <w:rPr>
                <w:b/>
                <w:bCs/>
                <w:color w:val="A6A6A6" w:themeColor="background1" w:themeShade="A6"/>
                <w:sz w:val="22"/>
                <w:lang w:val="bg-BG"/>
              </w:rPr>
              <w:fldChar w:fldCharType="separate"/>
            </w:r>
            <w:r w:rsidR="005566F2">
              <w:rPr>
                <w:b/>
                <w:bCs/>
                <w:noProof/>
                <w:color w:val="A6A6A6" w:themeColor="background1" w:themeShade="A6"/>
                <w:sz w:val="22"/>
                <w:lang w:val="bg-BG"/>
              </w:rPr>
              <w:t>46</w:t>
            </w:r>
            <w:r w:rsidRPr="00DF0F76">
              <w:rPr>
                <w:b/>
                <w:bCs/>
                <w:color w:val="A6A6A6" w:themeColor="background1" w:themeShade="A6"/>
                <w:sz w:val="22"/>
                <w:lang w:val="bg-BG"/>
              </w:rPr>
              <w:fldChar w:fldCharType="end"/>
            </w:r>
            <w:r w:rsidRPr="00DF0F76">
              <w:rPr>
                <w:color w:val="A6A6A6" w:themeColor="background1" w:themeShade="A6"/>
                <w:sz w:val="22"/>
                <w:lang w:val="bg-BG"/>
              </w:rPr>
              <w:t xml:space="preserve"> от </w:t>
            </w:r>
            <w:r w:rsidRPr="00DF0F76">
              <w:rPr>
                <w:b/>
                <w:bCs/>
                <w:color w:val="A6A6A6" w:themeColor="background1" w:themeShade="A6"/>
                <w:sz w:val="22"/>
                <w:lang w:val="bg-BG"/>
              </w:rPr>
              <w:fldChar w:fldCharType="begin"/>
            </w:r>
            <w:r w:rsidRPr="00DF0F76">
              <w:rPr>
                <w:b/>
                <w:bCs/>
                <w:color w:val="A6A6A6" w:themeColor="background1" w:themeShade="A6"/>
                <w:sz w:val="22"/>
                <w:lang w:val="bg-BG"/>
              </w:rPr>
              <w:instrText>NUMPAGES</w:instrText>
            </w:r>
            <w:r w:rsidRPr="00DF0F76">
              <w:rPr>
                <w:b/>
                <w:bCs/>
                <w:color w:val="A6A6A6" w:themeColor="background1" w:themeShade="A6"/>
                <w:sz w:val="22"/>
                <w:lang w:val="bg-BG"/>
              </w:rPr>
              <w:fldChar w:fldCharType="separate"/>
            </w:r>
            <w:r w:rsidR="005566F2">
              <w:rPr>
                <w:b/>
                <w:bCs/>
                <w:noProof/>
                <w:color w:val="A6A6A6" w:themeColor="background1" w:themeShade="A6"/>
                <w:sz w:val="22"/>
                <w:lang w:val="bg-BG"/>
              </w:rPr>
              <w:t>46</w:t>
            </w:r>
            <w:r w:rsidRPr="00DF0F76">
              <w:rPr>
                <w:b/>
                <w:bCs/>
                <w:color w:val="A6A6A6" w:themeColor="background1" w:themeShade="A6"/>
                <w:sz w:val="22"/>
                <w:lang w:val="bg-BG"/>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9CE0B" w14:textId="77777777" w:rsidR="00AF508E" w:rsidRPr="00295AEB" w:rsidRDefault="00AF508E" w:rsidP="008A0E7B">
      <w:r w:rsidRPr="00295AEB">
        <w:separator/>
      </w:r>
    </w:p>
    <w:p w14:paraId="38425EFA" w14:textId="77777777" w:rsidR="00AF508E" w:rsidRPr="00295AEB" w:rsidRDefault="00AF508E"/>
  </w:footnote>
  <w:footnote w:type="continuationSeparator" w:id="0">
    <w:p w14:paraId="4181668F" w14:textId="77777777" w:rsidR="00AF508E" w:rsidRPr="00295AEB" w:rsidRDefault="00AF508E" w:rsidP="008A0E7B">
      <w:r w:rsidRPr="00295AEB">
        <w:continuationSeparator/>
      </w:r>
    </w:p>
    <w:p w14:paraId="1C485185" w14:textId="77777777" w:rsidR="00AF508E" w:rsidRPr="00295AEB" w:rsidRDefault="00AF508E"/>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4A11"/>
    <w:multiLevelType w:val="hybridMultilevel"/>
    <w:tmpl w:val="CF42AF68"/>
    <w:lvl w:ilvl="0" w:tplc="B5E249E2">
      <w:numFmt w:val="bullet"/>
      <w:lvlText w:val="-"/>
      <w:lvlJc w:val="left"/>
      <w:pPr>
        <w:ind w:left="720"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63179B6"/>
    <w:multiLevelType w:val="hybridMultilevel"/>
    <w:tmpl w:val="B4D86CE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203C522C"/>
    <w:multiLevelType w:val="multilevel"/>
    <w:tmpl w:val="4FB65F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1B82D06"/>
    <w:multiLevelType w:val="hybridMultilevel"/>
    <w:tmpl w:val="A33832A0"/>
    <w:lvl w:ilvl="0" w:tplc="4D122DF0">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 w15:restartNumberingAfterBreak="0">
    <w:nsid w:val="31F71C57"/>
    <w:multiLevelType w:val="hybridMultilevel"/>
    <w:tmpl w:val="845C5E78"/>
    <w:lvl w:ilvl="0" w:tplc="D3285878">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352F1407"/>
    <w:multiLevelType w:val="multilevel"/>
    <w:tmpl w:val="21D2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468014D"/>
    <w:multiLevelType w:val="hybridMultilevel"/>
    <w:tmpl w:val="70E20616"/>
    <w:lvl w:ilvl="0" w:tplc="E4CCF74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7" w15:restartNumberingAfterBreak="0">
    <w:nsid w:val="504121A9"/>
    <w:multiLevelType w:val="hybridMultilevel"/>
    <w:tmpl w:val="75BC4ED8"/>
    <w:lvl w:ilvl="0" w:tplc="404E7890">
      <w:start w:val="1"/>
      <w:numFmt w:val="decimal"/>
      <w:lvlText w:val="%1."/>
      <w:lvlJc w:val="left"/>
      <w:pPr>
        <w:ind w:left="720" w:hanging="360"/>
      </w:pPr>
      <w:rPr>
        <w:rFonts w:ascii="Times New Roman" w:eastAsiaTheme="minorHAnsi" w:hAnsi="Times New Roman" w:cstheme="minorBidi"/>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51FC72AF"/>
    <w:multiLevelType w:val="hybridMultilevel"/>
    <w:tmpl w:val="4E74409E"/>
    <w:lvl w:ilvl="0" w:tplc="96E45556">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54F50CA3"/>
    <w:multiLevelType w:val="hybridMultilevel"/>
    <w:tmpl w:val="2F0C5512"/>
    <w:lvl w:ilvl="0" w:tplc="96E45556">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60AB5376"/>
    <w:multiLevelType w:val="hybridMultilevel"/>
    <w:tmpl w:val="F350D000"/>
    <w:lvl w:ilvl="0" w:tplc="FF9CA322">
      <w:start w:val="5"/>
      <w:numFmt w:val="bullet"/>
      <w:lvlText w:val="-"/>
      <w:lvlJc w:val="left"/>
      <w:pPr>
        <w:ind w:left="1068" w:hanging="360"/>
      </w:pPr>
      <w:rPr>
        <w:rFonts w:ascii="Times New Roman" w:eastAsiaTheme="minorHAns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1" w15:restartNumberingAfterBreak="0">
    <w:nsid w:val="70857EDA"/>
    <w:multiLevelType w:val="hybridMultilevel"/>
    <w:tmpl w:val="A3707D62"/>
    <w:lvl w:ilvl="0" w:tplc="AD3EC29E">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742160BC"/>
    <w:multiLevelType w:val="multilevel"/>
    <w:tmpl w:val="D0C487D4"/>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7573133A"/>
    <w:multiLevelType w:val="multilevel"/>
    <w:tmpl w:val="8760FAE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7802895"/>
    <w:multiLevelType w:val="hybridMultilevel"/>
    <w:tmpl w:val="F87080D6"/>
    <w:lvl w:ilvl="0" w:tplc="7D34BBC4">
      <w:start w:val="6"/>
      <w:numFmt w:val="bullet"/>
      <w:lvlText w:val="-"/>
      <w:lvlJc w:val="left"/>
      <w:pPr>
        <w:ind w:left="1068" w:hanging="360"/>
      </w:pPr>
      <w:rPr>
        <w:rFonts w:ascii="Times New Roman" w:eastAsia="Times New Roman"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num w:numId="1">
    <w:abstractNumId w:val="2"/>
  </w:num>
  <w:num w:numId="2">
    <w:abstractNumId w:val="9"/>
  </w:num>
  <w:num w:numId="3">
    <w:abstractNumId w:val="7"/>
  </w:num>
  <w:num w:numId="4">
    <w:abstractNumId w:val="10"/>
  </w:num>
  <w:num w:numId="5">
    <w:abstractNumId w:val="8"/>
  </w:num>
  <w:num w:numId="6">
    <w:abstractNumId w:val="14"/>
  </w:num>
  <w:num w:numId="7">
    <w:abstractNumId w:val="3"/>
  </w:num>
  <w:num w:numId="8">
    <w:abstractNumId w:val="11"/>
  </w:num>
  <w:num w:numId="9">
    <w:abstractNumId w:val="4"/>
  </w:num>
  <w:num w:numId="10">
    <w:abstractNumId w:val="6"/>
  </w:num>
  <w:num w:numId="11">
    <w:abstractNumId w:val="1"/>
  </w:num>
  <w:num w:numId="12">
    <w:abstractNumId w:val="0"/>
  </w:num>
  <w:num w:numId="13">
    <w:abstractNumId w:val="12"/>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0B7"/>
    <w:rsid w:val="00000440"/>
    <w:rsid w:val="00000523"/>
    <w:rsid w:val="00001136"/>
    <w:rsid w:val="0000379D"/>
    <w:rsid w:val="00006F71"/>
    <w:rsid w:val="00010F04"/>
    <w:rsid w:val="00011A72"/>
    <w:rsid w:val="00013B8C"/>
    <w:rsid w:val="00017053"/>
    <w:rsid w:val="0002645C"/>
    <w:rsid w:val="000307C2"/>
    <w:rsid w:val="00033761"/>
    <w:rsid w:val="00041CE0"/>
    <w:rsid w:val="00045557"/>
    <w:rsid w:val="00045874"/>
    <w:rsid w:val="0004742C"/>
    <w:rsid w:val="0005422E"/>
    <w:rsid w:val="00057B8D"/>
    <w:rsid w:val="00057C3F"/>
    <w:rsid w:val="00066934"/>
    <w:rsid w:val="00084C51"/>
    <w:rsid w:val="000875AE"/>
    <w:rsid w:val="00092A07"/>
    <w:rsid w:val="000A0966"/>
    <w:rsid w:val="000A46FE"/>
    <w:rsid w:val="000A660F"/>
    <w:rsid w:val="000A6F0A"/>
    <w:rsid w:val="000B4167"/>
    <w:rsid w:val="000D1852"/>
    <w:rsid w:val="000D4A7C"/>
    <w:rsid w:val="000E75F2"/>
    <w:rsid w:val="000F4423"/>
    <w:rsid w:val="000F71B5"/>
    <w:rsid w:val="001038B9"/>
    <w:rsid w:val="0011133F"/>
    <w:rsid w:val="00125987"/>
    <w:rsid w:val="0013291C"/>
    <w:rsid w:val="00134705"/>
    <w:rsid w:val="00141D6A"/>
    <w:rsid w:val="0016161C"/>
    <w:rsid w:val="001706DD"/>
    <w:rsid w:val="00181FB7"/>
    <w:rsid w:val="00185C62"/>
    <w:rsid w:val="00197523"/>
    <w:rsid w:val="001A1115"/>
    <w:rsid w:val="001A3501"/>
    <w:rsid w:val="001B1B40"/>
    <w:rsid w:val="001B3E31"/>
    <w:rsid w:val="001B6C30"/>
    <w:rsid w:val="001C1700"/>
    <w:rsid w:val="001D239B"/>
    <w:rsid w:val="001E08C1"/>
    <w:rsid w:val="001E1CA9"/>
    <w:rsid w:val="001E331E"/>
    <w:rsid w:val="001E4215"/>
    <w:rsid w:val="001E6DA8"/>
    <w:rsid w:val="001F14FB"/>
    <w:rsid w:val="001F29C2"/>
    <w:rsid w:val="00200597"/>
    <w:rsid w:val="00206AB5"/>
    <w:rsid w:val="00215F05"/>
    <w:rsid w:val="0021668D"/>
    <w:rsid w:val="00222E6F"/>
    <w:rsid w:val="00231CAD"/>
    <w:rsid w:val="00232C0E"/>
    <w:rsid w:val="00234245"/>
    <w:rsid w:val="00242780"/>
    <w:rsid w:val="0025051A"/>
    <w:rsid w:val="00251B0A"/>
    <w:rsid w:val="00256B8E"/>
    <w:rsid w:val="00264EDA"/>
    <w:rsid w:val="0026510B"/>
    <w:rsid w:val="00270B9B"/>
    <w:rsid w:val="00271125"/>
    <w:rsid w:val="002716AF"/>
    <w:rsid w:val="00273C68"/>
    <w:rsid w:val="00277E85"/>
    <w:rsid w:val="002944F7"/>
    <w:rsid w:val="00295AEB"/>
    <w:rsid w:val="00297C1D"/>
    <w:rsid w:val="002B20CB"/>
    <w:rsid w:val="002C31E1"/>
    <w:rsid w:val="002C6EF6"/>
    <w:rsid w:val="002D6A4B"/>
    <w:rsid w:val="002D6ECE"/>
    <w:rsid w:val="002E0B00"/>
    <w:rsid w:val="002E5CF0"/>
    <w:rsid w:val="003079DE"/>
    <w:rsid w:val="00307E96"/>
    <w:rsid w:val="00316486"/>
    <w:rsid w:val="003166EB"/>
    <w:rsid w:val="00320741"/>
    <w:rsid w:val="0032475B"/>
    <w:rsid w:val="00337523"/>
    <w:rsid w:val="003375C9"/>
    <w:rsid w:val="00342D63"/>
    <w:rsid w:val="00345378"/>
    <w:rsid w:val="00353E00"/>
    <w:rsid w:val="00356B86"/>
    <w:rsid w:val="00360D1F"/>
    <w:rsid w:val="00367A2F"/>
    <w:rsid w:val="003723E0"/>
    <w:rsid w:val="003751D7"/>
    <w:rsid w:val="003803C0"/>
    <w:rsid w:val="00390E6B"/>
    <w:rsid w:val="003951D1"/>
    <w:rsid w:val="003A2C09"/>
    <w:rsid w:val="003A4DEC"/>
    <w:rsid w:val="003B05C8"/>
    <w:rsid w:val="003B4464"/>
    <w:rsid w:val="003C0BEA"/>
    <w:rsid w:val="003D2DFE"/>
    <w:rsid w:val="003D3ACC"/>
    <w:rsid w:val="003D7E7B"/>
    <w:rsid w:val="003F1597"/>
    <w:rsid w:val="0040186D"/>
    <w:rsid w:val="00401B42"/>
    <w:rsid w:val="00411CB4"/>
    <w:rsid w:val="0041540C"/>
    <w:rsid w:val="00464B4C"/>
    <w:rsid w:val="00466C38"/>
    <w:rsid w:val="00467406"/>
    <w:rsid w:val="00470936"/>
    <w:rsid w:val="00471B6C"/>
    <w:rsid w:val="00475810"/>
    <w:rsid w:val="00481DD4"/>
    <w:rsid w:val="00496B18"/>
    <w:rsid w:val="004A1259"/>
    <w:rsid w:val="004A4900"/>
    <w:rsid w:val="004A501C"/>
    <w:rsid w:val="004A64C5"/>
    <w:rsid w:val="004A6B9F"/>
    <w:rsid w:val="004A7797"/>
    <w:rsid w:val="004B4AF0"/>
    <w:rsid w:val="004C3A5E"/>
    <w:rsid w:val="004D2F2A"/>
    <w:rsid w:val="004E1246"/>
    <w:rsid w:val="004E3A1B"/>
    <w:rsid w:val="004E45E3"/>
    <w:rsid w:val="004F5601"/>
    <w:rsid w:val="004F5DE5"/>
    <w:rsid w:val="0050472F"/>
    <w:rsid w:val="00506707"/>
    <w:rsid w:val="0052515D"/>
    <w:rsid w:val="00527AB6"/>
    <w:rsid w:val="005316F2"/>
    <w:rsid w:val="005347EF"/>
    <w:rsid w:val="005363BC"/>
    <w:rsid w:val="00536E91"/>
    <w:rsid w:val="00542789"/>
    <w:rsid w:val="0055054D"/>
    <w:rsid w:val="00551EBF"/>
    <w:rsid w:val="005546CF"/>
    <w:rsid w:val="005566F2"/>
    <w:rsid w:val="005724E6"/>
    <w:rsid w:val="00572915"/>
    <w:rsid w:val="005825F3"/>
    <w:rsid w:val="00582FD5"/>
    <w:rsid w:val="00590885"/>
    <w:rsid w:val="005A0D3F"/>
    <w:rsid w:val="005A2892"/>
    <w:rsid w:val="005B3696"/>
    <w:rsid w:val="005B5189"/>
    <w:rsid w:val="005E00E0"/>
    <w:rsid w:val="005E1578"/>
    <w:rsid w:val="005E2AD2"/>
    <w:rsid w:val="005E437E"/>
    <w:rsid w:val="005F7922"/>
    <w:rsid w:val="006007C0"/>
    <w:rsid w:val="00602A40"/>
    <w:rsid w:val="006071A0"/>
    <w:rsid w:val="00611B2B"/>
    <w:rsid w:val="00634B95"/>
    <w:rsid w:val="006453EA"/>
    <w:rsid w:val="00650232"/>
    <w:rsid w:val="0065097F"/>
    <w:rsid w:val="00657764"/>
    <w:rsid w:val="0066442B"/>
    <w:rsid w:val="006774BD"/>
    <w:rsid w:val="00683AE3"/>
    <w:rsid w:val="00684F3C"/>
    <w:rsid w:val="0069716C"/>
    <w:rsid w:val="006A021A"/>
    <w:rsid w:val="006A4B09"/>
    <w:rsid w:val="006B28E1"/>
    <w:rsid w:val="006B60C9"/>
    <w:rsid w:val="006B7200"/>
    <w:rsid w:val="006B7609"/>
    <w:rsid w:val="006C7277"/>
    <w:rsid w:val="006D2C92"/>
    <w:rsid w:val="006D3C46"/>
    <w:rsid w:val="006E2BF2"/>
    <w:rsid w:val="006E5A67"/>
    <w:rsid w:val="006F1B62"/>
    <w:rsid w:val="00702602"/>
    <w:rsid w:val="007035FB"/>
    <w:rsid w:val="00706DBA"/>
    <w:rsid w:val="00707166"/>
    <w:rsid w:val="007077EA"/>
    <w:rsid w:val="0071027C"/>
    <w:rsid w:val="007174D9"/>
    <w:rsid w:val="00723CC0"/>
    <w:rsid w:val="007304A7"/>
    <w:rsid w:val="00732946"/>
    <w:rsid w:val="00737078"/>
    <w:rsid w:val="00737AD6"/>
    <w:rsid w:val="007441FB"/>
    <w:rsid w:val="00744797"/>
    <w:rsid w:val="0075224C"/>
    <w:rsid w:val="00756C72"/>
    <w:rsid w:val="00757299"/>
    <w:rsid w:val="00760BBB"/>
    <w:rsid w:val="00770456"/>
    <w:rsid w:val="007708E4"/>
    <w:rsid w:val="00784A71"/>
    <w:rsid w:val="0078726F"/>
    <w:rsid w:val="007924D5"/>
    <w:rsid w:val="00796E09"/>
    <w:rsid w:val="00797273"/>
    <w:rsid w:val="007A43DA"/>
    <w:rsid w:val="007A7F68"/>
    <w:rsid w:val="007B35BA"/>
    <w:rsid w:val="007C7FF4"/>
    <w:rsid w:val="007D40C7"/>
    <w:rsid w:val="007D5810"/>
    <w:rsid w:val="007F2F09"/>
    <w:rsid w:val="007F4903"/>
    <w:rsid w:val="007F4AE8"/>
    <w:rsid w:val="007F551A"/>
    <w:rsid w:val="00800802"/>
    <w:rsid w:val="00801055"/>
    <w:rsid w:val="008334EB"/>
    <w:rsid w:val="00846DE7"/>
    <w:rsid w:val="00854163"/>
    <w:rsid w:val="0085529A"/>
    <w:rsid w:val="0086034E"/>
    <w:rsid w:val="008635D4"/>
    <w:rsid w:val="008734C8"/>
    <w:rsid w:val="008748CA"/>
    <w:rsid w:val="008811A7"/>
    <w:rsid w:val="00881686"/>
    <w:rsid w:val="00887719"/>
    <w:rsid w:val="00897313"/>
    <w:rsid w:val="00897444"/>
    <w:rsid w:val="00897FA8"/>
    <w:rsid w:val="008A0E7B"/>
    <w:rsid w:val="008A48F0"/>
    <w:rsid w:val="008B5D60"/>
    <w:rsid w:val="008B7F0D"/>
    <w:rsid w:val="008D0C6B"/>
    <w:rsid w:val="008D0D91"/>
    <w:rsid w:val="008D307C"/>
    <w:rsid w:val="008D3E44"/>
    <w:rsid w:val="008D4152"/>
    <w:rsid w:val="008D6A8C"/>
    <w:rsid w:val="008D6E69"/>
    <w:rsid w:val="008E31D3"/>
    <w:rsid w:val="008F6CAA"/>
    <w:rsid w:val="00914CA0"/>
    <w:rsid w:val="0091505C"/>
    <w:rsid w:val="00916BD1"/>
    <w:rsid w:val="00920ECF"/>
    <w:rsid w:val="00925824"/>
    <w:rsid w:val="00930796"/>
    <w:rsid w:val="0094183D"/>
    <w:rsid w:val="009429BC"/>
    <w:rsid w:val="00954330"/>
    <w:rsid w:val="009548EF"/>
    <w:rsid w:val="00962DAE"/>
    <w:rsid w:val="00971B40"/>
    <w:rsid w:val="0099160E"/>
    <w:rsid w:val="00994061"/>
    <w:rsid w:val="009A3032"/>
    <w:rsid w:val="009B04F2"/>
    <w:rsid w:val="009B7E90"/>
    <w:rsid w:val="009C2F5D"/>
    <w:rsid w:val="009C6987"/>
    <w:rsid w:val="009D0734"/>
    <w:rsid w:val="009E2A3F"/>
    <w:rsid w:val="009E47A0"/>
    <w:rsid w:val="009E5E1C"/>
    <w:rsid w:val="009E6AF8"/>
    <w:rsid w:val="009E6E7F"/>
    <w:rsid w:val="00A02975"/>
    <w:rsid w:val="00A07547"/>
    <w:rsid w:val="00A11CB6"/>
    <w:rsid w:val="00A20500"/>
    <w:rsid w:val="00A224A1"/>
    <w:rsid w:val="00A3031D"/>
    <w:rsid w:val="00A30985"/>
    <w:rsid w:val="00A334E7"/>
    <w:rsid w:val="00A4273D"/>
    <w:rsid w:val="00A441AE"/>
    <w:rsid w:val="00A54966"/>
    <w:rsid w:val="00A645E2"/>
    <w:rsid w:val="00A645FB"/>
    <w:rsid w:val="00A65D95"/>
    <w:rsid w:val="00A70F28"/>
    <w:rsid w:val="00A724B8"/>
    <w:rsid w:val="00A83931"/>
    <w:rsid w:val="00A83D11"/>
    <w:rsid w:val="00A841EE"/>
    <w:rsid w:val="00AC67F1"/>
    <w:rsid w:val="00AD5E9D"/>
    <w:rsid w:val="00AE03CE"/>
    <w:rsid w:val="00AE6BF6"/>
    <w:rsid w:val="00AF13B9"/>
    <w:rsid w:val="00AF508E"/>
    <w:rsid w:val="00AF6337"/>
    <w:rsid w:val="00B02BC8"/>
    <w:rsid w:val="00B04703"/>
    <w:rsid w:val="00B05AA3"/>
    <w:rsid w:val="00B06B23"/>
    <w:rsid w:val="00B0763D"/>
    <w:rsid w:val="00B102A3"/>
    <w:rsid w:val="00B17FBF"/>
    <w:rsid w:val="00B21483"/>
    <w:rsid w:val="00B2283C"/>
    <w:rsid w:val="00B40B12"/>
    <w:rsid w:val="00B521D9"/>
    <w:rsid w:val="00B54FD4"/>
    <w:rsid w:val="00B616D3"/>
    <w:rsid w:val="00B61BEF"/>
    <w:rsid w:val="00B635D2"/>
    <w:rsid w:val="00B655A1"/>
    <w:rsid w:val="00B70A3D"/>
    <w:rsid w:val="00B72800"/>
    <w:rsid w:val="00B835EA"/>
    <w:rsid w:val="00B9144B"/>
    <w:rsid w:val="00BA3ED6"/>
    <w:rsid w:val="00BA7E13"/>
    <w:rsid w:val="00BB0EF4"/>
    <w:rsid w:val="00BB0FBB"/>
    <w:rsid w:val="00BB7C09"/>
    <w:rsid w:val="00BD39E0"/>
    <w:rsid w:val="00BD6C4E"/>
    <w:rsid w:val="00C065E3"/>
    <w:rsid w:val="00C069A7"/>
    <w:rsid w:val="00C146BB"/>
    <w:rsid w:val="00C151B5"/>
    <w:rsid w:val="00C237BF"/>
    <w:rsid w:val="00C3137F"/>
    <w:rsid w:val="00C35B86"/>
    <w:rsid w:val="00C44A3F"/>
    <w:rsid w:val="00C5203F"/>
    <w:rsid w:val="00C535F2"/>
    <w:rsid w:val="00C64505"/>
    <w:rsid w:val="00C71C1C"/>
    <w:rsid w:val="00C735B6"/>
    <w:rsid w:val="00C92A81"/>
    <w:rsid w:val="00C94772"/>
    <w:rsid w:val="00C95400"/>
    <w:rsid w:val="00C96195"/>
    <w:rsid w:val="00CA4211"/>
    <w:rsid w:val="00CA6AAF"/>
    <w:rsid w:val="00CA757D"/>
    <w:rsid w:val="00CB3644"/>
    <w:rsid w:val="00CB5B56"/>
    <w:rsid w:val="00CB7041"/>
    <w:rsid w:val="00CC3DBA"/>
    <w:rsid w:val="00CC3F79"/>
    <w:rsid w:val="00CE16E5"/>
    <w:rsid w:val="00CE480C"/>
    <w:rsid w:val="00CE7746"/>
    <w:rsid w:val="00CF4D47"/>
    <w:rsid w:val="00D01639"/>
    <w:rsid w:val="00D03AB5"/>
    <w:rsid w:val="00D071A4"/>
    <w:rsid w:val="00D13E4D"/>
    <w:rsid w:val="00D15CC4"/>
    <w:rsid w:val="00D277EE"/>
    <w:rsid w:val="00D308B6"/>
    <w:rsid w:val="00D31058"/>
    <w:rsid w:val="00D32F5B"/>
    <w:rsid w:val="00D37770"/>
    <w:rsid w:val="00D43357"/>
    <w:rsid w:val="00D46B74"/>
    <w:rsid w:val="00D65171"/>
    <w:rsid w:val="00D818F1"/>
    <w:rsid w:val="00D9162B"/>
    <w:rsid w:val="00D944FC"/>
    <w:rsid w:val="00D979D5"/>
    <w:rsid w:val="00DA5638"/>
    <w:rsid w:val="00DA5957"/>
    <w:rsid w:val="00DB5BA8"/>
    <w:rsid w:val="00DB7F69"/>
    <w:rsid w:val="00DC3FE1"/>
    <w:rsid w:val="00DD550A"/>
    <w:rsid w:val="00DD6E49"/>
    <w:rsid w:val="00DE7E99"/>
    <w:rsid w:val="00DF0F76"/>
    <w:rsid w:val="00DF1A47"/>
    <w:rsid w:val="00DF6E77"/>
    <w:rsid w:val="00E02BF4"/>
    <w:rsid w:val="00E0561E"/>
    <w:rsid w:val="00E05BB2"/>
    <w:rsid w:val="00E1011C"/>
    <w:rsid w:val="00E32A69"/>
    <w:rsid w:val="00E42106"/>
    <w:rsid w:val="00E43305"/>
    <w:rsid w:val="00E46A9D"/>
    <w:rsid w:val="00E54383"/>
    <w:rsid w:val="00E61BE2"/>
    <w:rsid w:val="00E656DF"/>
    <w:rsid w:val="00E80D45"/>
    <w:rsid w:val="00E823DC"/>
    <w:rsid w:val="00E8629D"/>
    <w:rsid w:val="00E93B99"/>
    <w:rsid w:val="00E93D06"/>
    <w:rsid w:val="00E957E4"/>
    <w:rsid w:val="00EA6B13"/>
    <w:rsid w:val="00EB037E"/>
    <w:rsid w:val="00EB3238"/>
    <w:rsid w:val="00EC5322"/>
    <w:rsid w:val="00ED2B92"/>
    <w:rsid w:val="00ED4D75"/>
    <w:rsid w:val="00ED5EE0"/>
    <w:rsid w:val="00ED7004"/>
    <w:rsid w:val="00EF6580"/>
    <w:rsid w:val="00F06392"/>
    <w:rsid w:val="00F0769B"/>
    <w:rsid w:val="00F12573"/>
    <w:rsid w:val="00F1458B"/>
    <w:rsid w:val="00F25004"/>
    <w:rsid w:val="00F26D8C"/>
    <w:rsid w:val="00F32415"/>
    <w:rsid w:val="00F4387C"/>
    <w:rsid w:val="00F530C6"/>
    <w:rsid w:val="00F57922"/>
    <w:rsid w:val="00F61B90"/>
    <w:rsid w:val="00F63798"/>
    <w:rsid w:val="00F73DB2"/>
    <w:rsid w:val="00F75BFA"/>
    <w:rsid w:val="00F83BAB"/>
    <w:rsid w:val="00F83E22"/>
    <w:rsid w:val="00F91808"/>
    <w:rsid w:val="00F92EE5"/>
    <w:rsid w:val="00F93069"/>
    <w:rsid w:val="00F942AF"/>
    <w:rsid w:val="00FA4EF0"/>
    <w:rsid w:val="00FB0C87"/>
    <w:rsid w:val="00FB40B7"/>
    <w:rsid w:val="00FC1A38"/>
    <w:rsid w:val="00FC434A"/>
    <w:rsid w:val="00FC5E4B"/>
    <w:rsid w:val="00FC74BD"/>
    <w:rsid w:val="00FD344E"/>
    <w:rsid w:val="00FE015E"/>
    <w:rsid w:val="00FE60B5"/>
    <w:rsid w:val="00FF0522"/>
    <w:rsid w:val="00FF2E0B"/>
    <w:rsid w:val="00FF77D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B69B0"/>
  <w15:chartTrackingRefBased/>
  <w15:docId w15:val="{D58CAC94-0521-4E92-8DDE-B30C5C7E5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bg-BG" w:eastAsia="en-US" w:bidi="ar-SA"/>
        <w14:ligatures w14:val="standardContextual"/>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en-US"/>
    </w:rPr>
  </w:style>
  <w:style w:type="paragraph" w:styleId="1">
    <w:name w:val="heading 1"/>
    <w:basedOn w:val="a"/>
    <w:next w:val="a"/>
    <w:link w:val="10"/>
    <w:uiPriority w:val="9"/>
    <w:qFormat/>
    <w:rsid w:val="00FB40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B40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B40B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4">
    <w:name w:val="heading 4"/>
    <w:basedOn w:val="a"/>
    <w:next w:val="a"/>
    <w:link w:val="40"/>
    <w:uiPriority w:val="9"/>
    <w:semiHidden/>
    <w:unhideWhenUsed/>
    <w:qFormat/>
    <w:rsid w:val="00FB40B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FB40B7"/>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FB40B7"/>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FB40B7"/>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FB40B7"/>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FB40B7"/>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FB40B7"/>
    <w:rPr>
      <w:rFonts w:asciiTheme="majorHAnsi" w:eastAsiaTheme="majorEastAsia" w:hAnsiTheme="majorHAnsi" w:cstheme="majorBidi"/>
      <w:color w:val="2F5496" w:themeColor="accent1" w:themeShade="BF"/>
      <w:sz w:val="40"/>
      <w:szCs w:val="40"/>
    </w:rPr>
  </w:style>
  <w:style w:type="character" w:customStyle="1" w:styleId="20">
    <w:name w:val="Заглавие 2 Знак"/>
    <w:basedOn w:val="a0"/>
    <w:link w:val="2"/>
    <w:uiPriority w:val="9"/>
    <w:semiHidden/>
    <w:rsid w:val="00FB40B7"/>
    <w:rPr>
      <w:rFonts w:asciiTheme="majorHAnsi" w:eastAsiaTheme="majorEastAsia" w:hAnsiTheme="majorHAnsi" w:cstheme="majorBidi"/>
      <w:color w:val="2F5496" w:themeColor="accent1" w:themeShade="BF"/>
      <w:sz w:val="32"/>
      <w:szCs w:val="32"/>
    </w:rPr>
  </w:style>
  <w:style w:type="character" w:customStyle="1" w:styleId="30">
    <w:name w:val="Заглавие 3 Знак"/>
    <w:basedOn w:val="a0"/>
    <w:link w:val="3"/>
    <w:uiPriority w:val="9"/>
    <w:semiHidden/>
    <w:rsid w:val="00FB40B7"/>
    <w:rPr>
      <w:rFonts w:asciiTheme="minorHAnsi" w:eastAsiaTheme="majorEastAsia" w:hAnsiTheme="minorHAnsi" w:cstheme="majorBidi"/>
      <w:color w:val="2F5496" w:themeColor="accent1" w:themeShade="BF"/>
      <w:sz w:val="28"/>
      <w:szCs w:val="28"/>
    </w:rPr>
  </w:style>
  <w:style w:type="character" w:customStyle="1" w:styleId="40">
    <w:name w:val="Заглавие 4 Знак"/>
    <w:basedOn w:val="a0"/>
    <w:link w:val="4"/>
    <w:uiPriority w:val="9"/>
    <w:semiHidden/>
    <w:rsid w:val="00FB40B7"/>
    <w:rPr>
      <w:rFonts w:asciiTheme="minorHAnsi" w:eastAsiaTheme="majorEastAsia" w:hAnsiTheme="minorHAnsi" w:cstheme="majorBidi"/>
      <w:i/>
      <w:iCs/>
      <w:color w:val="2F5496" w:themeColor="accent1" w:themeShade="BF"/>
    </w:rPr>
  </w:style>
  <w:style w:type="character" w:customStyle="1" w:styleId="50">
    <w:name w:val="Заглавие 5 Знак"/>
    <w:basedOn w:val="a0"/>
    <w:link w:val="5"/>
    <w:uiPriority w:val="9"/>
    <w:semiHidden/>
    <w:rsid w:val="00FB40B7"/>
    <w:rPr>
      <w:rFonts w:asciiTheme="minorHAnsi" w:eastAsiaTheme="majorEastAsia" w:hAnsiTheme="minorHAnsi" w:cstheme="majorBidi"/>
      <w:color w:val="2F5496" w:themeColor="accent1" w:themeShade="BF"/>
    </w:rPr>
  </w:style>
  <w:style w:type="character" w:customStyle="1" w:styleId="60">
    <w:name w:val="Заглавие 6 Знак"/>
    <w:basedOn w:val="a0"/>
    <w:link w:val="6"/>
    <w:uiPriority w:val="9"/>
    <w:semiHidden/>
    <w:rsid w:val="00FB40B7"/>
    <w:rPr>
      <w:rFonts w:asciiTheme="minorHAnsi" w:eastAsiaTheme="majorEastAsia" w:hAnsiTheme="minorHAnsi" w:cstheme="majorBidi"/>
      <w:i/>
      <w:iCs/>
      <w:color w:val="595959" w:themeColor="text1" w:themeTint="A6"/>
    </w:rPr>
  </w:style>
  <w:style w:type="character" w:customStyle="1" w:styleId="70">
    <w:name w:val="Заглавие 7 Знак"/>
    <w:basedOn w:val="a0"/>
    <w:link w:val="7"/>
    <w:uiPriority w:val="9"/>
    <w:semiHidden/>
    <w:rsid w:val="00FB40B7"/>
    <w:rPr>
      <w:rFonts w:asciiTheme="minorHAnsi" w:eastAsiaTheme="majorEastAsia" w:hAnsiTheme="minorHAnsi" w:cstheme="majorBidi"/>
      <w:color w:val="595959" w:themeColor="text1" w:themeTint="A6"/>
    </w:rPr>
  </w:style>
  <w:style w:type="character" w:customStyle="1" w:styleId="80">
    <w:name w:val="Заглавие 8 Знак"/>
    <w:basedOn w:val="a0"/>
    <w:link w:val="8"/>
    <w:uiPriority w:val="9"/>
    <w:semiHidden/>
    <w:rsid w:val="00FB40B7"/>
    <w:rPr>
      <w:rFonts w:asciiTheme="minorHAnsi" w:eastAsiaTheme="majorEastAsia" w:hAnsiTheme="minorHAnsi" w:cstheme="majorBidi"/>
      <w:i/>
      <w:iCs/>
      <w:color w:val="272727" w:themeColor="text1" w:themeTint="D8"/>
    </w:rPr>
  </w:style>
  <w:style w:type="character" w:customStyle="1" w:styleId="90">
    <w:name w:val="Заглавие 9 Знак"/>
    <w:basedOn w:val="a0"/>
    <w:link w:val="9"/>
    <w:uiPriority w:val="9"/>
    <w:semiHidden/>
    <w:rsid w:val="00FB40B7"/>
    <w:rPr>
      <w:rFonts w:asciiTheme="minorHAnsi" w:eastAsiaTheme="majorEastAsia" w:hAnsiTheme="minorHAnsi" w:cstheme="majorBidi"/>
      <w:color w:val="272727" w:themeColor="text1" w:themeTint="D8"/>
    </w:rPr>
  </w:style>
  <w:style w:type="paragraph" w:styleId="a3">
    <w:name w:val="Title"/>
    <w:basedOn w:val="a"/>
    <w:next w:val="a"/>
    <w:link w:val="a4"/>
    <w:uiPriority w:val="10"/>
    <w:qFormat/>
    <w:rsid w:val="00FB40B7"/>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лавие Знак"/>
    <w:basedOn w:val="a0"/>
    <w:link w:val="a3"/>
    <w:uiPriority w:val="10"/>
    <w:rsid w:val="00FB40B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B40B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a6">
    <w:name w:val="Подзаглавие Знак"/>
    <w:basedOn w:val="a0"/>
    <w:link w:val="a5"/>
    <w:uiPriority w:val="11"/>
    <w:rsid w:val="00FB40B7"/>
    <w:rPr>
      <w:rFonts w:asciiTheme="minorHAnsi" w:eastAsiaTheme="majorEastAsia" w:hAnsiTheme="minorHAnsi" w:cstheme="majorBidi"/>
      <w:color w:val="595959" w:themeColor="text1" w:themeTint="A6"/>
      <w:spacing w:val="15"/>
      <w:sz w:val="28"/>
      <w:szCs w:val="28"/>
    </w:rPr>
  </w:style>
  <w:style w:type="paragraph" w:styleId="a7">
    <w:name w:val="Quote"/>
    <w:basedOn w:val="a"/>
    <w:next w:val="a"/>
    <w:link w:val="a8"/>
    <w:uiPriority w:val="29"/>
    <w:qFormat/>
    <w:rsid w:val="00FB40B7"/>
    <w:pPr>
      <w:spacing w:before="160" w:after="160"/>
      <w:jc w:val="center"/>
    </w:pPr>
    <w:rPr>
      <w:i/>
      <w:iCs/>
      <w:color w:val="404040" w:themeColor="text1" w:themeTint="BF"/>
    </w:rPr>
  </w:style>
  <w:style w:type="character" w:customStyle="1" w:styleId="a8">
    <w:name w:val="Цитат Знак"/>
    <w:basedOn w:val="a0"/>
    <w:link w:val="a7"/>
    <w:uiPriority w:val="29"/>
    <w:rsid w:val="00FB40B7"/>
    <w:rPr>
      <w:i/>
      <w:iCs/>
      <w:color w:val="404040" w:themeColor="text1" w:themeTint="BF"/>
    </w:rPr>
  </w:style>
  <w:style w:type="paragraph" w:styleId="a9">
    <w:name w:val="List Paragraph"/>
    <w:basedOn w:val="a"/>
    <w:uiPriority w:val="34"/>
    <w:qFormat/>
    <w:rsid w:val="00FB40B7"/>
    <w:pPr>
      <w:ind w:left="720"/>
      <w:contextualSpacing/>
    </w:pPr>
  </w:style>
  <w:style w:type="character" w:styleId="aa">
    <w:name w:val="Intense Emphasis"/>
    <w:basedOn w:val="a0"/>
    <w:uiPriority w:val="21"/>
    <w:qFormat/>
    <w:rsid w:val="00FB40B7"/>
    <w:rPr>
      <w:i/>
      <w:iCs/>
      <w:color w:val="2F5496" w:themeColor="accent1" w:themeShade="BF"/>
    </w:rPr>
  </w:style>
  <w:style w:type="paragraph" w:styleId="ab">
    <w:name w:val="Intense Quote"/>
    <w:basedOn w:val="a"/>
    <w:next w:val="a"/>
    <w:link w:val="ac"/>
    <w:uiPriority w:val="30"/>
    <w:qFormat/>
    <w:rsid w:val="00FB40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Интензивно цитиране Знак"/>
    <w:basedOn w:val="a0"/>
    <w:link w:val="ab"/>
    <w:uiPriority w:val="30"/>
    <w:rsid w:val="00FB40B7"/>
    <w:rPr>
      <w:i/>
      <w:iCs/>
      <w:color w:val="2F5496" w:themeColor="accent1" w:themeShade="BF"/>
    </w:rPr>
  </w:style>
  <w:style w:type="character" w:styleId="ad">
    <w:name w:val="Intense Reference"/>
    <w:basedOn w:val="a0"/>
    <w:uiPriority w:val="32"/>
    <w:qFormat/>
    <w:rsid w:val="00FB40B7"/>
    <w:rPr>
      <w:b/>
      <w:bCs/>
      <w:smallCaps/>
      <w:color w:val="2F5496" w:themeColor="accent1" w:themeShade="BF"/>
      <w:spacing w:val="5"/>
    </w:rPr>
  </w:style>
  <w:style w:type="paragraph" w:styleId="HTML">
    <w:name w:val="HTML Preformatted"/>
    <w:basedOn w:val="a"/>
    <w:link w:val="HTML0"/>
    <w:uiPriority w:val="99"/>
    <w:semiHidden/>
    <w:unhideWhenUsed/>
    <w:rsid w:val="004A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eastAsia="bg-BG"/>
      <w14:ligatures w14:val="none"/>
    </w:rPr>
  </w:style>
  <w:style w:type="character" w:customStyle="1" w:styleId="HTML0">
    <w:name w:val="HTML стандартен Знак"/>
    <w:basedOn w:val="a0"/>
    <w:link w:val="HTML"/>
    <w:uiPriority w:val="99"/>
    <w:semiHidden/>
    <w:rsid w:val="004A1259"/>
    <w:rPr>
      <w:rFonts w:ascii="Courier New" w:eastAsia="Times New Roman" w:hAnsi="Courier New" w:cs="Courier New"/>
      <w:kern w:val="0"/>
      <w:sz w:val="20"/>
      <w:szCs w:val="20"/>
      <w:lang w:eastAsia="bg-BG"/>
      <w14:ligatures w14:val="none"/>
    </w:rPr>
  </w:style>
  <w:style w:type="character" w:styleId="ae">
    <w:name w:val="Hyperlink"/>
    <w:basedOn w:val="a0"/>
    <w:uiPriority w:val="99"/>
    <w:unhideWhenUsed/>
    <w:rsid w:val="004A1259"/>
    <w:rPr>
      <w:color w:val="0000FF"/>
      <w:u w:val="single"/>
    </w:rPr>
  </w:style>
  <w:style w:type="character" w:customStyle="1" w:styleId="UnresolvedMention">
    <w:name w:val="Unresolved Mention"/>
    <w:basedOn w:val="a0"/>
    <w:uiPriority w:val="99"/>
    <w:semiHidden/>
    <w:unhideWhenUsed/>
    <w:rsid w:val="006E5A67"/>
    <w:rPr>
      <w:color w:val="605E5C"/>
      <w:shd w:val="clear" w:color="auto" w:fill="E1DFDD"/>
    </w:rPr>
  </w:style>
  <w:style w:type="paragraph" w:styleId="af">
    <w:name w:val="header"/>
    <w:basedOn w:val="a"/>
    <w:link w:val="af0"/>
    <w:uiPriority w:val="99"/>
    <w:unhideWhenUsed/>
    <w:rsid w:val="008A0E7B"/>
    <w:pPr>
      <w:tabs>
        <w:tab w:val="center" w:pos="4536"/>
        <w:tab w:val="right" w:pos="9072"/>
      </w:tabs>
    </w:pPr>
  </w:style>
  <w:style w:type="character" w:customStyle="1" w:styleId="af0">
    <w:name w:val="Горен колонтитул Знак"/>
    <w:basedOn w:val="a0"/>
    <w:link w:val="af"/>
    <w:uiPriority w:val="99"/>
    <w:rsid w:val="008A0E7B"/>
  </w:style>
  <w:style w:type="paragraph" w:styleId="af1">
    <w:name w:val="footer"/>
    <w:basedOn w:val="a"/>
    <w:link w:val="af2"/>
    <w:uiPriority w:val="99"/>
    <w:unhideWhenUsed/>
    <w:rsid w:val="008A0E7B"/>
    <w:pPr>
      <w:tabs>
        <w:tab w:val="center" w:pos="4536"/>
        <w:tab w:val="right" w:pos="9072"/>
      </w:tabs>
    </w:pPr>
  </w:style>
  <w:style w:type="character" w:customStyle="1" w:styleId="af2">
    <w:name w:val="Долен колонтитул Знак"/>
    <w:basedOn w:val="a0"/>
    <w:link w:val="af1"/>
    <w:uiPriority w:val="99"/>
    <w:rsid w:val="008A0E7B"/>
  </w:style>
  <w:style w:type="paragraph" w:customStyle="1" w:styleId="CharCharCharChar">
    <w:name w:val="Char Char Char Char"/>
    <w:basedOn w:val="a"/>
    <w:rsid w:val="00A645E2"/>
    <w:pPr>
      <w:tabs>
        <w:tab w:val="left" w:pos="709"/>
      </w:tabs>
      <w:jc w:val="left"/>
    </w:pPr>
    <w:rPr>
      <w:rFonts w:ascii="Tahoma" w:eastAsia="Times New Roman" w:hAnsi="Tahoma" w:cs="Tahoma"/>
      <w:kern w:val="0"/>
      <w:szCs w:val="24"/>
      <w:lang w:val="pl-PL" w:eastAsia="pl-PL"/>
      <w14:ligatures w14:val="none"/>
    </w:rPr>
  </w:style>
  <w:style w:type="paragraph" w:customStyle="1" w:styleId="ListParagraph1">
    <w:name w:val="List Paragraph1"/>
    <w:basedOn w:val="a"/>
    <w:rsid w:val="00FB0C87"/>
    <w:pPr>
      <w:ind w:left="720"/>
      <w:jc w:val="left"/>
    </w:pPr>
    <w:rPr>
      <w:rFonts w:eastAsia="Times New Roman" w:cs="Times New Roman"/>
      <w:kern w:val="0"/>
      <w:szCs w:val="24"/>
      <w:lang w:eastAsia="bg-BG"/>
      <w14:ligatures w14:val="none"/>
    </w:rPr>
  </w:style>
  <w:style w:type="paragraph" w:styleId="af3">
    <w:name w:val="No Spacing"/>
    <w:uiPriority w:val="1"/>
    <w:qFormat/>
    <w:rsid w:val="00D071A4"/>
    <w:pPr>
      <w:jc w:val="left"/>
    </w:pPr>
    <w:rPr>
      <w:rFonts w:ascii="Calibri" w:eastAsia="Calibri" w:hAnsi="Calibri" w:cs="Times New Roman"/>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65859">
      <w:bodyDiv w:val="1"/>
      <w:marLeft w:val="0"/>
      <w:marRight w:val="0"/>
      <w:marTop w:val="0"/>
      <w:marBottom w:val="0"/>
      <w:divBdr>
        <w:top w:val="none" w:sz="0" w:space="0" w:color="auto"/>
        <w:left w:val="none" w:sz="0" w:space="0" w:color="auto"/>
        <w:bottom w:val="none" w:sz="0" w:space="0" w:color="auto"/>
        <w:right w:val="none" w:sz="0" w:space="0" w:color="auto"/>
      </w:divBdr>
      <w:divsChild>
        <w:div w:id="1647273414">
          <w:marLeft w:val="0"/>
          <w:marRight w:val="0"/>
          <w:marTop w:val="0"/>
          <w:marBottom w:val="0"/>
          <w:divBdr>
            <w:top w:val="none" w:sz="0" w:space="0" w:color="auto"/>
            <w:left w:val="none" w:sz="0" w:space="0" w:color="auto"/>
            <w:bottom w:val="none" w:sz="0" w:space="0" w:color="auto"/>
            <w:right w:val="none" w:sz="0" w:space="0" w:color="auto"/>
          </w:divBdr>
        </w:div>
        <w:div w:id="2034644288">
          <w:marLeft w:val="0"/>
          <w:marRight w:val="0"/>
          <w:marTop w:val="0"/>
          <w:marBottom w:val="0"/>
          <w:divBdr>
            <w:top w:val="none" w:sz="0" w:space="0" w:color="auto"/>
            <w:left w:val="none" w:sz="0" w:space="0" w:color="auto"/>
            <w:bottom w:val="none" w:sz="0" w:space="0" w:color="auto"/>
            <w:right w:val="none" w:sz="0" w:space="0" w:color="auto"/>
          </w:divBdr>
        </w:div>
      </w:divsChild>
    </w:div>
    <w:div w:id="314795120">
      <w:bodyDiv w:val="1"/>
      <w:marLeft w:val="0"/>
      <w:marRight w:val="0"/>
      <w:marTop w:val="0"/>
      <w:marBottom w:val="0"/>
      <w:divBdr>
        <w:top w:val="none" w:sz="0" w:space="0" w:color="auto"/>
        <w:left w:val="none" w:sz="0" w:space="0" w:color="auto"/>
        <w:bottom w:val="none" w:sz="0" w:space="0" w:color="auto"/>
        <w:right w:val="none" w:sz="0" w:space="0" w:color="auto"/>
      </w:divBdr>
      <w:divsChild>
        <w:div w:id="1792623578">
          <w:marLeft w:val="0"/>
          <w:marRight w:val="0"/>
          <w:marTop w:val="0"/>
          <w:marBottom w:val="0"/>
          <w:divBdr>
            <w:top w:val="none" w:sz="0" w:space="0" w:color="auto"/>
            <w:left w:val="none" w:sz="0" w:space="0" w:color="auto"/>
            <w:bottom w:val="none" w:sz="0" w:space="0" w:color="auto"/>
            <w:right w:val="none" w:sz="0" w:space="0" w:color="auto"/>
          </w:divBdr>
        </w:div>
        <w:div w:id="824980297">
          <w:marLeft w:val="0"/>
          <w:marRight w:val="0"/>
          <w:marTop w:val="0"/>
          <w:marBottom w:val="0"/>
          <w:divBdr>
            <w:top w:val="none" w:sz="0" w:space="0" w:color="auto"/>
            <w:left w:val="none" w:sz="0" w:space="0" w:color="auto"/>
            <w:bottom w:val="none" w:sz="0" w:space="0" w:color="auto"/>
            <w:right w:val="none" w:sz="0" w:space="0" w:color="auto"/>
          </w:divBdr>
        </w:div>
      </w:divsChild>
    </w:div>
    <w:div w:id="507671887">
      <w:bodyDiv w:val="1"/>
      <w:marLeft w:val="0"/>
      <w:marRight w:val="0"/>
      <w:marTop w:val="0"/>
      <w:marBottom w:val="0"/>
      <w:divBdr>
        <w:top w:val="none" w:sz="0" w:space="0" w:color="auto"/>
        <w:left w:val="none" w:sz="0" w:space="0" w:color="auto"/>
        <w:bottom w:val="none" w:sz="0" w:space="0" w:color="auto"/>
        <w:right w:val="none" w:sz="0" w:space="0" w:color="auto"/>
      </w:divBdr>
      <w:divsChild>
        <w:div w:id="963851940">
          <w:marLeft w:val="0"/>
          <w:marRight w:val="0"/>
          <w:marTop w:val="0"/>
          <w:marBottom w:val="0"/>
          <w:divBdr>
            <w:top w:val="none" w:sz="0" w:space="0" w:color="auto"/>
            <w:left w:val="none" w:sz="0" w:space="0" w:color="auto"/>
            <w:bottom w:val="none" w:sz="0" w:space="0" w:color="auto"/>
            <w:right w:val="none" w:sz="0" w:space="0" w:color="auto"/>
          </w:divBdr>
        </w:div>
        <w:div w:id="1320384584">
          <w:marLeft w:val="0"/>
          <w:marRight w:val="0"/>
          <w:marTop w:val="0"/>
          <w:marBottom w:val="0"/>
          <w:divBdr>
            <w:top w:val="none" w:sz="0" w:space="0" w:color="auto"/>
            <w:left w:val="none" w:sz="0" w:space="0" w:color="auto"/>
            <w:bottom w:val="none" w:sz="0" w:space="0" w:color="auto"/>
            <w:right w:val="none" w:sz="0" w:space="0" w:color="auto"/>
          </w:divBdr>
        </w:div>
      </w:divsChild>
    </w:div>
    <w:div w:id="544828851">
      <w:bodyDiv w:val="1"/>
      <w:marLeft w:val="0"/>
      <w:marRight w:val="0"/>
      <w:marTop w:val="0"/>
      <w:marBottom w:val="0"/>
      <w:divBdr>
        <w:top w:val="none" w:sz="0" w:space="0" w:color="auto"/>
        <w:left w:val="none" w:sz="0" w:space="0" w:color="auto"/>
        <w:bottom w:val="none" w:sz="0" w:space="0" w:color="auto"/>
        <w:right w:val="none" w:sz="0" w:space="0" w:color="auto"/>
      </w:divBdr>
      <w:divsChild>
        <w:div w:id="2030645098">
          <w:marLeft w:val="0"/>
          <w:marRight w:val="750"/>
          <w:marTop w:val="0"/>
          <w:marBottom w:val="0"/>
          <w:divBdr>
            <w:top w:val="none" w:sz="0" w:space="0" w:color="auto"/>
            <w:left w:val="none" w:sz="0" w:space="0" w:color="auto"/>
            <w:bottom w:val="none" w:sz="0" w:space="0" w:color="auto"/>
            <w:right w:val="none" w:sz="0" w:space="0" w:color="auto"/>
          </w:divBdr>
        </w:div>
        <w:div w:id="84502209">
          <w:marLeft w:val="0"/>
          <w:marRight w:val="0"/>
          <w:marTop w:val="0"/>
          <w:marBottom w:val="0"/>
          <w:divBdr>
            <w:top w:val="none" w:sz="0" w:space="0" w:color="auto"/>
            <w:left w:val="none" w:sz="0" w:space="0" w:color="auto"/>
            <w:bottom w:val="none" w:sz="0" w:space="0" w:color="auto"/>
            <w:right w:val="none" w:sz="0" w:space="0" w:color="auto"/>
          </w:divBdr>
        </w:div>
      </w:divsChild>
    </w:div>
    <w:div w:id="1327435018">
      <w:bodyDiv w:val="1"/>
      <w:marLeft w:val="0"/>
      <w:marRight w:val="0"/>
      <w:marTop w:val="0"/>
      <w:marBottom w:val="0"/>
      <w:divBdr>
        <w:top w:val="none" w:sz="0" w:space="0" w:color="auto"/>
        <w:left w:val="none" w:sz="0" w:space="0" w:color="auto"/>
        <w:bottom w:val="none" w:sz="0" w:space="0" w:color="auto"/>
        <w:right w:val="none" w:sz="0" w:space="0" w:color="auto"/>
      </w:divBdr>
      <w:divsChild>
        <w:div w:id="1925407882">
          <w:marLeft w:val="0"/>
          <w:marRight w:val="750"/>
          <w:marTop w:val="0"/>
          <w:marBottom w:val="0"/>
          <w:divBdr>
            <w:top w:val="none" w:sz="0" w:space="0" w:color="auto"/>
            <w:left w:val="none" w:sz="0" w:space="0" w:color="auto"/>
            <w:bottom w:val="none" w:sz="0" w:space="0" w:color="auto"/>
            <w:right w:val="none" w:sz="0" w:space="0" w:color="auto"/>
          </w:divBdr>
        </w:div>
        <w:div w:id="869880042">
          <w:marLeft w:val="0"/>
          <w:marRight w:val="0"/>
          <w:marTop w:val="0"/>
          <w:marBottom w:val="0"/>
          <w:divBdr>
            <w:top w:val="none" w:sz="0" w:space="0" w:color="auto"/>
            <w:left w:val="none" w:sz="0" w:space="0" w:color="auto"/>
            <w:bottom w:val="none" w:sz="0" w:space="0" w:color="auto"/>
            <w:right w:val="none" w:sz="0" w:space="0" w:color="auto"/>
          </w:divBdr>
        </w:div>
      </w:divsChild>
    </w:div>
    <w:div w:id="188351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footer" Target="footer2.xml"/><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C69D3-95FC-4783-AE45-F892E9440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11345</Words>
  <Characters>64668</Characters>
  <Application>Microsoft Office Word</Application>
  <DocSecurity>4</DocSecurity>
  <Lines>538</Lines>
  <Paragraphs>151</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75862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Yanitsa Ivanova</dc:creator>
  <cp:keywords/>
  <dc:description/>
  <cp:lastModifiedBy>Yanitsa Ivanova</cp:lastModifiedBy>
  <cp:revision>2</cp:revision>
  <dcterms:created xsi:type="dcterms:W3CDTF">2025-06-05T12:17:00Z</dcterms:created>
  <dcterms:modified xsi:type="dcterms:W3CDTF">2025-06-05T12:17:00Z</dcterms:modified>
</cp:coreProperties>
</file>