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20F9" w14:textId="77777777" w:rsidR="00214DF6" w:rsidRPr="000D4D3A" w:rsidRDefault="001B66AA" w:rsidP="00CF7CC4">
      <w:pPr>
        <w:rPr>
          <w:color w:val="565656"/>
          <w:lang w:val="bg-BG" w:eastAsia="bg-BG"/>
        </w:rPr>
      </w:pPr>
      <w:r w:rsidRPr="000D4D3A">
        <w:rPr>
          <w:b/>
          <w:lang w:val="bg-BG"/>
        </w:rPr>
        <w:t>Приложение № 5 към чл. 4, ал. 1</w:t>
      </w:r>
      <w:r w:rsidRPr="000D4D3A">
        <w:t xml:space="preserve"> </w:t>
      </w:r>
      <w:r w:rsidRPr="000D4D3A">
        <w:rPr>
          <w:lang w:val="bg-BG"/>
        </w:rPr>
        <w:t xml:space="preserve">от </w:t>
      </w:r>
      <w:r w:rsidRPr="000D4D3A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0D4D3A">
        <w:rPr>
          <w:color w:val="565656"/>
          <w:lang w:eastAsia="bg-BG"/>
        </w:rPr>
        <w:t xml:space="preserve"> </w:t>
      </w:r>
      <w:r w:rsidR="000D4D3A" w:rsidRPr="000D4D3A">
        <w:rPr>
          <w:color w:val="565656"/>
          <w:lang w:val="bg-BG" w:eastAsia="bg-BG"/>
        </w:rPr>
        <w:t xml:space="preserve">(Ново – ДВ, бр. 12 от 2016 г., </w:t>
      </w:r>
      <w:r w:rsidR="00214DF6" w:rsidRPr="000D4D3A">
        <w:rPr>
          <w:color w:val="565656"/>
          <w:lang w:val="bg-BG" w:eastAsia="bg-BG"/>
        </w:rPr>
        <w:t>в сила от 12.02.2016 г.,</w:t>
      </w:r>
      <w:r w:rsidR="000A5A0E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 и доп., бр. 3 от 2018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изм., бр. 31 от 2019 г., в сила от 12.04.2019 г.,</w:t>
      </w:r>
      <w:r w:rsidR="000D4D3A" w:rsidRPr="000D4D3A">
        <w:rPr>
          <w:color w:val="565656"/>
          <w:lang w:val="bg-BG" w:eastAsia="bg-BG"/>
        </w:rPr>
        <w:t xml:space="preserve"> доп., бр. 67 от 2019 г., </w:t>
      </w:r>
      <w:r w:rsidR="00214DF6" w:rsidRPr="000D4D3A">
        <w:rPr>
          <w:color w:val="565656"/>
          <w:lang w:val="bg-BG" w:eastAsia="bg-BG"/>
        </w:rPr>
        <w:t>в сила от 28.08.2019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BE0BB5" w14:paraId="484DD319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B637" w14:textId="77777777" w:rsidR="000A5A0E" w:rsidRDefault="00BE0BB5" w:rsidP="00CF7CC4">
            <w:pPr>
              <w:ind w:right="-92"/>
              <w:jc w:val="right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 </w:t>
            </w:r>
          </w:p>
          <w:p w14:paraId="5BC839F0" w14:textId="77777777" w:rsidR="000A5A0E" w:rsidRDefault="000A5A0E" w:rsidP="00CF7CC4">
            <w:pPr>
              <w:ind w:right="-92"/>
              <w:jc w:val="right"/>
              <w:rPr>
                <w:sz w:val="24"/>
                <w:szCs w:val="24"/>
              </w:rPr>
            </w:pPr>
          </w:p>
          <w:p w14:paraId="2B63A3D9" w14:textId="77777777" w:rsidR="00214DF6" w:rsidRDefault="00214DF6" w:rsidP="00CF7CC4">
            <w:pPr>
              <w:ind w:right="-92"/>
              <w:jc w:val="right"/>
              <w:rPr>
                <w:b/>
                <w:sz w:val="28"/>
                <w:szCs w:val="28"/>
              </w:rPr>
            </w:pPr>
            <w:r w:rsidRPr="007A0A38">
              <w:rPr>
                <w:b/>
                <w:sz w:val="28"/>
                <w:szCs w:val="28"/>
              </w:rPr>
              <w:t xml:space="preserve">ДО </w:t>
            </w:r>
          </w:p>
          <w:p w14:paraId="289198BF" w14:textId="77777777" w:rsidR="00BE0BB5" w:rsidRPr="00AC52D6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A0A38">
              <w:rPr>
                <w:b/>
                <w:sz w:val="28"/>
                <w:szCs w:val="28"/>
              </w:rPr>
              <w:t xml:space="preserve">ДИРЕКТОРА НА </w:t>
            </w:r>
            <w:r>
              <w:rPr>
                <w:b/>
                <w:sz w:val="28"/>
                <w:szCs w:val="28"/>
              </w:rPr>
              <w:t>РИОСВ -</w:t>
            </w:r>
            <w:r w:rsidRPr="007A0A38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ЛОВДИВ</w:t>
            </w:r>
            <w:r w:rsidR="00BE0BB5" w:rsidRPr="00AC52D6">
              <w:rPr>
                <w:sz w:val="24"/>
                <w:szCs w:val="24"/>
              </w:rPr>
              <w:t xml:space="preserve"> </w:t>
            </w:r>
          </w:p>
          <w:p w14:paraId="749D93DA" w14:textId="77777777"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p w14:paraId="5C3E0270" w14:textId="77777777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79CC">
              <w:rPr>
                <w:rFonts w:ascii="Arial Narrow" w:hAnsi="Arial Narrow"/>
                <w:b/>
                <w:sz w:val="24"/>
                <w:szCs w:val="24"/>
              </w:rPr>
              <w:t>УВЕДОМЛЕНИЕ</w:t>
            </w:r>
          </w:p>
          <w:p w14:paraId="51F0606C" w14:textId="77777777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1579CC">
              <w:rPr>
                <w:rFonts w:ascii="Arial Narrow" w:hAnsi="Arial Narrow"/>
                <w:b/>
                <w:sz w:val="24"/>
                <w:szCs w:val="24"/>
              </w:rPr>
              <w:t>за</w:t>
            </w:r>
            <w:proofErr w:type="spellEnd"/>
            <w:r w:rsidRPr="001579C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b/>
                <w:sz w:val="24"/>
                <w:szCs w:val="24"/>
              </w:rPr>
              <w:t>инвестиционно</w:t>
            </w:r>
            <w:proofErr w:type="spellEnd"/>
            <w:r w:rsidRPr="001579C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b/>
                <w:sz w:val="24"/>
                <w:szCs w:val="24"/>
              </w:rPr>
              <w:t>предложение</w:t>
            </w:r>
            <w:proofErr w:type="spellEnd"/>
          </w:p>
          <w:p w14:paraId="0DAFF1FE" w14:textId="37AC906F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sz w:val="24"/>
                <w:szCs w:val="24"/>
                <w:lang w:val="bg-BG"/>
              </w:rPr>
            </w:pP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от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87941" w:rsidRPr="001579CC">
              <w:rPr>
                <w:rFonts w:ascii="Arial Narrow" w:hAnsi="Arial Narrow"/>
                <w:sz w:val="24"/>
                <w:szCs w:val="24"/>
                <w:lang w:val="bg-BG"/>
              </w:rPr>
              <w:t xml:space="preserve">Димов, </w:t>
            </w:r>
            <w:proofErr w:type="spellStart"/>
            <w:r w:rsidR="00187941" w:rsidRPr="001579CC">
              <w:rPr>
                <w:rFonts w:ascii="Arial Narrow" w:hAnsi="Arial Narrow"/>
                <w:sz w:val="24"/>
                <w:szCs w:val="24"/>
                <w:lang w:val="bg-BG"/>
              </w:rPr>
              <w:t>Кетипов</w:t>
            </w:r>
            <w:proofErr w:type="spellEnd"/>
            <w:r w:rsidR="00187941" w:rsidRPr="001579CC">
              <w:rPr>
                <w:rFonts w:ascii="Arial Narrow" w:hAnsi="Arial Narrow"/>
                <w:sz w:val="24"/>
                <w:szCs w:val="24"/>
                <w:lang w:val="bg-BG"/>
              </w:rPr>
              <w:t xml:space="preserve"> и </w:t>
            </w:r>
            <w:proofErr w:type="spellStart"/>
            <w:r w:rsidR="00187941" w:rsidRPr="001579CC">
              <w:rPr>
                <w:rFonts w:ascii="Arial Narrow" w:hAnsi="Arial Narrow"/>
                <w:sz w:val="24"/>
                <w:szCs w:val="24"/>
                <w:lang w:val="bg-BG"/>
              </w:rPr>
              <w:t>Кетипов</w:t>
            </w:r>
            <w:proofErr w:type="spellEnd"/>
          </w:p>
          <w:p w14:paraId="31E36030" w14:textId="77777777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(</w:t>
            </w:r>
            <w:proofErr w:type="spellStart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име</w:t>
            </w:r>
            <w:proofErr w:type="spellEnd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адрес</w:t>
            </w:r>
            <w:proofErr w:type="spellEnd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телефон</w:t>
            </w:r>
            <w:proofErr w:type="spellEnd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за</w:t>
            </w:r>
            <w:proofErr w:type="spellEnd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контакт</w:t>
            </w:r>
            <w:proofErr w:type="spellEnd"/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)</w:t>
            </w:r>
          </w:p>
          <w:p w14:paraId="0FD5E91B" w14:textId="722DBEF9" w:rsidR="00BE0BB5" w:rsidRPr="001579CC" w:rsidRDefault="00C01BE7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="00BE0BB5"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(</w:t>
            </w:r>
            <w:proofErr w:type="spellStart"/>
            <w:r w:rsidR="00BE0BB5"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седалище</w:t>
            </w:r>
            <w:proofErr w:type="spellEnd"/>
            <w:r w:rsidR="00BE0BB5" w:rsidRPr="001579CC">
              <w:rPr>
                <w:rFonts w:ascii="Arial Narrow" w:hAnsi="Arial Narrow"/>
                <w:i/>
                <w:iCs/>
                <w:sz w:val="24"/>
                <w:szCs w:val="24"/>
              </w:rPr>
              <w:t>)</w:t>
            </w:r>
          </w:p>
          <w:p w14:paraId="1C5C5933" w14:textId="77777777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Пълен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пощенски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адрес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>: ………………………………………………………………………………..</w:t>
            </w:r>
          </w:p>
          <w:p w14:paraId="1DD6A956" w14:textId="77777777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Телефон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факс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ел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поща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(е-mail): </w:t>
            </w:r>
            <w:r w:rsidR="007B7A4A" w:rsidRPr="001579CC">
              <w:rPr>
                <w:rFonts w:ascii="Arial Narrow" w:hAnsi="Arial Narrow"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</w:t>
            </w:r>
          </w:p>
          <w:p w14:paraId="4F2AF75F" w14:textId="77777777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Управител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или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изпълнителен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директор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фирмата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възложител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>: …………………</w:t>
            </w:r>
            <w:proofErr w:type="gramStart"/>
            <w:r w:rsidRPr="001579CC">
              <w:rPr>
                <w:rFonts w:ascii="Arial Narrow" w:hAnsi="Arial Narrow"/>
                <w:sz w:val="24"/>
                <w:szCs w:val="24"/>
              </w:rPr>
              <w:t>…..</w:t>
            </w:r>
            <w:proofErr w:type="gramEnd"/>
            <w:r w:rsidRPr="001579CC">
              <w:rPr>
                <w:rFonts w:ascii="Arial Narrow" w:hAnsi="Arial Narrow"/>
                <w:sz w:val="24"/>
                <w:szCs w:val="24"/>
              </w:rPr>
              <w:t>…………..</w:t>
            </w:r>
          </w:p>
          <w:p w14:paraId="24BF0AB0" w14:textId="28011EBB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sz w:val="24"/>
                <w:szCs w:val="24"/>
                <w:lang w:val="bg-BG"/>
              </w:rPr>
            </w:pP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Лице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за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контакти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C01BE7">
              <w:rPr>
                <w:rFonts w:ascii="Arial Narrow" w:hAnsi="Arial Narrow"/>
                <w:sz w:val="24"/>
                <w:szCs w:val="24"/>
                <w:lang w:val="bg-BG"/>
              </w:rPr>
              <w:t>Стаматова – пълномощник</w:t>
            </w:r>
          </w:p>
          <w:p w14:paraId="5009BA6F" w14:textId="77777777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b/>
                <w:sz w:val="24"/>
                <w:szCs w:val="24"/>
              </w:rPr>
            </w:pPr>
            <w:r w:rsidRPr="001579CC">
              <w:rPr>
                <w:rFonts w:ascii="Arial Narrow" w:hAnsi="Arial Narrow"/>
                <w:b/>
                <w:sz w:val="24"/>
                <w:szCs w:val="24"/>
              </w:rPr>
              <w:t>УВАЖАЕМ</w:t>
            </w:r>
            <w:r w:rsidR="00A41A55" w:rsidRPr="001579CC">
              <w:rPr>
                <w:rFonts w:ascii="Arial Narrow" w:hAnsi="Arial Narrow"/>
                <w:b/>
                <w:sz w:val="24"/>
                <w:szCs w:val="24"/>
              </w:rPr>
              <w:t xml:space="preserve">И Г-Н/Г-ЖО </w:t>
            </w:r>
            <w:r w:rsidR="00A41A55" w:rsidRPr="001579CC">
              <w:rPr>
                <w:rFonts w:ascii="Arial Narrow" w:hAnsi="Arial Narrow"/>
                <w:b/>
                <w:sz w:val="24"/>
                <w:szCs w:val="24"/>
                <w:lang w:val="bg-BG"/>
              </w:rPr>
              <w:t>ДИРЕКТОР</w:t>
            </w:r>
            <w:r w:rsidRPr="001579CC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20E6F5C7" w14:textId="7DC849C8" w:rsidR="00BE0BB5" w:rsidRPr="001579CC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579CC">
              <w:rPr>
                <w:rFonts w:ascii="Arial Narrow" w:hAnsi="Arial Narrow"/>
                <w:sz w:val="24"/>
                <w:szCs w:val="24"/>
              </w:rPr>
              <w:t> 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Уведомяваме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Ви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че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> </w:t>
            </w:r>
            <w:r w:rsidR="00C01BE7">
              <w:rPr>
                <w:rFonts w:ascii="Arial Narrow" w:hAnsi="Arial Narrow"/>
                <w:sz w:val="24"/>
                <w:szCs w:val="24"/>
                <w:lang w:val="bg-BG"/>
              </w:rPr>
              <w:t>възложителите</w:t>
            </w:r>
            <w:r w:rsidR="00226E23" w:rsidRPr="001579CC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има</w:t>
            </w:r>
            <w:proofErr w:type="spellEnd"/>
            <w:r w:rsidR="00226E23" w:rsidRPr="001579CC">
              <w:rPr>
                <w:rFonts w:ascii="Arial Narrow" w:hAnsi="Arial Narrow"/>
                <w:sz w:val="24"/>
                <w:szCs w:val="24"/>
                <w:lang w:val="bg-BG"/>
              </w:rPr>
              <w:t>т</w:t>
            </w:r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следното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инвестиционно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579CC">
              <w:rPr>
                <w:rFonts w:ascii="Arial Narrow" w:hAnsi="Arial Narrow"/>
                <w:sz w:val="24"/>
                <w:szCs w:val="24"/>
              </w:rPr>
              <w:t>предложение</w:t>
            </w:r>
            <w:proofErr w:type="spellEnd"/>
            <w:r w:rsidRPr="001579CC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DEF7196" w14:textId="0C52643E" w:rsidR="00C15FB0" w:rsidRPr="00441C99" w:rsidRDefault="00477B31" w:rsidP="00CE43EF">
            <w:pPr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C15FB0">
              <w:rPr>
                <w:rFonts w:ascii="Arial Narrow" w:hAnsi="Arial Narrow"/>
                <w:sz w:val="24"/>
                <w:szCs w:val="24"/>
                <w:lang w:val="bg-BG"/>
              </w:rPr>
              <w:t>Д</w:t>
            </w:r>
            <w:r w:rsidR="00B64A46" w:rsidRPr="00C15FB0">
              <w:rPr>
                <w:rFonts w:ascii="Arial Narrow" w:hAnsi="Arial Narrow"/>
                <w:sz w:val="24"/>
                <w:szCs w:val="24"/>
                <w:lang w:val="bg-BG"/>
              </w:rPr>
              <w:t>а провед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>ат</w:t>
            </w:r>
            <w:r w:rsidR="00B64A46" w:rsidRPr="00C15FB0">
              <w:rPr>
                <w:rFonts w:ascii="Arial Narrow" w:hAnsi="Arial Narrow"/>
                <w:sz w:val="24"/>
                <w:szCs w:val="24"/>
                <w:lang w:val="bg-BG"/>
              </w:rPr>
              <w:t xml:space="preserve"> процедура за промяна на предназначението на земеделска земя за неземеделски нужди </w:t>
            </w:r>
            <w:r w:rsidR="0034395F">
              <w:rPr>
                <w:rFonts w:ascii="Arial Narrow" w:hAnsi="Arial Narrow"/>
                <w:sz w:val="24"/>
                <w:szCs w:val="24"/>
                <w:lang w:val="bg-BG"/>
              </w:rPr>
              <w:t>н</w:t>
            </w:r>
            <w:r w:rsidR="00B64A46" w:rsidRPr="00C15FB0">
              <w:rPr>
                <w:rFonts w:ascii="Arial Narrow" w:hAnsi="Arial Narrow"/>
                <w:sz w:val="24"/>
                <w:szCs w:val="24"/>
                <w:lang w:val="bg-BG"/>
              </w:rPr>
              <w:t>а поземлен имот с идентификатор 56784.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>382.290</w:t>
            </w:r>
            <w:r w:rsidR="00B64A46" w:rsidRPr="00C15FB0">
              <w:rPr>
                <w:rFonts w:ascii="Arial Narrow" w:hAnsi="Arial Narrow"/>
                <w:sz w:val="24"/>
                <w:szCs w:val="24"/>
                <w:lang w:val="bg-BG"/>
              </w:rPr>
              <w:t xml:space="preserve"> по КККР на гр. Пловдив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>, район „Южен“, местност „кв. Беломорски“</w:t>
            </w:r>
            <w:r w:rsidRPr="00C15FB0">
              <w:rPr>
                <w:rFonts w:ascii="Arial Narrow" w:hAnsi="Arial Narrow"/>
                <w:sz w:val="24"/>
                <w:szCs w:val="24"/>
                <w:lang w:val="bg-BG"/>
              </w:rPr>
              <w:t xml:space="preserve"> и да реализира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>т</w:t>
            </w:r>
            <w:r w:rsidRPr="00C15FB0">
              <w:rPr>
                <w:rFonts w:ascii="Arial Narrow" w:hAnsi="Arial Narrow"/>
                <w:sz w:val="24"/>
                <w:szCs w:val="24"/>
                <w:lang w:val="bg-BG"/>
              </w:rPr>
              <w:t xml:space="preserve"> ново строителство на 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 xml:space="preserve">жилищни </w:t>
            </w:r>
            <w:r w:rsidRPr="00C15FB0">
              <w:rPr>
                <w:rFonts w:ascii="Arial Narrow" w:hAnsi="Arial Narrow"/>
                <w:sz w:val="24"/>
                <w:szCs w:val="24"/>
                <w:lang w:val="bg-BG"/>
              </w:rPr>
              <w:t>сград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>и</w:t>
            </w:r>
            <w:r w:rsidRPr="00C15FB0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B64A46" w:rsidRPr="00C15FB0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>и гаражи</w:t>
            </w:r>
            <w:r w:rsidR="00C15FB0"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към вс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>я</w:t>
            </w:r>
            <w:r w:rsidR="00C15FB0" w:rsidRPr="00441C99">
              <w:rPr>
                <w:rFonts w:ascii="Arial Narrow" w:hAnsi="Arial Narrow"/>
                <w:sz w:val="24"/>
                <w:szCs w:val="24"/>
                <w:lang w:val="bg-BG"/>
              </w:rPr>
              <w:t>к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>а</w:t>
            </w:r>
            <w:r w:rsidR="00C15FB0"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от тях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 xml:space="preserve">. </w:t>
            </w:r>
          </w:p>
          <w:p w14:paraId="6E976DF5" w14:textId="45E57077" w:rsidR="00972288" w:rsidRPr="00B64A46" w:rsidRDefault="00972288" w:rsidP="00CE43EF">
            <w:pPr>
              <w:ind w:firstLine="480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</w:p>
          <w:p w14:paraId="426242DF" w14:textId="77777777" w:rsidR="00BE0BB5" w:rsidRPr="00AC52D6" w:rsidRDefault="00BE0BB5" w:rsidP="00CE43EF">
            <w:pPr>
              <w:widowControl/>
              <w:autoSpaceDE/>
              <w:autoSpaceDN/>
              <w:adjustRightInd/>
              <w:spacing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на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14:paraId="4EAC2A05" w14:textId="77777777" w:rsidR="00BE0BB5" w:rsidRPr="00AC52D6" w:rsidRDefault="00BE0BB5" w:rsidP="00CE43EF">
            <w:pPr>
              <w:widowControl/>
              <w:autoSpaceDE/>
              <w:autoSpaceDN/>
              <w:adjustRightInd/>
              <w:spacing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Резюме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предложението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200C7025" w14:textId="2C66DD47" w:rsidR="0034395F" w:rsidRPr="00441C99" w:rsidRDefault="0034395F" w:rsidP="00CE43EF">
            <w:pPr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>С проект на ПУП - План за регулация и застрояване ПИ с ИД 56784.</w:t>
            </w:r>
            <w:r w:rsidR="00226E23">
              <w:rPr>
                <w:rFonts w:ascii="Arial Narrow" w:hAnsi="Arial Narrow"/>
                <w:sz w:val="24"/>
                <w:szCs w:val="24"/>
                <w:lang w:val="bg-BG"/>
              </w:rPr>
              <w:t xml:space="preserve">382.290 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по КККР на гр. Пловдив с площ </w:t>
            </w:r>
            <w:r w:rsidR="00C77123">
              <w:rPr>
                <w:rFonts w:ascii="Arial Narrow" w:hAnsi="Arial Narrow"/>
                <w:sz w:val="24"/>
                <w:szCs w:val="24"/>
                <w:lang w:val="bg-BG"/>
              </w:rPr>
              <w:t>5.</w:t>
            </w:r>
            <w:r w:rsidR="00974DAE">
              <w:rPr>
                <w:rFonts w:ascii="Arial Narrow" w:hAnsi="Arial Narrow"/>
                <w:sz w:val="24"/>
                <w:szCs w:val="24"/>
                <w:lang w:val="bg-BG"/>
              </w:rPr>
              <w:t>8</w:t>
            </w:r>
            <w:r w:rsidR="00C77123">
              <w:rPr>
                <w:rFonts w:ascii="Arial Narrow" w:hAnsi="Arial Narrow"/>
                <w:sz w:val="24"/>
                <w:szCs w:val="24"/>
                <w:lang w:val="bg-BG"/>
              </w:rPr>
              <w:t>02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дка. ще се образува</w:t>
            </w:r>
            <w:r w:rsidR="00C77123">
              <w:rPr>
                <w:rFonts w:ascii="Arial Narrow" w:hAnsi="Arial Narrow"/>
                <w:sz w:val="24"/>
                <w:szCs w:val="24"/>
                <w:lang w:val="bg-BG"/>
              </w:rPr>
              <w:t>т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C77123">
              <w:rPr>
                <w:rFonts w:ascii="Arial Narrow" w:hAnsi="Arial Narrow"/>
                <w:sz w:val="24"/>
                <w:szCs w:val="24"/>
                <w:lang w:val="bg-BG"/>
              </w:rPr>
              <w:t xml:space="preserve">2 /два/ 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>нов</w:t>
            </w:r>
            <w:r w:rsidR="00C77123">
              <w:rPr>
                <w:rFonts w:ascii="Arial Narrow" w:hAnsi="Arial Narrow"/>
                <w:sz w:val="24"/>
                <w:szCs w:val="24"/>
                <w:lang w:val="bg-BG"/>
              </w:rPr>
              <w:t>и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>урегулиран</w:t>
            </w:r>
            <w:r w:rsidR="00C77123">
              <w:rPr>
                <w:rFonts w:ascii="Arial Narrow" w:hAnsi="Arial Narrow"/>
                <w:sz w:val="24"/>
                <w:szCs w:val="24"/>
                <w:lang w:val="bg-BG"/>
              </w:rPr>
              <w:t>и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поземлен</w:t>
            </w:r>
            <w:r w:rsidR="00C77123">
              <w:rPr>
                <w:rFonts w:ascii="Arial Narrow" w:hAnsi="Arial Narrow"/>
                <w:sz w:val="24"/>
                <w:szCs w:val="24"/>
                <w:lang w:val="bg-BG"/>
              </w:rPr>
              <w:t>и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имот</w:t>
            </w:r>
            <w:r w:rsidR="00C77123">
              <w:rPr>
                <w:rFonts w:ascii="Arial Narrow" w:hAnsi="Arial Narrow"/>
                <w:sz w:val="24"/>
                <w:szCs w:val="24"/>
                <w:lang w:val="bg-BG"/>
              </w:rPr>
              <w:t>а,</w:t>
            </w:r>
            <w:r w:rsidR="00CE43EF">
              <w:rPr>
                <w:rFonts w:ascii="Arial Narrow" w:hAnsi="Arial Narrow"/>
                <w:sz w:val="24"/>
                <w:szCs w:val="24"/>
                <w:lang w:val="bg-BG"/>
              </w:rPr>
              <w:t xml:space="preserve"> а именно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>:</w:t>
            </w:r>
          </w:p>
          <w:p w14:paraId="429D0173" w14:textId="416264A8" w:rsidR="00AB70A9" w:rsidRDefault="0034395F" w:rsidP="00EC3AD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AB70A9">
              <w:rPr>
                <w:rFonts w:ascii="Arial Narrow" w:hAnsi="Arial Narrow"/>
                <w:sz w:val="24"/>
                <w:szCs w:val="24"/>
                <w:lang w:val="bg-BG"/>
              </w:rPr>
              <w:t xml:space="preserve">УПИ </w:t>
            </w:r>
            <w:r w:rsidR="00C77123" w:rsidRPr="00AB70A9">
              <w:rPr>
                <w:rFonts w:ascii="Arial Narrow" w:hAnsi="Arial Narrow"/>
                <w:sz w:val="24"/>
                <w:szCs w:val="24"/>
                <w:lang w:val="bg-BG"/>
              </w:rPr>
              <w:t>382</w:t>
            </w:r>
            <w:r w:rsidR="00AB70A9">
              <w:rPr>
                <w:rFonts w:ascii="Arial Narrow" w:hAnsi="Arial Narrow"/>
                <w:sz w:val="24"/>
                <w:szCs w:val="24"/>
                <w:lang w:val="bg-BG"/>
              </w:rPr>
              <w:t>.1637</w:t>
            </w:r>
            <w:r w:rsidRPr="00AB70A9">
              <w:rPr>
                <w:rFonts w:ascii="Arial Narrow" w:hAnsi="Arial Narrow"/>
                <w:sz w:val="24"/>
                <w:szCs w:val="24"/>
                <w:lang w:val="bg-BG"/>
              </w:rPr>
              <w:t xml:space="preserve">, </w:t>
            </w:r>
            <w:r w:rsidR="00AB70A9">
              <w:rPr>
                <w:rFonts w:ascii="Arial Narrow" w:hAnsi="Arial Narrow"/>
                <w:sz w:val="24"/>
                <w:szCs w:val="24"/>
                <w:lang w:val="bg-BG"/>
              </w:rPr>
              <w:t>жилищно застрояване</w:t>
            </w:r>
          </w:p>
          <w:p w14:paraId="034C95E2" w14:textId="39388D55" w:rsidR="00CE43EF" w:rsidRPr="00AB70A9" w:rsidRDefault="00AB70A9" w:rsidP="00CE43E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AB70A9">
              <w:rPr>
                <w:rFonts w:ascii="Arial Narrow" w:hAnsi="Arial Narrow"/>
                <w:sz w:val="24"/>
                <w:szCs w:val="24"/>
                <w:lang w:val="bg-BG"/>
              </w:rPr>
              <w:t>УПИ 382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>.1638</w:t>
            </w:r>
            <w:r w:rsidRPr="00AB70A9">
              <w:rPr>
                <w:rFonts w:ascii="Arial Narrow" w:hAnsi="Arial Narrow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>жилищно застрояване</w:t>
            </w:r>
          </w:p>
          <w:p w14:paraId="1836F1B1" w14:textId="6349BE5E" w:rsidR="0034395F" w:rsidRDefault="00CE43EF" w:rsidP="00CE43EF">
            <w:pPr>
              <w:jc w:val="both"/>
              <w:rPr>
                <w:rFonts w:ascii="Arial Narrow" w:eastAsia="SimSun" w:hAnsi="Arial Narrow"/>
                <w:sz w:val="24"/>
                <w:szCs w:val="24"/>
                <w:lang w:val="bg-BG"/>
              </w:rPr>
            </w:pPr>
            <w:r w:rsidRPr="00CE43EF">
              <w:rPr>
                <w:rFonts w:ascii="Arial Narrow" w:hAnsi="Arial Narrow"/>
                <w:sz w:val="24"/>
                <w:szCs w:val="24"/>
                <w:lang w:val="bg-BG"/>
              </w:rPr>
              <w:t>Съгласно ОУП – Пловдив – изменение ПИ с ИД 56784.</w:t>
            </w:r>
            <w:r w:rsidR="00AB70A9">
              <w:rPr>
                <w:rFonts w:ascii="Arial Narrow" w:hAnsi="Arial Narrow"/>
                <w:sz w:val="24"/>
                <w:szCs w:val="24"/>
                <w:lang w:val="bg-BG"/>
              </w:rPr>
              <w:t>382.290</w:t>
            </w:r>
            <w:r w:rsidRPr="00CE43EF">
              <w:rPr>
                <w:rFonts w:ascii="Arial Narrow" w:hAnsi="Arial Narrow"/>
                <w:sz w:val="24"/>
                <w:szCs w:val="24"/>
                <w:lang w:val="bg-BG"/>
              </w:rPr>
              <w:t xml:space="preserve"> попада в устройствена зона </w:t>
            </w:r>
            <w:r w:rsidR="0012514B">
              <w:rPr>
                <w:rFonts w:ascii="Arial Narrow" w:hAnsi="Arial Narrow"/>
                <w:sz w:val="24"/>
                <w:szCs w:val="24"/>
                <w:lang w:val="bg-BG"/>
              </w:rPr>
              <w:t>„</w:t>
            </w:r>
            <w:r w:rsidR="00AB70A9">
              <w:rPr>
                <w:rFonts w:ascii="Arial Narrow" w:hAnsi="Arial Narrow"/>
                <w:sz w:val="24"/>
                <w:szCs w:val="24"/>
                <w:lang w:val="bg-BG"/>
              </w:rPr>
              <w:t>Жм2</w:t>
            </w:r>
            <w:r w:rsidR="0012514B">
              <w:rPr>
                <w:rFonts w:ascii="Arial Narrow" w:hAnsi="Arial Narrow"/>
                <w:sz w:val="24"/>
                <w:szCs w:val="24"/>
                <w:lang w:val="bg-BG"/>
              </w:rPr>
              <w:t>“</w:t>
            </w:r>
            <w:r w:rsidRPr="00CE43EF">
              <w:rPr>
                <w:rFonts w:ascii="Arial Narrow" w:hAnsi="Arial Narrow"/>
                <w:sz w:val="24"/>
                <w:szCs w:val="24"/>
                <w:lang w:val="bg-BG"/>
              </w:rPr>
              <w:t xml:space="preserve"> – с</w:t>
            </w:r>
            <w:r w:rsidR="006C6D80">
              <w:rPr>
                <w:rFonts w:ascii="Arial Narrow" w:hAnsi="Arial Narrow"/>
                <w:sz w:val="24"/>
                <w:szCs w:val="24"/>
                <w:lang w:val="bg-BG"/>
              </w:rPr>
              <w:t xml:space="preserve"> преобладаващо застрояване с малка височина – разновидност 2, </w:t>
            </w:r>
            <w:r w:rsidRPr="00CE43EF">
              <w:rPr>
                <w:rFonts w:ascii="Arial Narrow" w:hAnsi="Arial Narrow"/>
                <w:sz w:val="24"/>
                <w:szCs w:val="24"/>
                <w:lang w:val="bg-BG"/>
              </w:rPr>
              <w:t xml:space="preserve">със следните устройствени показатели: </w:t>
            </w:r>
            <w:proofErr w:type="spellStart"/>
            <w:r w:rsidRPr="00CE43EF">
              <w:rPr>
                <w:rFonts w:ascii="Arial Narrow" w:hAnsi="Arial Narrow"/>
                <w:sz w:val="24"/>
                <w:szCs w:val="24"/>
                <w:lang w:val="bg-BG"/>
              </w:rPr>
              <w:t>П.застрояване</w:t>
            </w:r>
            <w:proofErr w:type="spellEnd"/>
            <w:r w:rsidRPr="00CE43EF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6C6D80">
              <w:rPr>
                <w:rFonts w:ascii="Arial Narrow" w:hAnsi="Arial Narrow"/>
                <w:sz w:val="24"/>
                <w:szCs w:val="24"/>
                <w:lang w:val="bg-BG"/>
              </w:rPr>
              <w:t>4</w:t>
            </w:r>
            <w:r w:rsidRPr="00CE43EF">
              <w:rPr>
                <w:rFonts w:ascii="Arial Narrow" w:hAnsi="Arial Narrow"/>
                <w:sz w:val="24"/>
                <w:szCs w:val="24"/>
                <w:lang w:val="bg-BG"/>
              </w:rPr>
              <w:t>0</w:t>
            </w:r>
            <w:r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%, </w:t>
            </w:r>
            <w:proofErr w:type="spellStart"/>
            <w:r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>Кинт</w:t>
            </w:r>
            <w:proofErr w:type="spellEnd"/>
            <w:r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 </w:t>
            </w:r>
            <w:r w:rsidR="006C6D80">
              <w:rPr>
                <w:rFonts w:ascii="Arial Narrow" w:eastAsia="SimSun" w:hAnsi="Arial Narrow"/>
                <w:sz w:val="24"/>
                <w:szCs w:val="24"/>
                <w:lang w:val="bg-BG"/>
              </w:rPr>
              <w:t>0.8</w:t>
            </w:r>
            <w:r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>П.озеленяване</w:t>
            </w:r>
            <w:proofErr w:type="spellEnd"/>
            <w:r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 </w:t>
            </w:r>
            <w:r w:rsidR="006C6D80">
              <w:rPr>
                <w:rFonts w:ascii="Arial Narrow" w:eastAsia="SimSun" w:hAnsi="Arial Narrow"/>
                <w:sz w:val="24"/>
                <w:szCs w:val="24"/>
                <w:lang w:val="bg-BG"/>
              </w:rPr>
              <w:t>5</w:t>
            </w:r>
            <w:r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0%, Н до </w:t>
            </w:r>
            <w:r w:rsidR="006C6D80">
              <w:rPr>
                <w:rFonts w:ascii="Arial Narrow" w:eastAsia="SimSun" w:hAnsi="Arial Narrow"/>
                <w:sz w:val="24"/>
                <w:szCs w:val="24"/>
                <w:lang w:val="bg-BG"/>
              </w:rPr>
              <w:t>7.0м</w:t>
            </w:r>
            <w:r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>.</w:t>
            </w:r>
            <w:r w:rsidR="006C6D80">
              <w:rPr>
                <w:rFonts w:ascii="Arial Narrow" w:eastAsia="SimSun" w:hAnsi="Arial Narrow"/>
                <w:sz w:val="24"/>
                <w:szCs w:val="24"/>
                <w:lang w:val="bg-BG"/>
              </w:rPr>
              <w:t>, паркиране 100</w:t>
            </w:r>
            <w:r w:rsidR="006C6D80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>%</w:t>
            </w:r>
            <w:r w:rsidR="006C6D80">
              <w:rPr>
                <w:rFonts w:ascii="Arial Narrow" w:eastAsia="SimSun" w:hAnsi="Arial Narrow"/>
                <w:sz w:val="24"/>
                <w:szCs w:val="24"/>
                <w:lang w:val="bg-BG"/>
              </w:rPr>
              <w:t>.</w:t>
            </w:r>
          </w:p>
          <w:p w14:paraId="1BD602AB" w14:textId="77777777" w:rsidR="00F31504" w:rsidRDefault="00F31504" w:rsidP="00CE43EF">
            <w:pPr>
              <w:jc w:val="both"/>
              <w:rPr>
                <w:rFonts w:ascii="Arial Narrow" w:eastAsia="SimSun" w:hAnsi="Arial Narrow"/>
                <w:sz w:val="24"/>
                <w:szCs w:val="24"/>
                <w:lang w:val="bg-BG"/>
              </w:rPr>
            </w:pPr>
          </w:p>
          <w:p w14:paraId="01E06CE1" w14:textId="77777777" w:rsidR="00F31504" w:rsidRDefault="00F31504" w:rsidP="00CE43EF">
            <w:pPr>
              <w:jc w:val="both"/>
              <w:rPr>
                <w:rFonts w:ascii="Arial Narrow" w:eastAsia="SimSun" w:hAnsi="Arial Narrow"/>
                <w:sz w:val="24"/>
                <w:szCs w:val="24"/>
                <w:lang w:val="bg-BG"/>
              </w:rPr>
            </w:pPr>
          </w:p>
          <w:p w14:paraId="191E592E" w14:textId="77777777" w:rsidR="00F31504" w:rsidRDefault="00F31504" w:rsidP="00CE43EF">
            <w:pPr>
              <w:jc w:val="both"/>
              <w:rPr>
                <w:rFonts w:ascii="Arial Narrow" w:eastAsia="SimSun" w:hAnsi="Arial Narrow"/>
                <w:sz w:val="24"/>
                <w:szCs w:val="24"/>
                <w:lang w:val="bg-BG"/>
              </w:rPr>
            </w:pPr>
          </w:p>
          <w:p w14:paraId="1A6BEC62" w14:textId="4C426451" w:rsidR="00F31504" w:rsidRPr="00F31504" w:rsidRDefault="00F31504" w:rsidP="00F315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 В </w:t>
            </w:r>
            <w:proofErr w:type="spellStart"/>
            <w:r>
              <w:rPr>
                <w:rFonts w:ascii="Arial Narrow" w:eastAsia="SimSun" w:hAnsi="Arial Narrow"/>
                <w:sz w:val="24"/>
                <w:szCs w:val="24"/>
                <w:lang w:val="bg-BG"/>
              </w:rPr>
              <w:t>новобразуваните</w:t>
            </w:r>
            <w:proofErr w:type="spellEnd"/>
            <w:r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 урегулирани поземлени имота –</w:t>
            </w:r>
          </w:p>
          <w:p w14:paraId="0D30BFF1" w14:textId="3E241E3D" w:rsidR="00F31504" w:rsidRDefault="00F31504" w:rsidP="00F31504">
            <w:pPr>
              <w:pStyle w:val="a5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F31504">
              <w:rPr>
                <w:rFonts w:ascii="Arial Narrow" w:eastAsia="SimSun" w:hAnsi="Arial Narrow"/>
                <w:sz w:val="24"/>
                <w:szCs w:val="24"/>
                <w:lang w:val="bg-BG"/>
              </w:rPr>
              <w:lastRenderedPageBreak/>
              <w:t xml:space="preserve"> </w:t>
            </w:r>
            <w:r w:rsidRPr="00F31504">
              <w:rPr>
                <w:rFonts w:ascii="Arial Narrow" w:hAnsi="Arial Narrow"/>
                <w:sz w:val="24"/>
                <w:szCs w:val="24"/>
                <w:lang w:val="bg-BG"/>
              </w:rPr>
              <w:t>УПИ 382.1637, жилищно застрояване се предвижда да бъдат изградени 8 /осем/ нови жилищни сгради</w:t>
            </w:r>
          </w:p>
          <w:p w14:paraId="60F2001E" w14:textId="38AB66EE" w:rsidR="00F31504" w:rsidRPr="00F31504" w:rsidRDefault="00F31504" w:rsidP="00CE43EF">
            <w:pPr>
              <w:pStyle w:val="a5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F31504">
              <w:rPr>
                <w:rFonts w:ascii="Arial Narrow" w:hAnsi="Arial Narrow"/>
                <w:sz w:val="24"/>
                <w:szCs w:val="24"/>
                <w:lang w:val="bg-BG"/>
              </w:rPr>
              <w:t>УПИ 382.163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>8</w:t>
            </w:r>
            <w:r w:rsidRPr="00F31504">
              <w:rPr>
                <w:rFonts w:ascii="Arial Narrow" w:hAnsi="Arial Narrow"/>
                <w:sz w:val="24"/>
                <w:szCs w:val="24"/>
                <w:lang w:val="bg-BG"/>
              </w:rPr>
              <w:t xml:space="preserve">, жилищно застрояване се предвижда да бъдат изградени 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>2</w:t>
            </w:r>
            <w:r w:rsidRPr="00F31504">
              <w:rPr>
                <w:rFonts w:ascii="Arial Narrow" w:hAnsi="Arial Narrow"/>
                <w:sz w:val="24"/>
                <w:szCs w:val="24"/>
                <w:lang w:val="bg-BG"/>
              </w:rPr>
              <w:t xml:space="preserve"> /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>две</w:t>
            </w:r>
            <w:r w:rsidRPr="00F31504">
              <w:rPr>
                <w:rFonts w:ascii="Arial Narrow" w:hAnsi="Arial Narrow"/>
                <w:sz w:val="24"/>
                <w:szCs w:val="24"/>
                <w:lang w:val="bg-BG"/>
              </w:rPr>
              <w:t>/ нови жилищни сгради</w:t>
            </w:r>
          </w:p>
          <w:p w14:paraId="2DD37418" w14:textId="77777777" w:rsidR="00BE0BB5" w:rsidRPr="00AC52D6" w:rsidRDefault="00BE0BB5" w:rsidP="00FE066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характерът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т.ч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дали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разширение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изменение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производствената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дейност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2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Закона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околната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среда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(ЗООС)</w:t>
            </w:r>
          </w:p>
          <w:p w14:paraId="241994D6" w14:textId="77777777" w:rsidR="00BE0BB5" w:rsidRPr="00AC52D6" w:rsidRDefault="00BE0BB5" w:rsidP="00FE066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Описание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основните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процеси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капацитет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обща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</w:t>
            </w:r>
            <w:proofErr w:type="spellEnd"/>
            <w:r w:rsidRPr="00AC52D6">
              <w:rPr>
                <w:sz w:val="24"/>
                <w:szCs w:val="24"/>
              </w:rPr>
              <w:t xml:space="preserve">;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свързани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основния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предмет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спомагателни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поддържащи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техническа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пътища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улици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газопровод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електропроводи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др</w:t>
            </w:r>
            <w:proofErr w:type="spellEnd"/>
            <w:r w:rsidRPr="00AC52D6">
              <w:rPr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работи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предполагаема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дълбочина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изкопите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взрив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3A474AAD" w14:textId="6C644CE0" w:rsidR="00791022" w:rsidRPr="00F31504" w:rsidRDefault="00791022" w:rsidP="00791022">
            <w:pPr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0C5B83">
              <w:rPr>
                <w:rFonts w:ascii="Arial Narrow" w:hAnsi="Arial Narrow"/>
                <w:sz w:val="24"/>
                <w:szCs w:val="24"/>
                <w:lang w:val="bg-BG"/>
              </w:rPr>
              <w:t xml:space="preserve">Изграждане на </w:t>
            </w:r>
            <w:r w:rsidR="00974DAE">
              <w:rPr>
                <w:rFonts w:ascii="Arial Narrow" w:hAnsi="Arial Narrow"/>
                <w:sz w:val="24"/>
                <w:szCs w:val="24"/>
                <w:lang w:val="bg-BG"/>
              </w:rPr>
              <w:t xml:space="preserve">общо 10 /десет/ </w:t>
            </w:r>
            <w:r w:rsidRPr="000C5B83">
              <w:rPr>
                <w:rFonts w:ascii="Arial Narrow" w:hAnsi="Arial Narrow"/>
                <w:sz w:val="24"/>
                <w:szCs w:val="24"/>
                <w:lang w:val="bg-BG"/>
              </w:rPr>
              <w:t>нов</w:t>
            </w:r>
            <w:r w:rsidR="006C6D80">
              <w:rPr>
                <w:rFonts w:ascii="Arial Narrow" w:hAnsi="Arial Narrow"/>
                <w:sz w:val="24"/>
                <w:szCs w:val="24"/>
                <w:lang w:val="bg-BG"/>
              </w:rPr>
              <w:t xml:space="preserve">и жилищни </w:t>
            </w:r>
            <w:r w:rsidRPr="000C5B83">
              <w:rPr>
                <w:rFonts w:ascii="Arial Narrow" w:hAnsi="Arial Narrow"/>
                <w:sz w:val="24"/>
                <w:szCs w:val="24"/>
                <w:lang w:val="bg-BG"/>
              </w:rPr>
              <w:t>сград</w:t>
            </w:r>
            <w:r w:rsidR="006C6D80">
              <w:rPr>
                <w:rFonts w:ascii="Arial Narrow" w:hAnsi="Arial Narrow"/>
                <w:sz w:val="24"/>
                <w:szCs w:val="24"/>
                <w:lang w:val="bg-BG"/>
              </w:rPr>
              <w:t>и</w:t>
            </w:r>
            <w:r w:rsidRPr="000C5B8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6C6D80">
              <w:rPr>
                <w:rFonts w:ascii="Arial Narrow" w:hAnsi="Arial Narrow"/>
                <w:sz w:val="24"/>
                <w:szCs w:val="24"/>
                <w:lang w:val="bg-BG"/>
              </w:rPr>
              <w:t>и гаражи</w:t>
            </w:r>
            <w:r w:rsidR="006C6D80"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към вс</w:t>
            </w:r>
            <w:r w:rsidR="006C6D80">
              <w:rPr>
                <w:rFonts w:ascii="Arial Narrow" w:hAnsi="Arial Narrow"/>
                <w:sz w:val="24"/>
                <w:szCs w:val="24"/>
                <w:lang w:val="bg-BG"/>
              </w:rPr>
              <w:t>я</w:t>
            </w:r>
            <w:r w:rsidR="006C6D80" w:rsidRPr="00441C99">
              <w:rPr>
                <w:rFonts w:ascii="Arial Narrow" w:hAnsi="Arial Narrow"/>
                <w:sz w:val="24"/>
                <w:szCs w:val="24"/>
                <w:lang w:val="bg-BG"/>
              </w:rPr>
              <w:t>к</w:t>
            </w:r>
            <w:r w:rsidR="006C6D80">
              <w:rPr>
                <w:rFonts w:ascii="Arial Narrow" w:hAnsi="Arial Narrow"/>
                <w:sz w:val="24"/>
                <w:szCs w:val="24"/>
                <w:lang w:val="bg-BG"/>
              </w:rPr>
              <w:t>а</w:t>
            </w:r>
            <w:r w:rsidR="006C6D80"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от тях</w:t>
            </w:r>
            <w:r w:rsidR="000C5B83" w:rsidRPr="000C5B83">
              <w:rPr>
                <w:rFonts w:ascii="Arial Narrow" w:hAnsi="Arial Narrow"/>
                <w:sz w:val="24"/>
                <w:szCs w:val="24"/>
                <w:lang w:val="bg-BG"/>
              </w:rPr>
              <w:t xml:space="preserve">, </w:t>
            </w:r>
            <w:r w:rsidR="000C5B83">
              <w:rPr>
                <w:rFonts w:ascii="Arial Narrow" w:hAnsi="Arial Narrow"/>
                <w:sz w:val="24"/>
                <w:szCs w:val="24"/>
                <w:lang w:val="bg-BG"/>
              </w:rPr>
              <w:t xml:space="preserve">по 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показателите за зона </w:t>
            </w:r>
            <w:r w:rsidR="006C6D80">
              <w:rPr>
                <w:rFonts w:ascii="Arial Narrow" w:hAnsi="Arial Narrow"/>
                <w:sz w:val="24"/>
                <w:szCs w:val="24"/>
                <w:lang w:val="bg-BG"/>
              </w:rPr>
              <w:t>„Жм2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“. 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>Съгласно ОУП – Пловдив – изменение, приет с Решение №</w:t>
            </w:r>
            <w:r w:rsidRPr="00441C99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 521, взето с Протокол </w:t>
            </w:r>
            <w:r w:rsidR="003E3CAE">
              <w:rPr>
                <w:rFonts w:ascii="Arial Narrow" w:hAnsi="Arial Narrow" w:cs="Arial Narrow"/>
                <w:sz w:val="24"/>
                <w:szCs w:val="24"/>
              </w:rPr>
              <w:t xml:space="preserve">22 </w:t>
            </w:r>
            <w:proofErr w:type="spellStart"/>
            <w:r w:rsidR="003E3CAE">
              <w:rPr>
                <w:rFonts w:ascii="Arial Narrow" w:hAnsi="Arial Narrow" w:cs="Arial Narrow"/>
                <w:sz w:val="24"/>
                <w:szCs w:val="24"/>
              </w:rPr>
              <w:t>от</w:t>
            </w:r>
            <w:proofErr w:type="spellEnd"/>
            <w:r w:rsidR="003E3CAE">
              <w:rPr>
                <w:rFonts w:ascii="Arial Narrow" w:hAnsi="Arial Narrow" w:cs="Arial Narrow"/>
                <w:sz w:val="24"/>
                <w:szCs w:val="24"/>
              </w:rPr>
              <w:t xml:space="preserve"> 24.11.2022г. </w:t>
            </w:r>
            <w:proofErr w:type="spellStart"/>
            <w:r w:rsidR="003E3CAE">
              <w:rPr>
                <w:rFonts w:ascii="Arial Narrow" w:hAnsi="Arial Narrow" w:cs="Arial Narrow"/>
                <w:sz w:val="24"/>
                <w:szCs w:val="24"/>
              </w:rPr>
              <w:t>на</w:t>
            </w:r>
            <w:proofErr w:type="spellEnd"/>
            <w:r w:rsidR="003E3CAE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="003E3CAE">
              <w:rPr>
                <w:rFonts w:ascii="Arial Narrow" w:hAnsi="Arial Narrow" w:cs="Arial Narrow"/>
                <w:sz w:val="24"/>
                <w:szCs w:val="24"/>
              </w:rPr>
              <w:t>Общински</w:t>
            </w:r>
            <w:proofErr w:type="spellEnd"/>
            <w:r w:rsidR="003E3CAE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="003E3CAE">
              <w:rPr>
                <w:rFonts w:ascii="Arial Narrow" w:hAnsi="Arial Narrow" w:cs="Arial Narrow"/>
                <w:sz w:val="24"/>
                <w:szCs w:val="24"/>
              </w:rPr>
              <w:t>Съвет</w:t>
            </w:r>
            <w:proofErr w:type="spellEnd"/>
            <w:r w:rsidR="003E3CAE">
              <w:rPr>
                <w:rFonts w:ascii="Arial Narrow" w:hAnsi="Arial Narrow" w:cs="Arial Narrow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3E3CAE">
              <w:rPr>
                <w:rFonts w:ascii="Arial Narrow" w:hAnsi="Arial Narrow" w:cs="Arial Narrow"/>
                <w:sz w:val="24"/>
                <w:szCs w:val="24"/>
              </w:rPr>
              <w:t>Пловдив</w:t>
            </w:r>
            <w:proofErr w:type="spellEnd"/>
            <w:r w:rsidRPr="00441C99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, 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ПИ</w:t>
            </w:r>
            <w:proofErr w:type="gramEnd"/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с ИД 56784.</w:t>
            </w:r>
            <w:r w:rsidR="006C6D80">
              <w:rPr>
                <w:rFonts w:ascii="Arial Narrow" w:hAnsi="Arial Narrow"/>
                <w:sz w:val="24"/>
                <w:szCs w:val="24"/>
                <w:lang w:val="bg-BG"/>
              </w:rPr>
              <w:t xml:space="preserve">382.290 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попада в устройствена зона </w:t>
            </w:r>
            <w:r w:rsidR="00F31504">
              <w:rPr>
                <w:rFonts w:ascii="Arial Narrow" w:hAnsi="Arial Narrow"/>
                <w:sz w:val="24"/>
                <w:szCs w:val="24"/>
                <w:lang w:val="bg-BG"/>
              </w:rPr>
              <w:t>„Жм2“</w:t>
            </w:r>
            <w:r w:rsidR="00F31504" w:rsidRPr="00CE43EF">
              <w:rPr>
                <w:rFonts w:ascii="Arial Narrow" w:hAnsi="Arial Narrow"/>
                <w:sz w:val="24"/>
                <w:szCs w:val="24"/>
                <w:lang w:val="bg-BG"/>
              </w:rPr>
              <w:t xml:space="preserve"> – с</w:t>
            </w:r>
            <w:r w:rsidR="00F31504">
              <w:rPr>
                <w:rFonts w:ascii="Arial Narrow" w:hAnsi="Arial Narrow"/>
                <w:sz w:val="24"/>
                <w:szCs w:val="24"/>
                <w:lang w:val="bg-BG"/>
              </w:rPr>
              <w:t xml:space="preserve"> преобладаващо застрояване с малка височина – разновидност 2, </w:t>
            </w:r>
            <w:r w:rsidR="00F31504" w:rsidRPr="00CE43EF">
              <w:rPr>
                <w:rFonts w:ascii="Arial Narrow" w:hAnsi="Arial Narrow"/>
                <w:sz w:val="24"/>
                <w:szCs w:val="24"/>
                <w:lang w:val="bg-BG"/>
              </w:rPr>
              <w:t xml:space="preserve">със следните устройствени показатели: </w:t>
            </w:r>
            <w:proofErr w:type="spellStart"/>
            <w:r w:rsidR="00F31504" w:rsidRPr="00CE43EF">
              <w:rPr>
                <w:rFonts w:ascii="Arial Narrow" w:hAnsi="Arial Narrow"/>
                <w:sz w:val="24"/>
                <w:szCs w:val="24"/>
                <w:lang w:val="bg-BG"/>
              </w:rPr>
              <w:t>П.застрояване</w:t>
            </w:r>
            <w:proofErr w:type="spellEnd"/>
            <w:r w:rsidR="00F31504" w:rsidRPr="00CE43EF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F31504">
              <w:rPr>
                <w:rFonts w:ascii="Arial Narrow" w:hAnsi="Arial Narrow"/>
                <w:sz w:val="24"/>
                <w:szCs w:val="24"/>
                <w:lang w:val="bg-BG"/>
              </w:rPr>
              <w:t>4</w:t>
            </w:r>
            <w:r w:rsidR="00F31504" w:rsidRPr="00CE43EF">
              <w:rPr>
                <w:rFonts w:ascii="Arial Narrow" w:hAnsi="Arial Narrow"/>
                <w:sz w:val="24"/>
                <w:szCs w:val="24"/>
                <w:lang w:val="bg-BG"/>
              </w:rPr>
              <w:t>0</w:t>
            </w:r>
            <w:r w:rsidR="00F31504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%, </w:t>
            </w:r>
            <w:proofErr w:type="spellStart"/>
            <w:r w:rsidR="00F31504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>Кинт</w:t>
            </w:r>
            <w:proofErr w:type="spellEnd"/>
            <w:r w:rsidR="00F31504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 </w:t>
            </w:r>
            <w:r w:rsidR="00F31504">
              <w:rPr>
                <w:rFonts w:ascii="Arial Narrow" w:eastAsia="SimSun" w:hAnsi="Arial Narrow"/>
                <w:sz w:val="24"/>
                <w:szCs w:val="24"/>
                <w:lang w:val="bg-BG"/>
              </w:rPr>
              <w:t>0.8</w:t>
            </w:r>
            <w:r w:rsidR="00F31504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F31504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>П.озеленяване</w:t>
            </w:r>
            <w:proofErr w:type="spellEnd"/>
            <w:r w:rsidR="00F31504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 </w:t>
            </w:r>
            <w:r w:rsidR="00F31504">
              <w:rPr>
                <w:rFonts w:ascii="Arial Narrow" w:eastAsia="SimSun" w:hAnsi="Arial Narrow"/>
                <w:sz w:val="24"/>
                <w:szCs w:val="24"/>
                <w:lang w:val="bg-BG"/>
              </w:rPr>
              <w:t>5</w:t>
            </w:r>
            <w:r w:rsidR="00F31504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0%, Н до </w:t>
            </w:r>
            <w:r w:rsidR="00F31504">
              <w:rPr>
                <w:rFonts w:ascii="Arial Narrow" w:eastAsia="SimSun" w:hAnsi="Arial Narrow"/>
                <w:sz w:val="24"/>
                <w:szCs w:val="24"/>
                <w:lang w:val="bg-BG"/>
              </w:rPr>
              <w:t>7.0м</w:t>
            </w:r>
            <w:r w:rsidR="00F31504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>.</w:t>
            </w:r>
            <w:r w:rsidR="00F31504">
              <w:rPr>
                <w:rFonts w:ascii="Arial Narrow" w:eastAsia="SimSun" w:hAnsi="Arial Narrow"/>
                <w:sz w:val="24"/>
                <w:szCs w:val="24"/>
                <w:lang w:val="bg-BG"/>
              </w:rPr>
              <w:t>, паркиране 100</w:t>
            </w:r>
            <w:r w:rsidR="00F31504" w:rsidRPr="00CE43EF">
              <w:rPr>
                <w:rFonts w:ascii="Arial Narrow" w:eastAsia="SimSun" w:hAnsi="Arial Narrow"/>
                <w:sz w:val="24"/>
                <w:szCs w:val="24"/>
                <w:lang w:val="bg-BG"/>
              </w:rPr>
              <w:t>%</w:t>
            </w:r>
            <w:r w:rsidR="00F31504">
              <w:rPr>
                <w:rFonts w:ascii="Arial Narrow" w:eastAsia="SimSun" w:hAnsi="Arial Narrow"/>
                <w:sz w:val="24"/>
                <w:szCs w:val="24"/>
                <w:lang w:val="bg-BG"/>
              </w:rPr>
              <w:t>.</w:t>
            </w:r>
          </w:p>
          <w:p w14:paraId="6CD7A87E" w14:textId="618310C8" w:rsidR="000C5B83" w:rsidRPr="000C5B83" w:rsidRDefault="000C5B83" w:rsidP="00791022">
            <w:pPr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По време на </w:t>
            </w:r>
            <w:proofErr w:type="spellStart"/>
            <w:r>
              <w:rPr>
                <w:rFonts w:ascii="Arial Narrow" w:eastAsia="SimSun" w:hAnsi="Arial Narrow"/>
                <w:sz w:val="24"/>
                <w:szCs w:val="24"/>
                <w:lang w:val="bg-BG"/>
              </w:rPr>
              <w:t>стоителството</w:t>
            </w:r>
            <w:proofErr w:type="spellEnd"/>
            <w:r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 няма да се използват взривни вещества. Дълбочината на изкопите ще е приблизително до </w:t>
            </w:r>
            <w:r w:rsidR="00F31504">
              <w:rPr>
                <w:rFonts w:ascii="Arial Narrow" w:eastAsia="SimSun" w:hAnsi="Arial Narrow"/>
                <w:sz w:val="24"/>
                <w:szCs w:val="24"/>
                <w:lang w:val="bg-BG"/>
              </w:rPr>
              <w:t>1</w:t>
            </w:r>
            <w:r>
              <w:rPr>
                <w:rFonts w:ascii="Arial Narrow" w:eastAsia="SimSun" w:hAnsi="Arial Narrow"/>
                <w:sz w:val="24"/>
                <w:szCs w:val="24"/>
                <w:lang w:val="bg-BG"/>
              </w:rPr>
              <w:t xml:space="preserve">.5м. </w:t>
            </w:r>
          </w:p>
          <w:p w14:paraId="084EAFBC" w14:textId="29F7783F" w:rsidR="00BE0BB5" w:rsidRPr="00AC52D6" w:rsidRDefault="00791022" w:rsidP="00F31504">
            <w:pPr>
              <w:jc w:val="both"/>
              <w:rPr>
                <w:sz w:val="24"/>
                <w:szCs w:val="24"/>
              </w:rPr>
            </w:pP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>До имота има изградена съществуваща изградена и функционираща инфраструктура и не се налага изграждането на нова.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  <w:p w14:paraId="4DB868F5" w14:textId="77777777" w:rsidR="00BE0BB5" w:rsidRPr="00AC52D6" w:rsidRDefault="00BE0BB5" w:rsidP="00A0222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одобрени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устройствен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обхвата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обекта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съгласувателни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разрешителни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орган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0EEE5D4E" w14:textId="53441441" w:rsidR="00A0222D" w:rsidRPr="0000680F" w:rsidRDefault="00A0222D" w:rsidP="00A0222D">
            <w:pPr>
              <w:pStyle w:val="a9"/>
              <w:ind w:left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00680F">
              <w:rPr>
                <w:rFonts w:ascii="Arial Narrow" w:hAnsi="Arial Narrow"/>
                <w:bCs/>
                <w:sz w:val="24"/>
                <w:szCs w:val="24"/>
              </w:rPr>
              <w:t>Територията</w:t>
            </w:r>
            <w:proofErr w:type="spellEnd"/>
            <w:r w:rsidRPr="0000680F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  <w:proofErr w:type="spellStart"/>
            <w:r w:rsidRPr="0000680F">
              <w:rPr>
                <w:rFonts w:ascii="Arial Narrow" w:hAnsi="Arial Narrow"/>
                <w:bCs/>
                <w:sz w:val="24"/>
                <w:szCs w:val="24"/>
              </w:rPr>
              <w:t>определена</w:t>
            </w:r>
            <w:proofErr w:type="spellEnd"/>
            <w:r w:rsidRPr="0000680F">
              <w:rPr>
                <w:rFonts w:ascii="Arial Narrow" w:hAnsi="Arial Narrow"/>
                <w:bCs/>
                <w:sz w:val="24"/>
                <w:szCs w:val="24"/>
              </w:rPr>
              <w:t xml:space="preserve"> с </w:t>
            </w:r>
            <w:r w:rsidRPr="0000680F">
              <w:rPr>
                <w:rFonts w:ascii="Arial Narrow" w:hAnsi="Arial Narrow"/>
                <w:bCs/>
                <w:sz w:val="24"/>
                <w:szCs w:val="24"/>
                <w:lang w:val="bg-BG"/>
              </w:rPr>
              <w:t xml:space="preserve">ОУП – Пловдив – изменение </w:t>
            </w:r>
            <w:proofErr w:type="spellStart"/>
            <w:r w:rsidRPr="0000680F">
              <w:rPr>
                <w:rFonts w:ascii="Arial Narrow" w:hAnsi="Arial Narrow"/>
                <w:bCs/>
                <w:sz w:val="24"/>
                <w:szCs w:val="24"/>
                <w:lang w:val="bg-BG"/>
              </w:rPr>
              <w:t>изменение</w:t>
            </w:r>
            <w:proofErr w:type="spellEnd"/>
            <w:r w:rsidRPr="0000680F">
              <w:rPr>
                <w:rFonts w:ascii="Arial Narrow" w:hAnsi="Arial Narrow"/>
                <w:bCs/>
                <w:sz w:val="24"/>
                <w:szCs w:val="24"/>
                <w:lang w:val="bg-BG"/>
              </w:rPr>
              <w:t>, приет с Решение №</w:t>
            </w:r>
            <w:r w:rsidRPr="0000680F">
              <w:rPr>
                <w:rFonts w:ascii="Arial Narrow" w:eastAsia="SimSun" w:hAnsi="Arial Narrow"/>
                <w:bCs/>
                <w:sz w:val="24"/>
                <w:szCs w:val="24"/>
                <w:lang w:val="bg-BG"/>
              </w:rPr>
              <w:t xml:space="preserve"> 521, взето с Протокол </w:t>
            </w:r>
            <w:r w:rsidRPr="0000680F">
              <w:rPr>
                <w:rFonts w:ascii="Arial Narrow" w:hAnsi="Arial Narrow"/>
                <w:bCs/>
                <w:sz w:val="24"/>
                <w:szCs w:val="24"/>
                <w:lang w:val="bg-BG"/>
              </w:rPr>
              <w:t>№</w:t>
            </w:r>
            <w:r w:rsidRPr="0000680F">
              <w:rPr>
                <w:rFonts w:ascii="Arial Narrow" w:eastAsia="SimSun" w:hAnsi="Arial Narrow"/>
                <w:bCs/>
                <w:sz w:val="24"/>
                <w:szCs w:val="24"/>
                <w:lang w:val="bg-BG"/>
              </w:rPr>
              <w:t xml:space="preserve"> 22 от 24.11.2022г. на Общински съвет – Пловдив, </w:t>
            </w:r>
            <w:r w:rsidRPr="0000680F">
              <w:rPr>
                <w:rFonts w:ascii="Arial Narrow" w:hAnsi="Arial Narrow"/>
                <w:bCs/>
                <w:sz w:val="24"/>
                <w:szCs w:val="24"/>
                <w:lang w:val="bg-BG"/>
              </w:rPr>
              <w:t>е смесена обществено обслужваща и производствено – складова зона</w:t>
            </w:r>
            <w:r>
              <w:rPr>
                <w:rFonts w:ascii="Arial Narrow" w:hAnsi="Arial Narrow"/>
                <w:bCs/>
                <w:sz w:val="24"/>
                <w:lang w:val="bg-BG"/>
              </w:rPr>
              <w:t xml:space="preserve">. </w:t>
            </w:r>
            <w:r w:rsidRPr="0000680F">
              <w:rPr>
                <w:rFonts w:ascii="Arial Narrow" w:hAnsi="Arial Narrow"/>
                <w:bCs/>
                <w:sz w:val="24"/>
                <w:szCs w:val="24"/>
                <w:lang w:val="bg-BG"/>
              </w:rPr>
              <w:t xml:space="preserve">  </w:t>
            </w:r>
          </w:p>
          <w:p w14:paraId="31897702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Местоположение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3D09E3E7" w14:textId="2A4E2CD4" w:rsidR="00A0222D" w:rsidRPr="006342E6" w:rsidRDefault="00BE0BB5" w:rsidP="00FE066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val="bg-BG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населено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място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квартал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поземлен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линейни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засегнатите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райони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кметства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географски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правоъгълни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проекционни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UTM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35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БГС2005,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собственост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близост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засягане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елементи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Националната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екологична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(НЕМ),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подлежащи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здравна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защита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територии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културното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наследство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трансгранично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схема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промяна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3F78ED7C" w14:textId="5D40F5BD" w:rsidR="00A0222D" w:rsidRPr="00974DAE" w:rsidRDefault="00A0222D" w:rsidP="00A0222D">
            <w:pPr>
              <w:ind w:left="45" w:hanging="18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0E029B">
              <w:rPr>
                <w:rFonts w:ascii="Arial Narrow" w:hAnsi="Arial Narrow"/>
                <w:sz w:val="24"/>
                <w:szCs w:val="24"/>
                <w:lang w:val="bg-BG"/>
              </w:rPr>
              <w:t xml:space="preserve">           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Площадката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инвестиционното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предложение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се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намира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територията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гр.Пловдив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в </w:t>
            </w:r>
            <w:r w:rsidRPr="000E029B">
              <w:rPr>
                <w:rFonts w:ascii="Arial Narrow" w:hAnsi="Arial Narrow"/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56784.</w:t>
            </w:r>
            <w:r w:rsidR="00974DAE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382.290</w:t>
            </w:r>
            <w:r w:rsidRPr="000E029B">
              <w:rPr>
                <w:rFonts w:ascii="Arial Narrow" w:hAnsi="Arial Narrow"/>
                <w:sz w:val="24"/>
                <w:szCs w:val="24"/>
                <w:lang w:val="bg-BG"/>
              </w:rPr>
              <w:t xml:space="preserve"> по КК на гр. Пловдив, район „</w:t>
            </w:r>
            <w:proofErr w:type="gramStart"/>
            <w:r w:rsidR="00974DAE">
              <w:rPr>
                <w:rFonts w:ascii="Arial Narrow" w:hAnsi="Arial Narrow"/>
                <w:sz w:val="24"/>
                <w:szCs w:val="24"/>
                <w:lang w:val="bg-BG"/>
              </w:rPr>
              <w:t>Юж</w:t>
            </w:r>
            <w:r w:rsidRPr="000E029B">
              <w:rPr>
                <w:rFonts w:ascii="Arial Narrow" w:hAnsi="Arial Narrow"/>
                <w:sz w:val="24"/>
                <w:szCs w:val="24"/>
                <w:lang w:val="bg-BG"/>
              </w:rPr>
              <w:t>ен“</w:t>
            </w:r>
            <w:proofErr w:type="gramEnd"/>
            <w:r w:rsidRPr="000E029B">
              <w:rPr>
                <w:rFonts w:ascii="Arial Narrow" w:hAnsi="Arial Narrow"/>
                <w:sz w:val="24"/>
                <w:szCs w:val="24"/>
                <w:lang w:val="bg-BG"/>
              </w:rPr>
              <w:t>, местност „</w:t>
            </w:r>
            <w:r w:rsidR="00974DAE">
              <w:rPr>
                <w:rFonts w:ascii="Arial Narrow" w:hAnsi="Arial Narrow"/>
                <w:sz w:val="24"/>
                <w:szCs w:val="24"/>
                <w:lang w:val="bg-BG"/>
              </w:rPr>
              <w:t>кв. Беломорски</w:t>
            </w:r>
            <w:r w:rsidRPr="000E029B">
              <w:rPr>
                <w:rFonts w:ascii="Arial Narrow" w:hAnsi="Arial Narrow"/>
                <w:sz w:val="24"/>
                <w:szCs w:val="24"/>
                <w:lang w:val="bg-BG"/>
              </w:rPr>
              <w:t>“,</w:t>
            </w:r>
            <w:r w:rsidRPr="000E029B">
              <w:rPr>
                <w:rFonts w:ascii="Arial Narrow" w:eastAsia="Calibri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който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е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без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променено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предназначение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по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ЗОЗЗ и  с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начин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трайно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ползване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нива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, с площ </w:t>
            </w:r>
            <w:r w:rsidR="00974DAE">
              <w:rPr>
                <w:rFonts w:ascii="Arial Narrow" w:hAnsi="Arial Narrow"/>
                <w:sz w:val="24"/>
                <w:szCs w:val="24"/>
                <w:lang w:val="bg-BG"/>
              </w:rPr>
              <w:t>5.802 дка.</w:t>
            </w:r>
          </w:p>
          <w:p w14:paraId="0F8531CB" w14:textId="77777777" w:rsidR="00974DAE" w:rsidRDefault="00A0222D" w:rsidP="006E33AE">
            <w:pPr>
              <w:pStyle w:val="a9"/>
              <w:ind w:left="0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0E029B">
              <w:rPr>
                <w:rFonts w:ascii="Arial Narrow" w:eastAsia="Calibri" w:hAnsi="Arial Narrow"/>
                <w:sz w:val="24"/>
                <w:szCs w:val="24"/>
              </w:rPr>
              <w:t xml:space="preserve">      </w:t>
            </w:r>
            <w:r w:rsidRPr="000E029B">
              <w:rPr>
                <w:rFonts w:ascii="Arial Narrow" w:eastAsia="Calibri" w:hAnsi="Arial Narrow"/>
                <w:sz w:val="24"/>
                <w:szCs w:val="24"/>
                <w:lang w:val="bg-BG"/>
              </w:rPr>
              <w:t xml:space="preserve">  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попада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в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територия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за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опазване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културното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наследство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се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очакват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трансгранични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въздействия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се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налага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промяна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съществуваща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инфраструктура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Електрозахранването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имота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ще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се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осъществи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чрез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полагане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Ел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кабел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от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съществуващ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МТП.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Водоснабдяването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обекта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ще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се</w:t>
            </w:r>
            <w:proofErr w:type="spellEnd"/>
          </w:p>
          <w:p w14:paraId="770576C0" w14:textId="77777777" w:rsidR="00974DAE" w:rsidRDefault="00974DAE" w:rsidP="006E33AE">
            <w:pPr>
              <w:pStyle w:val="a9"/>
              <w:ind w:left="0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</w:p>
          <w:p w14:paraId="4DEB3088" w14:textId="338771EE" w:rsidR="006342E6" w:rsidRPr="000E029B" w:rsidRDefault="00A0222D" w:rsidP="00974DAE">
            <w:pPr>
              <w:pStyle w:val="a9"/>
              <w:ind w:left="0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изпълни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от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мрежата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за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обществено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водоснабдяване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от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изграден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водопровод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за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обществени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нужди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в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lastRenderedPageBreak/>
              <w:t>близост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до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</w:rPr>
              <w:t>имота</w:t>
            </w:r>
            <w:proofErr w:type="spellEnd"/>
            <w:r w:rsidR="00E308E8">
              <w:rPr>
                <w:rFonts w:ascii="Arial Narrow" w:hAnsi="Arial Narrow"/>
                <w:sz w:val="24"/>
                <w:szCs w:val="24"/>
                <w:lang w:val="bg-BG"/>
              </w:rPr>
              <w:t>.</w:t>
            </w:r>
          </w:p>
          <w:p w14:paraId="7AECCCA1" w14:textId="77777777" w:rsidR="00974DAE" w:rsidRDefault="00A0222D" w:rsidP="002D2AF4">
            <w:pPr>
              <w:ind w:firstLine="480"/>
              <w:jc w:val="both"/>
              <w:rPr>
                <w:rFonts w:ascii="Arial Narrow" w:eastAsia="Calibri" w:hAnsi="Arial Narrow"/>
                <w:sz w:val="24"/>
                <w:szCs w:val="24"/>
                <w:shd w:val="clear" w:color="auto" w:fill="FFFFFF"/>
                <w:lang w:val="bg-BG"/>
              </w:rPr>
            </w:pPr>
            <w:r w:rsidRPr="000E029B">
              <w:rPr>
                <w:rFonts w:ascii="Arial Narrow" w:hAnsi="Arial Narrow"/>
                <w:sz w:val="24"/>
                <w:szCs w:val="24"/>
                <w:lang w:val="bg-BG"/>
              </w:rPr>
              <w:t xml:space="preserve">     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Собствен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и</w:t>
            </w:r>
            <w:r w:rsidR="00974DAE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ци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поземлен имот с идентификатор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идентификатор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56784.</w:t>
            </w:r>
            <w:r w:rsidR="00974DAE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382.290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по КК на гр. </w:t>
            </w:r>
            <w:proofErr w:type="gram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Пловдив, </w:t>
            </w:r>
            <w:r w:rsidRPr="000E029B">
              <w:rPr>
                <w:rFonts w:ascii="Arial Narrow" w:eastAsia="Calibri" w:hAnsi="Arial Narrow"/>
                <w:sz w:val="24"/>
                <w:szCs w:val="24"/>
                <w:lang w:val="bg-BG"/>
              </w:rPr>
              <w:t xml:space="preserve"> </w:t>
            </w:r>
            <w:r w:rsidR="00974DAE">
              <w:rPr>
                <w:rFonts w:ascii="Arial Narrow" w:eastAsia="Calibri" w:hAnsi="Arial Narrow"/>
                <w:sz w:val="24"/>
                <w:szCs w:val="24"/>
                <w:lang w:val="bg-BG"/>
              </w:rPr>
              <w:t>са</w:t>
            </w:r>
            <w:proofErr w:type="gramEnd"/>
            <w:r w:rsidR="00974DAE">
              <w:rPr>
                <w:rFonts w:ascii="Arial Narrow" w:eastAsia="Calibri" w:hAnsi="Arial Narrow"/>
                <w:sz w:val="24"/>
                <w:szCs w:val="24"/>
                <w:lang w:val="bg-BG"/>
              </w:rPr>
              <w:t>:</w:t>
            </w:r>
            <w:r w:rsidRPr="000E029B">
              <w:rPr>
                <w:rFonts w:ascii="Arial Narrow" w:eastAsia="Calibri" w:hAnsi="Arial Narrow"/>
                <w:sz w:val="24"/>
                <w:szCs w:val="24"/>
                <w:lang w:val="bg-BG"/>
              </w:rPr>
              <w:t xml:space="preserve"> </w:t>
            </w:r>
            <w:r w:rsidRPr="000E029B">
              <w:rPr>
                <w:rFonts w:ascii="Arial Narrow" w:eastAsia="Calibri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</w:p>
          <w:p w14:paraId="37E621F1" w14:textId="7D24D540" w:rsidR="00A0222D" w:rsidRDefault="00974DAE" w:rsidP="00E67690">
            <w:pPr>
              <w:ind w:firstLine="480"/>
              <w:jc w:val="both"/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Arial Narrow" w:eastAsia="Calibri" w:hAnsi="Arial Narrow"/>
                <w:sz w:val="24"/>
                <w:szCs w:val="24"/>
                <w:shd w:val="clear" w:color="auto" w:fill="FFFFFF"/>
                <w:lang w:val="bg-BG"/>
              </w:rPr>
              <w:t xml:space="preserve">      Георги Здравков Димов</w:t>
            </w:r>
            <w:r w:rsidR="00E67690">
              <w:rPr>
                <w:rFonts w:ascii="Arial Narrow" w:eastAsia="Calibri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="00A0222D" w:rsidRPr="000E029B">
              <w:rPr>
                <w:rFonts w:ascii="Arial Narrow" w:eastAsia="Calibri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proofErr w:type="spellStart"/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съгласно</w:t>
            </w:r>
            <w:proofErr w:type="spellEnd"/>
            <w:r w:rsidR="00E67690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proofErr w:type="spellStart"/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Нотариален</w:t>
            </w:r>
            <w:proofErr w:type="spellEnd"/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акт</w:t>
            </w:r>
            <w:proofErr w:type="spellEnd"/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с вх. Рег. 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№ </w:t>
            </w:r>
            <w:r w:rsidR="00E67690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24291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/ </w:t>
            </w:r>
            <w:r w:rsidR="00E67690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02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.</w:t>
            </w:r>
            <w:r w:rsidR="00E67690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08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.20</w:t>
            </w:r>
            <w:r w:rsidR="00E67690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23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г.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, 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акт 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№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="00E67690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103,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proofErr w:type="spellStart"/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том</w:t>
            </w:r>
            <w:proofErr w:type="spellEnd"/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 w:rsidR="00E67690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86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,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дело № </w:t>
            </w:r>
            <w:r w:rsidR="00E67690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17280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/ 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20</w:t>
            </w:r>
            <w:r w:rsidR="00E67690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23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г.</w:t>
            </w:r>
            <w:r w:rsidR="00A0222D"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изд. от Служба по вписванията – гр. Пловдив.</w:t>
            </w:r>
          </w:p>
          <w:p w14:paraId="573EAB9B" w14:textId="0B3B6307" w:rsidR="00E67690" w:rsidRDefault="00E67690" w:rsidP="00E67690">
            <w:pPr>
              <w:ind w:firstLine="480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     </w:t>
            </w:r>
            <w:r w:rsidRPr="00E67690">
              <w:rPr>
                <w:rFonts w:ascii="Arial Narrow" w:hAnsi="Arial Narrow"/>
                <w:sz w:val="24"/>
                <w:szCs w:val="24"/>
                <w:lang w:val="bg-BG"/>
              </w:rPr>
              <w:t xml:space="preserve">Йордан Киров </w:t>
            </w:r>
            <w:proofErr w:type="spellStart"/>
            <w:r w:rsidRPr="00E67690">
              <w:rPr>
                <w:rFonts w:ascii="Arial Narrow" w:hAnsi="Arial Narrow"/>
                <w:sz w:val="24"/>
                <w:szCs w:val="24"/>
                <w:lang w:val="bg-BG"/>
              </w:rPr>
              <w:t>Кетипов</w:t>
            </w:r>
            <w:proofErr w:type="spellEnd"/>
            <w:r w:rsidRPr="00E67690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съгласно</w:t>
            </w:r>
            <w:proofErr w:type="spellEnd"/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Нотариален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акт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с вх. Рег.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29497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/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19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.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09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.20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23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г.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,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акт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№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158,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том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71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,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дело №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14125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/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20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23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г.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изд. от Служба по вписванията – гр. Пловдив.</w:t>
            </w:r>
          </w:p>
          <w:p w14:paraId="52A3F927" w14:textId="713E993B" w:rsidR="00E67690" w:rsidRDefault="00E67690" w:rsidP="00E67690">
            <w:pPr>
              <w:ind w:firstLine="480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     </w:t>
            </w:r>
            <w:r w:rsidRPr="00E67690">
              <w:rPr>
                <w:rFonts w:ascii="Arial Narrow" w:hAnsi="Arial Narrow"/>
                <w:sz w:val="24"/>
                <w:szCs w:val="24"/>
                <w:lang w:val="bg-BG"/>
              </w:rPr>
              <w:t>Александър Киров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съгласно</w:t>
            </w:r>
            <w:proofErr w:type="spellEnd"/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Нотариален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акт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с вх. Рег.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29497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/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19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.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09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.20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23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г.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,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акт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№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158,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proofErr w:type="spellStart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том</w:t>
            </w:r>
            <w:proofErr w:type="spellEnd"/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71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,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дело №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14125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/ 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20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>23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г.</w:t>
            </w:r>
            <w:r w:rsidRPr="000E029B">
              <w:rPr>
                <w:rFonts w:ascii="Arial Narrow" w:hAnsi="Arial Narrow"/>
                <w:sz w:val="24"/>
                <w:szCs w:val="24"/>
                <w:shd w:val="clear" w:color="auto" w:fill="FFFFFF"/>
                <w:lang w:val="bg-BG"/>
              </w:rPr>
              <w:t xml:space="preserve"> изд. от Служба по вписванията – гр. Пловдив.</w:t>
            </w:r>
          </w:p>
          <w:p w14:paraId="66958930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proofErr w:type="spellStart"/>
            <w:r w:rsidRPr="00AC52D6">
              <w:rPr>
                <w:sz w:val="24"/>
                <w:szCs w:val="24"/>
              </w:rPr>
              <w:t>Природни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ресурси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строителството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експлоатацията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11BCD287" w14:textId="77777777" w:rsidR="00BE0BB5" w:rsidRDefault="00BE0BB5" w:rsidP="006342E6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включително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питейни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нужди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чрез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обществено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водоснабдяване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ВиК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подземни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05A17A73" w14:textId="45DC0F73" w:rsidR="006342E6" w:rsidRDefault="006342E6" w:rsidP="006342E6">
            <w:pPr>
              <w:ind w:left="45" w:hanging="180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        </w:t>
            </w:r>
            <w:r w:rsidRPr="00441C99">
              <w:rPr>
                <w:rFonts w:ascii="Arial Narrow" w:hAnsi="Arial Narrow"/>
                <w:bCs/>
                <w:sz w:val="24"/>
                <w:szCs w:val="24"/>
                <w:lang w:val="bg-BG"/>
              </w:rPr>
              <w:t xml:space="preserve">Предвидено по време на строителството е водовземането за питейни и други нужди </w:t>
            </w:r>
            <w:r>
              <w:rPr>
                <w:rFonts w:ascii="Arial Narrow" w:hAnsi="Arial Narrow"/>
                <w:bCs/>
                <w:sz w:val="24"/>
                <w:szCs w:val="24"/>
                <w:lang w:val="bg-BG"/>
              </w:rPr>
              <w:t>ще се</w:t>
            </w:r>
            <w:r w:rsidRPr="00441C99">
              <w:rPr>
                <w:rFonts w:ascii="Arial Narrow" w:hAnsi="Arial Narrow"/>
                <w:bCs/>
                <w:sz w:val="24"/>
                <w:szCs w:val="24"/>
                <w:lang w:val="bg-BG"/>
              </w:rPr>
              <w:t xml:space="preserve"> осъществ</w:t>
            </w:r>
            <w:r>
              <w:rPr>
                <w:rFonts w:ascii="Arial Narrow" w:hAnsi="Arial Narrow"/>
                <w:bCs/>
                <w:sz w:val="24"/>
                <w:szCs w:val="24"/>
                <w:lang w:val="bg-BG"/>
              </w:rPr>
              <w:t>и</w:t>
            </w:r>
            <w:r w:rsidRPr="00441C99">
              <w:rPr>
                <w:rFonts w:ascii="Arial Narrow" w:hAnsi="Arial Narrow"/>
                <w:bCs/>
                <w:sz w:val="24"/>
                <w:szCs w:val="24"/>
                <w:lang w:val="bg-BG"/>
              </w:rPr>
              <w:t xml:space="preserve"> от мрежата за обществено водоснабдяване от 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>изграден водопровод за обществени нужди в близост до имота</w:t>
            </w:r>
            <w:r w:rsidR="002D2AF4">
              <w:rPr>
                <w:rFonts w:ascii="Arial Narrow" w:hAnsi="Arial Narrow"/>
                <w:sz w:val="24"/>
                <w:szCs w:val="24"/>
                <w:lang w:val="bg-BG"/>
              </w:rPr>
              <w:t xml:space="preserve">. </w:t>
            </w:r>
            <w:r w:rsidRPr="00441C9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  <w:p w14:paraId="35DA85C4" w14:textId="77777777" w:rsidR="006342E6" w:rsidRPr="006342E6" w:rsidRDefault="006342E6" w:rsidP="006342E6">
            <w:pPr>
              <w:ind w:left="45" w:hanging="180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</w:p>
          <w:p w14:paraId="2E8026BC" w14:textId="77777777" w:rsidR="00BE0BB5" w:rsidRDefault="00BE0BB5" w:rsidP="006342E6">
            <w:pPr>
              <w:widowControl/>
              <w:autoSpaceDE/>
              <w:autoSpaceDN/>
              <w:adjustRightInd/>
              <w:spacing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ще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емитирани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дейността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приоритетни</w:t>
            </w:r>
            <w:proofErr w:type="spellEnd"/>
            <w:r w:rsidRPr="00AC52D6">
              <w:rPr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осъществява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възможен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контакт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28DF3478" w14:textId="2056C15F" w:rsidR="006342E6" w:rsidRPr="0068269E" w:rsidRDefault="006342E6" w:rsidP="0068269E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време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етапа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>новото строителство</w:t>
            </w:r>
            <w:r w:rsidR="00D76D5D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и експлоатацията на новата сграда</w:t>
            </w:r>
            <w:r w:rsidR="00F56B73">
              <w:rPr>
                <w:rFonts w:ascii="Arial Narrow" w:hAnsi="Arial Narrow" w:cs="Arial"/>
                <w:sz w:val="24"/>
                <w:szCs w:val="24"/>
                <w:lang w:val="bg-BG"/>
              </w:rPr>
              <w:t>,</w:t>
            </w:r>
            <w:r w:rsidR="00D76D5D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не</w:t>
            </w:r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очаква</w:t>
            </w:r>
            <w:proofErr w:type="spellEnd"/>
            <w:r w:rsidR="00D76D5D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да бъдат емитирани опасни вещества, ко</w:t>
            </w:r>
            <w:r w:rsidR="00F56B73">
              <w:rPr>
                <w:rFonts w:ascii="Arial Narrow" w:hAnsi="Arial Narrow" w:cs="Arial"/>
                <w:sz w:val="24"/>
                <w:szCs w:val="24"/>
                <w:lang w:val="bg-BG"/>
              </w:rPr>
              <w:t>и</w:t>
            </w:r>
            <w:r w:rsidR="00D76D5D">
              <w:rPr>
                <w:rFonts w:ascii="Arial Narrow" w:hAnsi="Arial Narrow" w:cs="Arial"/>
                <w:sz w:val="24"/>
                <w:szCs w:val="24"/>
                <w:lang w:val="bg-BG"/>
              </w:rPr>
              <w:t>то да бъдат в контакт с водите</w:t>
            </w:r>
          </w:p>
          <w:p w14:paraId="42179703" w14:textId="77777777" w:rsidR="00BE0BB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емисии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въздуха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замърсители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0C4A4E53" w14:textId="2A864B96" w:rsidR="0068269E" w:rsidRPr="0068269E" w:rsidRDefault="0068269E" w:rsidP="00D76D5D">
            <w:pPr>
              <w:widowControl/>
              <w:autoSpaceDE/>
              <w:autoSpaceDN/>
              <w:adjustRightInd/>
              <w:spacing w:after="100" w:afterAutospacing="1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време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етапа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bg-BG"/>
              </w:rPr>
              <w:t>новото строителство</w:t>
            </w:r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очакват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предимно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неорганизирани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емисии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вредни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вещества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в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атмосферния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въздух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Замърсяването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въздуха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в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района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време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строителството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ще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дължи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Изгорели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газове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от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двигателите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с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вътрешно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горене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машините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осъществяващи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строителните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и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транспортни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дейности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Основните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замърсители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които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ще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отделят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във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въздуха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CO, NOx, SO</w:t>
            </w:r>
            <w:r w:rsidRPr="00441C99">
              <w:rPr>
                <w:rFonts w:ascii="Arial Narrow" w:eastAsia="Symbol" w:hAnsi="Arial Narrow" w:cs="Symbol"/>
                <w:sz w:val="24"/>
                <w:szCs w:val="24"/>
              </w:rPr>
              <w:sym w:font="Symbol" w:char="F032"/>
            </w:r>
            <w:r w:rsidRPr="00441C99">
              <w:rPr>
                <w:rFonts w:ascii="Arial Narrow" w:hAnsi="Arial Narrow" w:cs="Arial"/>
                <w:sz w:val="24"/>
                <w:szCs w:val="24"/>
              </w:rPr>
              <w:t>, CH-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ди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и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прах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Тези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емисии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ще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зависят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от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броя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и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вида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използваната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строителството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C99">
              <w:rPr>
                <w:rFonts w:ascii="Arial Narrow" w:hAnsi="Arial Narrow" w:cs="Arial"/>
                <w:sz w:val="24"/>
                <w:szCs w:val="24"/>
              </w:rPr>
              <w:t>техника.Прахови</w:t>
            </w:r>
            <w:proofErr w:type="spellEnd"/>
            <w:proofErr w:type="gram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частици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-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изпълнение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строително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монтажните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работи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ще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емитира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прах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основно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изкопните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работи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депонирането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хумусния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слой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и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след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това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възстановяването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терена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/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вертикална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планировка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/.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Концентрацията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праховите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частици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до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голяма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степен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ще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зависи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от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сезона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през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който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ще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извършват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строителните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дейности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климатичните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и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метеорологичните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фактори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и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предприетите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мерки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за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намаляване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праховото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натоварване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време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експлоатацията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–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отоплението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441C99">
              <w:rPr>
                <w:rFonts w:ascii="Arial Narrow" w:hAnsi="Arial Narrow" w:cs="Arial"/>
                <w:sz w:val="24"/>
                <w:szCs w:val="24"/>
                <w:lang w:val="bg-BG"/>
              </w:rPr>
              <w:t>новите</w:t>
            </w:r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308E8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жилищни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сгради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е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предвидено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да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осъществява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от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автоматизирани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пелетни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котли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с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висок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коефициент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полезно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действие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–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екологичен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начин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отопление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За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охлаждане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е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предвидена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климатична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система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захранвана</w:t>
            </w:r>
            <w:proofErr w:type="spellEnd"/>
            <w:r w:rsidRPr="00441C99">
              <w:rPr>
                <w:rFonts w:ascii="Arial Narrow" w:hAnsi="Arial Narrow" w:cs="Arial"/>
                <w:sz w:val="24"/>
                <w:szCs w:val="24"/>
              </w:rPr>
              <w:t xml:space="preserve"> с </w:t>
            </w:r>
            <w:proofErr w:type="spellStart"/>
            <w:r w:rsidRPr="00441C99">
              <w:rPr>
                <w:rFonts w:ascii="Arial Narrow" w:hAnsi="Arial Narrow" w:cs="Arial"/>
                <w:sz w:val="24"/>
                <w:szCs w:val="24"/>
              </w:rPr>
              <w:t>електроенергия</w:t>
            </w:r>
            <w:proofErr w:type="spellEnd"/>
            <w:r>
              <w:rPr>
                <w:rFonts w:cs="Arial"/>
                <w:sz w:val="24"/>
                <w:szCs w:val="24"/>
                <w:lang w:val="bg-BG"/>
              </w:rPr>
              <w:t>.</w:t>
            </w:r>
          </w:p>
          <w:p w14:paraId="3E793CF7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8. </w:t>
            </w:r>
            <w:proofErr w:type="spellStart"/>
            <w:r w:rsidRPr="00AC52D6">
              <w:rPr>
                <w:sz w:val="24"/>
                <w:szCs w:val="24"/>
              </w:rPr>
              <w:t>Отпадъци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генерират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предвиждания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тяхното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третиране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4B77FE0D" w14:textId="77777777" w:rsidR="00AE3F2C" w:rsidRPr="008B5FC3" w:rsidRDefault="00AE3F2C" w:rsidP="00FE066D">
            <w:pPr>
              <w:jc w:val="both"/>
              <w:rPr>
                <w:rFonts w:ascii="Arial Narrow" w:hAnsi="Arial Narrow"/>
                <w:bCs/>
                <w:sz w:val="24"/>
                <w:szCs w:val="24"/>
                <w:lang w:val="bg-BG"/>
              </w:rPr>
            </w:pPr>
            <w:r w:rsidRPr="008B5FC3">
              <w:rPr>
                <w:rFonts w:ascii="Arial Narrow" w:hAnsi="Arial Narrow"/>
                <w:bCs/>
                <w:sz w:val="24"/>
                <w:szCs w:val="24"/>
                <w:lang w:val="bg-BG"/>
              </w:rPr>
              <w:t xml:space="preserve">По време на строителството на обекта се очаква да се генерират строителни отпадъци /арматурно желязо, бетонови парчета, дърво от кофражи/, които ще се извозват до депо за строителни отпадъци. </w:t>
            </w:r>
          </w:p>
          <w:p w14:paraId="555A1E8D" w14:textId="3A65DB58" w:rsidR="00AE3F2C" w:rsidRPr="008B5FC3" w:rsidRDefault="00AE3F2C" w:rsidP="00FE066D">
            <w:pPr>
              <w:widowControl/>
              <w:jc w:val="both"/>
              <w:rPr>
                <w:rFonts w:ascii="Arial Narrow" w:hAnsi="Arial Narrow"/>
                <w:bCs/>
                <w:sz w:val="24"/>
                <w:szCs w:val="24"/>
                <w:lang w:val="bg-BG"/>
              </w:rPr>
            </w:pPr>
            <w:r w:rsidRPr="008B5FC3">
              <w:rPr>
                <w:rFonts w:ascii="Arial Narrow" w:hAnsi="Arial Narrow"/>
                <w:bCs/>
                <w:sz w:val="24"/>
                <w:szCs w:val="24"/>
                <w:lang w:val="bg-BG"/>
              </w:rPr>
              <w:t>Отпадъци от почва, камъни и изкопни земни маси ще се използват за насипване и подравняване на терена при изграждане на фундаменти. Битовите отпадъци ще се събират в контейнерите за  отпадъци,  означени подходящо.</w:t>
            </w:r>
          </w:p>
          <w:p w14:paraId="7D52DB4A" w14:textId="709CA312" w:rsidR="00AE3F2C" w:rsidRPr="008B5FC3" w:rsidRDefault="00AE3F2C" w:rsidP="00FE066D">
            <w:pPr>
              <w:shd w:val="clear" w:color="auto" w:fill="FFFFFF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           -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Строителни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отпадъци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неопасни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които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ще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събират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специализирани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съдове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строителни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отпадъци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разположени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на отделена за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целта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площадка.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Съдовете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ще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извозват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депото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в с.</w:t>
            </w:r>
            <w:r w:rsidR="00FE066D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Първенец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.</w:t>
            </w:r>
          </w:p>
          <w:p w14:paraId="6EB39E71" w14:textId="77777777" w:rsidR="00AE3F2C" w:rsidRPr="008B5FC3" w:rsidRDefault="00AE3F2C" w:rsidP="00FE066D">
            <w:pPr>
              <w:shd w:val="clear" w:color="auto" w:fill="FFFFFF"/>
              <w:spacing w:after="120"/>
              <w:ind w:firstLine="708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F33D9C">
              <w:rPr>
                <w:rFonts w:ascii="Arial Narrow" w:hAnsi="Arial Narrow" w:cs="Arial"/>
                <w:color w:val="00A933"/>
                <w:sz w:val="24"/>
                <w:szCs w:val="24"/>
                <w:lang w:val="ru-RU"/>
              </w:rPr>
              <w:lastRenderedPageBreak/>
              <w:t xml:space="preserve">- 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Земни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маси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изкопни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работи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неопасни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Ще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използуват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основно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оформяне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вертикалната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инфраструктура и обратна </w:t>
            </w:r>
            <w:proofErr w:type="spellStart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засипка</w:t>
            </w:r>
            <w:proofErr w:type="spellEnd"/>
            <w:r w:rsidRPr="008B5FC3">
              <w:rPr>
                <w:rFonts w:ascii="Arial Narrow" w:hAnsi="Arial Narrow" w:cs="Arial"/>
                <w:sz w:val="24"/>
                <w:szCs w:val="24"/>
                <w:lang w:val="ru-RU"/>
              </w:rPr>
              <w:t>.</w:t>
            </w:r>
          </w:p>
          <w:p w14:paraId="7BD238ED" w14:textId="77777777" w:rsidR="00AE3F2C" w:rsidRPr="008B5FC3" w:rsidRDefault="00AE3F2C" w:rsidP="00FE066D">
            <w:pPr>
              <w:spacing w:after="120"/>
              <w:jc w:val="both"/>
              <w:rPr>
                <w:rFonts w:ascii="Arial Narrow" w:hAnsi="Arial Narrow"/>
                <w:bCs/>
                <w:sz w:val="24"/>
                <w:szCs w:val="24"/>
                <w:lang w:val="bg-BG"/>
              </w:rPr>
            </w:pPr>
            <w:r w:rsidRPr="008B5FC3">
              <w:rPr>
                <w:rFonts w:ascii="Arial Narrow" w:eastAsia="Arial" w:hAnsi="Arial Narrow" w:cs="Arial"/>
                <w:bCs/>
                <w:sz w:val="24"/>
                <w:szCs w:val="24"/>
                <w:lang w:val="ru-RU"/>
              </w:rPr>
              <w:t xml:space="preserve">             </w:t>
            </w:r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- При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експлоатация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обекта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ще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формират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битови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отпадъци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Битовите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отпадъци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ще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извозват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регионалното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сметище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за ТБО от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фирмата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поддържаща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чистотата</w:t>
            </w:r>
            <w:proofErr w:type="spell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в района</w:t>
            </w:r>
            <w:proofErr w:type="gramEnd"/>
            <w:r w:rsidRPr="008B5FC3">
              <w:rPr>
                <w:rFonts w:ascii="Arial Narrow" w:hAnsi="Arial Narrow" w:cs="Arial"/>
                <w:bCs/>
                <w:sz w:val="24"/>
                <w:szCs w:val="24"/>
                <w:lang w:val="ru-RU"/>
              </w:rPr>
              <w:t>.</w:t>
            </w:r>
            <w:r w:rsidRPr="008B5FC3">
              <w:rPr>
                <w:bCs/>
                <w:lang w:val="bg-BG"/>
              </w:rPr>
              <w:t xml:space="preserve">     </w:t>
            </w:r>
          </w:p>
          <w:p w14:paraId="221CF551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9. </w:t>
            </w:r>
            <w:proofErr w:type="spellStart"/>
            <w:r w:rsidRPr="00AC52D6">
              <w:rPr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4BFBDD5F" w14:textId="77777777" w:rsidR="00BE0BB5" w:rsidRPr="00AC52D6" w:rsidRDefault="00BE0BB5" w:rsidP="00D76D5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формираните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потоци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битови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сезонност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начини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третирането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пречиствателна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станция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отвеждане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заустване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канализационна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система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водоплътна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изгребна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яма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.)</w:t>
            </w:r>
          </w:p>
          <w:p w14:paraId="732A84AC" w14:textId="7C99E857" w:rsidR="00D76D5D" w:rsidRPr="00D76D5D" w:rsidRDefault="00D76D5D" w:rsidP="00D76D5D">
            <w:pPr>
              <w:ind w:firstLine="480"/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D76D5D">
              <w:rPr>
                <w:rFonts w:ascii="Arial Narrow" w:hAnsi="Arial Narrow"/>
                <w:sz w:val="24"/>
                <w:szCs w:val="24"/>
                <w:lang w:val="bg-BG"/>
              </w:rPr>
              <w:t xml:space="preserve">Площадката на инвестиционното предложение </w:t>
            </w:r>
            <w:r w:rsidR="00004393">
              <w:rPr>
                <w:rFonts w:ascii="Arial Narrow" w:hAnsi="Arial Narrow"/>
                <w:sz w:val="24"/>
                <w:szCs w:val="24"/>
                <w:lang w:val="bg-BG"/>
              </w:rPr>
              <w:t>е в</w:t>
            </w:r>
            <w:r w:rsidRPr="00D76D5D">
              <w:rPr>
                <w:rFonts w:ascii="Arial Narrow" w:hAnsi="Arial Narrow"/>
                <w:sz w:val="24"/>
                <w:szCs w:val="24"/>
                <w:lang w:val="bg-BG"/>
              </w:rPr>
              <w:t xml:space="preserve"> урбанизирана територия на гр. Пловдив.</w:t>
            </w:r>
          </w:p>
          <w:p w14:paraId="4130A5EF" w14:textId="5527AEC6" w:rsidR="00D76D5D" w:rsidRDefault="00D76D5D" w:rsidP="00D76D5D">
            <w:pPr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D76D5D">
              <w:rPr>
                <w:rFonts w:ascii="Arial Narrow" w:hAnsi="Arial Narrow"/>
                <w:sz w:val="24"/>
                <w:szCs w:val="24"/>
                <w:lang w:val="bg-BG"/>
              </w:rPr>
              <w:t>В района има изградена водопроводна и канализационна мрежа на „Ви К“ ЕООД – Пловдив. Предвижда се отпадъчните води при експлоатацията на бъдещ</w:t>
            </w:r>
            <w:r w:rsidR="00945001">
              <w:rPr>
                <w:rFonts w:ascii="Arial Narrow" w:hAnsi="Arial Narrow"/>
                <w:sz w:val="24"/>
                <w:szCs w:val="24"/>
                <w:lang w:val="bg-BG"/>
              </w:rPr>
              <w:t>ите</w:t>
            </w:r>
            <w:r w:rsidRPr="00D76D5D">
              <w:rPr>
                <w:rFonts w:ascii="Arial Narrow" w:hAnsi="Arial Narrow"/>
                <w:sz w:val="24"/>
                <w:szCs w:val="24"/>
                <w:lang w:val="bg-BG"/>
              </w:rPr>
              <w:t xml:space="preserve"> сград</w:t>
            </w:r>
            <w:r w:rsidR="00945001">
              <w:rPr>
                <w:rFonts w:ascii="Arial Narrow" w:hAnsi="Arial Narrow"/>
                <w:sz w:val="24"/>
                <w:szCs w:val="24"/>
                <w:lang w:val="bg-BG"/>
              </w:rPr>
              <w:t>и</w:t>
            </w:r>
            <w:r w:rsidRPr="00D76D5D">
              <w:rPr>
                <w:rFonts w:ascii="Arial Narrow" w:hAnsi="Arial Narrow"/>
                <w:sz w:val="24"/>
                <w:szCs w:val="24"/>
                <w:lang w:val="bg-BG"/>
              </w:rPr>
              <w:t xml:space="preserve"> да се заустват </w:t>
            </w:r>
            <w:r w:rsidR="00945001">
              <w:rPr>
                <w:rFonts w:ascii="Arial Narrow" w:hAnsi="Arial Narrow"/>
                <w:sz w:val="24"/>
                <w:szCs w:val="24"/>
                <w:lang w:val="bg-BG"/>
              </w:rPr>
              <w:t>в</w:t>
            </w:r>
            <w:r w:rsidRPr="00D76D5D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  <w:r w:rsidR="00945001">
              <w:rPr>
                <w:rFonts w:ascii="Arial Narrow" w:hAnsi="Arial Narrow"/>
                <w:sz w:val="24"/>
                <w:szCs w:val="24"/>
                <w:lang w:val="bg-BG"/>
              </w:rPr>
              <w:t xml:space="preserve">съществуваща </w:t>
            </w:r>
            <w:r w:rsidRPr="00D76D5D">
              <w:rPr>
                <w:rFonts w:ascii="Arial Narrow" w:hAnsi="Arial Narrow"/>
                <w:sz w:val="24"/>
                <w:szCs w:val="24"/>
                <w:lang w:val="bg-BG"/>
              </w:rPr>
              <w:t>канализационна мрежа</w:t>
            </w:r>
            <w:r w:rsidR="00945001">
              <w:rPr>
                <w:rFonts w:ascii="Arial Narrow" w:hAnsi="Arial Narrow"/>
                <w:sz w:val="24"/>
                <w:szCs w:val="24"/>
                <w:lang w:val="bg-BG"/>
              </w:rPr>
              <w:t xml:space="preserve"> в района</w:t>
            </w:r>
            <w:r w:rsidRPr="00D76D5D">
              <w:rPr>
                <w:rFonts w:ascii="Arial Narrow" w:hAnsi="Arial Narrow"/>
                <w:sz w:val="24"/>
                <w:szCs w:val="24"/>
                <w:lang w:val="bg-BG"/>
              </w:rPr>
              <w:t xml:space="preserve">. Дъждовните води ще се отвеждат в зелените площи. </w:t>
            </w:r>
          </w:p>
          <w:p w14:paraId="753D08FC" w14:textId="77777777" w:rsidR="00AE3F2C" w:rsidRPr="00D76D5D" w:rsidRDefault="00AE3F2C" w:rsidP="00D76D5D">
            <w:pPr>
              <w:jc w:val="both"/>
              <w:rPr>
                <w:rFonts w:ascii="Arial Narrow" w:hAnsi="Arial Narrow"/>
                <w:sz w:val="24"/>
                <w:szCs w:val="24"/>
                <w:lang w:val="bg-BG"/>
              </w:rPr>
            </w:pPr>
          </w:p>
          <w:p w14:paraId="762C9083" w14:textId="77777777" w:rsidR="00AE3F2C" w:rsidRDefault="00BE0BB5" w:rsidP="00AE3F2C">
            <w:pPr>
              <w:widowControl/>
              <w:autoSpaceDE/>
              <w:autoSpaceDN/>
              <w:adjustRightInd/>
              <w:spacing w:after="120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 xml:space="preserve">10.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химични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площадката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съоръжението</w:t>
            </w:r>
            <w:proofErr w:type="spellEnd"/>
            <w:r w:rsidR="001E7A38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AC52D6">
              <w:rPr>
                <w:sz w:val="24"/>
                <w:szCs w:val="24"/>
              </w:rPr>
              <w:t>:</w:t>
            </w:r>
          </w:p>
          <w:p w14:paraId="333E6DE7" w14:textId="1962964C" w:rsidR="00BE0BB5" w:rsidRPr="00AC52D6" w:rsidRDefault="00BE0BB5" w:rsidP="00AE3F2C">
            <w:pPr>
              <w:widowControl/>
              <w:autoSpaceDE/>
              <w:autoSpaceDN/>
              <w:adjustRightInd/>
              <w:spacing w:after="120"/>
              <w:jc w:val="both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 xml:space="preserve">(в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случаите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99б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ЗООС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представя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опасните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които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ще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Наредбата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предотвратяване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големи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аварии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ограничаване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последствията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тях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14:paraId="758E39D2" w14:textId="35EDB979" w:rsidR="00BE0BB5" w:rsidRPr="00D76D5D" w:rsidRDefault="00D76D5D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D76D5D">
              <w:rPr>
                <w:rFonts w:ascii="Arial Narrow" w:hAnsi="Arial Narrow"/>
                <w:sz w:val="24"/>
                <w:szCs w:val="24"/>
                <w:lang w:val="bg-BG"/>
              </w:rPr>
              <w:t>Не се очаква, химични вещества емитирани от дейността да бъдат налични на площадката на обекта.</w:t>
            </w:r>
          </w:p>
          <w:p w14:paraId="6C4D12F7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І. </w:t>
            </w:r>
            <w:proofErr w:type="spellStart"/>
            <w:r w:rsidRPr="00AC52D6">
              <w:rPr>
                <w:sz w:val="24"/>
                <w:szCs w:val="24"/>
              </w:rPr>
              <w:t>Моля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информирате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трябва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предприемем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глава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шеста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14:paraId="63DD7A4D" w14:textId="77777777"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93,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9, т. 1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задължителна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ОВОС, </w:t>
            </w:r>
            <w:proofErr w:type="spellStart"/>
            <w:r w:rsidR="00BE0BB5" w:rsidRPr="00AC52D6">
              <w:rPr>
                <w:sz w:val="24"/>
                <w:szCs w:val="24"/>
              </w:rPr>
              <w:t>без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преценка</w:t>
            </w:r>
            <w:proofErr w:type="spellEnd"/>
            <w:r w:rsidR="00BE0BB5" w:rsidRPr="00AC52D6">
              <w:rPr>
                <w:sz w:val="24"/>
                <w:szCs w:val="24"/>
              </w:rPr>
              <w:t>.</w:t>
            </w:r>
          </w:p>
          <w:p w14:paraId="42A9BD74" w14:textId="77777777"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94,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1, т. 9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и/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процедурата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109,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117,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ЗООС.</w:t>
            </w:r>
          </w:p>
          <w:p w14:paraId="04D5F10C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ІІ. </w:t>
            </w:r>
            <w:proofErr w:type="spellStart"/>
            <w:r w:rsidRPr="00AC52D6">
              <w:rPr>
                <w:sz w:val="24"/>
                <w:szCs w:val="24"/>
              </w:rPr>
              <w:t>Друга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не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задължително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попълване</w:t>
            </w:r>
            <w:proofErr w:type="spellEnd"/>
            <w:r w:rsidRPr="00AC52D6">
              <w:rPr>
                <w:sz w:val="24"/>
                <w:szCs w:val="24"/>
              </w:rPr>
              <w:t>)</w:t>
            </w:r>
          </w:p>
          <w:p w14:paraId="1E8D0E09" w14:textId="77777777"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бъде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допуснато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(в </w:t>
            </w:r>
            <w:proofErr w:type="spellStart"/>
            <w:r w:rsidR="00BE0BB5" w:rsidRPr="00AC52D6">
              <w:rPr>
                <w:sz w:val="24"/>
                <w:szCs w:val="24"/>
              </w:rPr>
              <w:t>случаите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91,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когато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инвестиционно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предложение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включено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2 </w:t>
            </w:r>
            <w:proofErr w:type="spellStart"/>
            <w:r w:rsidR="00BE0BB5" w:rsidRPr="00AC52D6">
              <w:rPr>
                <w:sz w:val="24"/>
                <w:szCs w:val="24"/>
              </w:rPr>
              <w:t>към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изисква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="00BE0BB5" w:rsidRPr="00AC52D6">
              <w:rPr>
                <w:sz w:val="24"/>
                <w:szCs w:val="24"/>
              </w:rPr>
              <w:t>изготвянето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самостоятелен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план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програма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85,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и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ЗООС) </w:t>
            </w:r>
            <w:proofErr w:type="spellStart"/>
            <w:r w:rsidR="00BE0BB5" w:rsidRPr="00AC52D6">
              <w:rPr>
                <w:sz w:val="24"/>
                <w:szCs w:val="24"/>
              </w:rPr>
              <w:t>поради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следните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(</w:t>
            </w:r>
            <w:proofErr w:type="spellStart"/>
            <w:r w:rsidR="00BE0BB5" w:rsidRPr="00AC52D6">
              <w:rPr>
                <w:sz w:val="24"/>
                <w:szCs w:val="24"/>
              </w:rPr>
              <w:t>мотиви</w:t>
            </w:r>
            <w:proofErr w:type="spellEnd"/>
            <w:r w:rsidR="00BE0BB5" w:rsidRPr="00AC52D6">
              <w:rPr>
                <w:sz w:val="24"/>
                <w:szCs w:val="24"/>
              </w:rPr>
              <w:t>):</w:t>
            </w:r>
          </w:p>
          <w:p w14:paraId="24603D59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1B1E3D27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721CAF05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29791649" w14:textId="77777777" w:rsidR="00AE3F2C" w:rsidRDefault="00AE3F2C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u w:val="single"/>
                <w:lang w:val="bg-BG"/>
              </w:rPr>
            </w:pPr>
          </w:p>
          <w:p w14:paraId="553D1172" w14:textId="77777777" w:rsidR="00AE3F2C" w:rsidRDefault="00AE3F2C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u w:val="single"/>
                <w:lang w:val="bg-BG"/>
              </w:rPr>
            </w:pPr>
          </w:p>
          <w:p w14:paraId="51735950" w14:textId="2558A84B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lastRenderedPageBreak/>
              <w:t>Прилагам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14:paraId="51362DB3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доказващи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обявяване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интернет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страницата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възложителя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ако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такава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средствата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масово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осведомяване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начин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изискванията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чл</w:t>
            </w:r>
            <w:proofErr w:type="spellEnd"/>
            <w:r w:rsidRPr="00AC52D6">
              <w:rPr>
                <w:sz w:val="24"/>
                <w:szCs w:val="24"/>
              </w:rPr>
              <w:t xml:space="preserve">. 95, </w:t>
            </w:r>
            <w:proofErr w:type="spellStart"/>
            <w:r w:rsidRPr="00AC52D6">
              <w:rPr>
                <w:sz w:val="24"/>
                <w:szCs w:val="24"/>
              </w:rPr>
              <w:t>ал</w:t>
            </w:r>
            <w:proofErr w:type="spellEnd"/>
            <w:r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14:paraId="26840B7D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удостоверяващи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нормативен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административен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акт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иницииране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кандидатстване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32B97D9F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преценка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уведомителя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14:paraId="111513FB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3.1. </w:t>
            </w:r>
            <w:proofErr w:type="spellStart"/>
            <w:r w:rsidRPr="00AC52D6">
              <w:rPr>
                <w:sz w:val="24"/>
                <w:szCs w:val="24"/>
              </w:rPr>
              <w:t>допълнителна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документация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поясняваща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;</w:t>
            </w:r>
          </w:p>
          <w:p w14:paraId="70AC4824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3.2. </w:t>
            </w:r>
            <w:proofErr w:type="spellStart"/>
            <w:r w:rsidRPr="00AC52D6">
              <w:rPr>
                <w:sz w:val="24"/>
                <w:szCs w:val="24"/>
              </w:rPr>
              <w:t>картен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схема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снимков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мащаб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1C58839E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Електронен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носител</w:t>
            </w:r>
            <w:proofErr w:type="spellEnd"/>
            <w:r w:rsidRPr="00AC52D6">
              <w:rPr>
                <w:sz w:val="24"/>
                <w:szCs w:val="24"/>
              </w:rPr>
              <w:t xml:space="preserve"> - 1 </w:t>
            </w:r>
            <w:proofErr w:type="spellStart"/>
            <w:r w:rsidRPr="00AC52D6">
              <w:rPr>
                <w:sz w:val="24"/>
                <w:szCs w:val="24"/>
              </w:rPr>
              <w:t>бр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0ABE05AA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издадено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форма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изпратено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36EC0640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получавам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кореспонденция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предоставяната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услуга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17B8A7A2" w14:textId="77777777" w:rsidR="00BE0BB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лицензиран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пощенски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оператор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14:paraId="2203B849" w14:textId="20B1E61B" w:rsidR="00BE0BB5" w:rsidRPr="006E33AE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004393" w14:paraId="3503062A" w14:textId="77777777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A8B944" w14:textId="37734E5D" w:rsidR="00AE3F2C" w:rsidRPr="00004393" w:rsidRDefault="00BE0BB5" w:rsidP="00004393">
                  <w:pPr>
                    <w:widowControl/>
                    <w:autoSpaceDE/>
                    <w:autoSpaceDN/>
                    <w:adjustRightInd/>
                    <w:rPr>
                      <w:rFonts w:ascii="Arial Narrow" w:hAnsi="Arial Narrow"/>
                      <w:sz w:val="24"/>
                      <w:szCs w:val="24"/>
                      <w:lang w:val="bg-BG"/>
                    </w:rPr>
                  </w:pPr>
                  <w:proofErr w:type="spellStart"/>
                  <w:r w:rsidRPr="00004393">
                    <w:rPr>
                      <w:rFonts w:ascii="Arial Narrow" w:hAnsi="Arial Narrow"/>
                      <w:sz w:val="24"/>
                      <w:szCs w:val="24"/>
                    </w:rPr>
                    <w:t>Дата</w:t>
                  </w:r>
                  <w:proofErr w:type="spellEnd"/>
                  <w:r w:rsidRPr="00004393">
                    <w:rPr>
                      <w:rFonts w:ascii="Arial Narrow" w:hAnsi="Arial Narrow"/>
                      <w:sz w:val="24"/>
                      <w:szCs w:val="24"/>
                    </w:rPr>
                    <w:t xml:space="preserve">: </w:t>
                  </w:r>
                  <w:r w:rsidR="00AE3F2C" w:rsidRPr="00004393">
                    <w:rPr>
                      <w:rFonts w:ascii="Arial Narrow" w:hAnsi="Arial Narrow"/>
                      <w:sz w:val="24"/>
                      <w:szCs w:val="24"/>
                      <w:lang w:val="bg-BG"/>
                    </w:rPr>
                    <w:t>11.04.2025г.</w:t>
                  </w:r>
                  <w:r w:rsidRPr="00004393">
                    <w:rPr>
                      <w:rFonts w:ascii="Arial Narrow" w:hAnsi="Arial Narrow"/>
                      <w:sz w:val="24"/>
                      <w:szCs w:val="24"/>
                    </w:rPr>
                    <w:t xml:space="preserve">                                               </w:t>
                  </w:r>
                  <w:proofErr w:type="spellStart"/>
                  <w:r w:rsidRPr="00004393">
                    <w:rPr>
                      <w:rFonts w:ascii="Arial Narrow" w:hAnsi="Arial Narrow"/>
                      <w:sz w:val="24"/>
                      <w:szCs w:val="24"/>
                    </w:rPr>
                    <w:t>Уведомител</w:t>
                  </w:r>
                  <w:proofErr w:type="spellEnd"/>
                  <w:r w:rsidR="00004393" w:rsidRPr="00004393">
                    <w:rPr>
                      <w:rFonts w:ascii="Arial Narrow" w:hAnsi="Arial Narrow"/>
                      <w:sz w:val="24"/>
                      <w:szCs w:val="24"/>
                      <w:lang w:val="bg-BG"/>
                    </w:rPr>
                    <w:t>и</w:t>
                  </w:r>
                  <w:r w:rsidRPr="00004393">
                    <w:rPr>
                      <w:rFonts w:ascii="Arial Narrow" w:hAnsi="Arial Narrow"/>
                      <w:sz w:val="24"/>
                      <w:szCs w:val="24"/>
                    </w:rPr>
                    <w:t xml:space="preserve">: </w:t>
                  </w:r>
                </w:p>
                <w:p w14:paraId="03C19879" w14:textId="348D75AF" w:rsidR="00AE3F2C" w:rsidRPr="00004393" w:rsidRDefault="00AE3F2C" w:rsidP="00C01BE7">
                  <w:pPr>
                    <w:widowControl/>
                    <w:autoSpaceDE/>
                    <w:autoSpaceDN/>
                    <w:adjustRightInd/>
                    <w:rPr>
                      <w:rFonts w:ascii="Arial Narrow" w:hAnsi="Arial Narrow"/>
                      <w:sz w:val="24"/>
                      <w:szCs w:val="24"/>
                      <w:lang w:val="bg-BG"/>
                    </w:rPr>
                  </w:pPr>
                  <w:r w:rsidRPr="00004393">
                    <w:rPr>
                      <w:rFonts w:ascii="Arial Narrow" w:hAnsi="Arial Narrow"/>
                      <w:sz w:val="24"/>
                      <w:szCs w:val="24"/>
                      <w:lang w:val="bg-BG"/>
                    </w:rPr>
                    <w:t xml:space="preserve">  Гр. Пловдив                                                                               </w:t>
                  </w:r>
                  <w:r w:rsidR="00004393">
                    <w:rPr>
                      <w:rFonts w:ascii="Arial Narrow" w:hAnsi="Arial Narrow"/>
                      <w:sz w:val="24"/>
                      <w:szCs w:val="24"/>
                      <w:lang w:val="bg-BG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14:paraId="1E47ECA2" w14:textId="77777777"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</w:tc>
      </w:tr>
      <w:tr w:rsidR="00CF7CC4" w:rsidRPr="00BE0BB5" w14:paraId="10BF8ED8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5486" w14:textId="77777777" w:rsidR="00CF7CC4" w:rsidRPr="00AC52D6" w:rsidRDefault="00CF7CC4" w:rsidP="00CF7CC4">
            <w:pPr>
              <w:ind w:right="-92"/>
              <w:jc w:val="right"/>
              <w:rPr>
                <w:sz w:val="24"/>
                <w:szCs w:val="24"/>
              </w:rPr>
            </w:pPr>
          </w:p>
        </w:tc>
      </w:tr>
    </w:tbl>
    <w:p w14:paraId="1FD7B92E" w14:textId="77777777" w:rsidR="003A41C5" w:rsidRPr="00A51163" w:rsidRDefault="003A41C5" w:rsidP="00CF7CC4">
      <w:pPr>
        <w:rPr>
          <w:sz w:val="24"/>
          <w:szCs w:val="24"/>
          <w:lang w:val="bg-BG"/>
        </w:rPr>
      </w:pPr>
    </w:p>
    <w:p w14:paraId="31E7E2D8" w14:textId="77777777" w:rsidR="005E694A" w:rsidRPr="00A51163" w:rsidRDefault="005E694A" w:rsidP="00CF7CC4">
      <w:pPr>
        <w:rPr>
          <w:sz w:val="24"/>
          <w:szCs w:val="24"/>
          <w:lang w:val="bg-BG"/>
        </w:rPr>
      </w:pPr>
    </w:p>
    <w:p w14:paraId="27F636BC" w14:textId="77777777" w:rsidR="006216A7" w:rsidRPr="00AC563A" w:rsidRDefault="006216A7" w:rsidP="00CF7CC4">
      <w:pPr>
        <w:rPr>
          <w:sz w:val="24"/>
          <w:szCs w:val="24"/>
        </w:rPr>
      </w:pPr>
    </w:p>
    <w:p w14:paraId="2B9EA1F7" w14:textId="77777777" w:rsidR="00026FDF" w:rsidRPr="00AC563A" w:rsidRDefault="00026FDF" w:rsidP="00CF7CC4">
      <w:pPr>
        <w:rPr>
          <w:b/>
          <w:sz w:val="24"/>
          <w:szCs w:val="24"/>
        </w:rPr>
      </w:pPr>
    </w:p>
    <w:sectPr w:rsidR="00026FDF" w:rsidRPr="00AC563A" w:rsidSect="00DA05E0">
      <w:pgSz w:w="12240" w:h="15840"/>
      <w:pgMar w:top="567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750B"/>
    <w:multiLevelType w:val="hybridMultilevel"/>
    <w:tmpl w:val="62A6EE42"/>
    <w:lvl w:ilvl="0" w:tplc="B414F20C">
      <w:numFmt w:val="bullet"/>
      <w:lvlText w:val="-"/>
      <w:lvlJc w:val="left"/>
      <w:pPr>
        <w:ind w:left="900" w:hanging="360"/>
      </w:pPr>
      <w:rPr>
        <w:rFonts w:ascii="Arial Narrow" w:eastAsiaTheme="minorEastAsia" w:hAnsi="Arial Narrow" w:cs="Times New Roman" w:hint="default"/>
        <w:color w:val="00A933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B4A0068"/>
    <w:multiLevelType w:val="multilevel"/>
    <w:tmpl w:val="8B4EBA10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2" w15:restartNumberingAfterBreak="0">
    <w:nsid w:val="7B4B390C"/>
    <w:multiLevelType w:val="multilevel"/>
    <w:tmpl w:val="5EC2B06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04393"/>
    <w:rsid w:val="000075B1"/>
    <w:rsid w:val="00026FDF"/>
    <w:rsid w:val="0004525F"/>
    <w:rsid w:val="000520CB"/>
    <w:rsid w:val="000A5A0E"/>
    <w:rsid w:val="000C5B83"/>
    <w:rsid w:val="000D4D3A"/>
    <w:rsid w:val="0012514B"/>
    <w:rsid w:val="001579CC"/>
    <w:rsid w:val="0018098C"/>
    <w:rsid w:val="00187941"/>
    <w:rsid w:val="001B66AA"/>
    <w:rsid w:val="001E7A38"/>
    <w:rsid w:val="00214DF6"/>
    <w:rsid w:val="00226E23"/>
    <w:rsid w:val="002C606C"/>
    <w:rsid w:val="002D2AF4"/>
    <w:rsid w:val="0034395F"/>
    <w:rsid w:val="00363451"/>
    <w:rsid w:val="003A41C5"/>
    <w:rsid w:val="003C1746"/>
    <w:rsid w:val="003E3CAE"/>
    <w:rsid w:val="00420AD8"/>
    <w:rsid w:val="00477B31"/>
    <w:rsid w:val="004B3B06"/>
    <w:rsid w:val="00556429"/>
    <w:rsid w:val="00566619"/>
    <w:rsid w:val="00582138"/>
    <w:rsid w:val="00582DF5"/>
    <w:rsid w:val="005E12FB"/>
    <w:rsid w:val="005E694A"/>
    <w:rsid w:val="006216A7"/>
    <w:rsid w:val="0063273C"/>
    <w:rsid w:val="006342E6"/>
    <w:rsid w:val="0068269E"/>
    <w:rsid w:val="006C6D80"/>
    <w:rsid w:val="006E33AE"/>
    <w:rsid w:val="006F2705"/>
    <w:rsid w:val="00750DE1"/>
    <w:rsid w:val="00770598"/>
    <w:rsid w:val="00791022"/>
    <w:rsid w:val="00794031"/>
    <w:rsid w:val="007B7A4A"/>
    <w:rsid w:val="007F2E8D"/>
    <w:rsid w:val="00870E4A"/>
    <w:rsid w:val="008F3D68"/>
    <w:rsid w:val="00945001"/>
    <w:rsid w:val="00972288"/>
    <w:rsid w:val="00974DAE"/>
    <w:rsid w:val="00A0222D"/>
    <w:rsid w:val="00A1715C"/>
    <w:rsid w:val="00A41A55"/>
    <w:rsid w:val="00A47E4C"/>
    <w:rsid w:val="00A51163"/>
    <w:rsid w:val="00A52325"/>
    <w:rsid w:val="00A9432B"/>
    <w:rsid w:val="00AA6ABE"/>
    <w:rsid w:val="00AB70A9"/>
    <w:rsid w:val="00AC52D6"/>
    <w:rsid w:val="00AC563A"/>
    <w:rsid w:val="00AE3F2C"/>
    <w:rsid w:val="00B40D78"/>
    <w:rsid w:val="00B50989"/>
    <w:rsid w:val="00B64A46"/>
    <w:rsid w:val="00BD5326"/>
    <w:rsid w:val="00BE0BB5"/>
    <w:rsid w:val="00C01BE7"/>
    <w:rsid w:val="00C15FB0"/>
    <w:rsid w:val="00C77123"/>
    <w:rsid w:val="00CA436A"/>
    <w:rsid w:val="00CD479D"/>
    <w:rsid w:val="00CE0D8B"/>
    <w:rsid w:val="00CE43EF"/>
    <w:rsid w:val="00CF7CC4"/>
    <w:rsid w:val="00D10A47"/>
    <w:rsid w:val="00D76D5D"/>
    <w:rsid w:val="00DA05E0"/>
    <w:rsid w:val="00DA3061"/>
    <w:rsid w:val="00DB37AA"/>
    <w:rsid w:val="00E1748E"/>
    <w:rsid w:val="00E308E8"/>
    <w:rsid w:val="00E67690"/>
    <w:rsid w:val="00EB55F6"/>
    <w:rsid w:val="00EB5ACE"/>
    <w:rsid w:val="00EB7A68"/>
    <w:rsid w:val="00F31504"/>
    <w:rsid w:val="00F35719"/>
    <w:rsid w:val="00F363CB"/>
    <w:rsid w:val="00F56B73"/>
    <w:rsid w:val="00F8305A"/>
    <w:rsid w:val="00F93930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B268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214DF6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C15FB0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6">
    <w:name w:val="List"/>
    <w:basedOn w:val="a7"/>
    <w:rsid w:val="00CE43EF"/>
    <w:pPr>
      <w:widowControl/>
      <w:suppressAutoHyphens/>
      <w:autoSpaceDE/>
      <w:autoSpaceDN/>
      <w:adjustRightInd/>
      <w:spacing w:after="140" w:line="276" w:lineRule="auto"/>
    </w:pPr>
    <w:rPr>
      <w:rFonts w:asciiTheme="minorHAnsi" w:eastAsiaTheme="minorEastAsia" w:hAnsiTheme="minorHAnsi" w:cs="Arial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CE43EF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CE43EF"/>
    <w:rPr>
      <w:rFonts w:ascii="Times New Roman" w:hAnsi="Times New Roman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A0222D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uiPriority w:val="99"/>
    <w:semiHidden/>
    <w:rsid w:val="00A0222D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Vanesa Georgieva</cp:lastModifiedBy>
  <cp:revision>90</cp:revision>
  <cp:lastPrinted>2019-04-18T10:07:00Z</cp:lastPrinted>
  <dcterms:created xsi:type="dcterms:W3CDTF">2024-04-18T10:36:00Z</dcterms:created>
  <dcterms:modified xsi:type="dcterms:W3CDTF">2025-04-24T08:01:00Z</dcterms:modified>
</cp:coreProperties>
</file>