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3E" w:rsidRPr="00A4383E" w:rsidRDefault="00A4383E" w:rsidP="00A4383E">
      <w:pPr>
        <w:spacing w:after="0"/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A4383E">
        <w:rPr>
          <w:rFonts w:ascii="Century Gothic" w:hAnsi="Century Gothic"/>
          <w:b/>
          <w:sz w:val="18"/>
          <w:szCs w:val="18"/>
        </w:rPr>
        <w:t xml:space="preserve">Приложение № 5 към чл. 4, ал. 1 </w:t>
      </w:r>
      <w:r w:rsidRPr="00A4383E">
        <w:rPr>
          <w:rFonts w:ascii="Century Gothic" w:hAnsi="Century Gothic"/>
          <w:sz w:val="18"/>
          <w:szCs w:val="18"/>
        </w:rPr>
        <w:t xml:space="preserve">от Наредбата за условията и реда за извършване на оценка на въздействието върху околната среда (Наредба за ОВОС) </w:t>
      </w:r>
    </w:p>
    <w:p w:rsidR="001C72E5" w:rsidRPr="001C72E5" w:rsidRDefault="00A4383E" w:rsidP="00A4383E">
      <w:pPr>
        <w:spacing w:after="0"/>
        <w:rPr>
          <w:rFonts w:ascii="Century Gothic" w:hAnsi="Century Gothic" w:cs="Arial"/>
          <w:sz w:val="20"/>
          <w:szCs w:val="20"/>
          <w:lang w:val="en-US"/>
        </w:rPr>
      </w:pPr>
      <w:r w:rsidRPr="00A4383E">
        <w:rPr>
          <w:rFonts w:ascii="Century Gothic" w:hAnsi="Century Gothic"/>
          <w:sz w:val="18"/>
          <w:szCs w:val="18"/>
        </w:rPr>
        <w:t xml:space="preserve">(Ново - ДВ, бр. 12 от 12.02.2016 г., изм. ДВ, бр. 62 от 2022 г., в сила от 5.08.2022 г.)            </w:t>
      </w:r>
      <w:r w:rsidRPr="00A4383E">
        <w:rPr>
          <w:rFonts w:ascii="Century Gothic" w:hAnsi="Century Gothic"/>
          <w:b/>
          <w:sz w:val="18"/>
          <w:szCs w:val="18"/>
        </w:rPr>
        <w:t xml:space="preserve">  </w:t>
      </w:r>
    </w:p>
    <w:tbl>
      <w:tblPr>
        <w:tblpPr w:leftFromText="141" w:rightFromText="141" w:vertAnchor="text" w:horzAnchor="margin" w:tblpY="88"/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66AFA" w:rsidRPr="00787315" w:rsidTr="00E66AF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FA" w:rsidRPr="00787315" w:rsidRDefault="00E66AFA" w:rsidP="00E66AFA">
            <w:pPr>
              <w:spacing w:after="0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 xml:space="preserve">                           </w:t>
            </w: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>ДО</w:t>
            </w:r>
          </w:p>
          <w:p w:rsidR="00E66AFA" w:rsidRPr="00265EDD" w:rsidRDefault="00E66AFA" w:rsidP="00E66AFA">
            <w:pPr>
              <w:spacing w:after="0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>    </w:t>
            </w:r>
            <w:r w:rsidR="00D37BA9">
              <w:rPr>
                <w:rFonts w:ascii="Century Gothic" w:hAnsi="Century Gothic" w:cs="Arial"/>
                <w:b/>
                <w:sz w:val="24"/>
                <w:szCs w:val="24"/>
              </w:rPr>
              <w:t xml:space="preserve">                       </w:t>
            </w:r>
            <w:r w:rsidR="00D37BA9"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ДИРЕКТОРА</w:t>
            </w: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 xml:space="preserve"> НА </w:t>
            </w:r>
          </w:p>
          <w:p w:rsidR="00E66AFA" w:rsidRPr="00A4383E" w:rsidRDefault="00D37BA9" w:rsidP="00E66AFA">
            <w:pPr>
              <w:spacing w:after="0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 w:cs="Arial"/>
                <w:b/>
                <w:sz w:val="24"/>
                <w:szCs w:val="24"/>
                <w:lang w:val="en-US"/>
              </w:rPr>
              <w:t>РИОСВ - ПЛ</w:t>
            </w:r>
            <w:r w:rsidR="00A4383E">
              <w:rPr>
                <w:rFonts w:ascii="Century Gothic" w:hAnsi="Century Gothic" w:cs="Arial"/>
                <w:b/>
                <w:sz w:val="24"/>
                <w:szCs w:val="24"/>
              </w:rPr>
              <w:t>ОВДИВ</w:t>
            </w:r>
          </w:p>
          <w:p w:rsidR="00E66AFA" w:rsidRPr="00787315" w:rsidRDefault="00E66AFA" w:rsidP="00E66AFA">
            <w:pPr>
              <w:spacing w:after="0" w:line="269" w:lineRule="atLeast"/>
              <w:jc w:val="right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66AFA" w:rsidRPr="00787315" w:rsidRDefault="00E66AFA" w:rsidP="00E66AFA">
            <w:pPr>
              <w:spacing w:before="113" w:after="57" w:line="269" w:lineRule="atLeast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> </w:t>
            </w:r>
          </w:p>
          <w:p w:rsidR="00E66AFA" w:rsidRPr="00787315" w:rsidRDefault="00E66AFA" w:rsidP="00E66AFA">
            <w:pPr>
              <w:spacing w:before="113" w:after="57" w:line="269" w:lineRule="atLeast"/>
              <w:jc w:val="center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>УВЕДОМЛЕНИЕ</w:t>
            </w:r>
          </w:p>
          <w:p w:rsidR="00E66AFA" w:rsidRPr="00265EDD" w:rsidRDefault="00E66AFA" w:rsidP="00E66AFA">
            <w:pPr>
              <w:spacing w:before="113" w:after="57" w:line="269" w:lineRule="atLeast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>за инвестиционно предложение</w:t>
            </w:r>
          </w:p>
          <w:p w:rsidR="00E66AFA" w:rsidRPr="00265EDD" w:rsidRDefault="00E66AFA" w:rsidP="00E66AFA">
            <w:pPr>
              <w:spacing w:after="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>от</w:t>
            </w:r>
          </w:p>
          <w:p w:rsidR="00E66AFA" w:rsidRPr="00265EDD" w:rsidRDefault="00E66AFA" w:rsidP="00E66AFA">
            <w:pPr>
              <w:spacing w:after="0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E66AFA" w:rsidRPr="00BF3895" w:rsidRDefault="00D37BA9" w:rsidP="00DC4B3B">
            <w:pPr>
              <w:pStyle w:val="Header"/>
              <w:spacing w:after="0"/>
              <w:rPr>
                <w:rFonts w:ascii="Century Gothic" w:hAnsi="Century Gothic" w:cs="Arial"/>
                <w:sz w:val="24"/>
                <w:szCs w:val="24"/>
              </w:rPr>
            </w:pPr>
            <w:bookmarkStart w:id="1" w:name="OLE_LINK18"/>
            <w:r w:rsidRPr="00D37BA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</w:rPr>
              <w:t>"</w:t>
            </w:r>
            <w:r w:rsidR="00EB08B3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</w:rPr>
              <w:t>АМИР ГРУП</w:t>
            </w:r>
            <w:r w:rsidRPr="00D37BA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</w:rPr>
              <w:t>" ЕООД</w:t>
            </w:r>
            <w:bookmarkEnd w:id="1"/>
            <w:r w:rsidRPr="00D37BA9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</w:p>
          <w:p w:rsidR="00E66AFA" w:rsidRPr="00265EDD" w:rsidRDefault="00E66AFA" w:rsidP="00E66AFA">
            <w:pPr>
              <w:spacing w:before="113" w:after="57" w:line="269" w:lineRule="atLeast"/>
              <w:ind w:firstLine="28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 xml:space="preserve">УВАЖАЕМИ ГОСПОДИН </w:t>
            </w:r>
            <w:r w:rsidR="00736FB8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736FB8">
              <w:rPr>
                <w:rFonts w:ascii="Century Gothic" w:hAnsi="Century Gothic" w:cs="Arial"/>
                <w:sz w:val="24"/>
                <w:szCs w:val="24"/>
                <w:lang w:val="en-US"/>
              </w:rPr>
              <w:t>ДИРЕКТОР</w:t>
            </w:r>
            <w:r w:rsidRPr="00787315">
              <w:rPr>
                <w:rFonts w:ascii="Century Gothic" w:hAnsi="Century Gothic" w:cs="Arial"/>
                <w:sz w:val="24"/>
                <w:szCs w:val="24"/>
              </w:rPr>
              <w:t>,</w:t>
            </w:r>
          </w:p>
          <w:p w:rsidR="00E66AFA" w:rsidRPr="00265EDD" w:rsidRDefault="00E66AFA" w:rsidP="00E66AFA">
            <w:pPr>
              <w:spacing w:before="113" w:after="57" w:line="269" w:lineRule="atLeast"/>
              <w:ind w:firstLine="283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  <w:p w:rsidR="00E66AFA" w:rsidRPr="00265EDD" w:rsidRDefault="00E66AFA" w:rsidP="007356C7">
            <w:pPr>
              <w:spacing w:after="0"/>
              <w:ind w:firstLine="283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>Уведомяваме Ви,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265EDD">
              <w:rPr>
                <w:rFonts w:ascii="Century Gothic" w:hAnsi="Century Gothic" w:cs="Arial"/>
                <w:sz w:val="24"/>
                <w:szCs w:val="24"/>
              </w:rPr>
              <w:t>че</w:t>
            </w:r>
            <w:r w:rsidRPr="00265EDD">
              <w:rPr>
                <w:rFonts w:ascii="Century Gothic" w:hAnsi="Century Gothic" w:cs="Arial"/>
                <w:b/>
                <w:sz w:val="24"/>
                <w:szCs w:val="24"/>
              </w:rPr>
              <w:t xml:space="preserve"> </w:t>
            </w:r>
            <w:r w:rsidR="0039200B" w:rsidRPr="00D37BA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</w:rPr>
              <w:t>"</w:t>
            </w:r>
            <w:r w:rsidR="00D02177" w:rsidRPr="00A81782">
              <w:rPr>
                <w:rFonts w:ascii="Century Gothic" w:eastAsia="Times New Roman" w:hAnsi="Century Gothic"/>
                <w:bCs/>
                <w:color w:val="000000"/>
                <w:sz w:val="24"/>
                <w:szCs w:val="24"/>
              </w:rPr>
              <w:t>АМИР ГРУП</w:t>
            </w:r>
            <w:r w:rsidR="0039200B" w:rsidRPr="00A81782">
              <w:rPr>
                <w:rFonts w:ascii="Century Gothic" w:eastAsia="Times New Roman" w:hAnsi="Century Gothic"/>
                <w:bCs/>
                <w:color w:val="000000"/>
                <w:sz w:val="24"/>
                <w:szCs w:val="24"/>
              </w:rPr>
              <w:t>" ЕООД</w:t>
            </w:r>
            <w:r w:rsidR="0039200B" w:rsidRPr="00D37BA9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265EDD">
              <w:rPr>
                <w:rFonts w:ascii="Century Gothic" w:hAnsi="Century Gothic" w:cs="Arial"/>
                <w:sz w:val="24"/>
                <w:szCs w:val="24"/>
              </w:rPr>
              <w:t xml:space="preserve">има следното инвестиционно предложение: </w:t>
            </w:r>
          </w:p>
          <w:p w:rsidR="005819CF" w:rsidRDefault="00E262DB" w:rsidP="007356C7">
            <w:pPr>
              <w:spacing w:after="0"/>
              <w:ind w:firstLine="283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val="en-US"/>
              </w:rPr>
              <w:t xml:space="preserve">       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>„</w:t>
            </w:r>
            <w:r w:rsidR="00954EEF">
              <w:rPr>
                <w:rFonts w:ascii="Century Gothic" w:eastAsia="Times New Roman" w:hAnsi="Century Gothic"/>
                <w:sz w:val="24"/>
                <w:szCs w:val="24"/>
              </w:rPr>
              <w:t>Извършване на дейности по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събиране</w:t>
            </w:r>
            <w:r w:rsidR="00E3451D">
              <w:rPr>
                <w:rFonts w:ascii="Century Gothic" w:eastAsia="Times New Roman" w:hAnsi="Century Gothic"/>
                <w:sz w:val="24"/>
                <w:szCs w:val="24"/>
              </w:rPr>
              <w:t xml:space="preserve"> и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съхранение на отпадъци от черни и цветни метали (ОЧЦМ)</w:t>
            </w:r>
            <w:r w:rsidR="005819CF" w:rsidRPr="00DE6685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B140C3">
              <w:rPr>
                <w:rFonts w:ascii="Century Gothic" w:eastAsia="Times New Roman" w:hAnsi="Century Gothic"/>
                <w:sz w:val="24"/>
                <w:szCs w:val="24"/>
              </w:rPr>
              <w:t xml:space="preserve">на площадка, за която е издадено   </w:t>
            </w:r>
            <w:r w:rsidR="00B140C3">
              <w:rPr>
                <w:rFonts w:ascii="Century Gothic" w:hAnsi="Century Gothic" w:cs="Calibri"/>
                <w:sz w:val="24"/>
                <w:szCs w:val="24"/>
              </w:rPr>
              <w:t xml:space="preserve"> Решение за преценка необходимостта от ОВОС с № ПВ-98-ПР/2005г.“, </w:t>
            </w:r>
            <w:r w:rsidR="00B140C3">
              <w:rPr>
                <w:rFonts w:ascii="Century Gothic" w:eastAsia="Times New Roman" w:hAnsi="Century Gothic"/>
                <w:sz w:val="24"/>
                <w:szCs w:val="24"/>
              </w:rPr>
              <w:t xml:space="preserve">разположена 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в поземлен имот с </w:t>
            </w:r>
            <w:r w:rsidR="008B57EE">
              <w:rPr>
                <w:rFonts w:ascii="Century Gothic" w:eastAsia="Times New Roman" w:hAnsi="Century Gothic"/>
                <w:sz w:val="24"/>
                <w:szCs w:val="24"/>
              </w:rPr>
              <w:t>№</w:t>
            </w:r>
            <w:r w:rsidR="00A06F07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8B57EE" w:rsidRPr="008B57EE">
              <w:rPr>
                <w:rFonts w:ascii="Century Gothic" w:hAnsi="Century Gothic"/>
                <w:sz w:val="24"/>
                <w:szCs w:val="24"/>
                <w:lang w:eastAsia="bg-BG"/>
              </w:rPr>
              <w:t>031041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B140C3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8B57EE" w:rsidRPr="008B57EE">
              <w:rPr>
                <w:rFonts w:ascii="Century Gothic" w:hAnsi="Century Gothic"/>
                <w:sz w:val="24"/>
                <w:szCs w:val="24"/>
                <w:lang w:eastAsia="bg-BG"/>
              </w:rPr>
              <w:t>местност „Меричката“, с. Калояново, с ЕКАТТЕ 35523, общ. Калояново, обл. Пловдив</w:t>
            </w:r>
            <w:r w:rsidR="008B57EE" w:rsidRPr="008B57EE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>.</w:t>
            </w:r>
            <w:r w:rsidR="00A06F07">
              <w:rPr>
                <w:rFonts w:ascii="Century Gothic" w:eastAsia="Times New Roman" w:hAnsi="Century Gothic"/>
                <w:sz w:val="24"/>
                <w:szCs w:val="24"/>
              </w:rPr>
              <w:t xml:space="preserve">, </w:t>
            </w:r>
            <w:r w:rsidR="005819CF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с обща площ </w:t>
            </w:r>
            <w:r w:rsidR="008B57EE">
              <w:rPr>
                <w:rFonts w:ascii="Century Gothic" w:eastAsia="Times New Roman" w:hAnsi="Century Gothic"/>
                <w:sz w:val="24"/>
                <w:szCs w:val="24"/>
              </w:rPr>
              <w:t>1500</w:t>
            </w:r>
            <w:r w:rsidR="005819CF" w:rsidRPr="00E6758A">
              <w:rPr>
                <w:rFonts w:ascii="Century Gothic" w:eastAsia="Times New Roman" w:hAnsi="Century Gothic"/>
                <w:sz w:val="24"/>
                <w:szCs w:val="24"/>
              </w:rPr>
              <w:t>м</w:t>
            </w:r>
            <w:r w:rsidR="00A06F07" w:rsidRPr="00E6758A">
              <w:rPr>
                <w:rFonts w:ascii="Century Gothic" w:eastAsia="Times New Roman" w:hAnsi="Century Gothic"/>
                <w:sz w:val="24"/>
                <w:szCs w:val="24"/>
                <w:vertAlign w:val="superscript"/>
              </w:rPr>
              <w:t>2</w:t>
            </w:r>
            <w:r w:rsidR="00DD20BF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7356C7" w:rsidRPr="00DD20BF" w:rsidRDefault="007356C7" w:rsidP="007356C7">
            <w:pPr>
              <w:spacing w:after="0"/>
              <w:ind w:firstLine="283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</w:p>
          <w:p w:rsidR="00E66AFA" w:rsidRPr="00787315" w:rsidRDefault="00E66AFA" w:rsidP="00F67048">
            <w:pPr>
              <w:spacing w:before="57" w:after="100" w:afterAutospacing="1" w:line="269" w:lineRule="atLeast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b/>
                <w:sz w:val="24"/>
                <w:szCs w:val="24"/>
                <w:u w:val="single"/>
              </w:rPr>
              <w:t>Характеристика на инвестиционното предложение:</w:t>
            </w:r>
          </w:p>
          <w:p w:rsidR="00B50934" w:rsidRPr="003C412B" w:rsidRDefault="00E66AFA" w:rsidP="002C6C93">
            <w:pPr>
              <w:pStyle w:val="ListParagraph"/>
              <w:numPr>
                <w:ilvl w:val="0"/>
                <w:numId w:val="13"/>
              </w:numPr>
              <w:spacing w:after="0" w:line="269" w:lineRule="atLeast"/>
              <w:jc w:val="both"/>
              <w:rPr>
                <w:rFonts w:ascii="Century Gothic" w:hAnsi="Century Gothic" w:cs="Arial"/>
                <w:b/>
                <w:sz w:val="24"/>
                <w:szCs w:val="24"/>
                <w:lang w:val="bg-BG"/>
              </w:rPr>
            </w:pPr>
            <w:r w:rsidRPr="003C412B">
              <w:rPr>
                <w:rFonts w:ascii="Century Gothic" w:hAnsi="Century Gothic" w:cs="Arial"/>
                <w:b/>
                <w:sz w:val="24"/>
                <w:szCs w:val="24"/>
                <w:lang w:val="bg-BG"/>
              </w:rPr>
              <w:t>Резюме на предложението</w:t>
            </w:r>
          </w:p>
          <w:p w:rsidR="005530F4" w:rsidRPr="00DD20BF" w:rsidRDefault="00B50934" w:rsidP="005530F4">
            <w:pPr>
              <w:spacing w:after="0"/>
              <w:ind w:firstLine="283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3C412B">
              <w:rPr>
                <w:rFonts w:ascii="Century Gothic" w:eastAsia="Times New Roman" w:hAnsi="Century Gothic"/>
                <w:sz w:val="24"/>
                <w:szCs w:val="24"/>
              </w:rPr>
              <w:t xml:space="preserve">      </w:t>
            </w:r>
            <w:r w:rsidR="00E66AFA" w:rsidRPr="003C412B">
              <w:rPr>
                <w:rFonts w:ascii="Century Gothic" w:eastAsia="Times New Roman" w:hAnsi="Century Gothic"/>
                <w:sz w:val="24"/>
                <w:szCs w:val="24"/>
              </w:rPr>
              <w:t>Инвестиционното предложение е за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>„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>Извършване на дейности по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събиране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 и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съхранение на отпадъци от черни и цветни метали (ОЧЦМ)</w:t>
            </w:r>
            <w:r w:rsidR="005530F4" w:rsidRPr="00DE6685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на площадка, за която е издадено </w:t>
            </w:r>
            <w:r w:rsidR="005530F4">
              <w:rPr>
                <w:rFonts w:ascii="Century Gothic" w:hAnsi="Century Gothic" w:cs="Calibri"/>
                <w:sz w:val="24"/>
                <w:szCs w:val="24"/>
              </w:rPr>
              <w:t>Решение за преценка необходимостта от ОВОС с № ПВ-98-ПР/2005г.“</w:t>
            </w:r>
            <w:r w:rsidR="00A877BE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, 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разположена </w:t>
            </w:r>
            <w:r w:rsidR="00A877BE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в поземлен имот 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с 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№ </w:t>
            </w:r>
            <w:r w:rsidR="005530F4" w:rsidRPr="008B57EE">
              <w:rPr>
                <w:rFonts w:ascii="Century Gothic" w:hAnsi="Century Gothic"/>
                <w:sz w:val="24"/>
                <w:szCs w:val="24"/>
                <w:lang w:eastAsia="bg-BG"/>
              </w:rPr>
              <w:t>031041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5530F4" w:rsidRPr="008B57EE">
              <w:rPr>
                <w:rFonts w:ascii="Century Gothic" w:hAnsi="Century Gothic"/>
                <w:sz w:val="24"/>
                <w:szCs w:val="24"/>
                <w:lang w:eastAsia="bg-BG"/>
              </w:rPr>
              <w:t>местност „Меричката“, с. Калояново, с ЕКАТТЕ 35523, общ. Калояново, обл. Пловдив</w:t>
            </w:r>
            <w:r w:rsidR="005530F4" w:rsidRPr="008B57EE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>.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 xml:space="preserve">, </w:t>
            </w:r>
            <w:r w:rsidR="005530F4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с обща площ 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>1500</w:t>
            </w:r>
            <w:r w:rsidR="005530F4" w:rsidRPr="00E6758A">
              <w:rPr>
                <w:rFonts w:ascii="Century Gothic" w:eastAsia="Times New Roman" w:hAnsi="Century Gothic"/>
                <w:sz w:val="24"/>
                <w:szCs w:val="24"/>
              </w:rPr>
              <w:t>м</w:t>
            </w:r>
            <w:r w:rsidR="005530F4" w:rsidRPr="00E6758A">
              <w:rPr>
                <w:rFonts w:ascii="Century Gothic" w:eastAsia="Times New Roman" w:hAnsi="Century Gothic"/>
                <w:sz w:val="24"/>
                <w:szCs w:val="24"/>
                <w:vertAlign w:val="superscript"/>
              </w:rPr>
              <w:t>2</w:t>
            </w:r>
            <w:r w:rsidR="005530F4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E66AFA" w:rsidRPr="002C66A4" w:rsidRDefault="000321BF" w:rsidP="00E10266">
            <w:pPr>
              <w:spacing w:after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</w:t>
            </w:r>
            <w:r w:rsidR="00E10266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        </w:t>
            </w:r>
            <w:r>
              <w:rPr>
                <w:rFonts w:ascii="Century Gothic" w:hAnsi="Century Gothic"/>
                <w:sz w:val="24"/>
                <w:szCs w:val="24"/>
                <w:lang w:eastAsia="bg-BG"/>
              </w:rPr>
              <w:t>Имотът, предмет на инвестиционното предложение</w:t>
            </w:r>
            <w:r w:rsidR="00DE2CA5">
              <w:rPr>
                <w:rFonts w:ascii="Century Gothic" w:hAnsi="Century Gothic"/>
                <w:sz w:val="24"/>
                <w:szCs w:val="24"/>
                <w:lang w:eastAsia="bg-BG"/>
              </w:rPr>
              <w:t>, е отдаден на</w:t>
            </w:r>
            <w:r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възложителя, съгласно </w:t>
            </w:r>
            <w:r w:rsidR="00DE2CA5">
              <w:rPr>
                <w:rFonts w:ascii="Century Gothic" w:hAnsi="Century Gothic"/>
                <w:sz w:val="24"/>
                <w:szCs w:val="24"/>
                <w:lang w:eastAsia="bg-BG"/>
              </w:rPr>
              <w:t>Договор за наем от 12.03.2024</w:t>
            </w:r>
            <w:r w:rsidR="00E10266">
              <w:rPr>
                <w:rFonts w:ascii="Century Gothic" w:hAnsi="Century Gothic"/>
                <w:sz w:val="24"/>
                <w:szCs w:val="24"/>
                <w:lang w:eastAsia="bg-BG"/>
              </w:rPr>
              <w:t>г..</w:t>
            </w:r>
          </w:p>
          <w:p w:rsidR="00E10266" w:rsidRPr="004F08D5" w:rsidRDefault="003D274C" w:rsidP="00E10266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    </w:t>
            </w:r>
            <w:r w:rsidR="00E10266">
              <w:rPr>
                <w:rFonts w:ascii="Century Gothic" w:hAnsi="Century Gothic"/>
                <w:sz w:val="24"/>
                <w:szCs w:val="24"/>
              </w:rPr>
              <w:t xml:space="preserve">    </w:t>
            </w:r>
            <w:r w:rsidR="00E10266" w:rsidRPr="004F08D5">
              <w:rPr>
                <w:rFonts w:ascii="Century Gothic" w:hAnsi="Century Gothic"/>
                <w:sz w:val="24"/>
                <w:szCs w:val="24"/>
              </w:rPr>
              <w:t xml:space="preserve">При </w:t>
            </w:r>
            <w:r w:rsidR="00E10266">
              <w:rPr>
                <w:rFonts w:ascii="Century Gothic" w:hAnsi="Century Gothic"/>
                <w:sz w:val="24"/>
                <w:szCs w:val="24"/>
              </w:rPr>
              <w:t>извършване на дейността на</w:t>
            </w:r>
            <w:r w:rsidR="00E10266" w:rsidRPr="004F08D5">
              <w:rPr>
                <w:rFonts w:ascii="Century Gothic" w:hAnsi="Century Gothic"/>
                <w:sz w:val="24"/>
                <w:szCs w:val="24"/>
              </w:rPr>
              <w:t xml:space="preserve"> площадката, </w:t>
            </w:r>
            <w:r w:rsidR="00E10266" w:rsidRPr="00A81782">
              <w:rPr>
                <w:rFonts w:ascii="Century Gothic" w:eastAsia="Times New Roman" w:hAnsi="Century Gothic"/>
                <w:bCs/>
                <w:color w:val="000000"/>
                <w:sz w:val="24"/>
                <w:szCs w:val="24"/>
              </w:rPr>
              <w:t>"АМИР ГРУП" ЕООД</w:t>
            </w:r>
            <w:r w:rsidR="00E10266" w:rsidRPr="004F08D5">
              <w:rPr>
                <w:rFonts w:ascii="Century Gothic" w:hAnsi="Century Gothic"/>
                <w:sz w:val="24"/>
                <w:szCs w:val="24"/>
              </w:rPr>
              <w:t xml:space="preserve">,  </w:t>
            </w:r>
            <w:r w:rsidR="00E10266">
              <w:rPr>
                <w:rFonts w:ascii="Century Gothic" w:hAnsi="Century Gothic"/>
                <w:sz w:val="24"/>
                <w:szCs w:val="24"/>
              </w:rPr>
              <w:t xml:space="preserve">не </w:t>
            </w:r>
            <w:r w:rsidR="00E10266" w:rsidRPr="004F08D5">
              <w:rPr>
                <w:rFonts w:ascii="Century Gothic" w:hAnsi="Century Gothic"/>
                <w:sz w:val="24"/>
                <w:szCs w:val="24"/>
              </w:rPr>
              <w:t xml:space="preserve">възнамерява да </w:t>
            </w:r>
            <w:r w:rsidR="00E10266">
              <w:rPr>
                <w:rFonts w:ascii="Century Gothic" w:hAnsi="Century Gothic"/>
                <w:sz w:val="24"/>
                <w:szCs w:val="24"/>
              </w:rPr>
              <w:t>променя параметрите</w:t>
            </w:r>
            <w:r w:rsidR="00E10266" w:rsidRPr="00E10266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>, за които е  издаден</w:t>
            </w:r>
            <w:r w:rsidR="00E10266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 xml:space="preserve">о </w:t>
            </w:r>
            <w:r w:rsidR="00E10266" w:rsidRPr="00E10266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>Решение за преценка необходимостта от ОВОС с № ПВ-98-ПР/2005г.</w:t>
            </w:r>
            <w:r w:rsidR="007264A6">
              <w:rPr>
                <w:rFonts w:ascii="Century Gothic" w:hAnsi="Century Gothic"/>
                <w:sz w:val="24"/>
                <w:szCs w:val="24"/>
              </w:rPr>
              <w:t xml:space="preserve">и </w:t>
            </w:r>
            <w:r w:rsidR="007264A6" w:rsidRPr="007264A6">
              <w:rPr>
                <w:rFonts w:ascii="Century Gothic" w:hAnsi="Century Gothic"/>
                <w:sz w:val="24"/>
                <w:szCs w:val="24"/>
              </w:rPr>
              <w:t>Решение №09-ДО-177-08 от 26.02.2013г., издадени от Директора на РИОСВ – Пловдив</w:t>
            </w:r>
            <w:r w:rsidR="007264A6"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E66AFA" w:rsidRPr="003C412B" w:rsidRDefault="003D274C" w:rsidP="00E10266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E10266">
              <w:rPr>
                <w:rFonts w:ascii="Century Gothic" w:hAnsi="Century Gothic" w:cs="Calibri"/>
                <w:color w:val="000000"/>
                <w:sz w:val="24"/>
                <w:szCs w:val="24"/>
              </w:rPr>
              <w:t>И</w:t>
            </w:r>
            <w:r w:rsidR="00E66AFA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>нве</w:t>
            </w:r>
            <w:r w:rsidR="00B50934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>стиционното предложение е</w:t>
            </w:r>
            <w:r w:rsidR="00E66AFA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ново</w:t>
            </w:r>
            <w:r w:rsidR="00B50934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за </w:t>
            </w:r>
            <w:r w:rsidR="00E66AFA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>дружеството</w:t>
            </w:r>
            <w:r w:rsidR="00B50934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>.</w:t>
            </w:r>
            <w:r w:rsidR="00E66AFA" w:rsidRPr="003C412B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  <w:p w:rsidR="00E66AFA" w:rsidRDefault="00E66AFA" w:rsidP="00E66AFA">
            <w:pPr>
              <w:spacing w:after="0" w:line="269" w:lineRule="atLeast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65BBF">
              <w:rPr>
                <w:rFonts w:ascii="Century Gothic" w:hAnsi="Century Gothic" w:cs="Arial"/>
                <w:i/>
                <w:sz w:val="20"/>
                <w:szCs w:val="20"/>
              </w:rPr>
              <w:t xml:space="preserve"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</w:t>
            </w:r>
            <w:r w:rsidRPr="00765BBF">
              <w:rPr>
                <w:rFonts w:ascii="Century Gothic" w:hAnsi="Century Gothic" w:cs="Arial"/>
                <w:i/>
                <w:sz w:val="20"/>
                <w:szCs w:val="20"/>
              </w:rPr>
              <w:lastRenderedPageBreak/>
              <w:t>дейност съгласно приложение № 1 или приложени</w:t>
            </w:r>
            <w:r w:rsidR="00554D43">
              <w:rPr>
                <w:rFonts w:ascii="Century Gothic" w:hAnsi="Century Gothic" w:cs="Arial"/>
                <w:i/>
                <w:sz w:val="20"/>
                <w:szCs w:val="20"/>
                <w:lang w:val="en-US"/>
              </w:rPr>
              <w:t>ц(</w:t>
            </w:r>
            <w:r w:rsidRPr="00765BBF">
              <w:rPr>
                <w:rFonts w:ascii="Century Gothic" w:hAnsi="Century Gothic" w:cs="Arial"/>
                <w:i/>
                <w:sz w:val="20"/>
                <w:szCs w:val="20"/>
              </w:rPr>
              <w:t>е № 2 към Закона за опазване на околната среда (ЗООС)</w:t>
            </w:r>
          </w:p>
          <w:p w:rsidR="00E66AFA" w:rsidRPr="00765BBF" w:rsidRDefault="00E66AFA" w:rsidP="00E66AFA">
            <w:pPr>
              <w:spacing w:after="0" w:line="269" w:lineRule="atLeast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:rsidR="00E66AFA" w:rsidRPr="00787315" w:rsidRDefault="00E66AFA" w:rsidP="003D274C">
            <w:pPr>
              <w:spacing w:before="57" w:after="100" w:afterAutospacing="1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2D4EFF" w:rsidRPr="00C4720E" w:rsidRDefault="002D4EFF" w:rsidP="00F67048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4720E">
              <w:rPr>
                <w:rFonts w:ascii="Century Gothic" w:eastAsia="Times New Roman" w:hAnsi="Century Gothic"/>
                <w:sz w:val="24"/>
                <w:szCs w:val="24"/>
              </w:rPr>
              <w:t xml:space="preserve">На територията на площадката ще се извършват дейности по </w:t>
            </w:r>
            <w:r w:rsidRPr="001A3DEA">
              <w:rPr>
                <w:rFonts w:ascii="Century Gothic" w:eastAsia="Times New Roman" w:hAnsi="Century Gothic"/>
                <w:sz w:val="24"/>
                <w:szCs w:val="24"/>
              </w:rPr>
              <w:t xml:space="preserve">събиране, </w:t>
            </w:r>
            <w:r w:rsidR="00E10266">
              <w:rPr>
                <w:rFonts w:ascii="Century Gothic" w:eastAsia="Times New Roman" w:hAnsi="Century Gothic"/>
                <w:sz w:val="24"/>
                <w:szCs w:val="24"/>
              </w:rPr>
              <w:t xml:space="preserve">и </w:t>
            </w:r>
            <w:r w:rsidRPr="001A3DEA">
              <w:rPr>
                <w:rFonts w:ascii="Century Gothic" w:eastAsia="Times New Roman" w:hAnsi="Century Gothic"/>
                <w:sz w:val="24"/>
                <w:szCs w:val="24"/>
              </w:rPr>
              <w:t xml:space="preserve">съхранение на </w:t>
            </w:r>
            <w:r w:rsidR="00D44553" w:rsidRPr="00F50280">
              <w:rPr>
                <w:rFonts w:ascii="Century Gothic" w:eastAsia="Times New Roman" w:hAnsi="Century Gothic"/>
                <w:sz w:val="24"/>
                <w:szCs w:val="24"/>
              </w:rPr>
              <w:t>отпадъци от черни и цветни метали (ОЧЦМ)</w:t>
            </w:r>
            <w:r w:rsidRPr="00C4720E">
              <w:rPr>
                <w:rFonts w:ascii="Century Gothic" w:eastAsia="Times New Roman" w:hAnsi="Century Gothic"/>
                <w:sz w:val="24"/>
                <w:szCs w:val="24"/>
              </w:rPr>
              <w:t xml:space="preserve">, формирани от дейността на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юридически лица и от бита на физическите лица</w:t>
            </w:r>
            <w:r w:rsidRPr="00C4720E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2D4EFF" w:rsidRDefault="002D4EFF" w:rsidP="00F67048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4720E">
              <w:rPr>
                <w:rFonts w:ascii="Century Gothic" w:eastAsia="Times New Roman" w:hAnsi="Century Gothic"/>
                <w:sz w:val="24"/>
                <w:szCs w:val="24"/>
              </w:rPr>
              <w:t xml:space="preserve">      </w:t>
            </w:r>
            <w:r w:rsidRPr="001A3DEA">
              <w:rPr>
                <w:rFonts w:ascii="Century Gothic" w:eastAsia="Times New Roman" w:hAnsi="Century Gothic"/>
                <w:sz w:val="24"/>
                <w:szCs w:val="24"/>
              </w:rPr>
              <w:t>За о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безпечаване на описаните</w:t>
            </w:r>
            <w:r w:rsidRPr="001A3DEA">
              <w:rPr>
                <w:rFonts w:ascii="Century Gothic" w:eastAsia="Times New Roman" w:hAnsi="Century Gothic"/>
                <w:sz w:val="24"/>
                <w:szCs w:val="24"/>
              </w:rPr>
              <w:t xml:space="preserve"> дейност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и,</w:t>
            </w:r>
            <w:r w:rsidRPr="001A3DEA">
              <w:rPr>
                <w:rFonts w:ascii="Century Gothic" w:eastAsia="Times New Roman" w:hAnsi="Century Gothic"/>
                <w:sz w:val="24"/>
                <w:szCs w:val="24"/>
              </w:rPr>
              <w:t xml:space="preserve"> на площадката</w:t>
            </w:r>
            <w:r w:rsidR="00A81782">
              <w:rPr>
                <w:rFonts w:ascii="Century Gothic" w:eastAsia="Times New Roman" w:hAnsi="Century Gothic"/>
                <w:sz w:val="24"/>
                <w:szCs w:val="24"/>
              </w:rPr>
              <w:t xml:space="preserve"> са</w:t>
            </w:r>
            <w:r w:rsidRPr="001A3DEA">
              <w:rPr>
                <w:rFonts w:ascii="Century Gothic" w:eastAsia="Times New Roman" w:hAnsi="Century Gothic"/>
                <w:sz w:val="24"/>
                <w:szCs w:val="24"/>
              </w:rPr>
              <w:t xml:space="preserve"> обособ</w:t>
            </w:r>
            <w:r w:rsidR="00A81782">
              <w:rPr>
                <w:rFonts w:ascii="Century Gothic" w:eastAsia="Times New Roman" w:hAnsi="Century Gothic"/>
                <w:sz w:val="24"/>
                <w:szCs w:val="24"/>
              </w:rPr>
              <w:t>ени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564CE2">
              <w:rPr>
                <w:rFonts w:ascii="Century Gothic" w:eastAsia="Times New Roman" w:hAnsi="Century Gothic"/>
                <w:sz w:val="24"/>
                <w:szCs w:val="24"/>
              </w:rPr>
              <w:t xml:space="preserve">следните зони: </w:t>
            </w:r>
          </w:p>
          <w:p w:rsidR="002D4EFF" w:rsidRPr="00E1747E" w:rsidRDefault="002D4EFF" w:rsidP="00F6704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val="bg-BG"/>
              </w:rPr>
            </w:pPr>
            <w:r w:rsidRPr="00E1747E">
              <w:rPr>
                <w:rFonts w:ascii="Century Gothic" w:eastAsia="Times New Roman" w:hAnsi="Century Gothic"/>
                <w:sz w:val="24"/>
                <w:szCs w:val="24"/>
                <w:lang w:val="bg-BG"/>
              </w:rPr>
              <w:t xml:space="preserve">зона за приемане на отпадъците с контролно-пропускателен пункт; </w:t>
            </w:r>
          </w:p>
          <w:p w:rsidR="002D4EFF" w:rsidRPr="006A7F8D" w:rsidRDefault="002D4EFF" w:rsidP="006A7F8D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val="bg-BG"/>
              </w:rPr>
            </w:pPr>
            <w:r w:rsidRPr="00E1747E">
              <w:rPr>
                <w:rFonts w:ascii="Century Gothic" w:eastAsia="Times New Roman" w:hAnsi="Century Gothic"/>
                <w:sz w:val="24"/>
                <w:szCs w:val="24"/>
                <w:lang w:val="bg-BG"/>
              </w:rPr>
              <w:t>зона, върху която се осъществява основната дейност по</w:t>
            </w:r>
            <w:r w:rsidR="00E10266" w:rsidRPr="00E10266">
              <w:rPr>
                <w:rFonts w:ascii="Century Gothic" w:eastAsia="Times New Roman" w:hAnsi="Century Gothic" w:cs="Times New Roman"/>
                <w:sz w:val="24"/>
                <w:szCs w:val="24"/>
                <w:lang w:val="bg-BG"/>
              </w:rPr>
              <w:t xml:space="preserve"> </w:t>
            </w:r>
            <w:r w:rsidR="00E10266" w:rsidRPr="00E10266">
              <w:rPr>
                <w:rFonts w:ascii="Century Gothic" w:eastAsia="Times New Roman" w:hAnsi="Century Gothic"/>
                <w:sz w:val="24"/>
                <w:szCs w:val="24"/>
                <w:lang w:val="bg-BG"/>
              </w:rPr>
              <w:t xml:space="preserve">събиране, и съхранение </w:t>
            </w:r>
            <w:r w:rsidRPr="00E1747E">
              <w:rPr>
                <w:rFonts w:ascii="Century Gothic" w:eastAsia="Times New Roman" w:hAnsi="Century Gothic"/>
                <w:sz w:val="24"/>
                <w:szCs w:val="24"/>
                <w:lang w:val="bg-BG"/>
              </w:rPr>
              <w:t xml:space="preserve"> на отпадъцит</w:t>
            </w:r>
            <w:r w:rsidR="006A7F8D">
              <w:rPr>
                <w:rFonts w:ascii="Century Gothic" w:eastAsia="Times New Roman" w:hAnsi="Century Gothic"/>
                <w:sz w:val="24"/>
                <w:szCs w:val="24"/>
                <w:lang w:val="bg-BG"/>
              </w:rPr>
              <w:t>е;</w:t>
            </w:r>
          </w:p>
          <w:p w:rsidR="002D4EFF" w:rsidRPr="00E1747E" w:rsidRDefault="002D4EFF" w:rsidP="00F67048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val="bg-BG"/>
              </w:rPr>
            </w:pPr>
            <w:r w:rsidRPr="00E1747E">
              <w:rPr>
                <w:rFonts w:ascii="Century Gothic" w:eastAsia="Times New Roman" w:hAnsi="Century Gothic"/>
                <w:sz w:val="24"/>
                <w:szCs w:val="24"/>
                <w:lang w:val="bg-BG"/>
              </w:rPr>
              <w:t>обслужваща (административно-битова) зона.</w:t>
            </w:r>
          </w:p>
          <w:p w:rsidR="004275A6" w:rsidRPr="00F334C5" w:rsidRDefault="004275A6" w:rsidP="00F334C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</w:t>
            </w:r>
            <w:r w:rsidRPr="004275A6">
              <w:rPr>
                <w:rFonts w:ascii="Century Gothic" w:eastAsia="Times New Roman" w:hAnsi="Century Gothic"/>
                <w:sz w:val="24"/>
                <w:szCs w:val="24"/>
              </w:rPr>
              <w:t xml:space="preserve">С настоящото уведомление </w:t>
            </w:r>
            <w:r w:rsidR="006A7F8D" w:rsidRPr="00A81782">
              <w:rPr>
                <w:rFonts w:ascii="Century Gothic" w:eastAsia="Times New Roman" w:hAnsi="Century Gothic"/>
                <w:bCs/>
                <w:sz w:val="24"/>
                <w:szCs w:val="24"/>
              </w:rPr>
              <w:t>"АМИР ГРУП" ЕООД</w:t>
            </w:r>
            <w:r w:rsidR="006A7F8D" w:rsidRPr="006A7F8D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4275A6">
              <w:rPr>
                <w:rFonts w:ascii="Century Gothic" w:eastAsia="Times New Roman" w:hAnsi="Century Gothic"/>
                <w:sz w:val="24"/>
                <w:szCs w:val="24"/>
              </w:rPr>
              <w:t>има намерение  да извършва дейности по събиране</w:t>
            </w:r>
            <w:r w:rsidR="006A7F8D">
              <w:rPr>
                <w:rFonts w:ascii="Century Gothic" w:eastAsia="Times New Roman" w:hAnsi="Century Gothic"/>
                <w:sz w:val="24"/>
                <w:szCs w:val="24"/>
              </w:rPr>
              <w:t xml:space="preserve"> и</w:t>
            </w:r>
            <w:r w:rsidRPr="004275A6">
              <w:rPr>
                <w:rFonts w:ascii="Century Gothic" w:eastAsia="Times New Roman" w:hAnsi="Century Gothic"/>
                <w:sz w:val="24"/>
                <w:szCs w:val="24"/>
              </w:rPr>
              <w:t xml:space="preserve"> съхранение на </w:t>
            </w:r>
            <w:r w:rsidRPr="006A7F8D">
              <w:rPr>
                <w:rFonts w:ascii="Century Gothic" w:eastAsia="Times New Roman" w:hAnsi="Century Gothic"/>
                <w:sz w:val="24"/>
                <w:szCs w:val="24"/>
              </w:rPr>
              <w:t xml:space="preserve">отпадъци от черни и цветни метали (ОЧЦМ) </w:t>
            </w:r>
            <w:r w:rsidR="006A7F8D">
              <w:rPr>
                <w:rFonts w:ascii="Century Gothic" w:eastAsia="Times New Roman" w:hAnsi="Century Gothic"/>
                <w:sz w:val="24"/>
                <w:szCs w:val="24"/>
              </w:rPr>
              <w:t>в количество</w:t>
            </w:r>
            <w:r w:rsidR="00F334C5">
              <w:rPr>
                <w:rFonts w:ascii="Century Gothic" w:eastAsia="Times New Roman" w:hAnsi="Century Gothic"/>
                <w:sz w:val="24"/>
                <w:szCs w:val="24"/>
              </w:rPr>
              <w:t>, съгласно издадено</w:t>
            </w:r>
            <w:r w:rsidR="006F001B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F334C5" w:rsidRPr="00E10266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>Решение за преценка необходимостта от ОВОС с № ПВ-98-ПР/2005г.</w:t>
            </w:r>
            <w:r w:rsidR="007264A6">
              <w:rPr>
                <w:rFonts w:ascii="Century Gothic" w:hAnsi="Century Gothic"/>
                <w:sz w:val="24"/>
                <w:szCs w:val="24"/>
              </w:rPr>
              <w:t xml:space="preserve"> и Решение №09-ДО-177-08 от 26.02.2013г., издадени от Директора на РИОСВ – Пловдив.</w:t>
            </w:r>
          </w:p>
          <w:p w:rsidR="002D4EFF" w:rsidRDefault="004275A6" w:rsidP="00F67048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D026F">
              <w:rPr>
                <w:rFonts w:ascii="Century Gothic" w:eastAsia="Times New Roman" w:hAnsi="Century Gothic"/>
                <w:b/>
                <w:sz w:val="24"/>
                <w:szCs w:val="24"/>
              </w:rPr>
              <w:t xml:space="preserve">     </w:t>
            </w:r>
            <w:r w:rsidR="002D4EFF">
              <w:rPr>
                <w:rFonts w:ascii="Century Gothic" w:hAnsi="Century Gothic"/>
                <w:sz w:val="24"/>
                <w:szCs w:val="24"/>
              </w:rPr>
              <w:t xml:space="preserve">     Д</w:t>
            </w:r>
            <w:r w:rsidR="002D4EFF" w:rsidRPr="00DC23CB">
              <w:rPr>
                <w:rFonts w:ascii="Century Gothic" w:hAnsi="Century Gothic"/>
                <w:sz w:val="24"/>
                <w:szCs w:val="24"/>
              </w:rPr>
              <w:t>ейности</w:t>
            </w:r>
            <w:r w:rsidR="002D4EFF">
              <w:rPr>
                <w:rFonts w:ascii="Century Gothic" w:hAnsi="Century Gothic"/>
                <w:sz w:val="24"/>
                <w:szCs w:val="24"/>
              </w:rPr>
              <w:t>те, които се предвижда да бъдат извършвани на площадката</w:t>
            </w:r>
            <w:r w:rsidR="002D4EFF" w:rsidRPr="00DC23CB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 w:rsidR="002D4EFF" w:rsidRPr="00DC23CB">
              <w:rPr>
                <w:rFonts w:ascii="Century Gothic" w:hAnsi="Century Gothic"/>
                <w:color w:val="000000"/>
                <w:sz w:val="24"/>
                <w:szCs w:val="24"/>
                <w:shd w:val="clear" w:color="auto" w:fill="FEFEFE"/>
              </w:rPr>
              <w:t>съгласно приложение 2, §1, т.13 от Преходните и заключителни разпоредби на З</w:t>
            </w:r>
            <w:r w:rsidR="002D4EFF" w:rsidRPr="00DC23CB">
              <w:rPr>
                <w:rFonts w:ascii="Arial" w:hAnsi="Arial" w:cs="Arial"/>
                <w:color w:val="000000"/>
                <w:sz w:val="24"/>
                <w:szCs w:val="24"/>
                <w:shd w:val="clear" w:color="auto" w:fill="FEFEFE"/>
              </w:rPr>
              <w:t>УО</w:t>
            </w:r>
            <w:r w:rsidR="002D4EFF" w:rsidRPr="00DC23CB">
              <w:rPr>
                <w:rFonts w:ascii="Arial" w:hAnsi="Arial" w:cs="Arial"/>
                <w:color w:val="000000"/>
                <w:shd w:val="clear" w:color="auto" w:fill="FEFEFE"/>
              </w:rPr>
              <w:t xml:space="preserve"> </w:t>
            </w:r>
            <w:r w:rsidR="002D4EFF" w:rsidRPr="00DC23CB">
              <w:rPr>
                <w:rFonts w:ascii="Century Gothic" w:hAnsi="Century Gothic"/>
                <w:sz w:val="24"/>
                <w:szCs w:val="24"/>
              </w:rPr>
              <w:t>са</w:t>
            </w:r>
            <w:r w:rsidR="002D4EFF"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C969F5" w:rsidRPr="00F334C5" w:rsidRDefault="002D4EFF" w:rsidP="00F334C5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val="bg-BG"/>
              </w:rPr>
            </w:pPr>
            <w:r w:rsidRPr="0089740D">
              <w:rPr>
                <w:rFonts w:ascii="Century Gothic" w:hAnsi="Century Gothic"/>
                <w:color w:val="000000"/>
                <w:sz w:val="24"/>
                <w:szCs w:val="24"/>
                <w:shd w:val="clear" w:color="auto" w:fill="FEFEFE"/>
                <w:lang w:val="bg-BG"/>
              </w:rPr>
              <w:t>R</w:t>
            </w:r>
            <w:r>
              <w:rPr>
                <w:rFonts w:ascii="Century Gothic" w:hAnsi="Century Gothic"/>
                <w:color w:val="000000"/>
                <w:sz w:val="24"/>
                <w:szCs w:val="24"/>
                <w:shd w:val="clear" w:color="auto" w:fill="FEFEFE"/>
                <w:lang w:val="bg-BG"/>
              </w:rPr>
              <w:t xml:space="preserve"> </w:t>
            </w:r>
            <w:r w:rsidRPr="0089740D">
              <w:rPr>
                <w:rFonts w:ascii="Century Gothic" w:hAnsi="Century Gothic"/>
                <w:color w:val="000000"/>
                <w:sz w:val="24"/>
                <w:szCs w:val="24"/>
                <w:shd w:val="clear" w:color="auto" w:fill="FEFEFE"/>
                <w:lang w:val="bg-BG"/>
              </w:rPr>
              <w:t>13 Съхраняване на отпадъци до извършването на някоя от дейностите с кодове R 1 - R 12 (с изключение на временното съхраняване на отпадъците на площадката на образуване до събирането им).</w:t>
            </w:r>
            <w:r w:rsidR="00C969F5" w:rsidRPr="00F334C5">
              <w:rPr>
                <w:rFonts w:ascii="Century Gothic" w:eastAsia="Times New Roman" w:hAnsi="Century Gothic"/>
                <w:sz w:val="24"/>
                <w:szCs w:val="24"/>
              </w:rPr>
              <w:t xml:space="preserve">      </w:t>
            </w:r>
          </w:p>
          <w:p w:rsidR="00234C31" w:rsidRPr="00A81782" w:rsidRDefault="00D12D76" w:rsidP="00F334C5">
            <w:pPr>
              <w:widowControl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    </w:t>
            </w:r>
            <w:r w:rsidR="00C969F5" w:rsidRPr="00D12D76">
              <w:rPr>
                <w:rFonts w:ascii="Century Gothic" w:eastAsia="Times New Roman" w:hAnsi="Century Gothic"/>
                <w:sz w:val="24"/>
                <w:szCs w:val="24"/>
              </w:rPr>
              <w:t>За заявените с настоящото ИП дейности</w:t>
            </w:r>
            <w:r w:rsidRPr="00D12D76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C969F5" w:rsidRPr="00D12D76">
              <w:rPr>
                <w:rFonts w:ascii="Century Gothic" w:eastAsia="Times New Roman" w:hAnsi="Century Gothic"/>
                <w:sz w:val="24"/>
                <w:szCs w:val="24"/>
              </w:rPr>
              <w:t xml:space="preserve"> на територията на площадка</w:t>
            </w:r>
            <w:r w:rsidRPr="00D12D76">
              <w:rPr>
                <w:rFonts w:ascii="Century Gothic" w:eastAsia="Times New Roman" w:hAnsi="Century Gothic"/>
                <w:sz w:val="24"/>
                <w:szCs w:val="24"/>
              </w:rPr>
              <w:t>та</w:t>
            </w:r>
            <w:r w:rsidR="00C969F5" w:rsidRPr="00D12D76">
              <w:rPr>
                <w:rFonts w:ascii="Century Gothic" w:eastAsia="Times New Roman" w:hAnsi="Century Gothic"/>
                <w:sz w:val="24"/>
                <w:szCs w:val="24"/>
              </w:rPr>
              <w:t xml:space="preserve">,  </w:t>
            </w:r>
            <w:r w:rsidR="00A81782">
              <w:rPr>
                <w:rFonts w:ascii="Century Gothic" w:eastAsia="Times New Roman" w:hAnsi="Century Gothic"/>
                <w:sz w:val="24"/>
                <w:szCs w:val="24"/>
              </w:rPr>
              <w:t xml:space="preserve">са създадени условия за </w:t>
            </w:r>
            <w:r w:rsidR="00234C31" w:rsidRPr="00A81782">
              <w:rPr>
                <w:rFonts w:ascii="Century Gothic" w:eastAsia="Times New Roman" w:hAnsi="Century Gothic"/>
                <w:sz w:val="24"/>
                <w:szCs w:val="24"/>
              </w:rPr>
              <w:t>събиране и временно съхранение на отпадъци от черни и цветни метали.</w:t>
            </w:r>
          </w:p>
          <w:p w:rsidR="00835C69" w:rsidRPr="006F001B" w:rsidRDefault="00234C31" w:rsidP="006F001B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</w:t>
            </w:r>
            <w:r w:rsidR="00EF288A">
              <w:rPr>
                <w:rFonts w:ascii="Century Gothic" w:eastAsia="Times New Roman" w:hAnsi="Century Gothic"/>
                <w:sz w:val="24"/>
                <w:szCs w:val="24"/>
              </w:rPr>
              <w:t>На обособен участък ще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се </w:t>
            </w:r>
            <w:r w:rsidRPr="00CC2D8D">
              <w:rPr>
                <w:rFonts w:ascii="Century Gothic" w:eastAsia="Times New Roman" w:hAnsi="Century Gothic"/>
                <w:sz w:val="24"/>
                <w:szCs w:val="24"/>
              </w:rPr>
              <w:t>извършва приемане</w:t>
            </w:r>
            <w:r w:rsidR="00F334C5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CC2D8D">
              <w:rPr>
                <w:rFonts w:ascii="Century Gothic" w:eastAsia="Times New Roman" w:hAnsi="Century Gothic"/>
                <w:sz w:val="24"/>
                <w:szCs w:val="24"/>
              </w:rPr>
              <w:t xml:space="preserve">и временно съхранение на отпадъците от черни и цветни метали и сплавите им. Изкупените метални отпадъци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ще </w:t>
            </w:r>
            <w:r w:rsidRPr="00CC2D8D">
              <w:rPr>
                <w:rFonts w:ascii="Century Gothic" w:eastAsia="Times New Roman" w:hAnsi="Century Gothic"/>
                <w:sz w:val="24"/>
                <w:szCs w:val="24"/>
              </w:rPr>
              <w:t xml:space="preserve">се събират </w:t>
            </w:r>
            <w:r w:rsidR="007264A6">
              <w:rPr>
                <w:rFonts w:ascii="Century Gothic" w:eastAsia="Times New Roman" w:hAnsi="Century Gothic"/>
                <w:sz w:val="24"/>
                <w:szCs w:val="24"/>
              </w:rPr>
              <w:t xml:space="preserve">и съхраняват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на отредените за целта места. </w:t>
            </w:r>
            <w:r w:rsidR="00FD3C79" w:rsidRPr="00643B7A">
              <w:rPr>
                <w:rFonts w:ascii="Century Gothic" w:eastAsia="Times New Roman" w:hAnsi="Century Gothic"/>
                <w:sz w:val="24"/>
                <w:szCs w:val="24"/>
              </w:rPr>
              <w:t>Теренът на площадката върху, който ще се извършват дейностите с ОЧЦМ, е съобразен с изискванията към площадките, съоръженията и инсталациите за временно съхранение на отпадъци</w:t>
            </w:r>
            <w:r w:rsidR="00446077">
              <w:rPr>
                <w:rFonts w:ascii="Century Gothic" w:eastAsia="Times New Roman" w:hAnsi="Century Gothic"/>
                <w:sz w:val="24"/>
                <w:szCs w:val="24"/>
              </w:rPr>
              <w:t xml:space="preserve">. </w:t>
            </w:r>
            <w:r w:rsidR="00FD3C79" w:rsidRPr="00643B7A">
              <w:rPr>
                <w:rFonts w:ascii="Century Gothic" w:eastAsia="Times New Roman" w:hAnsi="Century Gothic"/>
                <w:sz w:val="24"/>
                <w:szCs w:val="24"/>
              </w:rPr>
              <w:t xml:space="preserve">В съответствие с тези изисквания, площадката е оградена и охраняема, с осигурено видеонаблюдение. Предвидени са необходимите информационни табели за </w:t>
            </w:r>
            <w:r w:rsidR="00FD3C79" w:rsidRPr="00643B7A">
              <w:rPr>
                <w:rFonts w:ascii="Century Gothic" w:eastAsia="Times New Roman" w:hAnsi="Century Gothic"/>
                <w:sz w:val="24"/>
                <w:szCs w:val="24"/>
              </w:rPr>
              <w:lastRenderedPageBreak/>
              <w:t>предназначението на площадката, вида на отпадъците, фирмата експлоатираща площадката и работното време.</w:t>
            </w:r>
          </w:p>
          <w:p w:rsidR="002D4EFF" w:rsidRPr="00282759" w:rsidRDefault="002D4EFF" w:rsidP="00F67048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3C7771">
              <w:rPr>
                <w:rFonts w:ascii="Century Gothic" w:eastAsia="Times New Roman" w:hAnsi="Century Gothic"/>
                <w:sz w:val="24"/>
                <w:szCs w:val="24"/>
              </w:rPr>
              <w:t xml:space="preserve">     </w:t>
            </w:r>
            <w:r w:rsidR="00282759">
              <w:rPr>
                <w:rFonts w:ascii="Century Gothic" w:eastAsia="Times New Roman" w:hAnsi="Century Gothic"/>
                <w:sz w:val="24"/>
                <w:szCs w:val="24"/>
              </w:rPr>
              <w:t xml:space="preserve">  </w:t>
            </w:r>
            <w:r w:rsidRPr="003C7771">
              <w:rPr>
                <w:rFonts w:ascii="Century Gothic" w:eastAsia="Times New Roman" w:hAnsi="Century Gothic"/>
                <w:sz w:val="24"/>
                <w:szCs w:val="24"/>
              </w:rPr>
              <w:t xml:space="preserve">Временното съхранение на отпадъците, ще се извършва в съответствие с изискванията </w:t>
            </w:r>
            <w:r w:rsidR="003B21B8">
              <w:rPr>
                <w:rFonts w:ascii="Century Gothic" w:eastAsia="Times New Roman" w:hAnsi="Century Gothic"/>
                <w:sz w:val="24"/>
                <w:szCs w:val="24"/>
              </w:rPr>
              <w:t xml:space="preserve">на </w:t>
            </w:r>
            <w:r w:rsidR="00446077">
              <w:rPr>
                <w:rFonts w:ascii="Century Gothic" w:eastAsia="Times New Roman" w:hAnsi="Century Gothic"/>
                <w:sz w:val="24"/>
                <w:szCs w:val="24"/>
              </w:rPr>
              <w:t>нормативната база</w:t>
            </w:r>
            <w:r w:rsidRPr="003C7771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2D4EFF" w:rsidRPr="00265EDD" w:rsidRDefault="002D4EFF" w:rsidP="00F670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265EDD">
              <w:rPr>
                <w:rFonts w:ascii="Century Gothic" w:eastAsia="Times New Roman" w:hAnsi="Century Gothic"/>
                <w:sz w:val="24"/>
                <w:szCs w:val="24"/>
              </w:rPr>
              <w:t>За целите на инвестиционното предложение ще се използва съществуващата техническа инфраструктура и не се налага изграждането на нова. Транспортният достъп до площадката е осигурен чрез съществуващи пътища.</w:t>
            </w:r>
            <w:r w:rsidRPr="00265EDD">
              <w:rPr>
                <w:rFonts w:ascii="Century Gothic" w:eastAsia="Times New Roman" w:hAnsi="Century Gothic"/>
                <w:sz w:val="24"/>
                <w:szCs w:val="24"/>
                <w:lang w:val="ru-RU"/>
              </w:rPr>
              <w:t xml:space="preserve"> Не се </w:t>
            </w:r>
            <w:r w:rsidRPr="00D15C5D">
              <w:rPr>
                <w:rFonts w:ascii="Century Gothic" w:eastAsia="Times New Roman" w:hAnsi="Century Gothic"/>
                <w:sz w:val="24"/>
                <w:szCs w:val="24"/>
              </w:rPr>
              <w:t>предвиждат изкопни работи.</w:t>
            </w:r>
          </w:p>
          <w:p w:rsidR="002D4EFF" w:rsidRDefault="002D4EFF" w:rsidP="00F670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</w:t>
            </w:r>
            <w:r w:rsidRPr="00265EDD">
              <w:rPr>
                <w:rFonts w:ascii="Century Gothic" w:eastAsia="Times New Roman" w:hAnsi="Century Gothic"/>
                <w:sz w:val="24"/>
                <w:szCs w:val="24"/>
              </w:rPr>
              <w:t>Инвестиционното намерение няма да окаже отрицателно въздействие върху компонентите на околната среда. Реализацията му ще бъде в съответствие с изискванията на нормативната уредба по околна среда.</w:t>
            </w:r>
          </w:p>
          <w:p w:rsidR="001755F0" w:rsidRPr="002C0DC1" w:rsidRDefault="00321C46" w:rsidP="00F6704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В</w:t>
            </w:r>
            <w:r w:rsidR="002D4EFF" w:rsidRPr="00FC35AF">
              <w:rPr>
                <w:rFonts w:ascii="Century Gothic" w:eastAsia="Times New Roman" w:hAnsi="Century Gothic"/>
                <w:sz w:val="24"/>
                <w:szCs w:val="24"/>
              </w:rPr>
              <w:t xml:space="preserve">одоснабдяването </w:t>
            </w:r>
            <w:r w:rsidR="002D4EFF">
              <w:rPr>
                <w:rFonts w:ascii="Century Gothic" w:eastAsia="Times New Roman" w:hAnsi="Century Gothic"/>
                <w:sz w:val="24"/>
                <w:szCs w:val="24"/>
              </w:rPr>
              <w:t xml:space="preserve">на обекта </w:t>
            </w:r>
            <w:r w:rsidR="00D15C5D">
              <w:rPr>
                <w:rFonts w:ascii="Century Gothic" w:eastAsia="Times New Roman" w:hAnsi="Century Gothic"/>
                <w:sz w:val="24"/>
                <w:szCs w:val="24"/>
              </w:rPr>
              <w:t>е съществуващ</w:t>
            </w:r>
            <w:r w:rsidR="002A5947">
              <w:rPr>
                <w:rFonts w:ascii="Century Gothic" w:eastAsia="Times New Roman" w:hAnsi="Century Gothic"/>
                <w:sz w:val="24"/>
                <w:szCs w:val="24"/>
              </w:rPr>
              <w:t>о</w:t>
            </w:r>
            <w:r w:rsidR="002D4EFF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  <w:r w:rsidR="00820E54">
              <w:rPr>
                <w:rFonts w:ascii="Century Gothic" w:eastAsia="Times New Roman" w:hAnsi="Century Gothic"/>
                <w:sz w:val="24"/>
                <w:szCs w:val="24"/>
                <w:lang w:val="ru-RU"/>
              </w:rPr>
              <w:t xml:space="preserve"> </w:t>
            </w:r>
            <w:r w:rsidR="002D4EFF" w:rsidRPr="001755F0">
              <w:rPr>
                <w:rFonts w:ascii="Century Gothic" w:eastAsia="Times New Roman" w:hAnsi="Century Gothic"/>
                <w:sz w:val="24"/>
                <w:szCs w:val="24"/>
              </w:rPr>
              <w:t>Заустването на отпадъчните води от битово фекален характер е решено чрез използване на съществуваща водоплътна яма</w:t>
            </w:r>
            <w:r w:rsidR="00446077">
              <w:rPr>
                <w:rFonts w:ascii="Century Gothic" w:eastAsia="Times New Roman" w:hAnsi="Century Gothic"/>
                <w:sz w:val="24"/>
                <w:szCs w:val="24"/>
              </w:rPr>
              <w:t>, като п</w:t>
            </w:r>
            <w:r w:rsidR="001755F0">
              <w:rPr>
                <w:rFonts w:ascii="Century Gothic" w:eastAsia="Times New Roman" w:hAnsi="Century Gothic"/>
                <w:sz w:val="24"/>
                <w:szCs w:val="24"/>
              </w:rPr>
              <w:t>ри запълването</w:t>
            </w:r>
            <w:r w:rsidR="001755F0">
              <w:rPr>
                <w:rFonts w:ascii="Century Gothic" w:eastAsia="Times New Roman" w:hAnsi="Century Gothic"/>
                <w:sz w:val="24"/>
                <w:szCs w:val="24"/>
                <w:lang w:val="en-US"/>
              </w:rPr>
              <w:t xml:space="preserve"> </w:t>
            </w:r>
            <w:r w:rsidR="001755F0">
              <w:rPr>
                <w:rFonts w:ascii="Century Gothic" w:eastAsia="Times New Roman" w:hAnsi="Century Gothic"/>
                <w:sz w:val="24"/>
                <w:szCs w:val="24"/>
              </w:rPr>
              <w:t xml:space="preserve">на капацитета и </w:t>
            </w:r>
            <w:r w:rsidR="00446077">
              <w:rPr>
                <w:rFonts w:ascii="Century Gothic" w:eastAsia="Times New Roman" w:hAnsi="Century Gothic"/>
                <w:sz w:val="24"/>
                <w:szCs w:val="24"/>
              </w:rPr>
              <w:t xml:space="preserve">формираните отпадъчни битово – фекални води, </w:t>
            </w:r>
            <w:r w:rsidR="001755F0">
              <w:rPr>
                <w:rFonts w:ascii="Century Gothic" w:eastAsia="Times New Roman" w:hAnsi="Century Gothic"/>
                <w:sz w:val="24"/>
                <w:szCs w:val="24"/>
              </w:rPr>
              <w:t>ще бъдат предаван</w:t>
            </w:r>
            <w:r w:rsidR="00446077">
              <w:rPr>
                <w:rFonts w:ascii="Century Gothic" w:eastAsia="Times New Roman" w:hAnsi="Century Gothic"/>
                <w:sz w:val="24"/>
                <w:szCs w:val="24"/>
              </w:rPr>
              <w:t>и</w:t>
            </w:r>
            <w:r w:rsidR="001755F0">
              <w:rPr>
                <w:rFonts w:ascii="Century Gothic" w:eastAsia="Times New Roman" w:hAnsi="Century Gothic"/>
                <w:sz w:val="24"/>
                <w:szCs w:val="24"/>
              </w:rPr>
              <w:t xml:space="preserve"> за извозване на фирма, притежаваща необходимото разрешително</w:t>
            </w:r>
            <w:r w:rsidR="001755F0" w:rsidRPr="00706D2C">
              <w:rPr>
                <w:rFonts w:ascii="Century Gothic" w:eastAsia="Times New Roman" w:hAnsi="Century Gothic"/>
                <w:sz w:val="24"/>
                <w:szCs w:val="24"/>
              </w:rPr>
              <w:t xml:space="preserve"> по чл.35 от ЗУО.</w:t>
            </w:r>
          </w:p>
          <w:p w:rsidR="002D4EFF" w:rsidRDefault="002D4EFF" w:rsidP="00F670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Електрозахранването </w:t>
            </w:r>
            <w:r w:rsidRPr="00FC35AF">
              <w:rPr>
                <w:rFonts w:ascii="Century Gothic" w:eastAsia="Times New Roman" w:hAnsi="Century Gothic"/>
                <w:sz w:val="24"/>
                <w:szCs w:val="24"/>
              </w:rPr>
              <w:t xml:space="preserve">на обекта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е съществуващо</w:t>
            </w:r>
            <w:r w:rsidRPr="00FC35AF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  <w:r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 xml:space="preserve">       </w:t>
            </w:r>
          </w:p>
          <w:p w:rsidR="00E66AFA" w:rsidRPr="00884A01" w:rsidRDefault="00E66AFA" w:rsidP="000D707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</w:t>
            </w:r>
          </w:p>
          <w:p w:rsidR="00E66AFA" w:rsidRDefault="00E66AFA" w:rsidP="002D4C07">
            <w:pPr>
              <w:spacing w:after="0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C87A88" w:rsidRPr="004301F4" w:rsidRDefault="00C87A88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      </w:t>
            </w:r>
            <w:r w:rsidRPr="004301F4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Това инвестиционно предложение няма връзка с други съществуващи и одобрени с устройствен или друг план дейности в обхвата на въздействие на обекта на инвестиционното предложение. </w:t>
            </w:r>
          </w:p>
          <w:p w:rsidR="00C87A88" w:rsidRDefault="00C87A88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     </w:t>
            </w:r>
            <w:r w:rsidRPr="004301F4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След приключване на процедурата по Глава VI от ЗООС, 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в</w:t>
            </w:r>
            <w:r w:rsidRPr="008F45C5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ъв връзка с извършваните на територията на площадката дейности с отпадъци, дружеството ще спази задълженията си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,</w:t>
            </w:r>
            <w:r w:rsidRPr="008F45C5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 съгласно изискванията на Закона за управление на отпадъците (ЗУО, ДВ. Бр.53 от 2012г.</w:t>
            </w:r>
            <w:r w:rsidR="002C66A4">
              <w:rPr>
                <w:rFonts w:ascii="Century Gothic" w:eastAsia="Times New Roman" w:hAnsi="Century Gothic"/>
                <w:spacing w:val="5"/>
                <w:sz w:val="24"/>
                <w:szCs w:val="24"/>
              </w:rPr>
              <w:t xml:space="preserve"> с посл. изм. и доп.</w:t>
            </w:r>
            <w:r w:rsidRPr="008F45C5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) и ще представи пред РИОСВ – Пл</w:t>
            </w:r>
            <w:r w:rsidR="00F611DD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овдив</w:t>
            </w:r>
            <w:r w:rsidRPr="008F45C5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 необходимите документи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,</w:t>
            </w:r>
            <w:r w:rsidRPr="008F45C5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  за получаване на разрешение, съгласно изискванията на ЗУО.</w:t>
            </w:r>
          </w:p>
          <w:p w:rsidR="00C87A88" w:rsidRPr="00EC6F67" w:rsidRDefault="00C87A88" w:rsidP="00C87A88">
            <w:pPr>
              <w:spacing w:after="0" w:line="240" w:lineRule="auto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</w:p>
          <w:p w:rsidR="00E66AFA" w:rsidRPr="009171E4" w:rsidRDefault="00E66AFA" w:rsidP="0010220F">
            <w:pPr>
              <w:pStyle w:val="ListParagraph"/>
              <w:spacing w:after="0" w:line="276" w:lineRule="auto"/>
              <w:ind w:left="112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9171E4">
              <w:rPr>
                <w:rFonts w:ascii="Century Gothic" w:hAnsi="Century Gothic" w:cs="Arial"/>
                <w:b/>
                <w:sz w:val="24"/>
                <w:szCs w:val="24"/>
              </w:rPr>
              <w:t>4. Местоположение:</w:t>
            </w:r>
          </w:p>
          <w:p w:rsidR="00E66AFA" w:rsidRPr="00765BBF" w:rsidRDefault="00E66AFA" w:rsidP="0010220F">
            <w:pPr>
              <w:spacing w:after="0" w:line="240" w:lineRule="auto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65BBF">
              <w:rPr>
                <w:rFonts w:ascii="Century Gothic" w:hAnsi="Century Gothic" w:cs="Arial"/>
                <w:i/>
                <w:sz w:val="20"/>
                <w:szCs w:val="20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  <w:p w:rsidR="00A73CF2" w:rsidRPr="00DD20BF" w:rsidRDefault="00E66AFA" w:rsidP="00A73CF2">
            <w:pPr>
              <w:spacing w:after="0"/>
              <w:ind w:firstLine="283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2A72FC">
              <w:rPr>
                <w:rFonts w:ascii="Century Gothic" w:eastAsia="Times New Roman" w:hAnsi="Century Gothic"/>
                <w:spacing w:val="-16"/>
                <w:sz w:val="24"/>
                <w:szCs w:val="24"/>
                <w:lang w:eastAsia="bg-BG"/>
              </w:rPr>
              <w:lastRenderedPageBreak/>
              <w:t xml:space="preserve">        </w:t>
            </w:r>
            <w:r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 </w:t>
            </w:r>
            <w:r w:rsidR="00E45B03">
              <w:rPr>
                <w:rFonts w:ascii="Century Gothic" w:eastAsia="Times New Roman" w:hAnsi="Century Gothic"/>
                <w:sz w:val="24"/>
                <w:szCs w:val="24"/>
              </w:rPr>
              <w:t xml:space="preserve">Инвестиционното предложение </w:t>
            </w:r>
            <w:r w:rsidR="00E45B03" w:rsidRPr="00B50934">
              <w:rPr>
                <w:rFonts w:ascii="Century Gothic" w:eastAsia="Times New Roman" w:hAnsi="Century Gothic"/>
                <w:sz w:val="24"/>
                <w:szCs w:val="24"/>
              </w:rPr>
              <w:t xml:space="preserve">за  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>„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>Извършване на дейности по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събиране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 xml:space="preserve"> и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съхранение на отпадъци от черни и цветни метали (ОЧЦМ)</w:t>
            </w:r>
            <w:r w:rsidR="00A73CF2" w:rsidRPr="00DE6685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 xml:space="preserve">на площадка, за която е издадено </w:t>
            </w:r>
            <w:r w:rsidR="00A73CF2">
              <w:rPr>
                <w:rFonts w:ascii="Century Gothic" w:hAnsi="Century Gothic" w:cs="Calibri"/>
                <w:sz w:val="24"/>
                <w:szCs w:val="24"/>
              </w:rPr>
              <w:t>Решение за преценка необходимостта от ОВОС с № ПВ-98-ПР/2005г.“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, 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 xml:space="preserve">ще се реализира 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в поземлен имот с 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 xml:space="preserve">№ </w:t>
            </w:r>
            <w:r w:rsidR="00A73CF2" w:rsidRPr="008B57EE">
              <w:rPr>
                <w:rFonts w:ascii="Century Gothic" w:hAnsi="Century Gothic"/>
                <w:sz w:val="24"/>
                <w:szCs w:val="24"/>
                <w:lang w:eastAsia="bg-BG"/>
              </w:rPr>
              <w:t>031041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A73CF2" w:rsidRPr="008B57EE">
              <w:rPr>
                <w:rFonts w:ascii="Century Gothic" w:hAnsi="Century Gothic"/>
                <w:sz w:val="24"/>
                <w:szCs w:val="24"/>
                <w:lang w:eastAsia="bg-BG"/>
              </w:rPr>
              <w:t>местност „Меричката“, с. Калояново, с ЕКАТТЕ 35523, общ. Калояново, обл. Пловдив</w:t>
            </w:r>
            <w:r w:rsidR="00A73CF2" w:rsidRPr="008B57EE">
              <w:rPr>
                <w:rFonts w:ascii="Century Gothic" w:eastAsia="Times New Roman" w:hAnsi="Century Gothic" w:cs="Calibri"/>
                <w:sz w:val="24"/>
                <w:szCs w:val="24"/>
                <w:lang w:eastAsia="bg-BG"/>
              </w:rPr>
              <w:t>.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 xml:space="preserve">, </w:t>
            </w:r>
            <w:r w:rsidR="00A73CF2" w:rsidRPr="00F50280">
              <w:rPr>
                <w:rFonts w:ascii="Century Gothic" w:eastAsia="Times New Roman" w:hAnsi="Century Gothic"/>
                <w:sz w:val="24"/>
                <w:szCs w:val="24"/>
              </w:rPr>
              <w:t xml:space="preserve">с обща площ 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>1500</w:t>
            </w:r>
            <w:r w:rsidR="00A73CF2" w:rsidRPr="00E6758A">
              <w:rPr>
                <w:rFonts w:ascii="Century Gothic" w:eastAsia="Times New Roman" w:hAnsi="Century Gothic"/>
                <w:sz w:val="24"/>
                <w:szCs w:val="24"/>
              </w:rPr>
              <w:t>м</w:t>
            </w:r>
            <w:r w:rsidR="00A73CF2" w:rsidRPr="00E6758A">
              <w:rPr>
                <w:rFonts w:ascii="Century Gothic" w:eastAsia="Times New Roman" w:hAnsi="Century Gothic"/>
                <w:sz w:val="24"/>
                <w:szCs w:val="24"/>
                <w:vertAlign w:val="superscript"/>
              </w:rPr>
              <w:t>2</w:t>
            </w:r>
            <w:r w:rsidR="00A73CF2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E45B03" w:rsidRPr="00E60EF5" w:rsidRDefault="00A73CF2" w:rsidP="00F467F1">
            <w:pPr>
              <w:spacing w:after="0"/>
              <w:ind w:firstLine="283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    </w:t>
            </w:r>
            <w:r w:rsidR="00E60EF5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</w:t>
            </w:r>
            <w:r w:rsidR="00E45B03" w:rsidRPr="00CE6F13">
              <w:rPr>
                <w:rFonts w:ascii="Century Gothic" w:hAnsi="Century Gothic" w:cs="Calibri"/>
                <w:color w:val="000000"/>
                <w:sz w:val="24"/>
                <w:szCs w:val="24"/>
              </w:rPr>
              <w:t>Площадката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</w:rPr>
              <w:t>, на ко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  <w:lang w:val="en-US"/>
              </w:rPr>
              <w:t>я</w:t>
            </w:r>
            <w:r w:rsidR="00E66AFA">
              <w:rPr>
                <w:rFonts w:ascii="Century Gothic" w:hAnsi="Century Gothic" w:cs="Calibri"/>
                <w:color w:val="000000"/>
                <w:sz w:val="24"/>
                <w:szCs w:val="24"/>
              </w:rPr>
              <w:t>то ще бъдат извършвани дейностите по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събиране и съхранение на 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отпадъци 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от черни и цветни метали с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  <w:lang w:val="en-US"/>
              </w:rPr>
              <w:t>е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ползва от 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</w:rPr>
              <w:t>възложител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  <w:lang w:val="en-US"/>
              </w:rPr>
              <w:t>я – “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АМИР ГРУП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  <w:lang w:val="en-US"/>
              </w:rPr>
              <w:t>” ЕООД</w:t>
            </w: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, съгласно Договор за наем.</w:t>
            </w:r>
            <w:r w:rsidR="00E45B03">
              <w:rPr>
                <w:rFonts w:ascii="Century Gothic" w:hAnsi="Century Gothic" w:cs="Calibri"/>
                <w:color w:val="000000"/>
                <w:sz w:val="24"/>
                <w:szCs w:val="24"/>
                <w:lang w:val="en-US"/>
              </w:rPr>
              <w:t>.</w:t>
            </w:r>
          </w:p>
          <w:p w:rsidR="00E60EF5" w:rsidRPr="00DB6821" w:rsidRDefault="00E66AFA" w:rsidP="00F467F1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Pr="00C76E4E">
              <w:rPr>
                <w:rFonts w:ascii="Century Gothic" w:eastAsia="Times New Roman" w:hAnsi="Century Gothic"/>
                <w:spacing w:val="-16"/>
                <w:sz w:val="24"/>
                <w:szCs w:val="24"/>
                <w:lang w:eastAsia="bg-BG"/>
              </w:rPr>
              <w:t xml:space="preserve">      </w:t>
            </w:r>
            <w:r w:rsidR="00E60EF5"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Инвестиционното предложение няма да засегне защитени територии, чувствителни територии, влажни зони. </w:t>
            </w:r>
          </w:p>
          <w:p w:rsidR="00E60EF5" w:rsidRPr="00DB6821" w:rsidRDefault="00E60EF5" w:rsidP="00F467F1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    Инвестиционното предложение няма да засегне територия за опазване на обектите на културното наследство. </w:t>
            </w:r>
          </w:p>
          <w:p w:rsidR="00E60EF5" w:rsidRPr="00DB6821" w:rsidRDefault="00E60EF5" w:rsidP="00F467F1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    Не се очаква трансгранично въздействие. </w:t>
            </w:r>
          </w:p>
          <w:p w:rsidR="00E60EF5" w:rsidRPr="00DB6821" w:rsidRDefault="00E60EF5" w:rsidP="00F467F1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    Не се предвижда промяна на съществуваща пътна инфраструктура. </w:t>
            </w:r>
          </w:p>
          <w:p w:rsidR="00E60EF5" w:rsidRDefault="00E60EF5" w:rsidP="00F467F1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  <w:lang w:eastAsia="bg-BG"/>
              </w:rPr>
            </w:pPr>
            <w:r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    Имот</w:t>
            </w:r>
            <w:r w:rsidR="008D2B74">
              <w:rPr>
                <w:rFonts w:ascii="Century Gothic" w:hAnsi="Century Gothic"/>
                <w:sz w:val="24"/>
                <w:szCs w:val="24"/>
                <w:lang w:eastAsia="bg-BG"/>
              </w:rPr>
              <w:t>ът</w:t>
            </w:r>
            <w:r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, предмет на инвестиционното предложение, </w:t>
            </w:r>
            <w:r w:rsidRPr="00166A32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не попада в границите на защитени територии по смисъла на Закона за защитените територии, както и в границите на защитените зони по смисъла на Закона за биологичното разнообразие. </w:t>
            </w:r>
            <w:r w:rsidRPr="00DB6821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 </w:t>
            </w:r>
          </w:p>
          <w:p w:rsidR="00E66AFA" w:rsidRPr="002827FD" w:rsidRDefault="00E66AFA" w:rsidP="00944950">
            <w:pPr>
              <w:tabs>
                <w:tab w:val="left" w:pos="707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</w:p>
          <w:p w:rsidR="00E66AFA" w:rsidRPr="00787315" w:rsidRDefault="00E66AFA" w:rsidP="000D7072">
            <w:pPr>
              <w:spacing w:after="0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b/>
                <w:sz w:val="24"/>
                <w:szCs w:val="24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6232A7" w:rsidRPr="008D2B74" w:rsidRDefault="00E66AFA" w:rsidP="008D2B74">
            <w:pPr>
              <w:spacing w:after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765BBF">
              <w:rPr>
                <w:rFonts w:ascii="Century Gothic" w:hAnsi="Century Gothic" w:cs="Arial"/>
                <w:i/>
                <w:sz w:val="20"/>
                <w:szCs w:val="20"/>
              </w:rPr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147F14" w:rsidRPr="00712248" w:rsidRDefault="00147F14" w:rsidP="007E562E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</w:t>
            </w:r>
            <w:r w:rsidRPr="00870196">
              <w:rPr>
                <w:rFonts w:ascii="Century Gothic" w:eastAsia="Times New Roman" w:hAnsi="Century Gothic"/>
                <w:sz w:val="24"/>
                <w:szCs w:val="24"/>
              </w:rPr>
              <w:t>На територията на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площадката, обект на настоящото ИП, не се предвижда извършване на строителство. </w:t>
            </w:r>
            <w:r w:rsidRPr="007021FC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>Районът, в който ще се реализират дейностите има добре развита и изградена техническа инфраструктура</w:t>
            </w:r>
            <w:r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 xml:space="preserve"> (</w:t>
            </w:r>
            <w:r w:rsidR="005774D2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 xml:space="preserve">на </w:t>
            </w:r>
            <w:r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 xml:space="preserve">площадката </w:t>
            </w:r>
            <w:r w:rsidR="005774D2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>са извършвани дейности с отпадъци</w:t>
            </w:r>
            <w:r w:rsidR="00A442DF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>, съгласно</w:t>
            </w:r>
            <w:r w:rsidR="00A442DF">
              <w:rPr>
                <w:rFonts w:ascii="Century Gothic" w:hAnsi="Century Gothic"/>
                <w:sz w:val="24"/>
                <w:szCs w:val="24"/>
              </w:rPr>
              <w:t xml:space="preserve"> Решение №09-ДО-177-08 от 26.02.2013г., издадено от Директора на РИОСВ – Пловдив</w:t>
            </w:r>
            <w:r w:rsidR="007E562E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>)</w:t>
            </w:r>
            <w:r w:rsidRPr="007021FC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 xml:space="preserve">.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Площадката</w:t>
            </w:r>
            <w:r w:rsidRPr="00547D27">
              <w:rPr>
                <w:rFonts w:ascii="Century Gothic" w:eastAsia="Times New Roman" w:hAnsi="Century Gothic"/>
                <w:sz w:val="24"/>
                <w:szCs w:val="24"/>
              </w:rPr>
              <w:t xml:space="preserve"> е оградена, охраняема, с осигурен контролно - </w:t>
            </w:r>
            <w:r w:rsidRPr="00712248">
              <w:rPr>
                <w:rFonts w:ascii="Century Gothic" w:eastAsia="Times New Roman" w:hAnsi="Century Gothic"/>
                <w:sz w:val="24"/>
                <w:szCs w:val="24"/>
              </w:rPr>
              <w:t>пропускателен пункт и инфраструктура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, с</w:t>
            </w:r>
            <w:r w:rsidR="005774D2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площ – </w:t>
            </w:r>
            <w:r w:rsidR="005774D2">
              <w:rPr>
                <w:rFonts w:ascii="Century Gothic" w:eastAsia="Times New Roman" w:hAnsi="Century Gothic"/>
                <w:sz w:val="24"/>
                <w:szCs w:val="24"/>
              </w:rPr>
              <w:t>1500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м</w:t>
            </w:r>
            <w:r>
              <w:rPr>
                <w:rFonts w:ascii="Century Gothic" w:eastAsia="Times New Roman" w:hAnsi="Century Gothic"/>
                <w:sz w:val="24"/>
                <w:szCs w:val="24"/>
                <w:vertAlign w:val="superscript"/>
              </w:rPr>
              <w:t>2</w:t>
            </w:r>
            <w:r w:rsidRPr="00712248"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147F14" w:rsidRPr="00712248" w:rsidRDefault="00147F14" w:rsidP="007E562E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</w:t>
            </w:r>
            <w:r w:rsidRPr="00712248">
              <w:rPr>
                <w:rFonts w:ascii="Century Gothic" w:eastAsia="Times New Roman" w:hAnsi="Century Gothic"/>
                <w:sz w:val="24"/>
                <w:szCs w:val="24"/>
              </w:rPr>
              <w:t>При реализацията на инвестиционното предложение не се налага изграждане на нова пътна инфраструктура. Не се предвиждат изкопни работи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.</w:t>
            </w:r>
          </w:p>
          <w:p w:rsidR="00147F14" w:rsidRDefault="00147F14" w:rsidP="007E562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</w:t>
            </w:r>
            <w:r w:rsidRPr="00712248">
              <w:rPr>
                <w:rFonts w:ascii="Century Gothic" w:eastAsia="Times New Roman" w:hAnsi="Century Gothic"/>
                <w:sz w:val="24"/>
                <w:szCs w:val="24"/>
              </w:rPr>
              <w:t>Водоснабдяването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за питейно – битови нужди</w:t>
            </w:r>
            <w:r w:rsidRPr="00712248">
              <w:rPr>
                <w:rFonts w:ascii="Century Gothic" w:eastAsia="Times New Roman" w:hAnsi="Century Gothic"/>
                <w:sz w:val="24"/>
                <w:szCs w:val="24"/>
              </w:rPr>
              <w:t>, канализацията  и  електрозахранването на обекта са съществуващи.</w:t>
            </w:r>
            <w:r w:rsidRPr="00712248">
              <w:rPr>
                <w:rFonts w:ascii="Century Gothic" w:eastAsia="Times New Roman" w:hAnsi="Century Gothic" w:cs="Courier New"/>
                <w:sz w:val="24"/>
                <w:szCs w:val="24"/>
                <w:lang w:eastAsia="bg-BG"/>
              </w:rPr>
              <w:t xml:space="preserve">       </w:t>
            </w:r>
          </w:p>
          <w:p w:rsidR="007E562E" w:rsidRDefault="007E562E" w:rsidP="00554D43">
            <w:pPr>
              <w:spacing w:after="0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  <w:p w:rsidR="00E66AFA" w:rsidRDefault="00E66AFA" w:rsidP="00554D43">
            <w:pPr>
              <w:spacing w:after="0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 xml:space="preserve">     </w:t>
            </w:r>
            <w:r w:rsidRPr="00C03B15">
              <w:rPr>
                <w:rFonts w:ascii="Century Gothic" w:hAnsi="Century Gothic" w:cs="Arial"/>
                <w:b/>
                <w:sz w:val="24"/>
                <w:szCs w:val="24"/>
              </w:rPr>
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</w:r>
          </w:p>
          <w:p w:rsidR="009B0CD5" w:rsidRDefault="00E66AFA" w:rsidP="00554D43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lastRenderedPageBreak/>
              <w:t xml:space="preserve">           </w:t>
            </w:r>
            <w:r w:rsidR="006232A7" w:rsidRPr="00870196">
              <w:rPr>
                <w:rFonts w:ascii="Century Gothic" w:hAnsi="Century Gothic" w:cs="Arial"/>
                <w:sz w:val="24"/>
                <w:szCs w:val="24"/>
              </w:rPr>
              <w:t xml:space="preserve"> Не </w:t>
            </w:r>
            <w:r w:rsidR="006232A7">
              <w:rPr>
                <w:rFonts w:ascii="Century Gothic" w:hAnsi="Century Gothic" w:cs="Arial"/>
                <w:sz w:val="24"/>
                <w:szCs w:val="24"/>
              </w:rPr>
              <w:t>се очаква емитиране на вещества</w:t>
            </w:r>
            <w:r w:rsidR="006232A7" w:rsidRPr="00870196">
              <w:rPr>
                <w:rFonts w:ascii="Century Gothic" w:hAnsi="Century Gothic" w:cs="Arial"/>
                <w:sz w:val="24"/>
                <w:szCs w:val="24"/>
              </w:rPr>
              <w:t>, в т.ч. приоритетни и/или опасни, при които се ос</w:t>
            </w:r>
            <w:r w:rsidR="006232A7">
              <w:rPr>
                <w:rFonts w:ascii="Century Gothic" w:hAnsi="Century Gothic" w:cs="Arial"/>
                <w:sz w:val="24"/>
                <w:szCs w:val="24"/>
              </w:rPr>
              <w:t>ъществява или е възможен контак</w:t>
            </w:r>
            <w:r w:rsidR="006232A7" w:rsidRPr="00870196">
              <w:rPr>
                <w:rFonts w:ascii="Century Gothic" w:hAnsi="Century Gothic" w:cs="Arial"/>
                <w:sz w:val="24"/>
                <w:szCs w:val="24"/>
              </w:rPr>
              <w:t>т с води.</w:t>
            </w:r>
          </w:p>
          <w:p w:rsidR="00554D43" w:rsidRPr="00554D43" w:rsidRDefault="00554D43" w:rsidP="00554D43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  <w:lang w:val="en-US"/>
              </w:rPr>
            </w:pPr>
          </w:p>
          <w:p w:rsidR="00E66AFA" w:rsidRPr="00C03B15" w:rsidRDefault="00E66AFA" w:rsidP="00554D43">
            <w:pPr>
              <w:spacing w:after="0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B15">
              <w:rPr>
                <w:rFonts w:ascii="Century Gothic" w:hAnsi="Century Gothic" w:cs="Arial"/>
                <w:b/>
                <w:sz w:val="24"/>
                <w:szCs w:val="24"/>
              </w:rPr>
              <w:t>7. Очаквани общи емисии на вредни вещества във въздуха по замърсители:</w:t>
            </w:r>
          </w:p>
          <w:p w:rsidR="00FF4690" w:rsidRPr="00870196" w:rsidRDefault="007E562E" w:rsidP="006976B7">
            <w:pPr>
              <w:tabs>
                <w:tab w:val="left" w:pos="707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 </w:t>
            </w:r>
            <w:r w:rsidR="00FF4690" w:rsidRPr="00870196">
              <w:rPr>
                <w:rFonts w:ascii="Century Gothic" w:eastAsia="Times New Roman" w:hAnsi="Century Gothic"/>
                <w:sz w:val="24"/>
                <w:szCs w:val="24"/>
              </w:rPr>
              <w:t>Дейността</w:t>
            </w:r>
            <w:r w:rsidR="00FF4690" w:rsidRPr="00FF4690">
              <w:rPr>
                <w:rFonts w:ascii="Century Gothic" w:eastAsia="Times New Roman" w:hAnsi="Century Gothic"/>
                <w:sz w:val="24"/>
                <w:szCs w:val="24"/>
              </w:rPr>
              <w:t>, обект на насто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ящ</w:t>
            </w:r>
            <w:r w:rsidR="00FF4690" w:rsidRPr="00FF4690">
              <w:rPr>
                <w:rFonts w:ascii="Century Gothic" w:eastAsia="Times New Roman" w:hAnsi="Century Gothic"/>
                <w:sz w:val="24"/>
                <w:szCs w:val="24"/>
              </w:rPr>
              <w:t>ото ИП</w:t>
            </w:r>
            <w:r w:rsidR="00FF4690" w:rsidRPr="00FF4690">
              <w:rPr>
                <w:rFonts w:ascii="Century Gothic" w:hAnsi="Century Gothic"/>
                <w:sz w:val="24"/>
                <w:szCs w:val="24"/>
                <w:lang w:eastAsia="bg-BG"/>
              </w:rPr>
              <w:t xml:space="preserve">, </w:t>
            </w:r>
            <w:r w:rsidR="00FF4690" w:rsidRPr="00FF4690">
              <w:rPr>
                <w:rFonts w:ascii="Century Gothic" w:eastAsia="Times New Roman" w:hAnsi="Century Gothic"/>
                <w:sz w:val="24"/>
                <w:szCs w:val="24"/>
              </w:rPr>
              <w:t>не</w:t>
            </w:r>
            <w:r w:rsidR="00FF4690" w:rsidRPr="00870196">
              <w:rPr>
                <w:rFonts w:ascii="Century Gothic" w:eastAsia="Times New Roman" w:hAnsi="Century Gothic"/>
                <w:sz w:val="24"/>
                <w:szCs w:val="24"/>
              </w:rPr>
              <w:t xml:space="preserve"> е свързана с наличието на организирани и неорганизирани източници на емисии на вредни вещества, изпускани в атмосферния въздух по смисъла на  „Закон за чистотата на атмосферния въздух” / Обн. ДВ. бр.45 от 28 Май 1996г., </w:t>
            </w:r>
            <w:r w:rsidR="009B1501">
              <w:rPr>
                <w:rFonts w:ascii="Century Gothic" w:eastAsia="Times New Roman" w:hAnsi="Century Gothic"/>
                <w:sz w:val="24"/>
                <w:szCs w:val="24"/>
              </w:rPr>
              <w:t xml:space="preserve">с </w:t>
            </w:r>
            <w:r w:rsidR="00FF4690" w:rsidRPr="00870196">
              <w:rPr>
                <w:rFonts w:ascii="Century Gothic" w:eastAsia="Times New Roman" w:hAnsi="Century Gothic"/>
                <w:sz w:val="24"/>
                <w:szCs w:val="24"/>
              </w:rPr>
              <w:t>посл. изм. и доп./ и  подзаконовите нормативни актове.</w:t>
            </w:r>
          </w:p>
          <w:p w:rsidR="00E66AFA" w:rsidRPr="00E077EE" w:rsidRDefault="00E66AFA" w:rsidP="00554D43">
            <w:pPr>
              <w:tabs>
                <w:tab w:val="left" w:pos="7075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:rsidR="00B17ED3" w:rsidRPr="00DE06F8" w:rsidRDefault="00E66AFA" w:rsidP="00DE06F8">
            <w:pPr>
              <w:spacing w:after="0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B15">
              <w:rPr>
                <w:rFonts w:ascii="Century Gothic" w:hAnsi="Century Gothic" w:cs="Arial"/>
                <w:b/>
                <w:sz w:val="24"/>
                <w:szCs w:val="24"/>
              </w:rPr>
              <w:t>8. Отпадъци, които се очаква да се генерират, и предвиждания за тяхното третиране:</w:t>
            </w:r>
          </w:p>
          <w:p w:rsidR="00B17ED3" w:rsidRDefault="00B17ED3" w:rsidP="00F46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Събраните на площадката отпадъци</w:t>
            </w:r>
            <w:r w:rsidR="00DE06F8">
              <w:rPr>
                <w:rFonts w:ascii="Century Gothic" w:eastAsia="Times New Roman" w:hAnsi="Century Gothic"/>
                <w:sz w:val="24"/>
                <w:szCs w:val="24"/>
              </w:rPr>
              <w:t xml:space="preserve"> от черни и цветни метали</w:t>
            </w:r>
            <w:r w:rsidRPr="00706D2C">
              <w:rPr>
                <w:rFonts w:ascii="Century Gothic" w:eastAsia="Times New Roman" w:hAnsi="Century Gothic"/>
                <w:sz w:val="24"/>
                <w:szCs w:val="24"/>
              </w:rPr>
              <w:t xml:space="preserve"> ще се предават на фирми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,</w:t>
            </w:r>
            <w:r w:rsidRPr="00706D2C">
              <w:rPr>
                <w:rFonts w:ascii="Century Gothic" w:eastAsia="Times New Roman" w:hAnsi="Century Gothic"/>
                <w:sz w:val="24"/>
                <w:szCs w:val="24"/>
              </w:rPr>
              <w:t xml:space="preserve"> притежаващи необходимите разрешителни по чл.35 от ЗУО.</w:t>
            </w:r>
          </w:p>
          <w:p w:rsidR="00B17ED3" w:rsidRPr="002C0DC1" w:rsidRDefault="00B17ED3" w:rsidP="00F46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:rsidR="00B17ED3" w:rsidRPr="00D51F85" w:rsidRDefault="00B17ED3" w:rsidP="00B17ED3">
            <w:pPr>
              <w:tabs>
                <w:tab w:val="left" w:pos="7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/>
                <w:b/>
                <w:sz w:val="24"/>
                <w:szCs w:val="24"/>
              </w:rPr>
            </w:pPr>
          </w:p>
          <w:p w:rsidR="00E66AFA" w:rsidRPr="00C03B15" w:rsidRDefault="00E66AFA" w:rsidP="00D55081">
            <w:pPr>
              <w:spacing w:after="0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B15">
              <w:rPr>
                <w:rFonts w:ascii="Century Gothic" w:hAnsi="Century Gothic" w:cs="Arial"/>
                <w:b/>
                <w:sz w:val="24"/>
                <w:szCs w:val="24"/>
              </w:rPr>
              <w:t>9. Отпадъчни води:</w:t>
            </w:r>
          </w:p>
          <w:p w:rsidR="00E66AFA" w:rsidRPr="00E077EE" w:rsidRDefault="00E66AFA" w:rsidP="00D55081">
            <w:pPr>
              <w:spacing w:after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077EE">
              <w:rPr>
                <w:rFonts w:ascii="Century Gothic" w:hAnsi="Century Gothic" w:cs="Arial"/>
                <w:i/>
                <w:sz w:val="20"/>
                <w:szCs w:val="20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</w:r>
          </w:p>
          <w:p w:rsidR="00321C46" w:rsidRPr="002C0DC1" w:rsidRDefault="00321C46" w:rsidP="00F467F1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bookmarkStart w:id="2" w:name="OLE_LINK56"/>
            <w:bookmarkStart w:id="3" w:name="OLE_LINK57"/>
            <w:r w:rsidRPr="00715CDB">
              <w:rPr>
                <w:rFonts w:ascii="Century Gothic" w:eastAsia="Times New Roman" w:hAnsi="Century Gothic"/>
                <w:sz w:val="24"/>
                <w:szCs w:val="24"/>
              </w:rPr>
              <w:t>Пер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соналът, обслужващ площадката,</w:t>
            </w:r>
            <w:r w:rsidRPr="00715CDB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ще </w:t>
            </w:r>
            <w:r w:rsidRPr="00715CDB">
              <w:rPr>
                <w:rFonts w:ascii="Century Gothic" w:eastAsia="Times New Roman" w:hAnsi="Century Gothic"/>
                <w:sz w:val="24"/>
                <w:szCs w:val="24"/>
              </w:rPr>
              <w:t xml:space="preserve">използва съществуващите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санитарно – битови</w:t>
            </w:r>
            <w:r w:rsidRPr="00715CDB">
              <w:rPr>
                <w:rFonts w:ascii="Century Gothic" w:eastAsia="Times New Roman" w:hAnsi="Century Gothic"/>
                <w:sz w:val="24"/>
                <w:szCs w:val="24"/>
              </w:rPr>
              <w:t xml:space="preserve"> помещения.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Pr="001755F0">
              <w:rPr>
                <w:rFonts w:ascii="Century Gothic" w:eastAsia="Times New Roman" w:hAnsi="Century Gothic"/>
                <w:sz w:val="24"/>
                <w:szCs w:val="24"/>
              </w:rPr>
              <w:t xml:space="preserve">Заустването на отпадъчните води от битово фекален характер е решено чрез използване на съществуваща водоплътна яма.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331640">
              <w:rPr>
                <w:rFonts w:ascii="Century Gothic" w:eastAsia="Times New Roman" w:hAnsi="Century Gothic"/>
                <w:sz w:val="24"/>
                <w:szCs w:val="24"/>
              </w:rPr>
              <w:t>П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ри запълването</w:t>
            </w:r>
            <w:r>
              <w:rPr>
                <w:rFonts w:ascii="Century Gothic" w:eastAsia="Times New Roman" w:hAnsi="Century Gothic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на капацитета и ще бъдат предаване за извозване на фирма, притежаваща необходимото разрешително</w:t>
            </w:r>
            <w:r w:rsidRPr="00706D2C">
              <w:rPr>
                <w:rFonts w:ascii="Century Gothic" w:eastAsia="Times New Roman" w:hAnsi="Century Gothic"/>
                <w:sz w:val="24"/>
                <w:szCs w:val="24"/>
              </w:rPr>
              <w:t xml:space="preserve"> по чл.35 от ЗУО.</w:t>
            </w:r>
          </w:p>
          <w:bookmarkEnd w:id="2"/>
          <w:bookmarkEnd w:id="3"/>
          <w:p w:rsidR="00E66AFA" w:rsidRPr="009949DF" w:rsidRDefault="00E66AFA" w:rsidP="00E66AFA">
            <w:pPr>
              <w:widowControl w:val="0"/>
              <w:tabs>
                <w:tab w:val="left" w:pos="7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entury Gothic" w:hAnsi="Century Gothic"/>
                <w:sz w:val="24"/>
                <w:szCs w:val="24"/>
              </w:rPr>
            </w:pPr>
            <w:r w:rsidRPr="009949DF">
              <w:rPr>
                <w:rFonts w:ascii="Century Gothic" w:eastAsia="Times New Roman" w:hAnsi="Century Gothic"/>
                <w:sz w:val="24"/>
                <w:szCs w:val="24"/>
              </w:rPr>
              <w:t xml:space="preserve">    </w:t>
            </w:r>
          </w:p>
          <w:p w:rsidR="00E66AFA" w:rsidRPr="00C03B15" w:rsidRDefault="00E66AFA" w:rsidP="00D55081">
            <w:pPr>
              <w:spacing w:after="0"/>
              <w:ind w:firstLine="283"/>
              <w:jc w:val="both"/>
              <w:rPr>
                <w:rFonts w:ascii="Century Gothic" w:hAnsi="Century Gothic" w:cs="Arial"/>
                <w:b/>
                <w:sz w:val="24"/>
                <w:szCs w:val="24"/>
              </w:rPr>
            </w:pPr>
            <w:r w:rsidRPr="00C03B15">
              <w:rPr>
                <w:rFonts w:ascii="Century Gothic" w:hAnsi="Century Gothic" w:cs="Arial"/>
                <w:b/>
                <w:sz w:val="24"/>
                <w:szCs w:val="24"/>
              </w:rPr>
              <w:t>10.</w:t>
            </w:r>
            <w:r w:rsidRPr="00787315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03B15">
              <w:rPr>
                <w:rFonts w:ascii="Century Gothic" w:hAnsi="Century Gothic" w:cs="Arial"/>
                <w:b/>
                <w:sz w:val="24"/>
                <w:szCs w:val="24"/>
              </w:rPr>
              <w:t>Опасни химични вещества, които се очаква да бъдат налични на площадката на предприятието/съоръжението:</w:t>
            </w:r>
          </w:p>
          <w:p w:rsidR="00E66AFA" w:rsidRPr="00402F4C" w:rsidRDefault="00E66AFA" w:rsidP="00D55081">
            <w:pPr>
              <w:spacing w:after="0"/>
              <w:jc w:val="both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E077EE">
              <w:rPr>
                <w:rFonts w:ascii="Century Gothic" w:hAnsi="Century Gothic" w:cs="Arial"/>
                <w:sz w:val="20"/>
                <w:szCs w:val="20"/>
              </w:rPr>
              <w:t>(</w:t>
            </w:r>
            <w:r w:rsidRPr="00E077EE">
              <w:rPr>
                <w:rFonts w:ascii="Century Gothic" w:hAnsi="Century Gothic" w:cs="Arial"/>
                <w:i/>
                <w:sz w:val="20"/>
                <w:szCs w:val="20"/>
              </w:rPr>
              <w:t>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  <w:p w:rsidR="004F09B2" w:rsidRPr="004F09B2" w:rsidRDefault="004F09B2" w:rsidP="00F46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4F09B2">
              <w:rPr>
                <w:rFonts w:ascii="Century Gothic" w:eastAsia="Times New Roman" w:hAnsi="Century Gothic"/>
                <w:sz w:val="24"/>
                <w:szCs w:val="24"/>
              </w:rPr>
              <w:t xml:space="preserve">     Дейността на дружеството не предполага използване и съхранение на ОХВ и смеси, в количества, съгласно част първа и част втора на Приложение №3 на ЗООС.  </w:t>
            </w:r>
          </w:p>
          <w:p w:rsidR="004F09B2" w:rsidRDefault="004F09B2" w:rsidP="00F467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E66AFA" w:rsidRPr="00C14B37" w:rsidRDefault="00E66AFA" w:rsidP="00D5508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 w:rsidRPr="00C14B37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Моля да ни информирате за необходимите действия, които трябва да предприемем, по реда на глава шеста от ЗООС.</w:t>
            </w:r>
          </w:p>
          <w:p w:rsidR="00E66AFA" w:rsidRPr="00C14B37" w:rsidRDefault="00E66AFA" w:rsidP="00D55081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val="en-US" w:eastAsia="bg-BG"/>
              </w:rPr>
            </w:pPr>
            <w:r w:rsidRPr="00C14B37">
              <w:rPr>
                <w:rFonts w:ascii="Century Gothic" w:eastAsia="Times New Roman" w:hAnsi="Century Gothic"/>
                <w:sz w:val="24"/>
                <w:szCs w:val="24"/>
                <w:lang w:val="en-US" w:eastAsia="bg-BG"/>
              </w:rPr>
              <w:t></w:t>
            </w:r>
            <w:r w:rsidRPr="00C14B37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Моля на основание чл. 93, ал. 9, т. 1 от ЗООС да се проведе задължителна ОВОС, без да се извършва преценка.</w:t>
            </w:r>
          </w:p>
          <w:p w:rsidR="00E66AFA" w:rsidRPr="00C14B37" w:rsidRDefault="00E66AFA" w:rsidP="00D55081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C14B37">
              <w:rPr>
                <w:rFonts w:ascii="Century Gothic" w:eastAsia="Times New Roman" w:hAnsi="Century Gothic"/>
                <w:sz w:val="24"/>
                <w:szCs w:val="24"/>
                <w:lang w:val="en-US" w:eastAsia="bg-BG"/>
              </w:rPr>
              <w:lastRenderedPageBreak/>
              <w:t></w:t>
            </w:r>
            <w:r w:rsidRPr="00C14B37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Моля, на основание чл. 94, ал. 1, т. 9 от ЗООС да се проведе процедура по ОВОС и/или процедурата по чл. 109, ал. 1 или 2 или по чл. 117, ал. 1 или 2 от ЗООС.</w:t>
            </w:r>
          </w:p>
          <w:p w:rsidR="00E66AFA" w:rsidRPr="00C14B37" w:rsidRDefault="00E66AFA" w:rsidP="00D55081">
            <w:pPr>
              <w:spacing w:after="0" w:line="240" w:lineRule="auto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C14B37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ІІ. Друга информация (не е задължително за попълване)</w:t>
            </w:r>
          </w:p>
          <w:p w:rsidR="00E66AFA" w:rsidRPr="00C14B37" w:rsidRDefault="00E66AFA" w:rsidP="00D55081">
            <w:pPr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C14B37">
              <w:rPr>
                <w:rFonts w:ascii="Century Gothic" w:eastAsia="Times New Roman" w:hAnsi="Century Gothic"/>
                <w:sz w:val="24"/>
                <w:szCs w:val="24"/>
                <w:lang w:val="en-US" w:eastAsia="bg-BG"/>
              </w:rPr>
              <w:t></w:t>
            </w:r>
            <w:r w:rsidRPr="00C14B37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Pr="00C14B37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Моля да бъде допуснато извършването само на ОВОС (в случаите по чл. 91, ал. 2 от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от ЗООС) поради следните основания (мотиви):</w:t>
            </w:r>
          </w:p>
          <w:p w:rsidR="00E66AFA" w:rsidRPr="00D55081" w:rsidRDefault="00E66AFA" w:rsidP="00D55081">
            <w:p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787315">
              <w:rPr>
                <w:rFonts w:ascii="Century Gothic" w:hAnsi="Century Gothic" w:cs="Arial"/>
                <w:sz w:val="24"/>
                <w:szCs w:val="24"/>
              </w:rPr>
              <w:t>........................................................................................................................................................</w:t>
            </w:r>
            <w:r>
              <w:rPr>
                <w:rFonts w:ascii="Century Gothic" w:hAnsi="Century Gothic" w:cs="Arial"/>
                <w:sz w:val="24"/>
                <w:szCs w:val="24"/>
              </w:rPr>
              <w:t>................................................................................................................................</w:t>
            </w:r>
            <w:r w:rsidR="00D55081">
              <w:rPr>
                <w:rFonts w:ascii="Century Gothic" w:eastAsia="Times New Roman" w:hAnsi="Century Gothic"/>
                <w:sz w:val="24"/>
                <w:szCs w:val="24"/>
                <w:lang w:val="en-US" w:eastAsia="bg-BG"/>
              </w:rPr>
              <w:t xml:space="preserve"> </w:t>
            </w:r>
          </w:p>
          <w:p w:rsidR="00F467F1" w:rsidRDefault="00F467F1" w:rsidP="00D55081">
            <w:pPr>
              <w:spacing w:after="0" w:line="240" w:lineRule="auto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</w:p>
          <w:p w:rsidR="00E66AFA" w:rsidRPr="00C14B37" w:rsidRDefault="00E66AFA" w:rsidP="00F467F1">
            <w:pPr>
              <w:spacing w:after="0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 w:rsidRPr="00C14B37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Прилагам:</w:t>
            </w:r>
          </w:p>
          <w:p w:rsidR="00E66AFA" w:rsidRPr="001C5310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 w:rsidRPr="001C5310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1. Документи, доказващи обявяване на инвестиционното предложение на интернет страницата на възложителя, ако има такава, и чрез средствата за масово осведомяване или по друг подходящ начин съгласно изискванията на чл. 95, ал. 1 от ЗООС.</w:t>
            </w:r>
          </w:p>
          <w:p w:rsidR="00E66AFA" w:rsidRPr="00C14454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C14454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</w:r>
          </w:p>
          <w:p w:rsidR="00E66AFA" w:rsidRPr="00D55081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D55081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3. Други документи по преценка на уведомителя:</w:t>
            </w:r>
          </w:p>
          <w:p w:rsidR="00E66AFA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D55081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3.1. допълнителна информация/документация, поясняваща инвестиционното предложение;</w:t>
            </w:r>
          </w:p>
          <w:p w:rsidR="006D3592" w:rsidRDefault="006D3592" w:rsidP="00F467F1">
            <w:pPr>
              <w:spacing w:after="0"/>
              <w:jc w:val="both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 w:rsidRPr="00E46BD5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 xml:space="preserve">3.1.1 </w:t>
            </w:r>
            <w:r w:rsidR="00D86B88" w:rsidRPr="00E46BD5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Копие на Нотариален Акт</w:t>
            </w:r>
          </w:p>
          <w:p w:rsidR="00531B6C" w:rsidRPr="00E46BD5" w:rsidRDefault="00531B6C" w:rsidP="00F467F1">
            <w:pPr>
              <w:spacing w:after="0"/>
              <w:jc w:val="both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3.1.2 Копие на Договор за наем</w:t>
            </w:r>
          </w:p>
          <w:p w:rsidR="00E66AFA" w:rsidRPr="00531B6C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 w:rsidRPr="00531B6C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 xml:space="preserve">3.2. </w:t>
            </w:r>
            <w:r w:rsidR="00D86B88" w:rsidRPr="00531B6C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К</w:t>
            </w:r>
            <w:r w:rsidRPr="00531B6C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артен материал, схема, снимков материал в подходящ мащаб.</w:t>
            </w:r>
          </w:p>
          <w:p w:rsidR="00E66AFA" w:rsidRPr="00CB7763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</w:pPr>
            <w:r w:rsidRPr="00CB7763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4. Електронен носител - 1 бр.</w:t>
            </w:r>
          </w:p>
          <w:p w:rsidR="00E66AFA" w:rsidRPr="000339FD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CB7763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5. </w:t>
            </w:r>
            <w:r w:rsidRPr="00CB7763">
              <w:rPr>
                <w:rFonts w:ascii="Century Gothic" w:eastAsia="Times New Roman" w:hAnsi="Century Gothic"/>
                <w:b/>
                <w:sz w:val="24"/>
                <w:szCs w:val="24"/>
                <w:lang w:eastAsia="bg-BG"/>
              </w:rPr>
              <w:t> </w:t>
            </w:r>
            <w:r w:rsidRPr="002B6228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Желая писмото за определяне на необходимите действия да бъде издадено в </w:t>
            </w:r>
            <w:r w:rsidRPr="000339FD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електронна форма и изпратено на пос</w:t>
            </w:r>
            <w:r w:rsidR="002B6228" w:rsidRPr="000339FD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 xml:space="preserve">очения адрес на електронна поща </w:t>
            </w:r>
            <w:r w:rsidR="002B6228" w:rsidRPr="000339FD">
              <w:rPr>
                <w:rFonts w:ascii="Century Gothic" w:eastAsia="Times New Roman" w:hAnsi="Century Gothic"/>
                <w:color w:val="00B050"/>
                <w:sz w:val="24"/>
                <w:szCs w:val="24"/>
                <w:lang w:eastAsia="bg-BG"/>
              </w:rPr>
              <w:t>/неприложимо/</w:t>
            </w:r>
            <w:r w:rsidR="000339FD" w:rsidRPr="000339FD">
              <w:rPr>
                <w:rFonts w:ascii="Century Gothic" w:eastAsia="Times New Roman" w:hAnsi="Century Gothic"/>
                <w:color w:val="00B050"/>
                <w:sz w:val="24"/>
                <w:szCs w:val="24"/>
                <w:lang w:eastAsia="bg-BG"/>
              </w:rPr>
              <w:t>.</w:t>
            </w:r>
          </w:p>
          <w:p w:rsidR="00E66AFA" w:rsidRPr="000339FD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0339FD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6. </w:t>
            </w:r>
            <w:r w:rsidRPr="000339FD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 Желая да получавам електронна кореспонденция във връзка с предоставяната услуга на посочения от мен адрес на електронна поща</w:t>
            </w:r>
            <w:r w:rsidR="00A970BE">
              <w:rPr>
                <w:rFonts w:ascii="Century Gothic" w:eastAsia="Times New Roman" w:hAnsi="Century Gothic"/>
                <w:sz w:val="24"/>
                <w:szCs w:val="24"/>
                <w:lang w:val="en-US" w:eastAsia="bg-BG"/>
              </w:rPr>
              <w:t xml:space="preserve"> </w:t>
            </w:r>
            <w:r w:rsidR="002B6228" w:rsidRPr="000339FD">
              <w:rPr>
                <w:rFonts w:ascii="Century Gothic" w:eastAsia="Times New Roman" w:hAnsi="Century Gothic"/>
                <w:color w:val="00B050"/>
                <w:sz w:val="24"/>
                <w:szCs w:val="24"/>
                <w:lang w:eastAsia="bg-BG"/>
              </w:rPr>
              <w:t>/неприложимо/</w:t>
            </w:r>
            <w:r w:rsidR="000339FD" w:rsidRPr="000339FD">
              <w:rPr>
                <w:rFonts w:ascii="Century Gothic" w:eastAsia="Times New Roman" w:hAnsi="Century Gothic"/>
                <w:color w:val="00B050"/>
                <w:sz w:val="24"/>
                <w:szCs w:val="24"/>
                <w:lang w:eastAsia="bg-BG"/>
              </w:rPr>
              <w:t>.</w:t>
            </w:r>
          </w:p>
          <w:p w:rsidR="00E66AFA" w:rsidRDefault="00E66AFA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  <w:r w:rsidRPr="00C14454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7. </w:t>
            </w:r>
            <w:r w:rsidRPr="00C14454"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  <w:t> Желая писмото за определяне на необходимите действия да бъде получено чрез лицензиран пощенски оператор.</w:t>
            </w:r>
          </w:p>
          <w:p w:rsidR="00D55081" w:rsidRPr="00D55081" w:rsidRDefault="00D55081" w:rsidP="00F467F1">
            <w:pPr>
              <w:spacing w:after="0"/>
              <w:jc w:val="both"/>
              <w:rPr>
                <w:rFonts w:ascii="Century Gothic" w:eastAsia="Times New Roman" w:hAnsi="Century Gothic"/>
                <w:sz w:val="24"/>
                <w:szCs w:val="24"/>
                <w:lang w:eastAsia="bg-BG"/>
              </w:rPr>
            </w:pPr>
          </w:p>
          <w:p w:rsidR="00D55081" w:rsidRDefault="00D55081" w:rsidP="00D5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>Дата:</w:t>
            </w:r>
            <w:r w:rsidR="006A5F85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r w:rsidR="00581970">
              <w:rPr>
                <w:rFonts w:ascii="Century Gothic" w:eastAsia="Times New Roman" w:hAnsi="Century Gothic"/>
                <w:sz w:val="24"/>
                <w:szCs w:val="24"/>
              </w:rPr>
              <w:t>26</w:t>
            </w:r>
            <w:r w:rsidR="00EF5B0B">
              <w:rPr>
                <w:rFonts w:ascii="Century Gothic" w:eastAsia="Times New Roman" w:hAnsi="Century Gothic"/>
                <w:sz w:val="24"/>
                <w:szCs w:val="24"/>
                <w:lang w:val="en-US"/>
              </w:rPr>
              <w:t>.</w:t>
            </w:r>
            <w:r w:rsidR="0081221D">
              <w:rPr>
                <w:rFonts w:ascii="Century Gothic" w:eastAsia="Times New Roman" w:hAnsi="Century Gothic"/>
                <w:sz w:val="24"/>
                <w:szCs w:val="24"/>
              </w:rPr>
              <w:t>0</w:t>
            </w:r>
            <w:r w:rsidR="00581970">
              <w:rPr>
                <w:rFonts w:ascii="Century Gothic" w:eastAsia="Times New Roman" w:hAnsi="Century Gothic"/>
                <w:sz w:val="24"/>
                <w:szCs w:val="24"/>
              </w:rPr>
              <w:t>3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.202</w:t>
            </w:r>
            <w:r w:rsidR="00581970">
              <w:rPr>
                <w:rFonts w:ascii="Century Gothic" w:eastAsia="Times New Roman" w:hAnsi="Century Gothic"/>
                <w:sz w:val="24"/>
                <w:szCs w:val="24"/>
              </w:rPr>
              <w:t>4</w:t>
            </w:r>
            <w:r w:rsidRPr="00706D2C">
              <w:rPr>
                <w:rFonts w:ascii="Century Gothic" w:eastAsia="Times New Roman" w:hAnsi="Century Gothic"/>
                <w:sz w:val="24"/>
                <w:szCs w:val="24"/>
              </w:rPr>
              <w:t xml:space="preserve">г.                                                                      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</w:t>
            </w:r>
          </w:p>
          <w:p w:rsidR="00D55081" w:rsidRDefault="00D55081" w:rsidP="00D5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</w:p>
          <w:p w:rsidR="00D55081" w:rsidRDefault="00D55081" w:rsidP="00D5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  <w:lang w:val="en-US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                                                                       </w:t>
            </w:r>
            <w:r w:rsidRPr="00706D2C">
              <w:rPr>
                <w:rFonts w:ascii="Century Gothic" w:eastAsia="Times New Roman" w:hAnsi="Century Gothic"/>
                <w:sz w:val="24"/>
                <w:szCs w:val="24"/>
              </w:rPr>
              <w:t>Уведомител:………………………</w:t>
            </w:r>
          </w:p>
          <w:p w:rsidR="00D55081" w:rsidRDefault="00D55081" w:rsidP="00D55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Century Gothic" w:eastAsia="Times New Roman" w:hAnsi="Century Gothic"/>
                <w:sz w:val="24"/>
                <w:szCs w:val="24"/>
                <w:lang w:val="en-US"/>
              </w:rPr>
              <w:t>/</w:t>
            </w:r>
            <w:r w:rsidR="00581970">
              <w:rPr>
                <w:rFonts w:ascii="Century Gothic" w:eastAsia="Times New Roman" w:hAnsi="Century Gothic"/>
                <w:sz w:val="24"/>
                <w:szCs w:val="24"/>
              </w:rPr>
              <w:t>Амир Али Ал Салех</w:t>
            </w:r>
            <w:r>
              <w:rPr>
                <w:rFonts w:ascii="Century Gothic" w:eastAsia="Times New Roman" w:hAnsi="Century Gothic"/>
                <w:sz w:val="24"/>
                <w:szCs w:val="24"/>
              </w:rPr>
              <w:t>/</w:t>
            </w:r>
          </w:p>
          <w:p w:rsidR="00E66AFA" w:rsidRPr="001C5310" w:rsidRDefault="00E66AFA" w:rsidP="00E66AFA">
            <w:pPr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6AFA" w:rsidRPr="00787315" w:rsidTr="00E66AF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FA" w:rsidRPr="00787315" w:rsidRDefault="00E66AFA" w:rsidP="00D147AE">
            <w:pPr>
              <w:spacing w:after="0" w:line="269" w:lineRule="atLeast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E66AFA" w:rsidRPr="00787315" w:rsidTr="00E66AF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AFA" w:rsidRPr="00787315" w:rsidRDefault="00E66AFA" w:rsidP="00D147AE">
            <w:pPr>
              <w:spacing w:after="0" w:line="269" w:lineRule="atLeast"/>
              <w:jc w:val="center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:rsidR="0095626A" w:rsidRPr="00D147AE" w:rsidRDefault="0095626A" w:rsidP="00D147AE">
      <w:pPr>
        <w:rPr>
          <w:rFonts w:ascii="Century Gothic" w:hAnsi="Century Gothic"/>
          <w:sz w:val="24"/>
          <w:szCs w:val="24"/>
        </w:rPr>
      </w:pPr>
    </w:p>
    <w:sectPr w:rsidR="0095626A" w:rsidRPr="00D147AE" w:rsidSect="0063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B36" w:rsidRDefault="00370B36" w:rsidP="004142DB">
      <w:pPr>
        <w:spacing w:after="0" w:line="240" w:lineRule="auto"/>
      </w:pPr>
      <w:r>
        <w:separator/>
      </w:r>
    </w:p>
  </w:endnote>
  <w:endnote w:type="continuationSeparator" w:id="0">
    <w:p w:rsidR="00370B36" w:rsidRDefault="00370B36" w:rsidP="004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B36" w:rsidRDefault="00370B36" w:rsidP="004142DB">
      <w:pPr>
        <w:spacing w:after="0" w:line="240" w:lineRule="auto"/>
      </w:pPr>
      <w:r>
        <w:separator/>
      </w:r>
    </w:p>
  </w:footnote>
  <w:footnote w:type="continuationSeparator" w:id="0">
    <w:p w:rsidR="00370B36" w:rsidRDefault="00370B36" w:rsidP="00414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AD8"/>
      </v:shape>
    </w:pict>
  </w:numPicBullet>
  <w:numPicBullet w:numPicBulletId="1">
    <w:pict>
      <v:shape id="_x0000_i1027" type="#_x0000_t75" style="width:11.25pt;height:11.25pt" o:bullet="t">
        <v:imagedata r:id="rId2" o:title="mso1704"/>
      </v:shape>
    </w:pict>
  </w:numPicBullet>
  <w:abstractNum w:abstractNumId="0" w15:restartNumberingAfterBreak="0">
    <w:nsid w:val="01972855"/>
    <w:multiLevelType w:val="hybridMultilevel"/>
    <w:tmpl w:val="B8A64DA6"/>
    <w:lvl w:ilvl="0" w:tplc="FFE8026E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476200"/>
    <w:multiLevelType w:val="hybridMultilevel"/>
    <w:tmpl w:val="567A1CCC"/>
    <w:lvl w:ilvl="0" w:tplc="15A4870C">
      <w:numFmt w:val="bullet"/>
      <w:lvlText w:val="-"/>
      <w:lvlJc w:val="left"/>
      <w:pPr>
        <w:ind w:left="8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4B37D39"/>
    <w:multiLevelType w:val="hybridMultilevel"/>
    <w:tmpl w:val="80E665B4"/>
    <w:lvl w:ilvl="0" w:tplc="C442A708">
      <w:start w:val="1"/>
      <w:numFmt w:val="decimal"/>
      <w:lvlText w:val="%1."/>
      <w:lvlJc w:val="left"/>
      <w:pPr>
        <w:ind w:left="898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1355BDC"/>
    <w:multiLevelType w:val="hybridMultilevel"/>
    <w:tmpl w:val="F810146E"/>
    <w:lvl w:ilvl="0" w:tplc="B5282F9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CC3E34"/>
    <w:multiLevelType w:val="hybridMultilevel"/>
    <w:tmpl w:val="41C0F17A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05C9B"/>
    <w:multiLevelType w:val="hybridMultilevel"/>
    <w:tmpl w:val="D5E09D7C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E22D7"/>
    <w:multiLevelType w:val="hybridMultilevel"/>
    <w:tmpl w:val="BADC3022"/>
    <w:lvl w:ilvl="0" w:tplc="12DE2740">
      <w:start w:val="1"/>
      <w:numFmt w:val="bullet"/>
      <w:lvlText w:val="-"/>
      <w:lvlJc w:val="left"/>
      <w:pPr>
        <w:ind w:left="143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0D67199"/>
    <w:multiLevelType w:val="hybridMultilevel"/>
    <w:tmpl w:val="ADA630C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C6D19"/>
    <w:multiLevelType w:val="hybridMultilevel"/>
    <w:tmpl w:val="4E0C89C2"/>
    <w:lvl w:ilvl="0" w:tplc="04020007">
      <w:start w:val="1"/>
      <w:numFmt w:val="bullet"/>
      <w:lvlText w:val=""/>
      <w:lvlPicBulletId w:val="1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2422637C"/>
    <w:multiLevelType w:val="hybridMultilevel"/>
    <w:tmpl w:val="CF0A45F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21B35"/>
    <w:multiLevelType w:val="hybridMultilevel"/>
    <w:tmpl w:val="8A9C250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D16CB"/>
    <w:multiLevelType w:val="hybridMultilevel"/>
    <w:tmpl w:val="7CFC3AE0"/>
    <w:lvl w:ilvl="0" w:tplc="0310E9A2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Century Gothic" w:eastAsia="Times New Roman" w:hAnsi="Century Gothic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12" w15:restartNumberingAfterBreak="0">
    <w:nsid w:val="2ED13C33"/>
    <w:multiLevelType w:val="hybridMultilevel"/>
    <w:tmpl w:val="7D049DCA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0CD6CFD"/>
    <w:multiLevelType w:val="hybridMultilevel"/>
    <w:tmpl w:val="921CACB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75DC6"/>
    <w:multiLevelType w:val="multilevel"/>
    <w:tmpl w:val="954C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F24B59"/>
    <w:multiLevelType w:val="hybridMultilevel"/>
    <w:tmpl w:val="90E2BD54"/>
    <w:lvl w:ilvl="0" w:tplc="0402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D662FFE"/>
    <w:multiLevelType w:val="hybridMultilevel"/>
    <w:tmpl w:val="3710C30A"/>
    <w:lvl w:ilvl="0" w:tplc="221286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DA8077E"/>
    <w:multiLevelType w:val="hybridMultilevel"/>
    <w:tmpl w:val="55C26EA8"/>
    <w:lvl w:ilvl="0" w:tplc="19B44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75F93"/>
    <w:multiLevelType w:val="hybridMultilevel"/>
    <w:tmpl w:val="242296B2"/>
    <w:lvl w:ilvl="0" w:tplc="CF1632EE">
      <w:start w:val="1"/>
      <w:numFmt w:val="bullet"/>
      <w:lvlText w:val="-"/>
      <w:lvlJc w:val="left"/>
      <w:pPr>
        <w:ind w:left="84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436D6D72"/>
    <w:multiLevelType w:val="multilevel"/>
    <w:tmpl w:val="954C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0C208C"/>
    <w:multiLevelType w:val="hybridMultilevel"/>
    <w:tmpl w:val="2654C75A"/>
    <w:lvl w:ilvl="0" w:tplc="12DE274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C4297"/>
    <w:multiLevelType w:val="hybridMultilevel"/>
    <w:tmpl w:val="DFFC6D8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C4289"/>
    <w:multiLevelType w:val="hybridMultilevel"/>
    <w:tmpl w:val="76844158"/>
    <w:lvl w:ilvl="0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45621F"/>
    <w:multiLevelType w:val="hybridMultilevel"/>
    <w:tmpl w:val="2278D2B6"/>
    <w:lvl w:ilvl="0" w:tplc="040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543DD"/>
    <w:multiLevelType w:val="hybridMultilevel"/>
    <w:tmpl w:val="5EEE55D2"/>
    <w:lvl w:ilvl="0" w:tplc="0402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5" w15:restartNumberingAfterBreak="0">
    <w:nsid w:val="62755EC6"/>
    <w:multiLevelType w:val="hybridMultilevel"/>
    <w:tmpl w:val="F788A094"/>
    <w:lvl w:ilvl="0" w:tplc="04020007">
      <w:start w:val="1"/>
      <w:numFmt w:val="bullet"/>
      <w:lvlText w:val=""/>
      <w:lvlPicBulletId w:val="1"/>
      <w:lvlJc w:val="left"/>
      <w:pPr>
        <w:ind w:left="16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6" w15:restartNumberingAfterBreak="0">
    <w:nsid w:val="63155939"/>
    <w:multiLevelType w:val="hybridMultilevel"/>
    <w:tmpl w:val="41B2B1CE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8518D7"/>
    <w:multiLevelType w:val="hybridMultilevel"/>
    <w:tmpl w:val="54D87EA4"/>
    <w:lvl w:ilvl="0" w:tplc="0402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8" w15:restartNumberingAfterBreak="0">
    <w:nsid w:val="6DE23802"/>
    <w:multiLevelType w:val="hybridMultilevel"/>
    <w:tmpl w:val="D24A142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6BA1"/>
    <w:multiLevelType w:val="hybridMultilevel"/>
    <w:tmpl w:val="99A4AB5C"/>
    <w:lvl w:ilvl="0" w:tplc="0402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994976"/>
    <w:multiLevelType w:val="hybridMultilevel"/>
    <w:tmpl w:val="79040326"/>
    <w:lvl w:ilvl="0" w:tplc="63029A9A">
      <w:start w:val="17"/>
      <w:numFmt w:val="bullet"/>
      <w:lvlText w:val="-"/>
      <w:lvlJc w:val="left"/>
      <w:pPr>
        <w:ind w:left="1068" w:hanging="360"/>
      </w:pPr>
      <w:rPr>
        <w:rFonts w:ascii="Century Gothic" w:eastAsia="Calibri" w:hAnsi="Century Gothic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1"/>
  </w:num>
  <w:num w:numId="5">
    <w:abstractNumId w:val="16"/>
  </w:num>
  <w:num w:numId="6">
    <w:abstractNumId w:val="17"/>
  </w:num>
  <w:num w:numId="7">
    <w:abstractNumId w:val="18"/>
  </w:num>
  <w:num w:numId="8">
    <w:abstractNumId w:val="8"/>
  </w:num>
  <w:num w:numId="9">
    <w:abstractNumId w:val="25"/>
  </w:num>
  <w:num w:numId="10">
    <w:abstractNumId w:val="2"/>
  </w:num>
  <w:num w:numId="11">
    <w:abstractNumId w:val="14"/>
  </w:num>
  <w:num w:numId="12">
    <w:abstractNumId w:val="19"/>
  </w:num>
  <w:num w:numId="13">
    <w:abstractNumId w:val="3"/>
  </w:num>
  <w:num w:numId="14">
    <w:abstractNumId w:val="13"/>
  </w:num>
  <w:num w:numId="15">
    <w:abstractNumId w:val="20"/>
  </w:num>
  <w:num w:numId="16">
    <w:abstractNumId w:val="28"/>
  </w:num>
  <w:num w:numId="17">
    <w:abstractNumId w:val="23"/>
  </w:num>
  <w:num w:numId="18">
    <w:abstractNumId w:val="26"/>
  </w:num>
  <w:num w:numId="19">
    <w:abstractNumId w:val="0"/>
  </w:num>
  <w:num w:numId="20">
    <w:abstractNumId w:val="12"/>
  </w:num>
  <w:num w:numId="21">
    <w:abstractNumId w:val="9"/>
  </w:num>
  <w:num w:numId="22">
    <w:abstractNumId w:val="30"/>
  </w:num>
  <w:num w:numId="23">
    <w:abstractNumId w:val="29"/>
  </w:num>
  <w:num w:numId="24">
    <w:abstractNumId w:val="4"/>
  </w:num>
  <w:num w:numId="25">
    <w:abstractNumId w:val="6"/>
  </w:num>
  <w:num w:numId="26">
    <w:abstractNumId w:val="5"/>
  </w:num>
  <w:num w:numId="27">
    <w:abstractNumId w:val="27"/>
  </w:num>
  <w:num w:numId="28">
    <w:abstractNumId w:val="22"/>
  </w:num>
  <w:num w:numId="29">
    <w:abstractNumId w:val="24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8D"/>
    <w:rsid w:val="000009A4"/>
    <w:rsid w:val="0001424B"/>
    <w:rsid w:val="00031A57"/>
    <w:rsid w:val="000321BF"/>
    <w:rsid w:val="000339FD"/>
    <w:rsid w:val="000405C6"/>
    <w:rsid w:val="0004342E"/>
    <w:rsid w:val="00044B96"/>
    <w:rsid w:val="00066531"/>
    <w:rsid w:val="00080F27"/>
    <w:rsid w:val="000D3CDD"/>
    <w:rsid w:val="000D6060"/>
    <w:rsid w:val="000D7072"/>
    <w:rsid w:val="000E6752"/>
    <w:rsid w:val="000F38EB"/>
    <w:rsid w:val="000F3A60"/>
    <w:rsid w:val="0010220F"/>
    <w:rsid w:val="001069D4"/>
    <w:rsid w:val="00110309"/>
    <w:rsid w:val="00134D83"/>
    <w:rsid w:val="001376E1"/>
    <w:rsid w:val="00142190"/>
    <w:rsid w:val="00147F14"/>
    <w:rsid w:val="00165E4A"/>
    <w:rsid w:val="00166A32"/>
    <w:rsid w:val="00166E06"/>
    <w:rsid w:val="001706FB"/>
    <w:rsid w:val="001755F0"/>
    <w:rsid w:val="00182FAE"/>
    <w:rsid w:val="0019674F"/>
    <w:rsid w:val="00196D13"/>
    <w:rsid w:val="001A282F"/>
    <w:rsid w:val="001B0760"/>
    <w:rsid w:val="001C5310"/>
    <w:rsid w:val="001C72E5"/>
    <w:rsid w:val="001E2BE9"/>
    <w:rsid w:val="001E41B0"/>
    <w:rsid w:val="001E5567"/>
    <w:rsid w:val="001F35CD"/>
    <w:rsid w:val="001F46B9"/>
    <w:rsid w:val="00202CAF"/>
    <w:rsid w:val="00202DB5"/>
    <w:rsid w:val="00207EB9"/>
    <w:rsid w:val="00220432"/>
    <w:rsid w:val="002242A3"/>
    <w:rsid w:val="002246C9"/>
    <w:rsid w:val="00234C31"/>
    <w:rsid w:val="00241BBF"/>
    <w:rsid w:val="00265EDD"/>
    <w:rsid w:val="002736A4"/>
    <w:rsid w:val="00274AE1"/>
    <w:rsid w:val="00280AF7"/>
    <w:rsid w:val="00282759"/>
    <w:rsid w:val="002827FD"/>
    <w:rsid w:val="002A5947"/>
    <w:rsid w:val="002A5E79"/>
    <w:rsid w:val="002A72FC"/>
    <w:rsid w:val="002B2BD4"/>
    <w:rsid w:val="002B6228"/>
    <w:rsid w:val="002C66A4"/>
    <w:rsid w:val="002C6C93"/>
    <w:rsid w:val="002D0B33"/>
    <w:rsid w:val="002D2D87"/>
    <w:rsid w:val="002D4C07"/>
    <w:rsid w:val="002D4EFF"/>
    <w:rsid w:val="002D6004"/>
    <w:rsid w:val="002D60D6"/>
    <w:rsid w:val="002F7293"/>
    <w:rsid w:val="003045B3"/>
    <w:rsid w:val="0031067C"/>
    <w:rsid w:val="00321C46"/>
    <w:rsid w:val="00331640"/>
    <w:rsid w:val="0033187E"/>
    <w:rsid w:val="0033573E"/>
    <w:rsid w:val="00354BB2"/>
    <w:rsid w:val="003610F6"/>
    <w:rsid w:val="00370B36"/>
    <w:rsid w:val="00375497"/>
    <w:rsid w:val="00377D18"/>
    <w:rsid w:val="00380E6E"/>
    <w:rsid w:val="0039200B"/>
    <w:rsid w:val="00395964"/>
    <w:rsid w:val="003B0F45"/>
    <w:rsid w:val="003B21B8"/>
    <w:rsid w:val="003B2D3A"/>
    <w:rsid w:val="003C2871"/>
    <w:rsid w:val="003C412B"/>
    <w:rsid w:val="003C57B3"/>
    <w:rsid w:val="003C6627"/>
    <w:rsid w:val="003D21AF"/>
    <w:rsid w:val="003D274C"/>
    <w:rsid w:val="003D7F1D"/>
    <w:rsid w:val="003F49E9"/>
    <w:rsid w:val="003F6659"/>
    <w:rsid w:val="00402F4C"/>
    <w:rsid w:val="004142DB"/>
    <w:rsid w:val="00415856"/>
    <w:rsid w:val="00422CC4"/>
    <w:rsid w:val="00425E09"/>
    <w:rsid w:val="0042630F"/>
    <w:rsid w:val="004275A6"/>
    <w:rsid w:val="0043354F"/>
    <w:rsid w:val="004356FC"/>
    <w:rsid w:val="00446077"/>
    <w:rsid w:val="00455CE7"/>
    <w:rsid w:val="0047336D"/>
    <w:rsid w:val="004A6F49"/>
    <w:rsid w:val="004B1BD0"/>
    <w:rsid w:val="004B5106"/>
    <w:rsid w:val="004B55F6"/>
    <w:rsid w:val="004D7A5E"/>
    <w:rsid w:val="004E12D6"/>
    <w:rsid w:val="004E39DF"/>
    <w:rsid w:val="004E4E6C"/>
    <w:rsid w:val="004F09B2"/>
    <w:rsid w:val="00513BCE"/>
    <w:rsid w:val="00531B6C"/>
    <w:rsid w:val="005440B3"/>
    <w:rsid w:val="0054660A"/>
    <w:rsid w:val="005518E9"/>
    <w:rsid w:val="005530F4"/>
    <w:rsid w:val="00554D43"/>
    <w:rsid w:val="005728D9"/>
    <w:rsid w:val="00572F52"/>
    <w:rsid w:val="005774D2"/>
    <w:rsid w:val="00581970"/>
    <w:rsid w:val="005819CF"/>
    <w:rsid w:val="005829B7"/>
    <w:rsid w:val="005A7314"/>
    <w:rsid w:val="005E78B3"/>
    <w:rsid w:val="005F3152"/>
    <w:rsid w:val="006122EB"/>
    <w:rsid w:val="00613545"/>
    <w:rsid w:val="00622FCE"/>
    <w:rsid w:val="006232A7"/>
    <w:rsid w:val="00626E69"/>
    <w:rsid w:val="0063103A"/>
    <w:rsid w:val="0063171F"/>
    <w:rsid w:val="00632438"/>
    <w:rsid w:val="0065299C"/>
    <w:rsid w:val="00684B02"/>
    <w:rsid w:val="006976B7"/>
    <w:rsid w:val="006A16A0"/>
    <w:rsid w:val="006A4629"/>
    <w:rsid w:val="006A5F85"/>
    <w:rsid w:val="006A7F8D"/>
    <w:rsid w:val="006B1E5C"/>
    <w:rsid w:val="006D3592"/>
    <w:rsid w:val="006E059D"/>
    <w:rsid w:val="006E06F2"/>
    <w:rsid w:val="006E174E"/>
    <w:rsid w:val="006E48D9"/>
    <w:rsid w:val="006F001B"/>
    <w:rsid w:val="006F1CE8"/>
    <w:rsid w:val="00700989"/>
    <w:rsid w:val="0071122C"/>
    <w:rsid w:val="007123B9"/>
    <w:rsid w:val="00715B67"/>
    <w:rsid w:val="00715CDB"/>
    <w:rsid w:val="00717B28"/>
    <w:rsid w:val="007264A6"/>
    <w:rsid w:val="007356C7"/>
    <w:rsid w:val="00736FB8"/>
    <w:rsid w:val="00750D34"/>
    <w:rsid w:val="00751D46"/>
    <w:rsid w:val="00761CA1"/>
    <w:rsid w:val="00765BBF"/>
    <w:rsid w:val="00776F02"/>
    <w:rsid w:val="0077701C"/>
    <w:rsid w:val="00787315"/>
    <w:rsid w:val="007A7BF2"/>
    <w:rsid w:val="007C4A38"/>
    <w:rsid w:val="007D271B"/>
    <w:rsid w:val="007E562E"/>
    <w:rsid w:val="007E6E6B"/>
    <w:rsid w:val="007E7EF1"/>
    <w:rsid w:val="007F2B85"/>
    <w:rsid w:val="0080164C"/>
    <w:rsid w:val="00805313"/>
    <w:rsid w:val="0081221D"/>
    <w:rsid w:val="008126BC"/>
    <w:rsid w:val="00820E54"/>
    <w:rsid w:val="008308C5"/>
    <w:rsid w:val="008342B5"/>
    <w:rsid w:val="00835C69"/>
    <w:rsid w:val="008363FA"/>
    <w:rsid w:val="00844B7D"/>
    <w:rsid w:val="00850B54"/>
    <w:rsid w:val="00852DCB"/>
    <w:rsid w:val="00870196"/>
    <w:rsid w:val="00873692"/>
    <w:rsid w:val="00884A01"/>
    <w:rsid w:val="00895B81"/>
    <w:rsid w:val="008A4680"/>
    <w:rsid w:val="008B31BF"/>
    <w:rsid w:val="008B57EE"/>
    <w:rsid w:val="008C1BB7"/>
    <w:rsid w:val="008C638E"/>
    <w:rsid w:val="008D2B74"/>
    <w:rsid w:val="008E63E2"/>
    <w:rsid w:val="00913298"/>
    <w:rsid w:val="009171E4"/>
    <w:rsid w:val="009211CD"/>
    <w:rsid w:val="009235EA"/>
    <w:rsid w:val="00936401"/>
    <w:rsid w:val="009365A2"/>
    <w:rsid w:val="0094266B"/>
    <w:rsid w:val="00944950"/>
    <w:rsid w:val="00946461"/>
    <w:rsid w:val="00947CA1"/>
    <w:rsid w:val="00954EEF"/>
    <w:rsid w:val="0095626A"/>
    <w:rsid w:val="0096468A"/>
    <w:rsid w:val="00980B4A"/>
    <w:rsid w:val="009824C2"/>
    <w:rsid w:val="009848CF"/>
    <w:rsid w:val="009A48A4"/>
    <w:rsid w:val="009A6005"/>
    <w:rsid w:val="009B0CD5"/>
    <w:rsid w:val="009B1501"/>
    <w:rsid w:val="009B2493"/>
    <w:rsid w:val="009C2984"/>
    <w:rsid w:val="009D4CBE"/>
    <w:rsid w:val="009E6AAF"/>
    <w:rsid w:val="009F0EAF"/>
    <w:rsid w:val="009F6DF5"/>
    <w:rsid w:val="00A059BC"/>
    <w:rsid w:val="00A06F07"/>
    <w:rsid w:val="00A2444B"/>
    <w:rsid w:val="00A26698"/>
    <w:rsid w:val="00A27705"/>
    <w:rsid w:val="00A4383E"/>
    <w:rsid w:val="00A442DF"/>
    <w:rsid w:val="00A507C1"/>
    <w:rsid w:val="00A56F6E"/>
    <w:rsid w:val="00A57286"/>
    <w:rsid w:val="00A735BF"/>
    <w:rsid w:val="00A73CF2"/>
    <w:rsid w:val="00A81782"/>
    <w:rsid w:val="00A877BE"/>
    <w:rsid w:val="00A913F1"/>
    <w:rsid w:val="00A970BE"/>
    <w:rsid w:val="00AA2A39"/>
    <w:rsid w:val="00AB73E9"/>
    <w:rsid w:val="00AC2971"/>
    <w:rsid w:val="00AE68F4"/>
    <w:rsid w:val="00AF2119"/>
    <w:rsid w:val="00AF53F8"/>
    <w:rsid w:val="00B140C3"/>
    <w:rsid w:val="00B1676F"/>
    <w:rsid w:val="00B17A7D"/>
    <w:rsid w:val="00B17ED3"/>
    <w:rsid w:val="00B24F1A"/>
    <w:rsid w:val="00B32FED"/>
    <w:rsid w:val="00B50934"/>
    <w:rsid w:val="00B55924"/>
    <w:rsid w:val="00B715DE"/>
    <w:rsid w:val="00B71710"/>
    <w:rsid w:val="00B820BC"/>
    <w:rsid w:val="00B93FA3"/>
    <w:rsid w:val="00BA5E35"/>
    <w:rsid w:val="00BB3B02"/>
    <w:rsid w:val="00BB3FAA"/>
    <w:rsid w:val="00BC662E"/>
    <w:rsid w:val="00BD026F"/>
    <w:rsid w:val="00BE0158"/>
    <w:rsid w:val="00BE1D77"/>
    <w:rsid w:val="00BE2465"/>
    <w:rsid w:val="00BF3895"/>
    <w:rsid w:val="00BF5257"/>
    <w:rsid w:val="00C03B15"/>
    <w:rsid w:val="00C06FD7"/>
    <w:rsid w:val="00C07E76"/>
    <w:rsid w:val="00C12FBA"/>
    <w:rsid w:val="00C13CB6"/>
    <w:rsid w:val="00C14454"/>
    <w:rsid w:val="00C14B37"/>
    <w:rsid w:val="00C23D6D"/>
    <w:rsid w:val="00C3014B"/>
    <w:rsid w:val="00C45485"/>
    <w:rsid w:val="00C4720E"/>
    <w:rsid w:val="00C53D87"/>
    <w:rsid w:val="00C5631F"/>
    <w:rsid w:val="00C60B90"/>
    <w:rsid w:val="00C62639"/>
    <w:rsid w:val="00C63580"/>
    <w:rsid w:val="00C63CA0"/>
    <w:rsid w:val="00C7140A"/>
    <w:rsid w:val="00C76E4E"/>
    <w:rsid w:val="00C83D35"/>
    <w:rsid w:val="00C8662A"/>
    <w:rsid w:val="00C87A88"/>
    <w:rsid w:val="00C969F5"/>
    <w:rsid w:val="00CA3580"/>
    <w:rsid w:val="00CB5638"/>
    <w:rsid w:val="00CB7763"/>
    <w:rsid w:val="00CC5E3F"/>
    <w:rsid w:val="00CC6CF1"/>
    <w:rsid w:val="00CE6F13"/>
    <w:rsid w:val="00CF109C"/>
    <w:rsid w:val="00CF5266"/>
    <w:rsid w:val="00D02177"/>
    <w:rsid w:val="00D03E40"/>
    <w:rsid w:val="00D11502"/>
    <w:rsid w:val="00D12D76"/>
    <w:rsid w:val="00D147AE"/>
    <w:rsid w:val="00D15C5D"/>
    <w:rsid w:val="00D16001"/>
    <w:rsid w:val="00D25416"/>
    <w:rsid w:val="00D33035"/>
    <w:rsid w:val="00D37BA9"/>
    <w:rsid w:val="00D44553"/>
    <w:rsid w:val="00D50F59"/>
    <w:rsid w:val="00D51F85"/>
    <w:rsid w:val="00D5490F"/>
    <w:rsid w:val="00D55081"/>
    <w:rsid w:val="00D73310"/>
    <w:rsid w:val="00D86B88"/>
    <w:rsid w:val="00DA136E"/>
    <w:rsid w:val="00DA6AF0"/>
    <w:rsid w:val="00DC3F03"/>
    <w:rsid w:val="00DC4B3B"/>
    <w:rsid w:val="00DC5ABF"/>
    <w:rsid w:val="00DD20BF"/>
    <w:rsid w:val="00DD3067"/>
    <w:rsid w:val="00DD464A"/>
    <w:rsid w:val="00DD5B37"/>
    <w:rsid w:val="00DD79C4"/>
    <w:rsid w:val="00DE06F8"/>
    <w:rsid w:val="00DE2CA5"/>
    <w:rsid w:val="00DE6685"/>
    <w:rsid w:val="00DF5BE7"/>
    <w:rsid w:val="00E02143"/>
    <w:rsid w:val="00E077EE"/>
    <w:rsid w:val="00E10266"/>
    <w:rsid w:val="00E262DB"/>
    <w:rsid w:val="00E309E8"/>
    <w:rsid w:val="00E31080"/>
    <w:rsid w:val="00E31256"/>
    <w:rsid w:val="00E3451D"/>
    <w:rsid w:val="00E369D9"/>
    <w:rsid w:val="00E45B03"/>
    <w:rsid w:val="00E46BD5"/>
    <w:rsid w:val="00E561E4"/>
    <w:rsid w:val="00E60EF5"/>
    <w:rsid w:val="00E66AFA"/>
    <w:rsid w:val="00E6758A"/>
    <w:rsid w:val="00E8508D"/>
    <w:rsid w:val="00EA4DE4"/>
    <w:rsid w:val="00EB08B3"/>
    <w:rsid w:val="00EC0711"/>
    <w:rsid w:val="00EC281E"/>
    <w:rsid w:val="00EC2DB0"/>
    <w:rsid w:val="00EC6F67"/>
    <w:rsid w:val="00EE089C"/>
    <w:rsid w:val="00EE143E"/>
    <w:rsid w:val="00EF07E8"/>
    <w:rsid w:val="00EF288A"/>
    <w:rsid w:val="00EF4167"/>
    <w:rsid w:val="00EF5B0B"/>
    <w:rsid w:val="00F02620"/>
    <w:rsid w:val="00F26FF7"/>
    <w:rsid w:val="00F334C5"/>
    <w:rsid w:val="00F467F1"/>
    <w:rsid w:val="00F52FE1"/>
    <w:rsid w:val="00F611DD"/>
    <w:rsid w:val="00F6406B"/>
    <w:rsid w:val="00F67048"/>
    <w:rsid w:val="00FB1A5B"/>
    <w:rsid w:val="00FC182F"/>
    <w:rsid w:val="00FC35AF"/>
    <w:rsid w:val="00FC7A25"/>
    <w:rsid w:val="00FD0448"/>
    <w:rsid w:val="00FD3C79"/>
    <w:rsid w:val="00FE3006"/>
    <w:rsid w:val="00FE7708"/>
    <w:rsid w:val="00FF3F7B"/>
    <w:rsid w:val="00FF4690"/>
    <w:rsid w:val="00FF540D"/>
    <w:rsid w:val="00FF5A27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467A9F"/>
  <w15:docId w15:val="{3BD86FF7-812C-44E1-B3E3-9F80CA75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3A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37B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142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42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142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25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8731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87315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873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37BA9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D37BA9"/>
  </w:style>
  <w:style w:type="table" w:styleId="GridTable4-Accent1">
    <w:name w:val="Grid Table 4 Accent 1"/>
    <w:basedOn w:val="TableNormal"/>
    <w:uiPriority w:val="49"/>
    <w:rsid w:val="00B17ED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11558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Anastasia Staneva</cp:lastModifiedBy>
  <cp:revision>3</cp:revision>
  <cp:lastPrinted>2023-06-14T11:30:00Z</cp:lastPrinted>
  <dcterms:created xsi:type="dcterms:W3CDTF">2024-05-02T10:19:00Z</dcterms:created>
  <dcterms:modified xsi:type="dcterms:W3CDTF">2024-05-02T10:20:00Z</dcterms:modified>
</cp:coreProperties>
</file>