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C" w:rsidRPr="00F5387C" w:rsidRDefault="006909BC" w:rsidP="006909BC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Приложение № 5 към чл. 4, ал. 1</w:t>
      </w:r>
      <w:r w:rsidRPr="00F538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</w:t>
      </w:r>
    </w:p>
    <w:p w:rsidR="00F5387C" w:rsidRPr="00F5387C" w:rsidRDefault="00F5387C" w:rsidP="00F5387C">
      <w:pPr>
        <w:spacing w:after="0" w:line="240" w:lineRule="auto"/>
        <w:rPr>
          <w:rFonts w:ascii="Verdana" w:hAnsi="Verdana"/>
          <w:i/>
        </w:rPr>
      </w:pPr>
      <w:r w:rsidRPr="00F5387C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 (Наредба за ОВОС)</w:t>
      </w:r>
    </w:p>
    <w:p w:rsidR="006909BC" w:rsidRPr="006909BC" w:rsidRDefault="00B6506A" w:rsidP="00F53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и доп. - ДВ, бр. 3 от 2018 г., изм. - ДВ, бр. 31 от 2019 г., в сила от 12.04.2019 г., доп. - ДВ, бр. 67 от 2019 г., в сила от </w:t>
      </w:r>
      <w:r w:rsidRPr="00B65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28.08.2019 г</w:t>
      </w:r>
      <w:r w:rsidRPr="00B6506A">
        <w:rPr>
          <w:rFonts w:ascii="Times New Roman" w:eastAsia="Times New Roman" w:hAnsi="Times New Roman" w:cs="Times New Roman"/>
          <w:sz w:val="24"/>
          <w:szCs w:val="24"/>
          <w:lang w:eastAsia="bg-BG"/>
        </w:rPr>
        <w:t>.)</w:t>
      </w:r>
    </w:p>
    <w:p w:rsid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909BC" w:rsidRPr="006909BC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</w:p>
    <w:p w:rsidR="00E95EC3" w:rsidRDefault="00E87506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A80664" w:rsidRPr="00275A65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</w:t>
      </w:r>
    </w:p>
    <w:p w:rsidR="00E95EC3" w:rsidRPr="00796231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623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:rsidR="000549CD" w:rsidRPr="009A6C8D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5A0247" w:rsidRPr="009A6C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bookmarkStart w:id="0" w:name="_Hlk52968734"/>
      <w:r w:rsidR="00D44F68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295180">
        <w:rPr>
          <w:rFonts w:ascii="Times New Roman" w:eastAsia="Times New Roman" w:hAnsi="Times New Roman" w:cs="Times New Roman"/>
          <w:sz w:val="24"/>
          <w:szCs w:val="24"/>
          <w:lang w:eastAsia="bg-BG"/>
        </w:rPr>
        <w:t>СФС ПРОПЪРТИС</w:t>
      </w:r>
      <w:r w:rsidR="000B1DA7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295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B1DA7">
        <w:rPr>
          <w:rFonts w:ascii="Times New Roman" w:eastAsia="Times New Roman" w:hAnsi="Times New Roman" w:cs="Times New Roman"/>
          <w:sz w:val="24"/>
          <w:szCs w:val="24"/>
          <w:lang w:eastAsia="bg-BG"/>
        </w:rPr>
        <w:t>ООД</w:t>
      </w:r>
    </w:p>
    <w:bookmarkEnd w:id="0"/>
    <w:p w:rsidR="00E95EC3" w:rsidRPr="009A6C8D" w:rsidRDefault="00E95EC3" w:rsidP="00E95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A6C8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(име, адрес и телефон за контакт)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_GoBack"/>
      <w:bookmarkEnd w:id="1"/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</w:t>
      </w:r>
      <w:r w:rsidR="0051201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875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A80664" w:rsidRDefault="00A80664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AF1" w:rsidRDefault="00E95EC3" w:rsidP="00D44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295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„СФС ПРОПЪРТИС“ ООД </w:t>
      </w:r>
      <w:r w:rsidR="000549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  <w:r w:rsidR="00732417" w:rsidRPr="00732417">
        <w:rPr>
          <w:rFonts w:ascii="Times New Roman" w:hAnsi="Times New Roman" w:cs="Times New Roman"/>
          <w:sz w:val="24"/>
          <w:szCs w:val="24"/>
        </w:rPr>
        <w:t xml:space="preserve"> </w:t>
      </w:r>
      <w:r w:rsidR="00D14AD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1070031"/>
      <w:r w:rsidR="000549CD">
        <w:rPr>
          <w:rFonts w:ascii="Times New Roman" w:hAnsi="Times New Roman" w:cs="Times New Roman"/>
          <w:sz w:val="24"/>
          <w:szCs w:val="24"/>
        </w:rPr>
        <w:t xml:space="preserve">Промяна предназначение на </w:t>
      </w:r>
      <w:bookmarkStart w:id="3" w:name="_Hlk141188596"/>
      <w:bookmarkStart w:id="4" w:name="_Hlk106101943"/>
      <w:r w:rsidR="000549CD">
        <w:rPr>
          <w:rFonts w:ascii="Times New Roman" w:hAnsi="Times New Roman" w:cs="Times New Roman"/>
          <w:sz w:val="24"/>
          <w:szCs w:val="24"/>
        </w:rPr>
        <w:t xml:space="preserve">ПИ </w:t>
      </w:r>
      <w:bookmarkStart w:id="5" w:name="_Hlk141188494"/>
      <w:r w:rsidR="00D44F68">
        <w:rPr>
          <w:rFonts w:ascii="Times New Roman" w:hAnsi="Times New Roman" w:cs="Times New Roman"/>
          <w:sz w:val="24"/>
          <w:szCs w:val="24"/>
        </w:rPr>
        <w:t>47295</w:t>
      </w:r>
      <w:r w:rsidR="00A30A57">
        <w:rPr>
          <w:rFonts w:ascii="Times New Roman" w:hAnsi="Times New Roman" w:cs="Times New Roman"/>
          <w:sz w:val="24"/>
          <w:szCs w:val="24"/>
        </w:rPr>
        <w:t>.</w:t>
      </w:r>
      <w:r w:rsidR="00295180">
        <w:rPr>
          <w:rFonts w:ascii="Times New Roman" w:hAnsi="Times New Roman" w:cs="Times New Roman"/>
          <w:sz w:val="24"/>
          <w:szCs w:val="24"/>
        </w:rPr>
        <w:t>26</w:t>
      </w:r>
      <w:r w:rsidR="00A30A57">
        <w:rPr>
          <w:rFonts w:ascii="Times New Roman" w:hAnsi="Times New Roman" w:cs="Times New Roman"/>
          <w:sz w:val="24"/>
          <w:szCs w:val="24"/>
        </w:rPr>
        <w:t>.</w:t>
      </w:r>
      <w:r w:rsidR="00D44F68">
        <w:rPr>
          <w:rFonts w:ascii="Times New Roman" w:hAnsi="Times New Roman" w:cs="Times New Roman"/>
          <w:sz w:val="24"/>
          <w:szCs w:val="24"/>
        </w:rPr>
        <w:t>1</w:t>
      </w:r>
      <w:r w:rsidR="00295180">
        <w:rPr>
          <w:rFonts w:ascii="Times New Roman" w:hAnsi="Times New Roman" w:cs="Times New Roman"/>
          <w:sz w:val="24"/>
          <w:szCs w:val="24"/>
        </w:rPr>
        <w:t>32</w:t>
      </w:r>
      <w:bookmarkEnd w:id="5"/>
      <w:r w:rsidR="00D44F68">
        <w:rPr>
          <w:rFonts w:ascii="Times New Roman" w:hAnsi="Times New Roman" w:cs="Times New Roman"/>
          <w:sz w:val="24"/>
          <w:szCs w:val="24"/>
        </w:rPr>
        <w:t xml:space="preserve"> </w:t>
      </w:r>
      <w:r w:rsidR="00A30A57">
        <w:rPr>
          <w:rFonts w:ascii="Times New Roman" w:hAnsi="Times New Roman" w:cs="Times New Roman"/>
          <w:sz w:val="24"/>
          <w:szCs w:val="24"/>
        </w:rPr>
        <w:t xml:space="preserve"> за жилищно застрояване</w:t>
      </w:r>
      <w:r w:rsidR="00FB7DA2">
        <w:rPr>
          <w:rFonts w:ascii="Times New Roman" w:hAnsi="Times New Roman" w:cs="Times New Roman"/>
          <w:sz w:val="24"/>
          <w:szCs w:val="24"/>
        </w:rPr>
        <w:t xml:space="preserve"> в местност „</w:t>
      </w:r>
      <w:proofErr w:type="spellStart"/>
      <w:r w:rsidR="00295180">
        <w:rPr>
          <w:rFonts w:ascii="Times New Roman" w:hAnsi="Times New Roman" w:cs="Times New Roman"/>
          <w:sz w:val="24"/>
          <w:szCs w:val="24"/>
        </w:rPr>
        <w:t>Комсала</w:t>
      </w:r>
      <w:proofErr w:type="spellEnd"/>
      <w:r w:rsidR="00D44F68">
        <w:rPr>
          <w:rFonts w:ascii="Times New Roman" w:hAnsi="Times New Roman" w:cs="Times New Roman"/>
          <w:sz w:val="24"/>
          <w:szCs w:val="24"/>
        </w:rPr>
        <w:t xml:space="preserve">“ </w:t>
      </w:r>
      <w:r w:rsidR="00FB7DA2">
        <w:rPr>
          <w:rFonts w:ascii="Times New Roman" w:hAnsi="Times New Roman" w:cs="Times New Roman"/>
          <w:sz w:val="24"/>
          <w:szCs w:val="24"/>
        </w:rPr>
        <w:t xml:space="preserve"> в землището на с. </w:t>
      </w:r>
      <w:r w:rsidR="00D44F68">
        <w:rPr>
          <w:rFonts w:ascii="Times New Roman" w:hAnsi="Times New Roman" w:cs="Times New Roman"/>
          <w:sz w:val="24"/>
          <w:szCs w:val="24"/>
        </w:rPr>
        <w:t>Марково</w:t>
      </w:r>
      <w:r w:rsidR="003838C4">
        <w:rPr>
          <w:rFonts w:ascii="Times New Roman" w:hAnsi="Times New Roman" w:cs="Times New Roman"/>
          <w:sz w:val="24"/>
          <w:szCs w:val="24"/>
        </w:rPr>
        <w:t>, Община Родопи, Област Пловдив.</w:t>
      </w:r>
    </w:p>
    <w:bookmarkEnd w:id="3"/>
    <w:p w:rsidR="00D44F68" w:rsidRDefault="00D44F68" w:rsidP="00D44F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2"/>
    <w:bookmarkEnd w:id="4"/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Резюме на предложението:</w:t>
      </w:r>
    </w:p>
    <w:p w:rsidR="00295180" w:rsidRDefault="003838C4" w:rsidP="00295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Изработване на ПУП</w:t>
      </w:r>
      <w:r w:rsidR="00D44F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ПРЗ за промяна предназначение на </w:t>
      </w:r>
      <w:r w:rsidR="00295180">
        <w:rPr>
          <w:rFonts w:ascii="Times New Roman" w:hAnsi="Times New Roman" w:cs="Times New Roman"/>
          <w:sz w:val="24"/>
          <w:szCs w:val="24"/>
        </w:rPr>
        <w:t>ПИ 47295.26.132  за жилищно застрояване в местност „</w:t>
      </w:r>
      <w:proofErr w:type="spellStart"/>
      <w:r w:rsidR="00295180">
        <w:rPr>
          <w:rFonts w:ascii="Times New Roman" w:hAnsi="Times New Roman" w:cs="Times New Roman"/>
          <w:sz w:val="24"/>
          <w:szCs w:val="24"/>
        </w:rPr>
        <w:t>Комсала</w:t>
      </w:r>
      <w:proofErr w:type="spellEnd"/>
      <w:r w:rsidR="00295180">
        <w:rPr>
          <w:rFonts w:ascii="Times New Roman" w:hAnsi="Times New Roman" w:cs="Times New Roman"/>
          <w:sz w:val="24"/>
          <w:szCs w:val="24"/>
        </w:rPr>
        <w:t>“  в землището на с. Марково, Община Родопи, Област Пловдив.</w:t>
      </w:r>
    </w:p>
    <w:p w:rsidR="00295180" w:rsidRDefault="00295180" w:rsidP="00295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C8D" w:rsidRDefault="003838C4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Поземлен имот </w:t>
      </w:r>
      <w:r w:rsidR="00295180">
        <w:rPr>
          <w:rFonts w:ascii="Times New Roman" w:hAnsi="Times New Roman" w:cs="Times New Roman"/>
          <w:sz w:val="24"/>
          <w:szCs w:val="24"/>
        </w:rPr>
        <w:t>ПИ 47295.26.132  за жилищно застрояване в местност „</w:t>
      </w:r>
      <w:proofErr w:type="spellStart"/>
      <w:r w:rsidR="00295180">
        <w:rPr>
          <w:rFonts w:ascii="Times New Roman" w:hAnsi="Times New Roman" w:cs="Times New Roman"/>
          <w:sz w:val="24"/>
          <w:szCs w:val="24"/>
        </w:rPr>
        <w:t>Комсала</w:t>
      </w:r>
      <w:proofErr w:type="spellEnd"/>
      <w:r w:rsidR="00295180">
        <w:rPr>
          <w:rFonts w:ascii="Times New Roman" w:hAnsi="Times New Roman" w:cs="Times New Roman"/>
          <w:sz w:val="24"/>
          <w:szCs w:val="24"/>
        </w:rPr>
        <w:t xml:space="preserve">“ </w:t>
      </w:r>
      <w:r w:rsidR="00D44F68">
        <w:rPr>
          <w:rFonts w:ascii="Times New Roman" w:hAnsi="Times New Roman" w:cs="Times New Roman"/>
          <w:sz w:val="24"/>
          <w:szCs w:val="24"/>
        </w:rPr>
        <w:t xml:space="preserve"> </w:t>
      </w:r>
      <w:r w:rsidR="00AA1F2E">
        <w:rPr>
          <w:rFonts w:ascii="Times New Roman" w:hAnsi="Times New Roman" w:cs="Times New Roman"/>
          <w:sz w:val="24"/>
          <w:szCs w:val="24"/>
        </w:rPr>
        <w:t xml:space="preserve">е с площ от </w:t>
      </w:r>
      <w:r w:rsidR="00295180">
        <w:rPr>
          <w:rFonts w:ascii="Times New Roman" w:hAnsi="Times New Roman" w:cs="Times New Roman"/>
          <w:sz w:val="24"/>
          <w:szCs w:val="24"/>
        </w:rPr>
        <w:t>6 460</w:t>
      </w:r>
      <w:r w:rsidR="00AA1F2E">
        <w:rPr>
          <w:rFonts w:ascii="Times New Roman" w:hAnsi="Times New Roman" w:cs="Times New Roman"/>
          <w:sz w:val="24"/>
          <w:szCs w:val="24"/>
        </w:rPr>
        <w:t xml:space="preserve">м2 </w:t>
      </w:r>
    </w:p>
    <w:p w:rsidR="00AA1F2E" w:rsidRDefault="00AA1F2E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EC3" w:rsidRPr="00275A65" w:rsidRDefault="002E2E78" w:rsidP="00690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="00E95EC3"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="00E95EC3"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691B1A" w:rsidRDefault="00691B1A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44322" w:rsidRDefault="002E2E78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781E" w:rsidRPr="00091A87">
        <w:rPr>
          <w:rFonts w:ascii="Times New Roman" w:hAnsi="Times New Roman" w:cs="Times New Roman"/>
          <w:sz w:val="24"/>
          <w:szCs w:val="24"/>
        </w:rPr>
        <w:t>роектната разработ</w:t>
      </w:r>
      <w:r w:rsidR="00D14AD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14AD2">
        <w:rPr>
          <w:rFonts w:ascii="Times New Roman" w:hAnsi="Times New Roman" w:cs="Times New Roman"/>
          <w:sz w:val="24"/>
          <w:szCs w:val="24"/>
        </w:rPr>
        <w:t xml:space="preserve">редвижда </w:t>
      </w:r>
      <w:r w:rsidR="0070041C">
        <w:rPr>
          <w:rFonts w:ascii="Times New Roman" w:hAnsi="Times New Roman" w:cs="Times New Roman"/>
          <w:sz w:val="24"/>
          <w:szCs w:val="24"/>
        </w:rPr>
        <w:t>изготвяне на ПУП-ПРЗ за промяна предназначение на поземлен имот в жилищна застрояване. Предвижда се</w:t>
      </w:r>
      <w:r w:rsidR="00944322">
        <w:rPr>
          <w:rFonts w:ascii="Times New Roman" w:hAnsi="Times New Roman" w:cs="Times New Roman"/>
          <w:sz w:val="24"/>
          <w:szCs w:val="24"/>
        </w:rPr>
        <w:t xml:space="preserve"> на по – късен етап разделяне на имота за осем самостоятелни еднофамилни жилищни сграда и транспортен достъп до всяка.</w:t>
      </w:r>
    </w:p>
    <w:p w:rsidR="00944322" w:rsidRDefault="00944322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Сградите ще са монолитни с височина до 10м. в зона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Жм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944322" w:rsidRDefault="00944322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81E" w:rsidRDefault="00AA1F2E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6" w:name="_Hlk63865032"/>
      <w:bookmarkStart w:id="7" w:name="_Hlk60151897"/>
      <w:r w:rsidR="0070041C">
        <w:rPr>
          <w:rFonts w:ascii="Times New Roman" w:hAnsi="Times New Roman" w:cs="Times New Roman"/>
          <w:sz w:val="24"/>
          <w:szCs w:val="24"/>
        </w:rPr>
        <w:t>Предвиждат се изкопи до -1,50</w:t>
      </w:r>
      <w:r w:rsidR="00A77189">
        <w:rPr>
          <w:rFonts w:ascii="Times New Roman" w:hAnsi="Times New Roman" w:cs="Times New Roman"/>
          <w:sz w:val="24"/>
          <w:szCs w:val="24"/>
        </w:rPr>
        <w:t>м</w:t>
      </w:r>
      <w:r w:rsidR="0070041C">
        <w:rPr>
          <w:rFonts w:ascii="Times New Roman" w:hAnsi="Times New Roman" w:cs="Times New Roman"/>
          <w:sz w:val="24"/>
          <w:szCs w:val="24"/>
        </w:rPr>
        <w:t xml:space="preserve"> н</w:t>
      </w:r>
      <w:r w:rsidR="00F16DC9">
        <w:rPr>
          <w:rFonts w:ascii="Times New Roman" w:hAnsi="Times New Roman" w:cs="Times New Roman"/>
          <w:sz w:val="24"/>
          <w:szCs w:val="24"/>
        </w:rPr>
        <w:t>е се предвижда</w:t>
      </w:r>
      <w:r w:rsidR="007611F6">
        <w:rPr>
          <w:rFonts w:ascii="Times New Roman" w:hAnsi="Times New Roman" w:cs="Times New Roman"/>
          <w:sz w:val="24"/>
          <w:szCs w:val="24"/>
        </w:rPr>
        <w:t xml:space="preserve"> ползване на взривни вещества.</w:t>
      </w:r>
    </w:p>
    <w:p w:rsidR="00AA1F2E" w:rsidRDefault="00AA1F2E" w:rsidP="00AA1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6"/>
    <w:bookmarkEnd w:id="7"/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B45563" w:rsidRDefault="00B4556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4976" w:rsidRDefault="00B45563" w:rsidP="003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намерение е в обхвата на </w:t>
      </w:r>
      <w:r w:rsidR="003E4976">
        <w:rPr>
          <w:rFonts w:ascii="Times New Roman" w:hAnsi="Times New Roman" w:cs="Times New Roman"/>
          <w:sz w:val="24"/>
          <w:szCs w:val="24"/>
        </w:rPr>
        <w:t>ПИ 47295.26.132  за жилищно застрояване в местност „</w:t>
      </w:r>
      <w:proofErr w:type="spellStart"/>
      <w:r w:rsidR="003E4976">
        <w:rPr>
          <w:rFonts w:ascii="Times New Roman" w:hAnsi="Times New Roman" w:cs="Times New Roman"/>
          <w:sz w:val="24"/>
          <w:szCs w:val="24"/>
        </w:rPr>
        <w:t>Комсала</w:t>
      </w:r>
      <w:proofErr w:type="spellEnd"/>
      <w:r w:rsidR="003E4976">
        <w:rPr>
          <w:rFonts w:ascii="Times New Roman" w:hAnsi="Times New Roman" w:cs="Times New Roman"/>
          <w:sz w:val="24"/>
          <w:szCs w:val="24"/>
        </w:rPr>
        <w:t>“  в землището на с. Марково, Община Родопи, Област Пловдив.</w:t>
      </w:r>
    </w:p>
    <w:p w:rsidR="003E4976" w:rsidRDefault="003E4976" w:rsidP="003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Местоположение:</w:t>
      </w:r>
    </w:p>
    <w:p w:rsidR="00E95EC3" w:rsidRPr="00B6506A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6506A" w:rsidRPr="00B6506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B45563" w:rsidRDefault="00B45563" w:rsidP="00691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976" w:rsidRDefault="00B45563" w:rsidP="003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Инвестиционното намерение попада в обхвата на </w:t>
      </w:r>
      <w:r w:rsidR="003E4976">
        <w:rPr>
          <w:rFonts w:ascii="Times New Roman" w:hAnsi="Times New Roman" w:cs="Times New Roman"/>
          <w:sz w:val="24"/>
          <w:szCs w:val="24"/>
        </w:rPr>
        <w:t>ПИ 47295.26.132  за жилищно застрояване в местност „</w:t>
      </w:r>
      <w:proofErr w:type="spellStart"/>
      <w:r w:rsidR="003E4976">
        <w:rPr>
          <w:rFonts w:ascii="Times New Roman" w:hAnsi="Times New Roman" w:cs="Times New Roman"/>
          <w:sz w:val="24"/>
          <w:szCs w:val="24"/>
        </w:rPr>
        <w:t>Комсала</w:t>
      </w:r>
      <w:proofErr w:type="spellEnd"/>
      <w:r w:rsidR="003E4976">
        <w:rPr>
          <w:rFonts w:ascii="Times New Roman" w:hAnsi="Times New Roman" w:cs="Times New Roman"/>
          <w:sz w:val="24"/>
          <w:szCs w:val="24"/>
        </w:rPr>
        <w:t>“  в землището на с. Марково, Община Родопи, Област Пловдив.</w:t>
      </w:r>
    </w:p>
    <w:p w:rsidR="003E4976" w:rsidRDefault="003E4976" w:rsidP="003E4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760" w:rsidRDefault="00106760" w:rsidP="00106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предложение на засяга обекти от Националната екологична мрежа, а именно  защитени територии по смисъла  на Закона  за защитените територии и защитени зони. </w:t>
      </w:r>
    </w:p>
    <w:p w:rsidR="00AA1F2E" w:rsidRDefault="00AA1F2E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0D6F51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6F51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:rsidR="00E95EC3" w:rsidRPr="000D6F51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0D6F5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:rsidR="0071781E" w:rsidRPr="000D6F51" w:rsidRDefault="00537972" w:rsidP="00717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6F51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време на строителството ще се ползва вода, пясък, дървесина и др.</w:t>
      </w:r>
      <w:r w:rsidR="0071781E" w:rsidRPr="000D6F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A25B0" w:rsidRDefault="004A25B0" w:rsidP="004A25B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Съгласно Становище с Изх. № 3</w:t>
      </w:r>
      <w:r w:rsidR="00C14578">
        <w:rPr>
          <w:rFonts w:ascii="Times New Roman" w:eastAsia="Times New Roman" w:hAnsi="Times New Roman" w:cs="Times New Roman"/>
          <w:sz w:val="24"/>
          <w:szCs w:val="24"/>
        </w:rPr>
        <w:t>8019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C14578"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14578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.2023г., издадено от „ВиК“ ЕООД, поради отдалечеността на имота от водоснабдителната и канализационната системи, експлоатирани от дружеството, не може да се осигури питейна вода и отвеждане на отпадъчните води. В тази връзка за обекта е необходима да са предвиди алтернативен водоизточник.</w:t>
      </w:r>
    </w:p>
    <w:p w:rsidR="004A25B0" w:rsidRDefault="004A25B0" w:rsidP="004A25B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нуждите на новообразуваните УПИ за жилищно застрояване се предвижда проектиране и изграждане на 8 броя сондажни кладенци, по един за всеки от новообразуваните имоти. Отнетата от всеки с</w:t>
      </w:r>
      <w:r w:rsidRPr="00005B0F">
        <w:rPr>
          <w:rFonts w:ascii="Times New Roman" w:eastAsia="Times New Roman" w:hAnsi="Times New Roman" w:cs="Times New Roman"/>
          <w:sz w:val="24"/>
          <w:szCs w:val="24"/>
        </w:rPr>
        <w:t>ондаж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05B0F">
        <w:rPr>
          <w:rFonts w:ascii="Times New Roman" w:eastAsia="Times New Roman" w:hAnsi="Times New Roman" w:cs="Times New Roman"/>
          <w:sz w:val="24"/>
          <w:szCs w:val="24"/>
        </w:rPr>
        <w:t xml:space="preserve">н кладенец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вода </w:t>
      </w:r>
      <w:r w:rsidRPr="00005B0F">
        <w:rPr>
          <w:rFonts w:ascii="Times New Roman" w:eastAsia="Times New Roman" w:hAnsi="Times New Roman" w:cs="Times New Roman"/>
          <w:sz w:val="24"/>
          <w:szCs w:val="24"/>
        </w:rPr>
        <w:t>ще се използва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B0F">
        <w:rPr>
          <w:rFonts w:ascii="Times New Roman" w:eastAsia="Times New Roman" w:hAnsi="Times New Roman" w:cs="Times New Roman"/>
          <w:sz w:val="24"/>
          <w:szCs w:val="24"/>
        </w:rPr>
        <w:t>хигиенно битови нужди, пожарни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B0F">
        <w:rPr>
          <w:rFonts w:ascii="Times New Roman" w:eastAsia="Times New Roman" w:hAnsi="Times New Roman" w:cs="Times New Roman"/>
          <w:sz w:val="24"/>
          <w:szCs w:val="24"/>
        </w:rPr>
        <w:t>нужди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05B0F">
        <w:rPr>
          <w:rFonts w:ascii="Times New Roman" w:eastAsia="Times New Roman" w:hAnsi="Times New Roman" w:cs="Times New Roman"/>
          <w:sz w:val="24"/>
          <w:szCs w:val="24"/>
        </w:rPr>
        <w:t xml:space="preserve"> оросяване на зелени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5B0F">
        <w:rPr>
          <w:rFonts w:ascii="Times New Roman" w:eastAsia="Times New Roman" w:hAnsi="Times New Roman" w:cs="Times New Roman"/>
          <w:sz w:val="24"/>
          <w:szCs w:val="24"/>
        </w:rPr>
        <w:t>площи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съответния новообразуван имот</w:t>
      </w:r>
      <w:r w:rsidRPr="00005B0F">
        <w:rPr>
          <w:rFonts w:ascii="Times New Roman" w:eastAsia="Times New Roman" w:hAnsi="Times New Roman" w:cs="Times New Roman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</w:rPr>
        <w:t>итейните водни количества</w:t>
      </w:r>
      <w:r w:rsidRPr="00005B0F">
        <w:rPr>
          <w:rFonts w:ascii="Times New Roman" w:eastAsia="Times New Roman" w:hAnsi="Times New Roman" w:cs="Times New Roman"/>
          <w:sz w:val="24"/>
          <w:szCs w:val="24"/>
        </w:rPr>
        <w:t xml:space="preserve"> ще се осигурява</w:t>
      </w:r>
      <w:r>
        <w:rPr>
          <w:rFonts w:ascii="Times New Roman" w:eastAsia="Times New Roman" w:hAnsi="Times New Roman" w:cs="Times New Roman"/>
          <w:sz w:val="24"/>
          <w:szCs w:val="24"/>
        </w:rPr>
        <w:t>т чрез</w:t>
      </w:r>
      <w:r w:rsidRPr="00005B0F">
        <w:rPr>
          <w:rFonts w:ascii="Times New Roman" w:eastAsia="Times New Roman" w:hAnsi="Times New Roman" w:cs="Times New Roman"/>
          <w:sz w:val="24"/>
          <w:szCs w:val="24"/>
        </w:rPr>
        <w:t xml:space="preserve"> бутилирана минерална или трапезна вода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собствениците на жилищните сгради. </w:t>
      </w:r>
    </w:p>
    <w:p w:rsidR="00684ACD" w:rsidRDefault="00684ACD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4F4976" w:rsidRPr="00275A65" w:rsidRDefault="00520C03" w:rsidP="004F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_Hlk52973215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Очакват се</w:t>
      </w:r>
      <w:r w:rsid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битови отпадъци,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</w:t>
      </w:r>
      <w:r w:rsidR="004F49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предвижда опасни вещества. </w:t>
      </w:r>
    </w:p>
    <w:bookmarkEnd w:id="8"/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:rsidR="00537972" w:rsidRPr="00275A65" w:rsidRDefault="009A6C8D" w:rsidP="00537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Дейността 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предвижда опасни вещества. 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</w:p>
    <w:p w:rsidR="00E95EC3" w:rsidRDefault="004F4976" w:rsidP="002A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Предвиждат се битови отпадъци</w:t>
      </w:r>
      <w:r w:rsidR="002A2D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бъдещит</w:t>
      </w:r>
      <w:r w:rsidR="0070041C">
        <w:rPr>
          <w:rFonts w:ascii="Times New Roman" w:eastAsia="Times New Roman" w:hAnsi="Times New Roman" w:cs="Times New Roman"/>
          <w:sz w:val="24"/>
          <w:szCs w:val="24"/>
          <w:lang w:eastAsia="bg-BG"/>
        </w:rPr>
        <w:t>е обитатели</w:t>
      </w:r>
      <w:r w:rsidR="002A2D35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който ще се обслужва от почистващата фирма за региона</w:t>
      </w:r>
      <w:r w:rsidR="00D850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с. Марково</w:t>
      </w:r>
      <w:r w:rsidR="005379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2A2D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84ACD" w:rsidRDefault="00684ACD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Отпадъчни води: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4A25B0" w:rsidRDefault="004A25B0" w:rsidP="004A25B0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Битовите отпадъчни води от жилищните сгради ще се отвеждат към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водоплътни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изгребни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ями по една за всеки новообразуван имот за жилищно застрояване. Атмосферните отпадъчни води от покривите и площите около сградите ще се оттичат повърхностно по терена.</w:t>
      </w:r>
    </w:p>
    <w:p w:rsidR="00B45563" w:rsidRDefault="00B4556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E95EC3" w:rsidRPr="00411190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2A2D35" w:rsidRDefault="002A2D35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предвиждат опасни химични вещества</w:t>
      </w:r>
      <w:r w:rsidR="009A6C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A6C8D" w:rsidRDefault="009A6C8D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EC3" w:rsidRPr="00275A65" w:rsidRDefault="00E95EC3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І. Моля да ни информирате за необходимите действия, които трябва да предприемем, по реда на 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на основание </w:t>
      </w:r>
      <w:r w:rsidR="00E95EC3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93, ал. 9, т. 1 от ЗООС</w:t>
      </w:r>
      <w:r w:rsidR="00E95EC3" w:rsidRPr="00A80664">
        <w:rPr>
          <w:rFonts w:ascii="Times New Roman" w:eastAsia="Times New Roman" w:hAnsi="Times New Roman" w:cs="Times New Roman"/>
          <w:sz w:val="24"/>
          <w:szCs w:val="24"/>
          <w:lang w:eastAsia="bg-BG"/>
        </w:rPr>
        <w:t> да се проведе задължителна ОВОС, без да се извършва преценка.</w:t>
      </w:r>
    </w:p>
    <w:p w:rsidR="00411190" w:rsidRPr="00411190" w:rsidRDefault="00411190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>
        <w:rPr>
          <w:rFonts w:ascii="Wingdings 2" w:eastAsia="Times New Roman" w:hAnsi="Wingdings 2" w:cs="Times New Roman"/>
          <w:lang w:val="en-US" w:eastAsia="bg-BG"/>
        </w:rPr>
        <w:t></w:t>
      </w:r>
      <w:r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ІІ. Друга информация (не е задължително за попълване)</w:t>
      </w:r>
    </w:p>
    <w:p w:rsidR="00E95EC3" w:rsidRPr="00A80664" w:rsidRDefault="00A80664" w:rsidP="0041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0664">
        <w:rPr>
          <w:rFonts w:ascii="Wingdings 2" w:eastAsia="Times New Roman" w:hAnsi="Wingdings 2" w:cs="Times New Roman"/>
          <w:lang w:eastAsia="bg-BG"/>
        </w:rPr>
        <w:t></w:t>
      </w:r>
      <w:r w:rsidRPr="00A80664">
        <w:rPr>
          <w:rFonts w:ascii="Wingdings 2" w:eastAsia="Times New Roman" w:hAnsi="Wingdings 2" w:cs="Times New Roman"/>
          <w:lang w:val="en-US" w:eastAsia="bg-BG"/>
        </w:rPr>
        <w:t></w:t>
      </w:r>
      <w:r w:rsidR="00411190" w:rsidRPr="00411190">
        <w:rPr>
          <w:rFonts w:ascii="Arial Narrow" w:hAnsi="Arial Narrow" w:cs="Arial"/>
          <w:sz w:val="24"/>
          <w:szCs w:val="24"/>
        </w:rPr>
        <w:t xml:space="preserve"> </w:t>
      </w:r>
      <w:r w:rsidR="00411190" w:rsidRPr="00411190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…………………………………………………………………………………………………………...</w:t>
      </w:r>
    </w:p>
    <w:p w:rsidR="00E95EC3" w:rsidRPr="00275A65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</w:t>
      </w:r>
      <w:r w:rsidR="00A80664"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909BC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95, ал. 1 от ЗООС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 Други документи по преценка на уведомителя: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3.1. допълнителна информация/документация, поясняваща инвестиционното предложение;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3.2. картен материал, схема, снимков материал в подходящ мащаб.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4. Електронен носител - 1 бр.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5. 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:rsidR="00E95EC3" w:rsidRPr="00275A65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6. 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E95EC3" w:rsidRDefault="00E95EC3" w:rsidP="00A80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7. </w:t>
      </w:r>
      <w:r w:rsidRPr="00275A65">
        <w:rPr>
          <w:rFonts w:ascii="Wingdings 2" w:eastAsia="Times New Roman" w:hAnsi="Wingdings 2" w:cs="Times New Roman"/>
          <w:lang w:eastAsia="bg-BG"/>
        </w:rPr>
        <w:t>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писмото за определяне на необходимите действия да бъде получено чрез лицензиран пощенски оператор.</w:t>
      </w:r>
    </w:p>
    <w:p w:rsidR="00E95EC3" w:rsidRDefault="00E95EC3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09BC" w:rsidRPr="00275A65" w:rsidRDefault="006909BC" w:rsidP="00E95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80664" w:rsidRDefault="00E95EC3" w:rsidP="00E95EC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="00237950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AC523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14C7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E497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23795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684AC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214C7C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A77189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214C7C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:rsidR="00674404" w:rsidRDefault="006543F4" w:rsidP="006543F4">
      <w:pPr>
        <w:tabs>
          <w:tab w:val="left" w:pos="6435"/>
          <w:tab w:val="right" w:pos="9978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674404" w:rsidRPr="00674404" w:rsidRDefault="00674404" w:rsidP="00674404"/>
    <w:p w:rsidR="00674404" w:rsidRPr="00674404" w:rsidRDefault="00674404" w:rsidP="00674404"/>
    <w:p w:rsidR="00674404" w:rsidRPr="00674404" w:rsidRDefault="00674404" w:rsidP="00674404"/>
    <w:p w:rsidR="00674404" w:rsidRDefault="00674404" w:rsidP="00674404"/>
    <w:p w:rsidR="0000005C" w:rsidRPr="00674404" w:rsidRDefault="0000005C" w:rsidP="00674404">
      <w:pPr>
        <w:jc w:val="center"/>
      </w:pPr>
    </w:p>
    <w:sectPr w:rsidR="0000005C" w:rsidRPr="00674404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11190"/>
    <w:rsid w:val="000549CD"/>
    <w:rsid w:val="000B1DA7"/>
    <w:rsid w:val="000D6F51"/>
    <w:rsid w:val="00106760"/>
    <w:rsid w:val="00124894"/>
    <w:rsid w:val="00166421"/>
    <w:rsid w:val="001877C9"/>
    <w:rsid w:val="00214C7C"/>
    <w:rsid w:val="00237950"/>
    <w:rsid w:val="00295180"/>
    <w:rsid w:val="002A2D35"/>
    <w:rsid w:val="002E2E78"/>
    <w:rsid w:val="002F2031"/>
    <w:rsid w:val="003769AD"/>
    <w:rsid w:val="003838C4"/>
    <w:rsid w:val="003D4DB8"/>
    <w:rsid w:val="003E4976"/>
    <w:rsid w:val="00411190"/>
    <w:rsid w:val="004338EC"/>
    <w:rsid w:val="00454F36"/>
    <w:rsid w:val="00485F4E"/>
    <w:rsid w:val="004A25B0"/>
    <w:rsid w:val="004D43F9"/>
    <w:rsid w:val="004F4976"/>
    <w:rsid w:val="0051201D"/>
    <w:rsid w:val="00520C03"/>
    <w:rsid w:val="00537972"/>
    <w:rsid w:val="005A0247"/>
    <w:rsid w:val="00615A3F"/>
    <w:rsid w:val="006349CA"/>
    <w:rsid w:val="006543F4"/>
    <w:rsid w:val="00663D98"/>
    <w:rsid w:val="00674404"/>
    <w:rsid w:val="00684ACD"/>
    <w:rsid w:val="006909BC"/>
    <w:rsid w:val="00691B1A"/>
    <w:rsid w:val="006A0809"/>
    <w:rsid w:val="006C4A7B"/>
    <w:rsid w:val="006D5534"/>
    <w:rsid w:val="006F3CD0"/>
    <w:rsid w:val="0070041C"/>
    <w:rsid w:val="0071781E"/>
    <w:rsid w:val="00723C7B"/>
    <w:rsid w:val="00732417"/>
    <w:rsid w:val="007611F6"/>
    <w:rsid w:val="0077280B"/>
    <w:rsid w:val="00796231"/>
    <w:rsid w:val="007A77E2"/>
    <w:rsid w:val="007D14EF"/>
    <w:rsid w:val="00944322"/>
    <w:rsid w:val="009A6C8D"/>
    <w:rsid w:val="00A30A57"/>
    <w:rsid w:val="00A31A23"/>
    <w:rsid w:val="00A77189"/>
    <w:rsid w:val="00A80664"/>
    <w:rsid w:val="00A8090B"/>
    <w:rsid w:val="00AA1F2E"/>
    <w:rsid w:val="00AC523B"/>
    <w:rsid w:val="00B45563"/>
    <w:rsid w:val="00B60915"/>
    <w:rsid w:val="00B6506A"/>
    <w:rsid w:val="00BD1D6C"/>
    <w:rsid w:val="00C14578"/>
    <w:rsid w:val="00D00AF1"/>
    <w:rsid w:val="00D14AD2"/>
    <w:rsid w:val="00D44F68"/>
    <w:rsid w:val="00D52A9B"/>
    <w:rsid w:val="00D8503D"/>
    <w:rsid w:val="00DF300A"/>
    <w:rsid w:val="00E87506"/>
    <w:rsid w:val="00E95EC3"/>
    <w:rsid w:val="00E95EE1"/>
    <w:rsid w:val="00F02BD8"/>
    <w:rsid w:val="00F16DC9"/>
    <w:rsid w:val="00F5387C"/>
    <w:rsid w:val="00FA3F01"/>
    <w:rsid w:val="00F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8D271-02F8-4CC0-B243-599DF6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7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18A3-E921-47D8-9D89-8CDF9D68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Yanitsa Ivanova</cp:lastModifiedBy>
  <cp:revision>2</cp:revision>
  <cp:lastPrinted>2023-11-30T13:44:00Z</cp:lastPrinted>
  <dcterms:created xsi:type="dcterms:W3CDTF">2023-11-30T13:47:00Z</dcterms:created>
  <dcterms:modified xsi:type="dcterms:W3CDTF">2023-11-30T13:47:00Z</dcterms:modified>
</cp:coreProperties>
</file>