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EBBB99" w14:textId="77777777" w:rsidR="006909BC" w:rsidRPr="00F5387C" w:rsidRDefault="006909BC" w:rsidP="006909BC">
      <w:pPr>
        <w:shd w:val="clear" w:color="auto" w:fill="FFFFFF"/>
        <w:spacing w:after="0" w:line="240" w:lineRule="auto"/>
        <w:ind w:firstLine="165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F5387C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Приложение № 5 към чл. 4, ал. 1</w:t>
      </w:r>
      <w:r w:rsidRPr="00F5387C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 xml:space="preserve"> </w:t>
      </w:r>
    </w:p>
    <w:p w14:paraId="7088D510" w14:textId="77777777" w:rsidR="00F5387C" w:rsidRPr="00F5387C" w:rsidRDefault="00F5387C" w:rsidP="00F5387C">
      <w:pPr>
        <w:spacing w:after="0" w:line="240" w:lineRule="auto"/>
        <w:rPr>
          <w:rFonts w:ascii="Verdana" w:hAnsi="Verdana"/>
          <w:i/>
        </w:rPr>
      </w:pPr>
      <w:r w:rsidRPr="00F5387C">
        <w:rPr>
          <w:rFonts w:ascii="Verdana" w:hAnsi="Verdana"/>
          <w:i/>
        </w:rPr>
        <w:t>Наредбата за условията и реда за извършване на оценка на въздействието върху околната среда (Наредба за ОВОС)</w:t>
      </w:r>
    </w:p>
    <w:p w14:paraId="4C62CA03" w14:textId="77777777" w:rsidR="006909BC" w:rsidRPr="006909BC" w:rsidRDefault="00B6506A" w:rsidP="00F538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06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(Ново - ДВ, бр. 12 от 2016 г., в сила от 12.02.2016 г., изм. и доп. - ДВ, бр. 3 от 2018 г., изм. - ДВ, бр. 31 от 2019 г., в сила от 12.04.2019 г., доп. - ДВ, бр. 67 от 2019 г., в сила от </w:t>
      </w:r>
      <w:r w:rsidRPr="00B6506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28.08.2019 г</w:t>
      </w:r>
      <w:r w:rsidRPr="00B6506A">
        <w:rPr>
          <w:rFonts w:ascii="Times New Roman" w:eastAsia="Times New Roman" w:hAnsi="Times New Roman" w:cs="Times New Roman"/>
          <w:sz w:val="24"/>
          <w:szCs w:val="24"/>
          <w:lang w:eastAsia="bg-BG"/>
        </w:rPr>
        <w:t>.)</w:t>
      </w:r>
    </w:p>
    <w:p w14:paraId="04ECB108" w14:textId="77777777" w:rsidR="006909BC" w:rsidRDefault="006909BC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14:paraId="07502E84" w14:textId="77777777" w:rsidR="006909BC" w:rsidRPr="006909BC" w:rsidRDefault="006909BC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14:paraId="2A1530AE" w14:textId="77777777"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ДО</w:t>
      </w:r>
    </w:p>
    <w:p w14:paraId="09F95BEE" w14:textId="77777777"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ДИРЕКТОРА НА РИОСВ</w:t>
      </w:r>
    </w:p>
    <w:p w14:paraId="3E486F56" w14:textId="77777777" w:rsidR="00E95EC3" w:rsidRPr="00A9710F" w:rsidRDefault="00E87506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ПЛОВДИВ</w:t>
      </w:r>
    </w:p>
    <w:p w14:paraId="7BE400B8" w14:textId="77777777" w:rsidR="00A80664" w:rsidRPr="00275A65" w:rsidRDefault="00A80664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4FC81CF" w14:textId="77777777" w:rsidR="00E95EC3" w:rsidRPr="00275A65" w:rsidRDefault="00E95EC3" w:rsidP="00E95E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УВЕДОМЛЕНИЕ</w:t>
      </w:r>
    </w:p>
    <w:p w14:paraId="160CE2DB" w14:textId="50941B79" w:rsidR="00E95EC3" w:rsidRDefault="00E95EC3" w:rsidP="00E95E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инвестиционно предложение</w:t>
      </w:r>
    </w:p>
    <w:p w14:paraId="5CEECB2B" w14:textId="77777777" w:rsidR="00645023" w:rsidRPr="00275A65" w:rsidRDefault="00645023" w:rsidP="00E95E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C9AB5F6" w14:textId="36C0AE30" w:rsidR="00E95EC3" w:rsidRDefault="00E95EC3" w:rsidP="00F64AC9">
      <w:pPr>
        <w:pStyle w:val="a7"/>
        <w:tabs>
          <w:tab w:val="num" w:pos="360"/>
          <w:tab w:val="left" w:pos="1080"/>
        </w:tabs>
        <w:jc w:val="center"/>
        <w:rPr>
          <w:rFonts w:ascii="Times New Roman" w:hAnsi="Times New Roman"/>
          <w:i/>
          <w:iCs/>
          <w:sz w:val="24"/>
          <w:szCs w:val="24"/>
          <w:lang w:eastAsia="bg-BG"/>
        </w:rPr>
      </w:pPr>
      <w:proofErr w:type="gramStart"/>
      <w:r w:rsidRPr="00275A65">
        <w:rPr>
          <w:rFonts w:ascii="Times New Roman" w:hAnsi="Times New Roman"/>
          <w:sz w:val="24"/>
          <w:szCs w:val="24"/>
          <w:lang w:eastAsia="bg-BG"/>
        </w:rPr>
        <w:t>от</w:t>
      </w:r>
      <w:r w:rsidR="00645023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275A65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D30A42">
        <w:rPr>
          <w:rFonts w:ascii="Times New Roman" w:hAnsi="Times New Roman"/>
          <w:b/>
          <w:bCs/>
          <w:sz w:val="28"/>
          <w:szCs w:val="28"/>
          <w:lang w:val="bg-BG"/>
        </w:rPr>
        <w:t>„</w:t>
      </w:r>
      <w:proofErr w:type="gramEnd"/>
      <w:r w:rsidR="003C3E65">
        <w:rPr>
          <w:rFonts w:ascii="Times New Roman" w:hAnsi="Times New Roman"/>
          <w:b/>
          <w:bCs/>
          <w:sz w:val="28"/>
          <w:szCs w:val="28"/>
          <w:lang w:val="bg-BG"/>
        </w:rPr>
        <w:t>ВВМ -М</w:t>
      </w:r>
      <w:r w:rsidR="00D30A42">
        <w:rPr>
          <w:rFonts w:ascii="Times New Roman" w:hAnsi="Times New Roman"/>
          <w:b/>
          <w:bCs/>
          <w:sz w:val="28"/>
          <w:szCs w:val="28"/>
          <w:lang w:val="bg-BG"/>
        </w:rPr>
        <w:t xml:space="preserve">“ООД, </w:t>
      </w:r>
      <w:r w:rsidR="00D30A42" w:rsidRPr="004E4A90">
        <w:rPr>
          <w:rFonts w:ascii="Times New Roman" w:hAnsi="Times New Roman"/>
          <w:sz w:val="28"/>
          <w:szCs w:val="28"/>
          <w:lang w:val="bg-BG"/>
        </w:rPr>
        <w:t xml:space="preserve"> </w:t>
      </w:r>
      <w:bookmarkStart w:id="0" w:name="_GoBack"/>
      <w:bookmarkEnd w:id="0"/>
    </w:p>
    <w:p w14:paraId="51CF25FA" w14:textId="77777777" w:rsidR="00645023" w:rsidRPr="00275A65" w:rsidRDefault="00645023" w:rsidP="00E95E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00BCE98" w14:textId="77777777" w:rsidR="00A80664" w:rsidRDefault="00A80664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0018226" w14:textId="77777777"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УВАЖАЕМ</w:t>
      </w:r>
      <w:r w:rsidR="0051201D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="00E8750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Г-Н</w:t>
      </w: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ДИРЕКТОР,</w:t>
      </w:r>
    </w:p>
    <w:p w14:paraId="74EAB8FA" w14:textId="77777777" w:rsidR="00A80664" w:rsidRDefault="00A80664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BC75278" w14:textId="27594317" w:rsidR="00E95EC3" w:rsidRPr="0071096D" w:rsidRDefault="00E95EC3" w:rsidP="0071096D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Arial" w:hAnsi="Arial" w:cs="Arial"/>
          <w:b/>
          <w:lang w:val="en-US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Уведомяваме Ви, че </w:t>
      </w:r>
      <w:r w:rsidR="00A9710F" w:rsidRPr="003C3E65">
        <w:rPr>
          <w:rFonts w:ascii="Times New Roman" w:hAnsi="Times New Roman" w:cs="Times New Roman"/>
          <w:b/>
          <w:sz w:val="28"/>
          <w:szCs w:val="28"/>
        </w:rPr>
        <w:t>“</w:t>
      </w:r>
      <w:r w:rsidR="0071096D" w:rsidRPr="003C3E65">
        <w:rPr>
          <w:rFonts w:ascii="Times New Roman" w:hAnsi="Times New Roman" w:cs="Times New Roman"/>
          <w:b/>
          <w:sz w:val="28"/>
          <w:szCs w:val="28"/>
        </w:rPr>
        <w:t>ВВМ-М</w:t>
      </w:r>
      <w:r w:rsidR="0071096D" w:rsidRPr="003C3E65">
        <w:rPr>
          <w:rFonts w:ascii="Times New Roman" w:hAnsi="Times New Roman" w:cs="Times New Roman"/>
          <w:b/>
          <w:sz w:val="28"/>
          <w:szCs w:val="28"/>
          <w:lang w:val="en-US"/>
        </w:rPr>
        <w:t>" ООД</w:t>
      </w:r>
      <w:r w:rsidR="00D30A42" w:rsidRPr="0071096D">
        <w:rPr>
          <w:rFonts w:ascii="Times New Roman" w:hAnsi="Times New Roman"/>
          <w:b/>
          <w:bCs/>
          <w:sz w:val="25"/>
          <w:szCs w:val="25"/>
        </w:rPr>
        <w:t xml:space="preserve">, </w:t>
      </w:r>
      <w:r w:rsidR="00D30A42" w:rsidRPr="0071096D">
        <w:rPr>
          <w:rFonts w:ascii="Times New Roman" w:hAnsi="Times New Roman"/>
          <w:sz w:val="25"/>
          <w:szCs w:val="25"/>
        </w:rPr>
        <w:t xml:space="preserve"> </w:t>
      </w:r>
      <w:r w:rsidR="00D30A42" w:rsidRPr="0071096D">
        <w:rPr>
          <w:rFonts w:ascii="Times New Roman" w:hAnsi="Times New Roman"/>
          <w:b/>
          <w:bCs/>
          <w:sz w:val="25"/>
          <w:szCs w:val="25"/>
        </w:rPr>
        <w:t xml:space="preserve">ЕИК  </w:t>
      </w:r>
      <w:r w:rsidR="003C3E65">
        <w:rPr>
          <w:rFonts w:ascii="Times New Roman" w:hAnsi="Times New Roman"/>
          <w:b/>
          <w:bCs/>
          <w:sz w:val="28"/>
          <w:szCs w:val="28"/>
        </w:rPr>
        <w:t>200163565,</w:t>
      </w:r>
    </w:p>
    <w:p w14:paraId="2EB35A37" w14:textId="77777777" w:rsidR="00D30A42" w:rsidRDefault="00D30A42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8B3A4FA" w14:textId="666AEA82" w:rsidR="00E95EC3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има следното инвестиционно предложение:</w:t>
      </w:r>
    </w:p>
    <w:p w14:paraId="72A749D1" w14:textId="77777777" w:rsidR="00275D92" w:rsidRPr="00DE5FDC" w:rsidRDefault="00275D92" w:rsidP="00DE5F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14:paraId="1F2BF495" w14:textId="4B0C4FF4" w:rsidR="00DE5FDC" w:rsidRPr="008B29C2" w:rsidRDefault="00D30A42" w:rsidP="003F582E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E5FDC">
        <w:rPr>
          <w:rFonts w:ascii="Times New Roman" w:hAnsi="Times New Roman" w:cs="Times New Roman"/>
          <w:b/>
          <w:sz w:val="26"/>
          <w:szCs w:val="26"/>
        </w:rPr>
        <w:t>"</w:t>
      </w:r>
      <w:r w:rsidR="00DE5FDC" w:rsidRPr="00DE5FDC">
        <w:rPr>
          <w:rFonts w:ascii="Times New Roman" w:hAnsi="Times New Roman" w:cs="Times New Roman"/>
          <w:b/>
          <w:bCs/>
          <w:sz w:val="26"/>
          <w:szCs w:val="26"/>
        </w:rPr>
        <w:t xml:space="preserve">СКЛАД ЗА ПРОМИШЛЕНИ СТОКИ” </w:t>
      </w:r>
      <w:r w:rsidR="00DE5FDC" w:rsidRPr="008B29C2">
        <w:rPr>
          <w:rFonts w:ascii="Times New Roman" w:hAnsi="Times New Roman" w:cs="Times New Roman"/>
          <w:b/>
          <w:bCs/>
          <w:sz w:val="26"/>
          <w:szCs w:val="26"/>
        </w:rPr>
        <w:t xml:space="preserve">в УПИ 15.63 -производствена, складова и </w:t>
      </w:r>
      <w:proofErr w:type="spellStart"/>
      <w:r w:rsidR="00DE5FDC" w:rsidRPr="008B29C2">
        <w:rPr>
          <w:rFonts w:ascii="Times New Roman" w:hAnsi="Times New Roman" w:cs="Times New Roman"/>
          <w:b/>
          <w:bCs/>
          <w:sz w:val="26"/>
          <w:szCs w:val="26"/>
        </w:rPr>
        <w:t>общ.обсл</w:t>
      </w:r>
      <w:proofErr w:type="spellEnd"/>
      <w:r w:rsidR="00DE5FDC" w:rsidRPr="008B29C2">
        <w:rPr>
          <w:rFonts w:ascii="Times New Roman" w:hAnsi="Times New Roman" w:cs="Times New Roman"/>
          <w:b/>
          <w:bCs/>
          <w:sz w:val="26"/>
          <w:szCs w:val="26"/>
        </w:rPr>
        <w:t xml:space="preserve">. дейност, м. </w:t>
      </w:r>
      <w:proofErr w:type="spellStart"/>
      <w:r w:rsidR="00DE5FDC" w:rsidRPr="008B29C2">
        <w:rPr>
          <w:rFonts w:ascii="Times New Roman" w:hAnsi="Times New Roman" w:cs="Times New Roman"/>
          <w:b/>
          <w:bCs/>
          <w:sz w:val="26"/>
          <w:szCs w:val="26"/>
        </w:rPr>
        <w:t>Бедрозов</w:t>
      </w:r>
      <w:proofErr w:type="spellEnd"/>
      <w:r w:rsidR="00DE5FDC" w:rsidRPr="008B29C2">
        <w:rPr>
          <w:rFonts w:ascii="Times New Roman" w:hAnsi="Times New Roman" w:cs="Times New Roman"/>
          <w:b/>
          <w:bCs/>
          <w:sz w:val="26"/>
          <w:szCs w:val="26"/>
        </w:rPr>
        <w:t xml:space="preserve"> Бунар, с. Марково, обл. Пловдив</w:t>
      </w:r>
      <w:r w:rsidR="008B29C2" w:rsidRPr="008B29C2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, </w:t>
      </w:r>
      <w:r w:rsidR="008B29C2" w:rsidRPr="008B29C2">
        <w:rPr>
          <w:rFonts w:ascii="Times New Roman" w:hAnsi="Times New Roman" w:cs="Times New Roman"/>
          <w:b/>
          <w:bCs/>
          <w:sz w:val="26"/>
          <w:szCs w:val="26"/>
        </w:rPr>
        <w:t xml:space="preserve">ПИ с идентификатор 47295.15.63 по КККР на </w:t>
      </w:r>
      <w:proofErr w:type="spellStart"/>
      <w:r w:rsidR="008B29C2" w:rsidRPr="008B29C2">
        <w:rPr>
          <w:rFonts w:ascii="Times New Roman" w:hAnsi="Times New Roman" w:cs="Times New Roman"/>
          <w:b/>
          <w:bCs/>
          <w:sz w:val="26"/>
          <w:szCs w:val="26"/>
        </w:rPr>
        <w:t>с.Марково</w:t>
      </w:r>
      <w:proofErr w:type="spellEnd"/>
      <w:r w:rsidR="00DE5FDC" w:rsidRPr="008B29C2">
        <w:rPr>
          <w:rFonts w:ascii="Times New Roman" w:hAnsi="Times New Roman" w:cs="Times New Roman"/>
          <w:b/>
          <w:bCs/>
          <w:sz w:val="26"/>
          <w:szCs w:val="26"/>
        </w:rPr>
        <w:t>“</w:t>
      </w:r>
    </w:p>
    <w:p w14:paraId="455EE190" w14:textId="7452B56B" w:rsidR="00275D92" w:rsidRDefault="00275D92" w:rsidP="00DE5FDC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6C029CF" w14:textId="07D9B0C3"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Характеристика на инвестиционното предложение:</w:t>
      </w:r>
    </w:p>
    <w:p w14:paraId="50FD1719" w14:textId="77777777" w:rsidR="00B96A85" w:rsidRDefault="00B96A85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510A9A9" w14:textId="707198BA"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1. Резюме на предложението:</w:t>
      </w:r>
    </w:p>
    <w:p w14:paraId="1E549DEA" w14:textId="62101D64" w:rsidR="00C063AC" w:rsidRDefault="00957ADB" w:rsidP="003A01C9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D30A42">
        <w:rPr>
          <w:rFonts w:ascii="Times New Roman" w:hAnsi="Times New Roman" w:cs="Times New Roman"/>
          <w:b/>
          <w:bCs/>
          <w:color w:val="0D0D0D"/>
          <w:sz w:val="25"/>
          <w:szCs w:val="25"/>
        </w:rPr>
        <w:t>Обекта ще представлява</w:t>
      </w:r>
      <w:r w:rsidR="00D31076" w:rsidRPr="00D30A42">
        <w:rPr>
          <w:rFonts w:ascii="Times New Roman" w:hAnsi="Times New Roman" w:cs="Times New Roman"/>
          <w:b/>
          <w:bCs/>
          <w:color w:val="0D0D0D"/>
          <w:sz w:val="25"/>
          <w:szCs w:val="25"/>
        </w:rPr>
        <w:t xml:space="preserve"> </w:t>
      </w:r>
      <w:r w:rsidR="00D30A42" w:rsidRPr="00D30A42">
        <w:rPr>
          <w:rFonts w:ascii="Times New Roman" w:hAnsi="Times New Roman" w:cs="Times New Roman"/>
          <w:b/>
          <w:sz w:val="25"/>
          <w:szCs w:val="25"/>
        </w:rPr>
        <w:t>"</w:t>
      </w:r>
      <w:r w:rsidR="00DE5FDC" w:rsidRPr="00DE5FDC">
        <w:rPr>
          <w:rFonts w:ascii="Times New Roman" w:hAnsi="Times New Roman" w:cs="Times New Roman"/>
          <w:b/>
          <w:bCs/>
          <w:sz w:val="26"/>
          <w:szCs w:val="26"/>
        </w:rPr>
        <w:t xml:space="preserve">СКЛАД ЗА ПРОМИШЛЕНИ СТОКИ” </w:t>
      </w:r>
      <w:r w:rsidR="00DE5FDC" w:rsidRPr="00DE5FDC">
        <w:rPr>
          <w:rFonts w:ascii="Times New Roman" w:hAnsi="Times New Roman" w:cs="Times New Roman"/>
          <w:sz w:val="26"/>
          <w:szCs w:val="26"/>
        </w:rPr>
        <w:t>в</w:t>
      </w:r>
      <w:r w:rsidR="00DE5FDC" w:rsidRPr="00DE5FD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E5FDC" w:rsidRPr="00DE5FDC">
        <w:rPr>
          <w:rFonts w:ascii="Times New Roman" w:hAnsi="Times New Roman" w:cs="Times New Roman"/>
          <w:sz w:val="26"/>
          <w:szCs w:val="26"/>
        </w:rPr>
        <w:t xml:space="preserve">УПИ 15.63 -производствена, складова и </w:t>
      </w:r>
      <w:proofErr w:type="spellStart"/>
      <w:r w:rsidR="00DE5FDC" w:rsidRPr="00DE5FDC">
        <w:rPr>
          <w:rFonts w:ascii="Times New Roman" w:hAnsi="Times New Roman" w:cs="Times New Roman"/>
          <w:sz w:val="26"/>
          <w:szCs w:val="26"/>
        </w:rPr>
        <w:t>общ.обсл</w:t>
      </w:r>
      <w:proofErr w:type="spellEnd"/>
      <w:r w:rsidR="00DE5FDC" w:rsidRPr="00DE5FDC">
        <w:rPr>
          <w:rFonts w:ascii="Times New Roman" w:hAnsi="Times New Roman" w:cs="Times New Roman"/>
          <w:sz w:val="26"/>
          <w:szCs w:val="26"/>
        </w:rPr>
        <w:t xml:space="preserve">. дейност, м. </w:t>
      </w:r>
      <w:proofErr w:type="spellStart"/>
      <w:r w:rsidR="00DE5FDC" w:rsidRPr="00DE5FDC">
        <w:rPr>
          <w:rFonts w:ascii="Times New Roman" w:hAnsi="Times New Roman" w:cs="Times New Roman"/>
          <w:sz w:val="26"/>
          <w:szCs w:val="26"/>
        </w:rPr>
        <w:t>Бедрозов</w:t>
      </w:r>
      <w:proofErr w:type="spellEnd"/>
      <w:r w:rsidR="00DE5FDC" w:rsidRPr="00DE5FDC">
        <w:rPr>
          <w:rFonts w:ascii="Times New Roman" w:hAnsi="Times New Roman" w:cs="Times New Roman"/>
          <w:sz w:val="26"/>
          <w:szCs w:val="26"/>
        </w:rPr>
        <w:t xml:space="preserve"> Бунар, с. Марково, обл. Пловдив</w:t>
      </w:r>
      <w:r w:rsidR="00D31076" w:rsidRPr="00D30A42">
        <w:rPr>
          <w:rFonts w:ascii="Times New Roman" w:hAnsi="Times New Roman" w:cs="Times New Roman"/>
          <w:b/>
          <w:bCs/>
          <w:color w:val="0D0D0D"/>
          <w:sz w:val="25"/>
          <w:szCs w:val="25"/>
        </w:rPr>
        <w:t xml:space="preserve">. </w:t>
      </w:r>
      <w:r w:rsidR="00D31076" w:rsidRPr="00D30A42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</w:t>
      </w:r>
    </w:p>
    <w:p w14:paraId="0F488E95" w14:textId="5061C100" w:rsidR="0071096D" w:rsidRPr="0071096D" w:rsidRDefault="0071096D" w:rsidP="0071096D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71096D">
        <w:rPr>
          <w:rFonts w:ascii="Times New Roman" w:hAnsi="Times New Roman"/>
          <w:sz w:val="26"/>
          <w:szCs w:val="26"/>
        </w:rPr>
        <w:t>Предмет</w:t>
      </w:r>
      <w:proofErr w:type="spellEnd"/>
      <w:r w:rsidRPr="007109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1096D">
        <w:rPr>
          <w:rFonts w:ascii="Times New Roman" w:hAnsi="Times New Roman"/>
          <w:sz w:val="26"/>
          <w:szCs w:val="26"/>
        </w:rPr>
        <w:t>на</w:t>
      </w:r>
      <w:proofErr w:type="spellEnd"/>
      <w:r w:rsidRPr="007109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1096D">
        <w:rPr>
          <w:rFonts w:ascii="Times New Roman" w:hAnsi="Times New Roman"/>
          <w:sz w:val="26"/>
          <w:szCs w:val="26"/>
        </w:rPr>
        <w:t>настоящата</w:t>
      </w:r>
      <w:proofErr w:type="spellEnd"/>
      <w:r w:rsidRPr="007109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1096D">
        <w:rPr>
          <w:rFonts w:ascii="Times New Roman" w:hAnsi="Times New Roman"/>
          <w:sz w:val="26"/>
          <w:szCs w:val="26"/>
        </w:rPr>
        <w:t>разработка</w:t>
      </w:r>
      <w:proofErr w:type="spellEnd"/>
      <w:r w:rsidRPr="0071096D">
        <w:rPr>
          <w:rFonts w:ascii="Times New Roman" w:hAnsi="Times New Roman"/>
          <w:sz w:val="26"/>
          <w:szCs w:val="26"/>
        </w:rPr>
        <w:t xml:space="preserve"> е </w:t>
      </w:r>
      <w:r>
        <w:rPr>
          <w:rFonts w:ascii="Times New Roman" w:hAnsi="Times New Roman"/>
          <w:sz w:val="26"/>
          <w:szCs w:val="26"/>
          <w:lang w:val="bg-BG"/>
        </w:rPr>
        <w:t xml:space="preserve">складова сграда </w:t>
      </w:r>
      <w:proofErr w:type="spellStart"/>
      <w:r w:rsidRPr="0071096D">
        <w:rPr>
          <w:rFonts w:ascii="Times New Roman" w:hAnsi="Times New Roman"/>
          <w:sz w:val="26"/>
          <w:szCs w:val="26"/>
        </w:rPr>
        <w:t>за</w:t>
      </w:r>
      <w:proofErr w:type="spellEnd"/>
      <w:r w:rsidRPr="007109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1096D">
        <w:rPr>
          <w:rFonts w:ascii="Times New Roman" w:hAnsi="Times New Roman"/>
          <w:sz w:val="26"/>
          <w:szCs w:val="26"/>
        </w:rPr>
        <w:t>промишлени</w:t>
      </w:r>
      <w:proofErr w:type="spellEnd"/>
      <w:r w:rsidRPr="007109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1096D">
        <w:rPr>
          <w:rFonts w:ascii="Times New Roman" w:hAnsi="Times New Roman"/>
          <w:sz w:val="26"/>
          <w:szCs w:val="26"/>
        </w:rPr>
        <w:t>стоки</w:t>
      </w:r>
      <w:proofErr w:type="spellEnd"/>
      <w:r w:rsidRPr="0071096D">
        <w:rPr>
          <w:rFonts w:ascii="Times New Roman" w:hAnsi="Times New Roman"/>
          <w:sz w:val="26"/>
          <w:szCs w:val="26"/>
        </w:rPr>
        <w:t xml:space="preserve"> с </w:t>
      </w:r>
      <w:proofErr w:type="spellStart"/>
      <w:r w:rsidRPr="0071096D">
        <w:rPr>
          <w:rFonts w:ascii="Times New Roman" w:hAnsi="Times New Roman"/>
          <w:sz w:val="26"/>
          <w:szCs w:val="26"/>
        </w:rPr>
        <w:t>административна</w:t>
      </w:r>
      <w:proofErr w:type="spellEnd"/>
      <w:r w:rsidRPr="007109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1096D">
        <w:rPr>
          <w:rFonts w:ascii="Times New Roman" w:hAnsi="Times New Roman"/>
          <w:sz w:val="26"/>
          <w:szCs w:val="26"/>
        </w:rPr>
        <w:t>част</w:t>
      </w:r>
      <w:proofErr w:type="spellEnd"/>
      <w:r w:rsidRPr="0071096D">
        <w:rPr>
          <w:rFonts w:ascii="Times New Roman" w:hAnsi="Times New Roman"/>
          <w:sz w:val="26"/>
          <w:szCs w:val="26"/>
        </w:rPr>
        <w:t xml:space="preserve">.      </w:t>
      </w:r>
    </w:p>
    <w:p w14:paraId="6D92B37B" w14:textId="77777777" w:rsidR="0071096D" w:rsidRPr="0071096D" w:rsidRDefault="0071096D" w:rsidP="0071096D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71096D">
        <w:rPr>
          <w:rFonts w:ascii="Times New Roman" w:hAnsi="Times New Roman"/>
          <w:sz w:val="26"/>
          <w:szCs w:val="26"/>
        </w:rPr>
        <w:t xml:space="preserve">В план сградата е с ортогонални правоъгълни форми, разположена е на източната част на имот с УПИ 15.63. Сградата ще бъде с височина до 15 метра. Предназначена е за складиране на промишлени стоки. Проектирана е с два отделни входа, като на северната страна са разположени вход за административната част посредством пешеходна врата и за складовата част посредством секционна врата. Административната част е решена на две нива, а складовата част е на едно ниво. </w:t>
      </w:r>
    </w:p>
    <w:p w14:paraId="2FFC6F38" w14:textId="2D879235" w:rsidR="0071096D" w:rsidRPr="0071096D" w:rsidRDefault="0071096D" w:rsidP="0071096D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71096D">
        <w:rPr>
          <w:rFonts w:ascii="Times New Roman" w:hAnsi="Times New Roman"/>
          <w:sz w:val="26"/>
          <w:szCs w:val="26"/>
        </w:rPr>
        <w:t xml:space="preserve">В </w:t>
      </w:r>
      <w:proofErr w:type="spellStart"/>
      <w:r w:rsidRPr="0071096D">
        <w:rPr>
          <w:rFonts w:ascii="Times New Roman" w:hAnsi="Times New Roman"/>
          <w:sz w:val="26"/>
          <w:szCs w:val="26"/>
        </w:rPr>
        <w:t>административно-битовата</w:t>
      </w:r>
      <w:proofErr w:type="spellEnd"/>
      <w:r w:rsidRPr="007109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1096D">
        <w:rPr>
          <w:rFonts w:ascii="Times New Roman" w:hAnsi="Times New Roman"/>
          <w:sz w:val="26"/>
          <w:szCs w:val="26"/>
        </w:rPr>
        <w:t>зона</w:t>
      </w:r>
      <w:proofErr w:type="spellEnd"/>
      <w:r w:rsidRPr="007109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1096D">
        <w:rPr>
          <w:rFonts w:ascii="Times New Roman" w:hAnsi="Times New Roman"/>
          <w:sz w:val="26"/>
          <w:szCs w:val="26"/>
        </w:rPr>
        <w:t>на</w:t>
      </w:r>
      <w:proofErr w:type="spellEnd"/>
      <w:r w:rsidRPr="007109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1096D">
        <w:rPr>
          <w:rFonts w:ascii="Times New Roman" w:hAnsi="Times New Roman"/>
          <w:sz w:val="26"/>
          <w:szCs w:val="26"/>
        </w:rPr>
        <w:t>кота</w:t>
      </w:r>
      <w:proofErr w:type="spellEnd"/>
      <w:r w:rsidRPr="0071096D">
        <w:rPr>
          <w:rFonts w:ascii="Times New Roman" w:hAnsi="Times New Roman"/>
          <w:sz w:val="26"/>
          <w:szCs w:val="26"/>
        </w:rPr>
        <w:t xml:space="preserve"> ±0,00 </w:t>
      </w:r>
      <w:r>
        <w:rPr>
          <w:rFonts w:ascii="Times New Roman" w:hAnsi="Times New Roman"/>
          <w:sz w:val="26"/>
          <w:szCs w:val="26"/>
          <w:lang w:val="bg-BG"/>
        </w:rPr>
        <w:t xml:space="preserve">ще се разположат </w:t>
      </w:r>
      <w:proofErr w:type="spellStart"/>
      <w:r w:rsidRPr="0071096D">
        <w:rPr>
          <w:rFonts w:ascii="Times New Roman" w:hAnsi="Times New Roman"/>
          <w:sz w:val="26"/>
          <w:szCs w:val="26"/>
        </w:rPr>
        <w:t>мострена</w:t>
      </w:r>
      <w:proofErr w:type="spellEnd"/>
      <w:r w:rsidRPr="007109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1096D">
        <w:rPr>
          <w:rFonts w:ascii="Times New Roman" w:hAnsi="Times New Roman"/>
          <w:sz w:val="26"/>
          <w:szCs w:val="26"/>
        </w:rPr>
        <w:t>зала</w:t>
      </w:r>
      <w:proofErr w:type="spellEnd"/>
      <w:r w:rsidRPr="0071096D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1096D">
        <w:rPr>
          <w:rFonts w:ascii="Times New Roman" w:hAnsi="Times New Roman"/>
          <w:sz w:val="26"/>
          <w:szCs w:val="26"/>
        </w:rPr>
        <w:t>мивка</w:t>
      </w:r>
      <w:proofErr w:type="spellEnd"/>
      <w:r w:rsidRPr="0071096D">
        <w:rPr>
          <w:rFonts w:ascii="Times New Roman" w:hAnsi="Times New Roman"/>
          <w:sz w:val="26"/>
          <w:szCs w:val="26"/>
        </w:rPr>
        <w:t xml:space="preserve"> с </w:t>
      </w:r>
      <w:proofErr w:type="spellStart"/>
      <w:r w:rsidRPr="0071096D">
        <w:rPr>
          <w:rFonts w:ascii="Times New Roman" w:hAnsi="Times New Roman"/>
          <w:sz w:val="26"/>
          <w:szCs w:val="26"/>
        </w:rPr>
        <w:t>тоалетна</w:t>
      </w:r>
      <w:proofErr w:type="spellEnd"/>
      <w:r w:rsidRPr="0071096D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1096D">
        <w:rPr>
          <w:rFonts w:ascii="Times New Roman" w:hAnsi="Times New Roman"/>
          <w:sz w:val="26"/>
          <w:szCs w:val="26"/>
        </w:rPr>
        <w:t>достъп</w:t>
      </w:r>
      <w:proofErr w:type="spellEnd"/>
      <w:r w:rsidRPr="007109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1096D">
        <w:rPr>
          <w:rFonts w:ascii="Times New Roman" w:hAnsi="Times New Roman"/>
          <w:sz w:val="26"/>
          <w:szCs w:val="26"/>
        </w:rPr>
        <w:t>до</w:t>
      </w:r>
      <w:proofErr w:type="spellEnd"/>
      <w:r w:rsidRPr="007109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1096D">
        <w:rPr>
          <w:rFonts w:ascii="Times New Roman" w:hAnsi="Times New Roman"/>
          <w:sz w:val="26"/>
          <w:szCs w:val="26"/>
        </w:rPr>
        <w:t>склада</w:t>
      </w:r>
      <w:proofErr w:type="spellEnd"/>
      <w:r w:rsidRPr="007109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1096D">
        <w:rPr>
          <w:rFonts w:ascii="Times New Roman" w:hAnsi="Times New Roman"/>
          <w:sz w:val="26"/>
          <w:szCs w:val="26"/>
        </w:rPr>
        <w:t>през</w:t>
      </w:r>
      <w:proofErr w:type="spellEnd"/>
      <w:r w:rsidRPr="007109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1096D">
        <w:rPr>
          <w:rFonts w:ascii="Times New Roman" w:hAnsi="Times New Roman"/>
          <w:sz w:val="26"/>
          <w:szCs w:val="26"/>
        </w:rPr>
        <w:t>подхода</w:t>
      </w:r>
      <w:proofErr w:type="spellEnd"/>
      <w:r w:rsidRPr="007109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1096D">
        <w:rPr>
          <w:rFonts w:ascii="Times New Roman" w:hAnsi="Times New Roman"/>
          <w:sz w:val="26"/>
          <w:szCs w:val="26"/>
        </w:rPr>
        <w:t>за</w:t>
      </w:r>
      <w:proofErr w:type="spellEnd"/>
      <w:r w:rsidRPr="007109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1096D">
        <w:rPr>
          <w:rFonts w:ascii="Times New Roman" w:hAnsi="Times New Roman"/>
          <w:sz w:val="26"/>
          <w:szCs w:val="26"/>
        </w:rPr>
        <w:t>стълбището</w:t>
      </w:r>
      <w:proofErr w:type="spellEnd"/>
      <w:r w:rsidRPr="007109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1096D">
        <w:rPr>
          <w:rFonts w:ascii="Times New Roman" w:hAnsi="Times New Roman"/>
          <w:sz w:val="26"/>
          <w:szCs w:val="26"/>
        </w:rPr>
        <w:t>към</w:t>
      </w:r>
      <w:proofErr w:type="spellEnd"/>
      <w:r w:rsidRPr="007109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1096D">
        <w:rPr>
          <w:rFonts w:ascii="Times New Roman" w:hAnsi="Times New Roman"/>
          <w:sz w:val="26"/>
          <w:szCs w:val="26"/>
        </w:rPr>
        <w:t>кота</w:t>
      </w:r>
      <w:proofErr w:type="spellEnd"/>
      <w:r w:rsidRPr="0071096D">
        <w:rPr>
          <w:rFonts w:ascii="Times New Roman" w:hAnsi="Times New Roman"/>
          <w:sz w:val="26"/>
          <w:szCs w:val="26"/>
        </w:rPr>
        <w:t xml:space="preserve"> +3,00. </w:t>
      </w:r>
      <w:proofErr w:type="spellStart"/>
      <w:r w:rsidRPr="0071096D">
        <w:rPr>
          <w:rFonts w:ascii="Times New Roman" w:hAnsi="Times New Roman"/>
          <w:sz w:val="26"/>
          <w:szCs w:val="26"/>
        </w:rPr>
        <w:t>На</w:t>
      </w:r>
      <w:proofErr w:type="spellEnd"/>
      <w:r w:rsidRPr="007109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1096D">
        <w:rPr>
          <w:rFonts w:ascii="Times New Roman" w:hAnsi="Times New Roman"/>
          <w:sz w:val="26"/>
          <w:szCs w:val="26"/>
        </w:rPr>
        <w:t>кота</w:t>
      </w:r>
      <w:proofErr w:type="spellEnd"/>
      <w:r>
        <w:rPr>
          <w:rFonts w:ascii="Times New Roman" w:hAnsi="Times New Roman"/>
          <w:sz w:val="26"/>
          <w:szCs w:val="26"/>
          <w:lang w:val="bg-BG"/>
        </w:rPr>
        <w:t xml:space="preserve">           </w:t>
      </w:r>
      <w:r w:rsidRPr="0071096D">
        <w:rPr>
          <w:rFonts w:ascii="Times New Roman" w:hAnsi="Times New Roman"/>
          <w:sz w:val="26"/>
          <w:szCs w:val="26"/>
        </w:rPr>
        <w:t xml:space="preserve"> + 3,00 </w:t>
      </w:r>
      <w:proofErr w:type="spellStart"/>
      <w:r w:rsidRPr="0071096D">
        <w:rPr>
          <w:rFonts w:ascii="Times New Roman" w:hAnsi="Times New Roman"/>
          <w:sz w:val="26"/>
          <w:szCs w:val="26"/>
        </w:rPr>
        <w:t>са</w:t>
      </w:r>
      <w:proofErr w:type="spellEnd"/>
      <w:r w:rsidRPr="007109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1096D">
        <w:rPr>
          <w:rFonts w:ascii="Times New Roman" w:hAnsi="Times New Roman"/>
          <w:sz w:val="26"/>
          <w:szCs w:val="26"/>
        </w:rPr>
        <w:t>предвидени</w:t>
      </w:r>
      <w:proofErr w:type="spellEnd"/>
      <w:r w:rsidRPr="007109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1096D">
        <w:rPr>
          <w:rFonts w:ascii="Times New Roman" w:hAnsi="Times New Roman"/>
          <w:sz w:val="26"/>
          <w:szCs w:val="26"/>
        </w:rPr>
        <w:t>коридор</w:t>
      </w:r>
      <w:proofErr w:type="spellEnd"/>
      <w:r w:rsidRPr="0071096D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1096D">
        <w:rPr>
          <w:rFonts w:ascii="Times New Roman" w:hAnsi="Times New Roman"/>
          <w:sz w:val="26"/>
          <w:szCs w:val="26"/>
        </w:rPr>
        <w:t>два</w:t>
      </w:r>
      <w:proofErr w:type="spellEnd"/>
      <w:r w:rsidRPr="0071096D">
        <w:rPr>
          <w:rFonts w:ascii="Times New Roman" w:hAnsi="Times New Roman"/>
          <w:sz w:val="26"/>
          <w:szCs w:val="26"/>
        </w:rPr>
        <w:t xml:space="preserve"> офиса, заседателна зала, тоалетна с мивка и стая за почивка. </w:t>
      </w:r>
    </w:p>
    <w:p w14:paraId="024382CD" w14:textId="77777777" w:rsidR="0071096D" w:rsidRPr="0071096D" w:rsidRDefault="0071096D" w:rsidP="0071096D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71096D">
        <w:rPr>
          <w:rFonts w:ascii="Times New Roman" w:hAnsi="Times New Roman"/>
          <w:sz w:val="26"/>
          <w:szCs w:val="26"/>
        </w:rPr>
        <w:t xml:space="preserve">Складовата част е решена кота ±0,00 с вход през северната фасада посредством секционна врата и разполага с директен достъп до тоалетна с мивка. </w:t>
      </w:r>
    </w:p>
    <w:p w14:paraId="0F6CB998" w14:textId="60638020" w:rsidR="0071096D" w:rsidRPr="0071096D" w:rsidRDefault="0071096D" w:rsidP="0071096D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71096D">
        <w:rPr>
          <w:rFonts w:ascii="Times New Roman" w:hAnsi="Times New Roman"/>
          <w:sz w:val="26"/>
          <w:szCs w:val="26"/>
        </w:rPr>
        <w:t>Носещата</w:t>
      </w:r>
      <w:proofErr w:type="spellEnd"/>
      <w:r w:rsidRPr="007109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1096D">
        <w:rPr>
          <w:rFonts w:ascii="Times New Roman" w:hAnsi="Times New Roman"/>
          <w:sz w:val="26"/>
          <w:szCs w:val="26"/>
        </w:rPr>
        <w:t>конструкция</w:t>
      </w:r>
      <w:proofErr w:type="spellEnd"/>
      <w:r w:rsidRPr="0071096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bg-BG"/>
        </w:rPr>
        <w:t xml:space="preserve">ще бъде </w:t>
      </w:r>
      <w:proofErr w:type="spellStart"/>
      <w:r w:rsidRPr="0071096D">
        <w:rPr>
          <w:rFonts w:ascii="Times New Roman" w:hAnsi="Times New Roman"/>
          <w:sz w:val="26"/>
          <w:szCs w:val="26"/>
        </w:rPr>
        <w:t>сглобяема</w:t>
      </w:r>
      <w:proofErr w:type="spellEnd"/>
      <w:r>
        <w:rPr>
          <w:rFonts w:ascii="Times New Roman" w:hAnsi="Times New Roman"/>
          <w:sz w:val="26"/>
          <w:szCs w:val="26"/>
          <w:lang w:val="bg-BG"/>
        </w:rPr>
        <w:t>,</w:t>
      </w:r>
      <w:r w:rsidRPr="007109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1096D">
        <w:rPr>
          <w:rFonts w:ascii="Times New Roman" w:hAnsi="Times New Roman"/>
          <w:sz w:val="26"/>
          <w:szCs w:val="26"/>
        </w:rPr>
        <w:t>със</w:t>
      </w:r>
      <w:proofErr w:type="spellEnd"/>
      <w:r w:rsidRPr="007109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1096D">
        <w:rPr>
          <w:rFonts w:ascii="Times New Roman" w:hAnsi="Times New Roman"/>
          <w:sz w:val="26"/>
          <w:szCs w:val="26"/>
        </w:rPr>
        <w:t>стоманени</w:t>
      </w:r>
      <w:proofErr w:type="spellEnd"/>
      <w:r w:rsidRPr="007109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1096D">
        <w:rPr>
          <w:rFonts w:ascii="Times New Roman" w:hAnsi="Times New Roman"/>
          <w:sz w:val="26"/>
          <w:szCs w:val="26"/>
        </w:rPr>
        <w:t>носещи</w:t>
      </w:r>
      <w:proofErr w:type="spellEnd"/>
      <w:r w:rsidRPr="007109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1096D">
        <w:rPr>
          <w:rFonts w:ascii="Times New Roman" w:hAnsi="Times New Roman"/>
          <w:sz w:val="26"/>
          <w:szCs w:val="26"/>
        </w:rPr>
        <w:t>елементи</w:t>
      </w:r>
      <w:proofErr w:type="spellEnd"/>
      <w:r w:rsidRPr="0071096D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71096D">
        <w:rPr>
          <w:rFonts w:ascii="Times New Roman" w:hAnsi="Times New Roman"/>
          <w:sz w:val="26"/>
          <w:szCs w:val="26"/>
        </w:rPr>
        <w:t>Административната</w:t>
      </w:r>
      <w:proofErr w:type="spellEnd"/>
      <w:r w:rsidRPr="007109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1096D">
        <w:rPr>
          <w:rFonts w:ascii="Times New Roman" w:hAnsi="Times New Roman"/>
          <w:sz w:val="26"/>
          <w:szCs w:val="26"/>
        </w:rPr>
        <w:t>част</w:t>
      </w:r>
      <w:proofErr w:type="spellEnd"/>
      <w:r w:rsidRPr="0071096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bg-BG"/>
        </w:rPr>
        <w:t>ще бъде</w:t>
      </w:r>
      <w:r w:rsidRPr="007109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1096D">
        <w:rPr>
          <w:rFonts w:ascii="Times New Roman" w:hAnsi="Times New Roman"/>
          <w:sz w:val="26"/>
          <w:szCs w:val="26"/>
        </w:rPr>
        <w:t>изпълнена</w:t>
      </w:r>
      <w:proofErr w:type="spellEnd"/>
      <w:r w:rsidRPr="007109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1096D">
        <w:rPr>
          <w:rFonts w:ascii="Times New Roman" w:hAnsi="Times New Roman"/>
          <w:sz w:val="26"/>
          <w:szCs w:val="26"/>
        </w:rPr>
        <w:t>от</w:t>
      </w:r>
      <w:proofErr w:type="spellEnd"/>
      <w:r w:rsidRPr="007109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1096D">
        <w:rPr>
          <w:rFonts w:ascii="Times New Roman" w:hAnsi="Times New Roman"/>
          <w:sz w:val="26"/>
          <w:szCs w:val="26"/>
        </w:rPr>
        <w:t>монолитна</w:t>
      </w:r>
      <w:proofErr w:type="spellEnd"/>
      <w:r w:rsidRPr="007109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1096D">
        <w:rPr>
          <w:rFonts w:ascii="Times New Roman" w:hAnsi="Times New Roman"/>
          <w:sz w:val="26"/>
          <w:szCs w:val="26"/>
        </w:rPr>
        <w:t>стоманобетонна</w:t>
      </w:r>
      <w:proofErr w:type="spellEnd"/>
      <w:r w:rsidRPr="007109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1096D">
        <w:rPr>
          <w:rFonts w:ascii="Times New Roman" w:hAnsi="Times New Roman"/>
          <w:sz w:val="26"/>
          <w:szCs w:val="26"/>
        </w:rPr>
        <w:t>конструкция</w:t>
      </w:r>
      <w:proofErr w:type="spellEnd"/>
      <w:r w:rsidRPr="0071096D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71096D">
        <w:rPr>
          <w:rFonts w:ascii="Times New Roman" w:hAnsi="Times New Roman"/>
          <w:sz w:val="26"/>
          <w:szCs w:val="26"/>
        </w:rPr>
        <w:t>Фасадата</w:t>
      </w:r>
      <w:proofErr w:type="spellEnd"/>
      <w:r w:rsidRPr="0071096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bg-BG"/>
        </w:rPr>
        <w:t xml:space="preserve">ще </w:t>
      </w:r>
      <w:proofErr w:type="spellStart"/>
      <w:r w:rsidRPr="0071096D">
        <w:rPr>
          <w:rFonts w:ascii="Times New Roman" w:hAnsi="Times New Roman"/>
          <w:sz w:val="26"/>
          <w:szCs w:val="26"/>
        </w:rPr>
        <w:t>се</w:t>
      </w:r>
      <w:proofErr w:type="spellEnd"/>
      <w:r w:rsidRPr="007109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1096D">
        <w:rPr>
          <w:rFonts w:ascii="Times New Roman" w:hAnsi="Times New Roman"/>
          <w:sz w:val="26"/>
          <w:szCs w:val="26"/>
        </w:rPr>
        <w:t>изпълнява</w:t>
      </w:r>
      <w:proofErr w:type="spellEnd"/>
      <w:r w:rsidRPr="0071096D">
        <w:rPr>
          <w:rFonts w:ascii="Times New Roman" w:hAnsi="Times New Roman"/>
          <w:sz w:val="26"/>
          <w:szCs w:val="26"/>
        </w:rPr>
        <w:t xml:space="preserve"> с </w:t>
      </w:r>
      <w:proofErr w:type="spellStart"/>
      <w:r w:rsidRPr="0071096D">
        <w:rPr>
          <w:rFonts w:ascii="Times New Roman" w:hAnsi="Times New Roman"/>
          <w:sz w:val="26"/>
          <w:szCs w:val="26"/>
        </w:rPr>
        <w:t>минералноватови</w:t>
      </w:r>
      <w:proofErr w:type="spellEnd"/>
      <w:r w:rsidRPr="007109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1096D">
        <w:rPr>
          <w:rFonts w:ascii="Times New Roman" w:hAnsi="Times New Roman"/>
          <w:sz w:val="26"/>
          <w:szCs w:val="26"/>
        </w:rPr>
        <w:t>панели</w:t>
      </w:r>
      <w:proofErr w:type="spellEnd"/>
      <w:r w:rsidRPr="0071096D">
        <w:rPr>
          <w:rFonts w:ascii="Times New Roman" w:hAnsi="Times New Roman"/>
          <w:sz w:val="26"/>
          <w:szCs w:val="26"/>
        </w:rPr>
        <w:t xml:space="preserve"> - 100мм. </w:t>
      </w:r>
      <w:proofErr w:type="spellStart"/>
      <w:r w:rsidRPr="0071096D">
        <w:rPr>
          <w:rFonts w:ascii="Times New Roman" w:hAnsi="Times New Roman"/>
          <w:sz w:val="26"/>
          <w:szCs w:val="26"/>
        </w:rPr>
        <w:t>Покрива</w:t>
      </w:r>
      <w:proofErr w:type="spellEnd"/>
      <w:r w:rsidRPr="0071096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bg-BG"/>
        </w:rPr>
        <w:t xml:space="preserve">ще </w:t>
      </w:r>
      <w:proofErr w:type="spellStart"/>
      <w:r w:rsidRPr="0071096D">
        <w:rPr>
          <w:rFonts w:ascii="Times New Roman" w:hAnsi="Times New Roman"/>
          <w:sz w:val="26"/>
          <w:szCs w:val="26"/>
        </w:rPr>
        <w:t>се</w:t>
      </w:r>
      <w:proofErr w:type="spellEnd"/>
      <w:r w:rsidRPr="007109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1096D">
        <w:rPr>
          <w:rFonts w:ascii="Times New Roman" w:hAnsi="Times New Roman"/>
          <w:sz w:val="26"/>
          <w:szCs w:val="26"/>
        </w:rPr>
        <w:t>изпълнява</w:t>
      </w:r>
      <w:proofErr w:type="spellEnd"/>
      <w:r w:rsidRPr="0071096D">
        <w:rPr>
          <w:rFonts w:ascii="Times New Roman" w:hAnsi="Times New Roman"/>
          <w:sz w:val="26"/>
          <w:szCs w:val="26"/>
        </w:rPr>
        <w:t xml:space="preserve"> с </w:t>
      </w:r>
      <w:proofErr w:type="spellStart"/>
      <w:r w:rsidRPr="0071096D">
        <w:rPr>
          <w:rFonts w:ascii="Times New Roman" w:hAnsi="Times New Roman"/>
          <w:sz w:val="26"/>
          <w:szCs w:val="26"/>
        </w:rPr>
        <w:t>полиуретанови</w:t>
      </w:r>
      <w:proofErr w:type="spellEnd"/>
      <w:r w:rsidRPr="007109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1096D">
        <w:rPr>
          <w:rFonts w:ascii="Times New Roman" w:hAnsi="Times New Roman"/>
          <w:sz w:val="26"/>
          <w:szCs w:val="26"/>
        </w:rPr>
        <w:t>термопанели</w:t>
      </w:r>
      <w:proofErr w:type="spellEnd"/>
      <w:r w:rsidRPr="0071096D">
        <w:rPr>
          <w:rFonts w:ascii="Times New Roman" w:hAnsi="Times New Roman"/>
          <w:sz w:val="26"/>
          <w:szCs w:val="26"/>
        </w:rPr>
        <w:t xml:space="preserve"> 100мм.</w:t>
      </w:r>
    </w:p>
    <w:p w14:paraId="339E34C4" w14:textId="77777777" w:rsidR="0071096D" w:rsidRPr="0071096D" w:rsidRDefault="0071096D" w:rsidP="0071096D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71096D">
        <w:rPr>
          <w:rFonts w:ascii="Times New Roman" w:hAnsi="Times New Roman"/>
          <w:sz w:val="26"/>
          <w:szCs w:val="26"/>
        </w:rPr>
        <w:lastRenderedPageBreak/>
        <w:t xml:space="preserve">1. Стени - външните стени </w:t>
      </w:r>
      <w:proofErr w:type="spellStart"/>
      <w:r w:rsidRPr="0071096D">
        <w:rPr>
          <w:rFonts w:ascii="Times New Roman" w:hAnsi="Times New Roman"/>
          <w:sz w:val="26"/>
          <w:szCs w:val="26"/>
        </w:rPr>
        <w:t>са</w:t>
      </w:r>
      <w:proofErr w:type="spellEnd"/>
      <w:r w:rsidRPr="007109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1096D">
        <w:rPr>
          <w:rFonts w:ascii="Times New Roman" w:hAnsi="Times New Roman"/>
          <w:sz w:val="26"/>
          <w:szCs w:val="26"/>
        </w:rPr>
        <w:t>съответно</w:t>
      </w:r>
      <w:proofErr w:type="spellEnd"/>
      <w:r w:rsidRPr="007109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1096D">
        <w:rPr>
          <w:rFonts w:ascii="Times New Roman" w:hAnsi="Times New Roman"/>
          <w:sz w:val="26"/>
          <w:szCs w:val="26"/>
        </w:rPr>
        <w:t>от</w:t>
      </w:r>
      <w:proofErr w:type="spellEnd"/>
      <w:r w:rsidRPr="007109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1096D">
        <w:rPr>
          <w:rFonts w:ascii="Times New Roman" w:hAnsi="Times New Roman"/>
          <w:sz w:val="26"/>
          <w:szCs w:val="26"/>
        </w:rPr>
        <w:t>минералноватови</w:t>
      </w:r>
      <w:proofErr w:type="spellEnd"/>
      <w:r w:rsidRPr="007109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1096D">
        <w:rPr>
          <w:rFonts w:ascii="Times New Roman" w:hAnsi="Times New Roman"/>
          <w:sz w:val="26"/>
          <w:szCs w:val="26"/>
        </w:rPr>
        <w:t>панели</w:t>
      </w:r>
      <w:proofErr w:type="spellEnd"/>
      <w:r w:rsidRPr="0071096D">
        <w:rPr>
          <w:rFonts w:ascii="Times New Roman" w:hAnsi="Times New Roman"/>
          <w:sz w:val="26"/>
          <w:szCs w:val="26"/>
        </w:rPr>
        <w:t xml:space="preserve"> 100мм. Вътрешните преградни стени </w:t>
      </w:r>
      <w:proofErr w:type="spellStart"/>
      <w:r w:rsidRPr="0071096D">
        <w:rPr>
          <w:rFonts w:ascii="Times New Roman" w:hAnsi="Times New Roman"/>
          <w:sz w:val="26"/>
          <w:szCs w:val="26"/>
        </w:rPr>
        <w:t>се</w:t>
      </w:r>
      <w:proofErr w:type="spellEnd"/>
      <w:r w:rsidRPr="007109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1096D">
        <w:rPr>
          <w:rFonts w:ascii="Times New Roman" w:hAnsi="Times New Roman"/>
          <w:sz w:val="26"/>
          <w:szCs w:val="26"/>
        </w:rPr>
        <w:t>изпълняват</w:t>
      </w:r>
      <w:proofErr w:type="spellEnd"/>
      <w:r w:rsidRPr="007109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1096D">
        <w:rPr>
          <w:rFonts w:ascii="Times New Roman" w:hAnsi="Times New Roman"/>
          <w:sz w:val="26"/>
          <w:szCs w:val="26"/>
        </w:rPr>
        <w:t>от</w:t>
      </w:r>
      <w:proofErr w:type="spellEnd"/>
      <w:r w:rsidRPr="007109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1096D">
        <w:rPr>
          <w:rFonts w:ascii="Times New Roman" w:hAnsi="Times New Roman"/>
          <w:sz w:val="26"/>
          <w:szCs w:val="26"/>
        </w:rPr>
        <w:t>двупластов</w:t>
      </w:r>
      <w:proofErr w:type="spellEnd"/>
      <w:r w:rsidRPr="007109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1096D">
        <w:rPr>
          <w:rFonts w:ascii="Times New Roman" w:hAnsi="Times New Roman"/>
          <w:sz w:val="26"/>
          <w:szCs w:val="26"/>
        </w:rPr>
        <w:t>гиспокартон</w:t>
      </w:r>
      <w:proofErr w:type="spellEnd"/>
      <w:r w:rsidRPr="0071096D">
        <w:rPr>
          <w:rFonts w:ascii="Times New Roman" w:hAnsi="Times New Roman"/>
          <w:sz w:val="26"/>
          <w:szCs w:val="26"/>
        </w:rPr>
        <w:t xml:space="preserve"> 120мм</w:t>
      </w:r>
    </w:p>
    <w:p w14:paraId="575B1254" w14:textId="77777777" w:rsidR="0071096D" w:rsidRPr="0071096D" w:rsidRDefault="0071096D" w:rsidP="0071096D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71096D">
        <w:rPr>
          <w:rFonts w:ascii="Times New Roman" w:hAnsi="Times New Roman"/>
          <w:sz w:val="26"/>
          <w:szCs w:val="26"/>
        </w:rPr>
        <w:t>3. Подове – по архитектурен чертеж.</w:t>
      </w:r>
    </w:p>
    <w:p w14:paraId="5BDAF329" w14:textId="77777777" w:rsidR="0071096D" w:rsidRPr="0071096D" w:rsidRDefault="0071096D" w:rsidP="0071096D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71096D">
        <w:rPr>
          <w:rFonts w:ascii="Times New Roman" w:hAnsi="Times New Roman"/>
          <w:sz w:val="26"/>
          <w:szCs w:val="26"/>
        </w:rPr>
        <w:t>4. Прозорци – алуминиева дограма със двоен стъклопакет.</w:t>
      </w:r>
    </w:p>
    <w:p w14:paraId="3AFC3EFA" w14:textId="36E3F1A6" w:rsidR="00E95EC3" w:rsidRPr="00275A65" w:rsidRDefault="00E95EC3" w:rsidP="006909B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(посочва се характерът на инвестиционното предложение, в т.ч. дали е за ново инвестиционно предложение и/или за разширение или изменение на производствената дейност съгласно </w:t>
      </w:r>
      <w:r w:rsidRPr="006909BC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приложение № 1</w:t>
      </w:r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 или </w:t>
      </w:r>
      <w:r w:rsidRPr="006909BC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приложение № 2 към Закона за опазване на околната среда (ЗООС)</w:t>
      </w:r>
    </w:p>
    <w:p w14:paraId="14BD5B15" w14:textId="77777777" w:rsidR="00275D92" w:rsidRDefault="00275D92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A08CB44" w14:textId="12EEFEB3" w:rsidR="00E95EC3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2. Описание на основните процеси, капацитет, обща използвана площ; необходимост от други свързани с основния предмет спомагателни или поддържащи дейности, в т.ч. ползване на съществуваща или необходимост от изграждане на нова техническа инфраструктура (пътища/улици, газопровод, електропроводи и др.), предвидени изкопни работи, предполагаема дълбочина на изкопите, ползване на взрив:</w:t>
      </w:r>
    </w:p>
    <w:p w14:paraId="2A0F2591" w14:textId="77777777" w:rsidR="00B00FF5" w:rsidRDefault="00B00FF5" w:rsidP="00B00FF5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71096D">
        <w:rPr>
          <w:rFonts w:ascii="Times New Roman" w:hAnsi="Times New Roman"/>
          <w:sz w:val="26"/>
          <w:szCs w:val="26"/>
        </w:rPr>
        <w:t>Площ</w:t>
      </w:r>
      <w:proofErr w:type="spellEnd"/>
      <w:r w:rsidRPr="007109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1096D">
        <w:rPr>
          <w:rFonts w:ascii="Times New Roman" w:hAnsi="Times New Roman"/>
          <w:sz w:val="26"/>
          <w:szCs w:val="26"/>
        </w:rPr>
        <w:t>на</w:t>
      </w:r>
      <w:proofErr w:type="spellEnd"/>
      <w:r w:rsidRPr="007109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1096D">
        <w:rPr>
          <w:rFonts w:ascii="Times New Roman" w:hAnsi="Times New Roman"/>
          <w:sz w:val="26"/>
          <w:szCs w:val="26"/>
        </w:rPr>
        <w:t>имота</w:t>
      </w:r>
      <w:proofErr w:type="spellEnd"/>
      <w:r w:rsidRPr="0071096D">
        <w:rPr>
          <w:rFonts w:ascii="Times New Roman" w:hAnsi="Times New Roman"/>
          <w:sz w:val="26"/>
          <w:szCs w:val="26"/>
        </w:rPr>
        <w:t xml:space="preserve"> УПИ 15.63</w:t>
      </w:r>
      <w:r w:rsidRPr="0071096D">
        <w:rPr>
          <w:rFonts w:ascii="Times New Roman" w:hAnsi="Times New Roman"/>
          <w:sz w:val="26"/>
          <w:szCs w:val="26"/>
        </w:rPr>
        <w:tab/>
      </w:r>
      <w:r w:rsidRPr="0071096D">
        <w:rPr>
          <w:rFonts w:ascii="Times New Roman" w:hAnsi="Times New Roman"/>
          <w:sz w:val="26"/>
          <w:szCs w:val="26"/>
        </w:rPr>
        <w:tab/>
        <w:t>-</w:t>
      </w:r>
      <w:r>
        <w:rPr>
          <w:rFonts w:ascii="Times New Roman" w:hAnsi="Times New Roman"/>
          <w:sz w:val="26"/>
          <w:szCs w:val="26"/>
          <w:lang w:val="bg-BG"/>
        </w:rPr>
        <w:t xml:space="preserve"> </w:t>
      </w:r>
      <w:r w:rsidRPr="0071096D">
        <w:rPr>
          <w:rFonts w:ascii="Times New Roman" w:hAnsi="Times New Roman"/>
          <w:sz w:val="26"/>
          <w:szCs w:val="26"/>
        </w:rPr>
        <w:t xml:space="preserve"> 2</w:t>
      </w:r>
      <w:r>
        <w:rPr>
          <w:rFonts w:ascii="Times New Roman" w:hAnsi="Times New Roman"/>
          <w:sz w:val="26"/>
          <w:szCs w:val="26"/>
        </w:rPr>
        <w:t> </w:t>
      </w:r>
      <w:r w:rsidRPr="0071096D">
        <w:rPr>
          <w:rFonts w:ascii="Times New Roman" w:hAnsi="Times New Roman"/>
          <w:sz w:val="26"/>
          <w:szCs w:val="26"/>
        </w:rPr>
        <w:t>149</w:t>
      </w:r>
      <w:r>
        <w:rPr>
          <w:rFonts w:ascii="Times New Roman" w:hAnsi="Times New Roman"/>
          <w:sz w:val="26"/>
          <w:szCs w:val="26"/>
          <w:lang w:val="bg-BG"/>
        </w:rPr>
        <w:t>,00</w:t>
      </w:r>
      <w:proofErr w:type="spellStart"/>
      <w:r w:rsidRPr="0071096D">
        <w:rPr>
          <w:rFonts w:ascii="Times New Roman" w:hAnsi="Times New Roman"/>
          <w:sz w:val="26"/>
          <w:szCs w:val="26"/>
        </w:rPr>
        <w:t>кв.м</w:t>
      </w:r>
      <w:proofErr w:type="spellEnd"/>
      <w:r w:rsidRPr="0071096D">
        <w:rPr>
          <w:rFonts w:ascii="Times New Roman" w:hAnsi="Times New Roman"/>
          <w:sz w:val="26"/>
          <w:szCs w:val="26"/>
        </w:rPr>
        <w:t>.</w:t>
      </w:r>
    </w:p>
    <w:p w14:paraId="222102D2" w14:textId="77777777" w:rsidR="00B00FF5" w:rsidRPr="0071096D" w:rsidRDefault="00B00FF5" w:rsidP="00B00FF5">
      <w:pPr>
        <w:pStyle w:val="a6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71096D">
        <w:rPr>
          <w:rFonts w:ascii="Times New Roman" w:hAnsi="Times New Roman"/>
          <w:b/>
          <w:bCs/>
          <w:sz w:val="26"/>
          <w:szCs w:val="26"/>
        </w:rPr>
        <w:t>ЗАСТРОЕНА ПЛОЩ</w:t>
      </w:r>
      <w:r w:rsidRPr="0071096D">
        <w:rPr>
          <w:rFonts w:ascii="Times New Roman" w:hAnsi="Times New Roman"/>
          <w:b/>
          <w:bCs/>
          <w:sz w:val="26"/>
          <w:szCs w:val="26"/>
        </w:rPr>
        <w:tab/>
        <w:t xml:space="preserve">          </w:t>
      </w:r>
      <w:r w:rsidRPr="0071096D">
        <w:rPr>
          <w:rFonts w:ascii="Times New Roman" w:hAnsi="Times New Roman"/>
          <w:b/>
          <w:bCs/>
          <w:sz w:val="26"/>
          <w:szCs w:val="26"/>
        </w:rPr>
        <w:tab/>
      </w:r>
      <w:r w:rsidRPr="0071096D">
        <w:rPr>
          <w:rFonts w:ascii="Times New Roman" w:hAnsi="Times New Roman"/>
          <w:b/>
          <w:bCs/>
          <w:sz w:val="26"/>
          <w:szCs w:val="26"/>
        </w:rPr>
        <w:tab/>
        <w:t xml:space="preserve">-    252,02 </w:t>
      </w:r>
      <w:proofErr w:type="spellStart"/>
      <w:r w:rsidRPr="0071096D">
        <w:rPr>
          <w:rFonts w:ascii="Times New Roman" w:hAnsi="Times New Roman"/>
          <w:b/>
          <w:bCs/>
          <w:sz w:val="26"/>
          <w:szCs w:val="26"/>
        </w:rPr>
        <w:t>кв.м</w:t>
      </w:r>
      <w:proofErr w:type="spellEnd"/>
      <w:r w:rsidRPr="0071096D">
        <w:rPr>
          <w:rFonts w:ascii="Times New Roman" w:hAnsi="Times New Roman"/>
          <w:b/>
          <w:bCs/>
          <w:sz w:val="26"/>
          <w:szCs w:val="26"/>
        </w:rPr>
        <w:t>.</w:t>
      </w:r>
    </w:p>
    <w:p w14:paraId="6775EF47" w14:textId="77777777" w:rsidR="00B00FF5" w:rsidRPr="0071096D" w:rsidRDefault="00B00FF5" w:rsidP="00B00FF5">
      <w:pPr>
        <w:pStyle w:val="a6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71096D">
        <w:rPr>
          <w:rFonts w:ascii="Times New Roman" w:hAnsi="Times New Roman"/>
          <w:b/>
          <w:bCs/>
          <w:sz w:val="26"/>
          <w:szCs w:val="26"/>
        </w:rPr>
        <w:t xml:space="preserve">РАЗГЪНАТА ЗАСТРОЕНА ПЛОЩ -    318,19 </w:t>
      </w:r>
      <w:proofErr w:type="spellStart"/>
      <w:r w:rsidRPr="0071096D">
        <w:rPr>
          <w:rFonts w:ascii="Times New Roman" w:hAnsi="Times New Roman"/>
          <w:b/>
          <w:bCs/>
          <w:sz w:val="26"/>
          <w:szCs w:val="26"/>
        </w:rPr>
        <w:t>кв.м</w:t>
      </w:r>
      <w:proofErr w:type="spellEnd"/>
      <w:r w:rsidRPr="0071096D">
        <w:rPr>
          <w:rFonts w:ascii="Times New Roman" w:hAnsi="Times New Roman"/>
          <w:b/>
          <w:bCs/>
          <w:sz w:val="26"/>
          <w:szCs w:val="26"/>
        </w:rPr>
        <w:t>.</w:t>
      </w:r>
    </w:p>
    <w:p w14:paraId="32697174" w14:textId="77777777" w:rsidR="00B00FF5" w:rsidRPr="0071096D" w:rsidRDefault="00B00FF5" w:rsidP="00B00FF5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71096D">
        <w:rPr>
          <w:rFonts w:ascii="Times New Roman" w:hAnsi="Times New Roman"/>
          <w:sz w:val="26"/>
          <w:szCs w:val="26"/>
        </w:rPr>
        <w:t>ПЛЪТНОСТ НА ЗАСТОЯВАНЕ</w:t>
      </w:r>
      <w:r w:rsidRPr="0071096D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  <w:lang w:val="bg-BG"/>
        </w:rPr>
        <w:t>-</w:t>
      </w:r>
      <w:r w:rsidRPr="0071096D">
        <w:rPr>
          <w:rFonts w:ascii="Times New Roman" w:hAnsi="Times New Roman"/>
          <w:sz w:val="26"/>
          <w:szCs w:val="26"/>
        </w:rPr>
        <w:t xml:space="preserve">   12 ≤ 80%</w:t>
      </w:r>
    </w:p>
    <w:p w14:paraId="12322FE2" w14:textId="77777777" w:rsidR="00B00FF5" w:rsidRPr="0071096D" w:rsidRDefault="00B00FF5" w:rsidP="00B00FF5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71096D">
        <w:rPr>
          <w:rFonts w:ascii="Times New Roman" w:hAnsi="Times New Roman"/>
          <w:sz w:val="26"/>
          <w:szCs w:val="26"/>
        </w:rPr>
        <w:t>КИНТ</w:t>
      </w:r>
      <w:r w:rsidRPr="0071096D">
        <w:rPr>
          <w:rFonts w:ascii="Times New Roman" w:hAnsi="Times New Roman"/>
          <w:sz w:val="26"/>
          <w:szCs w:val="26"/>
        </w:rPr>
        <w:tab/>
      </w:r>
      <w:r w:rsidRPr="0071096D">
        <w:rPr>
          <w:rFonts w:ascii="Times New Roman" w:hAnsi="Times New Roman"/>
          <w:sz w:val="26"/>
          <w:szCs w:val="26"/>
        </w:rPr>
        <w:tab/>
      </w:r>
      <w:r w:rsidRPr="0071096D">
        <w:rPr>
          <w:rFonts w:ascii="Times New Roman" w:hAnsi="Times New Roman"/>
          <w:sz w:val="26"/>
          <w:szCs w:val="26"/>
        </w:rPr>
        <w:tab/>
      </w:r>
      <w:r w:rsidRPr="0071096D">
        <w:rPr>
          <w:rFonts w:ascii="Times New Roman" w:hAnsi="Times New Roman"/>
          <w:sz w:val="26"/>
          <w:szCs w:val="26"/>
        </w:rPr>
        <w:tab/>
      </w:r>
      <w:r w:rsidRPr="0071096D">
        <w:rPr>
          <w:rFonts w:ascii="Times New Roman" w:hAnsi="Times New Roman"/>
          <w:sz w:val="26"/>
          <w:szCs w:val="26"/>
        </w:rPr>
        <w:tab/>
        <w:t>-  0,15 ≤ 2,5</w:t>
      </w:r>
    </w:p>
    <w:p w14:paraId="2A63A22E" w14:textId="77777777" w:rsidR="00B00FF5" w:rsidRPr="0071096D" w:rsidRDefault="00B00FF5" w:rsidP="00B00FF5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71096D">
        <w:rPr>
          <w:rFonts w:ascii="Times New Roman" w:hAnsi="Times New Roman"/>
          <w:sz w:val="26"/>
          <w:szCs w:val="26"/>
        </w:rPr>
        <w:t xml:space="preserve">П </w:t>
      </w:r>
      <w:proofErr w:type="spellStart"/>
      <w:r w:rsidRPr="0071096D">
        <w:rPr>
          <w:rFonts w:ascii="Times New Roman" w:hAnsi="Times New Roman"/>
          <w:sz w:val="26"/>
          <w:szCs w:val="26"/>
        </w:rPr>
        <w:t>озел</w:t>
      </w:r>
      <w:proofErr w:type="spellEnd"/>
      <w:r w:rsidRPr="0071096D">
        <w:rPr>
          <w:rFonts w:ascii="Times New Roman" w:hAnsi="Times New Roman"/>
          <w:sz w:val="26"/>
          <w:szCs w:val="26"/>
        </w:rPr>
        <w:t>.</w:t>
      </w:r>
      <w:r w:rsidRPr="0071096D">
        <w:rPr>
          <w:rFonts w:ascii="Times New Roman" w:hAnsi="Times New Roman"/>
          <w:sz w:val="26"/>
          <w:szCs w:val="26"/>
        </w:rPr>
        <w:tab/>
      </w:r>
      <w:r w:rsidRPr="0071096D">
        <w:rPr>
          <w:rFonts w:ascii="Times New Roman" w:hAnsi="Times New Roman"/>
          <w:sz w:val="26"/>
          <w:szCs w:val="26"/>
        </w:rPr>
        <w:tab/>
      </w:r>
      <w:r w:rsidRPr="0071096D">
        <w:rPr>
          <w:rFonts w:ascii="Times New Roman" w:hAnsi="Times New Roman"/>
          <w:sz w:val="26"/>
          <w:szCs w:val="26"/>
        </w:rPr>
        <w:tab/>
      </w:r>
      <w:r w:rsidRPr="0071096D">
        <w:rPr>
          <w:rFonts w:ascii="Times New Roman" w:hAnsi="Times New Roman"/>
          <w:sz w:val="26"/>
          <w:szCs w:val="26"/>
        </w:rPr>
        <w:tab/>
      </w:r>
      <w:r w:rsidRPr="0071096D">
        <w:rPr>
          <w:rFonts w:ascii="Times New Roman" w:hAnsi="Times New Roman"/>
          <w:sz w:val="26"/>
          <w:szCs w:val="26"/>
        </w:rPr>
        <w:tab/>
        <w:t>-   57%≥20%</w:t>
      </w:r>
    </w:p>
    <w:p w14:paraId="75ADDD49" w14:textId="77777777" w:rsidR="00B00FF5" w:rsidRPr="00275A65" w:rsidRDefault="00B00FF5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63C58DA" w14:textId="7C89C8FF" w:rsidR="00DA1170" w:rsidRPr="003A01C9" w:rsidRDefault="00DA1170" w:rsidP="00DA117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sz w:val="25"/>
          <w:szCs w:val="25"/>
        </w:rPr>
      </w:pPr>
      <w:r w:rsidRPr="003A01C9">
        <w:rPr>
          <w:rFonts w:ascii="Times New Roman" w:hAnsi="Times New Roman"/>
          <w:b/>
          <w:sz w:val="25"/>
          <w:szCs w:val="25"/>
        </w:rPr>
        <w:t>Ще се използва съществуващата техническа инфраструктура в района – улици, улични мрежи, улични водопровод и канализация .</w:t>
      </w:r>
    </w:p>
    <w:p w14:paraId="680F3238" w14:textId="50C122EB" w:rsidR="00DA1170" w:rsidRDefault="00D31076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</w:t>
      </w:r>
    </w:p>
    <w:p w14:paraId="3E96815D" w14:textId="448CC931"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3. Връзка с други съществуващи и одобрени с устройствен или друг план дейности в обхвата на въздействие на обекта на инвестиционното предложение, необходимост от издаване на </w:t>
      </w:r>
      <w:proofErr w:type="spellStart"/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съгласувателни</w:t>
      </w:r>
      <w:proofErr w:type="spellEnd"/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/разрешителни документи по реда на специален закон, орган по одобряване/разрешаване на инвестиционното предложение по реда на специален закон:</w:t>
      </w:r>
    </w:p>
    <w:p w14:paraId="664538F4" w14:textId="77777777" w:rsidR="002244A3" w:rsidRPr="003A01C9" w:rsidRDefault="002244A3" w:rsidP="002244A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sz w:val="25"/>
          <w:szCs w:val="25"/>
        </w:rPr>
      </w:pPr>
      <w:r w:rsidRPr="003A01C9">
        <w:rPr>
          <w:rFonts w:ascii="Times New Roman" w:hAnsi="Times New Roman"/>
          <w:b/>
          <w:sz w:val="25"/>
          <w:szCs w:val="25"/>
        </w:rPr>
        <w:t xml:space="preserve">Няма такава необходимост. </w:t>
      </w:r>
    </w:p>
    <w:p w14:paraId="02122841" w14:textId="77777777" w:rsidR="002244A3" w:rsidRDefault="002244A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97A6BE6" w14:textId="08A6CCF9"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4. Местоположение:</w:t>
      </w:r>
    </w:p>
    <w:p w14:paraId="5AB9A5B5" w14:textId="3B4A4BB8" w:rsidR="00DE5FDC" w:rsidRDefault="00DE5FDC" w:rsidP="00D310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E5FDC">
        <w:rPr>
          <w:rFonts w:ascii="Times New Roman" w:hAnsi="Times New Roman" w:cs="Times New Roman"/>
          <w:b/>
          <w:bCs/>
          <w:sz w:val="26"/>
          <w:szCs w:val="26"/>
        </w:rPr>
        <w:t xml:space="preserve">УПИ 15.63 -производствена, складова и </w:t>
      </w:r>
      <w:proofErr w:type="spellStart"/>
      <w:r w:rsidRPr="00DE5FDC">
        <w:rPr>
          <w:rFonts w:ascii="Times New Roman" w:hAnsi="Times New Roman" w:cs="Times New Roman"/>
          <w:b/>
          <w:bCs/>
          <w:sz w:val="26"/>
          <w:szCs w:val="26"/>
        </w:rPr>
        <w:t>общ.обсл</w:t>
      </w:r>
      <w:proofErr w:type="spellEnd"/>
      <w:r w:rsidRPr="00DE5FDC">
        <w:rPr>
          <w:rFonts w:ascii="Times New Roman" w:hAnsi="Times New Roman" w:cs="Times New Roman"/>
          <w:b/>
          <w:bCs/>
          <w:sz w:val="26"/>
          <w:szCs w:val="26"/>
        </w:rPr>
        <w:t xml:space="preserve">. дейност, </w:t>
      </w:r>
      <w:proofErr w:type="spellStart"/>
      <w:r w:rsidRPr="00DE5FDC">
        <w:rPr>
          <w:rFonts w:ascii="Times New Roman" w:hAnsi="Times New Roman" w:cs="Times New Roman"/>
          <w:b/>
          <w:bCs/>
          <w:sz w:val="26"/>
          <w:szCs w:val="26"/>
        </w:rPr>
        <w:t>м.Бедрозов</w:t>
      </w:r>
      <w:proofErr w:type="spellEnd"/>
      <w:r w:rsidRPr="00DE5FDC">
        <w:rPr>
          <w:rFonts w:ascii="Times New Roman" w:hAnsi="Times New Roman" w:cs="Times New Roman"/>
          <w:b/>
          <w:bCs/>
          <w:sz w:val="26"/>
          <w:szCs w:val="26"/>
        </w:rPr>
        <w:t xml:space="preserve"> Бунар, </w:t>
      </w:r>
      <w:proofErr w:type="spellStart"/>
      <w:r w:rsidRPr="00DE5FDC">
        <w:rPr>
          <w:rFonts w:ascii="Times New Roman" w:hAnsi="Times New Roman" w:cs="Times New Roman"/>
          <w:b/>
          <w:bCs/>
          <w:sz w:val="26"/>
          <w:szCs w:val="26"/>
        </w:rPr>
        <w:t>с.Марково</w:t>
      </w:r>
      <w:proofErr w:type="spellEnd"/>
      <w:r w:rsidRPr="00DE5FDC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Pr="00DE5FDC">
        <w:rPr>
          <w:rFonts w:ascii="Times New Roman" w:hAnsi="Times New Roman" w:cs="Times New Roman"/>
          <w:b/>
          <w:bCs/>
          <w:sz w:val="26"/>
          <w:szCs w:val="26"/>
        </w:rPr>
        <w:t>обл.Пловдив</w:t>
      </w:r>
      <w:proofErr w:type="spellEnd"/>
      <w:r w:rsidR="0071096D">
        <w:rPr>
          <w:rFonts w:ascii="Times New Roman" w:hAnsi="Times New Roman" w:cs="Times New Roman"/>
          <w:b/>
          <w:bCs/>
          <w:sz w:val="26"/>
          <w:szCs w:val="26"/>
        </w:rPr>
        <w:t>, ПИ с идентификатор 47295.15.63 по КККР н</w:t>
      </w:r>
      <w:r w:rsidR="00B00FF5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="0071096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F2D85">
        <w:rPr>
          <w:rFonts w:ascii="Times New Roman" w:hAnsi="Times New Roman" w:cs="Times New Roman"/>
          <w:b/>
          <w:bCs/>
          <w:sz w:val="26"/>
          <w:szCs w:val="26"/>
        </w:rPr>
        <w:t>с.Марково</w:t>
      </w:r>
      <w:proofErr w:type="spellEnd"/>
    </w:p>
    <w:p w14:paraId="288A2E99" w14:textId="20F46454" w:rsidR="00E95EC3" w:rsidRPr="00B6506A" w:rsidRDefault="00DE5FDC" w:rsidP="00D3107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</w:t>
      </w:r>
      <w:r w:rsidR="00E95EC3"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</w:t>
      </w:r>
      <w:r w:rsidR="00B6506A" w:rsidRPr="00B6506A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населено място, община, квартал, поземлен имот, като за линейни обекти се посочват засегнатите общини/райони/кметства, географски координати или правоъгълни проекционни UTM координати в 35 зона в БГС2005, собственост, близост до или засягане на елементи на Националната екологична мрежа (НЕМ), обекти, подлежащи на здравна защита, и територии за опазване на обектите на културното наследство, очаквано трансгранично въздействие, схема на нова или промяна на съществуваща пътна инфраструктура</w:t>
      </w:r>
      <w:r w:rsidR="00E95EC3"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)</w:t>
      </w:r>
    </w:p>
    <w:p w14:paraId="1430CC94" w14:textId="77777777" w:rsidR="00B00FF5" w:rsidRDefault="00B00FF5" w:rsidP="00E95E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</w:pPr>
    </w:p>
    <w:p w14:paraId="6AAA434C" w14:textId="117D382B" w:rsidR="00E95EC3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5. Природни ресурси, предвидени за използване по време на строителството и експлоатацията:</w:t>
      </w:r>
    </w:p>
    <w:p w14:paraId="26EE1A9E" w14:textId="20405CD1" w:rsidR="0071096D" w:rsidRDefault="0071096D" w:rsidP="0071096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sz w:val="25"/>
          <w:szCs w:val="25"/>
        </w:rPr>
      </w:pPr>
      <w:r w:rsidRPr="003A01C9">
        <w:rPr>
          <w:rFonts w:ascii="Times New Roman" w:hAnsi="Times New Roman"/>
          <w:b/>
          <w:sz w:val="25"/>
          <w:szCs w:val="25"/>
        </w:rPr>
        <w:t xml:space="preserve">     Ще се използва съществуващата техническа инфраструктура в района – улици, улични мрежи.</w:t>
      </w:r>
    </w:p>
    <w:p w14:paraId="603572D3" w14:textId="0F87376C" w:rsidR="008C41BC" w:rsidRDefault="008C41BC" w:rsidP="0071096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Съгласно писмо от „</w:t>
      </w:r>
      <w:proofErr w:type="spellStart"/>
      <w:r>
        <w:rPr>
          <w:rFonts w:ascii="Times New Roman" w:hAnsi="Times New Roman"/>
          <w:b/>
          <w:sz w:val="25"/>
          <w:szCs w:val="25"/>
        </w:rPr>
        <w:t>ВиК“ЕООД</w:t>
      </w:r>
      <w:proofErr w:type="spellEnd"/>
      <w:r>
        <w:rPr>
          <w:rFonts w:ascii="Times New Roman" w:hAnsi="Times New Roman"/>
          <w:b/>
          <w:sz w:val="25"/>
          <w:szCs w:val="25"/>
        </w:rPr>
        <w:t>, в района не се експлоатира водопроводна мрежа. На площадката се предвижда изграждането на сондажен кладенец от тръби д</w:t>
      </w:r>
      <w:r>
        <w:rPr>
          <w:rFonts w:ascii="Times New Roman" w:hAnsi="Times New Roman"/>
          <w:b/>
          <w:sz w:val="25"/>
          <w:szCs w:val="25"/>
          <w:lang w:val="en-US"/>
        </w:rPr>
        <w:t xml:space="preserve">PVC </w:t>
      </w:r>
      <w:r>
        <w:rPr>
          <w:rFonts w:ascii="Times New Roman" w:hAnsi="Times New Roman"/>
          <w:b/>
          <w:sz w:val="25"/>
          <w:szCs w:val="25"/>
        </w:rPr>
        <w:t>ф</w:t>
      </w:r>
      <w:r>
        <w:rPr>
          <w:rFonts w:ascii="Times New Roman" w:hAnsi="Times New Roman"/>
          <w:b/>
          <w:sz w:val="25"/>
          <w:szCs w:val="25"/>
          <w:lang w:val="en-US"/>
        </w:rPr>
        <w:t>200</w:t>
      </w:r>
      <w:r>
        <w:rPr>
          <w:rFonts w:ascii="Times New Roman" w:hAnsi="Times New Roman"/>
          <w:b/>
          <w:sz w:val="25"/>
          <w:szCs w:val="25"/>
        </w:rPr>
        <w:t xml:space="preserve"> с дълбочина 40м.</w:t>
      </w:r>
    </w:p>
    <w:p w14:paraId="2E6F3CBD" w14:textId="6368AA6B" w:rsidR="008C41BC" w:rsidRDefault="008C41BC" w:rsidP="008C41BC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 xml:space="preserve">За противопожарни нужди ще се предвидят 2 резервоара </w:t>
      </w:r>
      <w:r w:rsidR="00664F6B">
        <w:rPr>
          <w:rFonts w:ascii="Times New Roman" w:hAnsi="Times New Roman"/>
          <w:b/>
          <w:sz w:val="25"/>
          <w:szCs w:val="25"/>
        </w:rPr>
        <w:t>по</w:t>
      </w:r>
      <w:r>
        <w:rPr>
          <w:rFonts w:ascii="Times New Roman" w:hAnsi="Times New Roman"/>
          <w:b/>
          <w:sz w:val="25"/>
          <w:szCs w:val="25"/>
        </w:rPr>
        <w:t xml:space="preserve"> 18м3 всеки, които ще се пълнят от сондажния кладенец. </w:t>
      </w:r>
    </w:p>
    <w:p w14:paraId="32A182C2" w14:textId="4BCDF2AF" w:rsidR="001F1F00" w:rsidRPr="008C41BC" w:rsidRDefault="00D31076" w:rsidP="008C41BC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sz w:val="25"/>
          <w:szCs w:val="25"/>
        </w:rPr>
      </w:pPr>
      <w:r w:rsidRPr="00E42AF2">
        <w:rPr>
          <w:rFonts w:ascii="Times New Roman" w:eastAsia="Times New Roman" w:hAnsi="Times New Roman" w:cs="Times New Roman"/>
          <w:b/>
          <w:bCs/>
          <w:sz w:val="25"/>
          <w:szCs w:val="25"/>
          <w:lang w:eastAsia="bg-BG"/>
        </w:rPr>
        <w:t xml:space="preserve">Отпадните битови води ще </w:t>
      </w:r>
      <w:proofErr w:type="spellStart"/>
      <w:r w:rsidRPr="00E42AF2">
        <w:rPr>
          <w:rFonts w:ascii="Times New Roman" w:eastAsia="Times New Roman" w:hAnsi="Times New Roman" w:cs="Times New Roman"/>
          <w:b/>
          <w:bCs/>
          <w:sz w:val="25"/>
          <w:szCs w:val="25"/>
          <w:lang w:eastAsia="bg-BG"/>
        </w:rPr>
        <w:t>заустват</w:t>
      </w:r>
      <w:proofErr w:type="spellEnd"/>
      <w:r w:rsidRPr="00E42AF2">
        <w:rPr>
          <w:rFonts w:ascii="Times New Roman" w:eastAsia="Times New Roman" w:hAnsi="Times New Roman" w:cs="Times New Roman"/>
          <w:b/>
          <w:bCs/>
          <w:sz w:val="25"/>
          <w:szCs w:val="25"/>
          <w:lang w:eastAsia="bg-BG"/>
        </w:rPr>
        <w:t xml:space="preserve"> в </w:t>
      </w:r>
      <w:r w:rsidR="008C41BC">
        <w:rPr>
          <w:rFonts w:ascii="Times New Roman" w:eastAsia="Times New Roman" w:hAnsi="Times New Roman" w:cs="Times New Roman"/>
          <w:b/>
          <w:bCs/>
          <w:sz w:val="25"/>
          <w:szCs w:val="25"/>
          <w:lang w:eastAsia="bg-BG"/>
        </w:rPr>
        <w:t xml:space="preserve">съществуваща канализация Бф400, </w:t>
      </w:r>
      <w:r w:rsidR="00146D08">
        <w:rPr>
          <w:rFonts w:ascii="Times New Roman" w:eastAsia="Times New Roman" w:hAnsi="Times New Roman" w:cs="Times New Roman"/>
          <w:b/>
          <w:bCs/>
          <w:sz w:val="25"/>
          <w:szCs w:val="25"/>
          <w:lang w:eastAsia="bg-BG"/>
        </w:rPr>
        <w:t xml:space="preserve">по прилежащият път от източната страна на имота, </w:t>
      </w:r>
      <w:r w:rsidR="008C41BC">
        <w:rPr>
          <w:rFonts w:ascii="Times New Roman" w:eastAsia="Times New Roman" w:hAnsi="Times New Roman" w:cs="Times New Roman"/>
          <w:b/>
          <w:bCs/>
          <w:sz w:val="25"/>
          <w:szCs w:val="25"/>
          <w:lang w:eastAsia="bg-BG"/>
        </w:rPr>
        <w:t>която е собственост на Община „Родопи“</w:t>
      </w:r>
      <w:r w:rsidR="00DE5FDC">
        <w:rPr>
          <w:rFonts w:ascii="Times New Roman" w:eastAsia="Times New Roman" w:hAnsi="Times New Roman" w:cs="Times New Roman"/>
          <w:b/>
          <w:bCs/>
          <w:sz w:val="25"/>
          <w:szCs w:val="25"/>
          <w:lang w:eastAsia="bg-BG"/>
        </w:rPr>
        <w:t xml:space="preserve">. </w:t>
      </w:r>
      <w:r w:rsidR="00E42AF2">
        <w:rPr>
          <w:rFonts w:ascii="Times New Roman" w:eastAsia="Times New Roman" w:hAnsi="Times New Roman" w:cs="Times New Roman"/>
          <w:b/>
          <w:bCs/>
          <w:sz w:val="25"/>
          <w:szCs w:val="25"/>
          <w:lang w:eastAsia="bg-BG"/>
        </w:rPr>
        <w:t xml:space="preserve"> </w:t>
      </w:r>
    </w:p>
    <w:p w14:paraId="20E4A8C2" w14:textId="0809DD29" w:rsidR="00E95EC3" w:rsidRPr="00275A65" w:rsidRDefault="001F1F00" w:rsidP="001F1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</w:t>
      </w:r>
      <w:r w:rsidR="00E95EC3"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(включително предвидено водовземане за питейни, промишлени и други нужди - чрез обществено водоснабдяване (ВиК или друга мрежа) и/или водовземане или ползване на </w:t>
      </w:r>
      <w:r w:rsidR="00E95EC3"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lastRenderedPageBreak/>
        <w:t>повърхностни води и/или подземни води, необходими количества, съществуващи съоръжения или необходимост от изграждане на нови)</w:t>
      </w:r>
    </w:p>
    <w:p w14:paraId="1FC907CB" w14:textId="77777777" w:rsidR="00073392" w:rsidRDefault="00073392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6CFC296" w14:textId="22E75588"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6. Очаквани вещества, които ще бъдат емитирани от дейността, в т.ч. приоритетни и/или опасни, при които се осъществява или е възможен контакт с води:</w:t>
      </w:r>
    </w:p>
    <w:p w14:paraId="76612C42" w14:textId="37CD2D0F" w:rsidR="00B67BBB" w:rsidRPr="00E42AF2" w:rsidRDefault="00B67BBB" w:rsidP="00B67BBB">
      <w:pPr>
        <w:spacing w:after="0" w:line="240" w:lineRule="auto"/>
        <w:ind w:firstLine="708"/>
        <w:rPr>
          <w:rFonts w:ascii="Times New Roman" w:hAnsi="Times New Roman"/>
          <w:sz w:val="25"/>
          <w:szCs w:val="25"/>
        </w:rPr>
      </w:pPr>
      <w:r w:rsidRPr="00E42AF2">
        <w:rPr>
          <w:rFonts w:ascii="Times New Roman" w:hAnsi="Times New Roman"/>
          <w:b/>
          <w:sz w:val="25"/>
          <w:szCs w:val="25"/>
        </w:rPr>
        <w:t>Не се очаква образуването на вредни вещества</w:t>
      </w:r>
      <w:r w:rsidRPr="00E42AF2">
        <w:rPr>
          <w:rFonts w:ascii="Times New Roman" w:hAnsi="Times New Roman"/>
          <w:sz w:val="25"/>
          <w:szCs w:val="25"/>
        </w:rPr>
        <w:t xml:space="preserve">. </w:t>
      </w:r>
    </w:p>
    <w:p w14:paraId="5838822B" w14:textId="77777777" w:rsidR="00B67BBB" w:rsidRDefault="00B67BBB" w:rsidP="00E95E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5F6BF6" w14:textId="08EBC6DB"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7. Очаквани общи емисии на вредни вещества във въздуха по замърсители:</w:t>
      </w:r>
    </w:p>
    <w:p w14:paraId="37F202A3" w14:textId="20D78AA6" w:rsidR="00B67BBB" w:rsidRPr="00E42AF2" w:rsidRDefault="00B67BBB" w:rsidP="00B67BBB">
      <w:pPr>
        <w:spacing w:after="0" w:line="240" w:lineRule="auto"/>
        <w:ind w:firstLine="708"/>
        <w:rPr>
          <w:rFonts w:ascii="Times New Roman" w:hAnsi="Times New Roman"/>
          <w:sz w:val="25"/>
          <w:szCs w:val="25"/>
        </w:rPr>
      </w:pPr>
      <w:r w:rsidRPr="00E42AF2">
        <w:rPr>
          <w:rFonts w:ascii="Times New Roman" w:hAnsi="Times New Roman"/>
          <w:b/>
          <w:sz w:val="25"/>
          <w:szCs w:val="25"/>
        </w:rPr>
        <w:t>Не се очаква образуването на емисии на вредни вещества във въздуха</w:t>
      </w:r>
      <w:r w:rsidRPr="00E42AF2">
        <w:rPr>
          <w:rFonts w:ascii="Times New Roman" w:hAnsi="Times New Roman"/>
          <w:sz w:val="25"/>
          <w:szCs w:val="25"/>
        </w:rPr>
        <w:t xml:space="preserve">. </w:t>
      </w:r>
    </w:p>
    <w:p w14:paraId="16A70781" w14:textId="77777777" w:rsidR="00B67BBB" w:rsidRDefault="00B67BBB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9EDDB84" w14:textId="5A5C0134"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8. Отпадъци, които се очаква да се генерират, и предвиждания за тяхното третиране:</w:t>
      </w:r>
    </w:p>
    <w:p w14:paraId="6E5242F8" w14:textId="1EE2EE9D" w:rsidR="00B67BBB" w:rsidRPr="00E42AF2" w:rsidRDefault="00B67BBB" w:rsidP="00B67BBB">
      <w:pPr>
        <w:spacing w:after="0" w:line="240" w:lineRule="auto"/>
        <w:ind w:firstLine="708"/>
        <w:rPr>
          <w:rFonts w:ascii="Times New Roman" w:hAnsi="Times New Roman"/>
          <w:b/>
          <w:sz w:val="25"/>
          <w:szCs w:val="25"/>
        </w:rPr>
      </w:pPr>
      <w:r w:rsidRPr="00E42AF2">
        <w:rPr>
          <w:rFonts w:ascii="Times New Roman" w:hAnsi="Times New Roman"/>
          <w:b/>
          <w:sz w:val="25"/>
          <w:szCs w:val="25"/>
        </w:rPr>
        <w:t xml:space="preserve">Предвидените отпадъци от обекта ще са битови и ще бъдат извозвани в условията на градското сметосъбиране. </w:t>
      </w:r>
    </w:p>
    <w:p w14:paraId="02E8B277" w14:textId="2841076D" w:rsidR="008B471E" w:rsidRPr="00E42AF2" w:rsidRDefault="008B471E" w:rsidP="00B67BBB">
      <w:pPr>
        <w:spacing w:after="0" w:line="240" w:lineRule="auto"/>
        <w:ind w:firstLine="708"/>
        <w:rPr>
          <w:rFonts w:ascii="Times New Roman" w:hAnsi="Times New Roman"/>
          <w:b/>
          <w:sz w:val="25"/>
          <w:szCs w:val="25"/>
        </w:rPr>
      </w:pPr>
      <w:r w:rsidRPr="00E42AF2">
        <w:rPr>
          <w:rFonts w:ascii="Times New Roman" w:hAnsi="Times New Roman"/>
          <w:b/>
          <w:sz w:val="25"/>
          <w:szCs w:val="25"/>
        </w:rPr>
        <w:t xml:space="preserve">По време на строителството образуваните отпадъци ще бъдат събирани разделно по кодове и предавани на лицензирани фирми, притежаващи съответното разрешително от РИОСВ. </w:t>
      </w:r>
    </w:p>
    <w:p w14:paraId="04423BC7" w14:textId="77777777" w:rsidR="00B67BBB" w:rsidRDefault="00B67BBB" w:rsidP="00E95E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4A3436A" w14:textId="419E013F" w:rsidR="00E95EC3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9. Отпадъчни води:</w:t>
      </w:r>
    </w:p>
    <w:p w14:paraId="3417B1CE" w14:textId="77777777" w:rsidR="008C41BC" w:rsidRPr="008C41BC" w:rsidRDefault="008C41BC" w:rsidP="008C41BC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sz w:val="25"/>
          <w:szCs w:val="25"/>
        </w:rPr>
      </w:pPr>
      <w:r w:rsidRPr="00E42AF2">
        <w:rPr>
          <w:rFonts w:ascii="Times New Roman" w:eastAsia="Times New Roman" w:hAnsi="Times New Roman" w:cs="Times New Roman"/>
          <w:b/>
          <w:bCs/>
          <w:sz w:val="25"/>
          <w:szCs w:val="25"/>
          <w:lang w:eastAsia="bg-BG"/>
        </w:rPr>
        <w:t xml:space="preserve">Отпадните битови води ще </w:t>
      </w:r>
      <w:proofErr w:type="spellStart"/>
      <w:r w:rsidRPr="00E42AF2">
        <w:rPr>
          <w:rFonts w:ascii="Times New Roman" w:eastAsia="Times New Roman" w:hAnsi="Times New Roman" w:cs="Times New Roman"/>
          <w:b/>
          <w:bCs/>
          <w:sz w:val="25"/>
          <w:szCs w:val="25"/>
          <w:lang w:eastAsia="bg-BG"/>
        </w:rPr>
        <w:t>заустват</w:t>
      </w:r>
      <w:proofErr w:type="spellEnd"/>
      <w:r w:rsidRPr="00E42AF2">
        <w:rPr>
          <w:rFonts w:ascii="Times New Roman" w:eastAsia="Times New Roman" w:hAnsi="Times New Roman" w:cs="Times New Roman"/>
          <w:b/>
          <w:bCs/>
          <w:sz w:val="25"/>
          <w:szCs w:val="25"/>
          <w:lang w:eastAsia="bg-BG"/>
        </w:rPr>
        <w:t xml:space="preserve"> в </w:t>
      </w:r>
      <w:r>
        <w:rPr>
          <w:rFonts w:ascii="Times New Roman" w:eastAsia="Times New Roman" w:hAnsi="Times New Roman" w:cs="Times New Roman"/>
          <w:b/>
          <w:bCs/>
          <w:sz w:val="25"/>
          <w:szCs w:val="25"/>
          <w:lang w:eastAsia="bg-BG"/>
        </w:rPr>
        <w:t xml:space="preserve">съществуваща канализация Бф400, която е собственост на Община „Родопи“.  </w:t>
      </w:r>
    </w:p>
    <w:p w14:paraId="065DEF03" w14:textId="0C0CECF4" w:rsidR="00E95EC3" w:rsidRPr="00275A65" w:rsidRDefault="008C41BC" w:rsidP="008C41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</w:t>
      </w:r>
      <w:r w:rsidR="00E95EC3"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(очаквано количество и вид на формираните отпадъчни води по потоци (битови, промишлени и др.), сезонност, предвидени начини за третирането им (пречиствателна станция/съоръжение и др.), отвеждане и заустване в канализационна система/повърхностен воден обект/</w:t>
      </w:r>
      <w:proofErr w:type="spellStart"/>
      <w:r w:rsidR="00E95EC3"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водоплътна</w:t>
      </w:r>
      <w:proofErr w:type="spellEnd"/>
      <w:r w:rsidR="00E95EC3"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</w:t>
      </w:r>
      <w:proofErr w:type="spellStart"/>
      <w:r w:rsidR="00E95EC3"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изгребна</w:t>
      </w:r>
      <w:proofErr w:type="spellEnd"/>
      <w:r w:rsidR="00E95EC3"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яма и др.)</w:t>
      </w:r>
    </w:p>
    <w:p w14:paraId="7BDBC446" w14:textId="277EAC20" w:rsidR="008B471E" w:rsidRDefault="00E42AF2" w:rsidP="00DE5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42AF2">
        <w:rPr>
          <w:rFonts w:ascii="Times New Roman" w:eastAsia="Times New Roman" w:hAnsi="Times New Roman" w:cs="Times New Roman"/>
          <w:b/>
          <w:bCs/>
          <w:sz w:val="25"/>
          <w:szCs w:val="25"/>
          <w:lang w:eastAsia="bg-BG"/>
        </w:rPr>
        <w:tab/>
      </w:r>
    </w:p>
    <w:p w14:paraId="0DD2E366" w14:textId="5259BD1A" w:rsidR="00E95EC3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10. Опасни химични вещества, които се очаква да бъдат налични на площадката на предприятието/съоръжението:</w:t>
      </w:r>
    </w:p>
    <w:p w14:paraId="57B86955" w14:textId="159F3B62" w:rsidR="008B471E" w:rsidRPr="00E42AF2" w:rsidRDefault="008B471E" w:rsidP="008B471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5"/>
          <w:szCs w:val="25"/>
          <w:lang w:eastAsia="bg-BG"/>
        </w:rPr>
      </w:pPr>
      <w:r w:rsidRPr="00E42AF2">
        <w:rPr>
          <w:rFonts w:ascii="Times New Roman" w:eastAsia="Times New Roman" w:hAnsi="Times New Roman" w:cs="Times New Roman"/>
          <w:b/>
          <w:bCs/>
          <w:sz w:val="25"/>
          <w:szCs w:val="25"/>
          <w:lang w:eastAsia="bg-BG"/>
        </w:rPr>
        <w:t>Не се очаква формирането на опасни химични вещества на площадката.</w:t>
      </w:r>
    </w:p>
    <w:p w14:paraId="6E6A78C6" w14:textId="77777777" w:rsidR="00E95EC3" w:rsidRPr="00411190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</w:t>
      </w:r>
      <w:r w:rsidR="00411190" w:rsidRPr="0041119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в случаите по чл. 99б от ЗООС се представя информация за вида и количеството на опасните вещества, които ще са налични в предприятието/съоръжението съгласно приложение № 1 към Наредбата за предотвратяване на големи аварии и ограничаване на последствията от тях</w:t>
      </w:r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)</w:t>
      </w:r>
    </w:p>
    <w:p w14:paraId="28D018F2" w14:textId="77777777" w:rsidR="008B471E" w:rsidRDefault="008B471E" w:rsidP="0041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EB33C8F" w14:textId="3905A678" w:rsidR="00E95EC3" w:rsidRPr="00275A65" w:rsidRDefault="00E95EC3" w:rsidP="0041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І. Моля да ни информирате за необходимите действия, които трябва да предприемем, по реда на </w:t>
      </w:r>
      <w:r w:rsidRPr="006909BC">
        <w:rPr>
          <w:rFonts w:ascii="Times New Roman" w:eastAsia="Times New Roman" w:hAnsi="Times New Roman" w:cs="Times New Roman"/>
          <w:sz w:val="24"/>
          <w:szCs w:val="24"/>
          <w:lang w:eastAsia="bg-BG"/>
        </w:rPr>
        <w:t>глава шеста от ЗООС</w:t>
      </w: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1D27155D" w14:textId="77777777" w:rsidR="00E95EC3" w:rsidRDefault="00A80664" w:rsidP="0041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A80664">
        <w:rPr>
          <w:rFonts w:ascii="Wingdings 2" w:eastAsia="Times New Roman" w:hAnsi="Wingdings 2" w:cs="Times New Roman"/>
          <w:lang w:eastAsia="bg-BG"/>
        </w:rPr>
        <w:t></w:t>
      </w:r>
      <w:r>
        <w:rPr>
          <w:rFonts w:ascii="Wingdings 2" w:eastAsia="Times New Roman" w:hAnsi="Wingdings 2" w:cs="Times New Roman"/>
          <w:lang w:val="en-US" w:eastAsia="bg-BG"/>
        </w:rPr>
        <w:t></w:t>
      </w:r>
      <w:r w:rsidR="00E95EC3" w:rsidRPr="00A80664">
        <w:rPr>
          <w:rFonts w:ascii="Times New Roman" w:eastAsia="Times New Roman" w:hAnsi="Times New Roman" w:cs="Times New Roman"/>
          <w:sz w:val="24"/>
          <w:szCs w:val="24"/>
          <w:lang w:eastAsia="bg-BG"/>
        </w:rPr>
        <w:t>Моля на основание </w:t>
      </w:r>
      <w:r w:rsidR="00E95EC3" w:rsidRPr="006909BC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93, ал. 9, т. 1 от ЗООС</w:t>
      </w:r>
      <w:r w:rsidR="00E95EC3" w:rsidRPr="00A80664">
        <w:rPr>
          <w:rFonts w:ascii="Times New Roman" w:eastAsia="Times New Roman" w:hAnsi="Times New Roman" w:cs="Times New Roman"/>
          <w:sz w:val="24"/>
          <w:szCs w:val="24"/>
          <w:lang w:eastAsia="bg-BG"/>
        </w:rPr>
        <w:t> да се проведе задължителна ОВОС, без да се извършва преценка.</w:t>
      </w:r>
    </w:p>
    <w:p w14:paraId="7F6B5B56" w14:textId="77777777" w:rsidR="00411190" w:rsidRPr="00411190" w:rsidRDefault="00411190" w:rsidP="0041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0664">
        <w:rPr>
          <w:rFonts w:ascii="Wingdings 2" w:eastAsia="Times New Roman" w:hAnsi="Wingdings 2" w:cs="Times New Roman"/>
          <w:lang w:eastAsia="bg-BG"/>
        </w:rPr>
        <w:t></w:t>
      </w:r>
      <w:r>
        <w:rPr>
          <w:rFonts w:ascii="Wingdings 2" w:eastAsia="Times New Roman" w:hAnsi="Wingdings 2" w:cs="Times New Roman"/>
          <w:lang w:val="en-US" w:eastAsia="bg-BG"/>
        </w:rPr>
        <w:t></w:t>
      </w:r>
      <w:r w:rsidRPr="00411190">
        <w:rPr>
          <w:rFonts w:ascii="Times New Roman" w:eastAsia="Times New Roman" w:hAnsi="Times New Roman" w:cs="Times New Roman"/>
          <w:sz w:val="24"/>
          <w:szCs w:val="24"/>
          <w:lang w:eastAsia="bg-BG"/>
        </w:rPr>
        <w:t>Моля, на основание чл. 94, ал. 1, т. 9 от ЗООС да се проведе процедура по ОВОС и/или процедурата по чл. 109, ал. 1 или 2 или по чл. 117, ал. 1 или 2 от ЗООС.</w:t>
      </w:r>
    </w:p>
    <w:p w14:paraId="549BE82E" w14:textId="77777777"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ІІ. Друга информация (не е задължително за попълване)</w:t>
      </w:r>
    </w:p>
    <w:p w14:paraId="7C2702F3" w14:textId="77777777" w:rsidR="00E95EC3" w:rsidRPr="00A80664" w:rsidRDefault="00A80664" w:rsidP="0041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0664">
        <w:rPr>
          <w:rFonts w:ascii="Wingdings 2" w:eastAsia="Times New Roman" w:hAnsi="Wingdings 2" w:cs="Times New Roman"/>
          <w:lang w:eastAsia="bg-BG"/>
        </w:rPr>
        <w:t></w:t>
      </w:r>
      <w:r w:rsidRPr="00A80664">
        <w:rPr>
          <w:rFonts w:ascii="Wingdings 2" w:eastAsia="Times New Roman" w:hAnsi="Wingdings 2" w:cs="Times New Roman"/>
          <w:lang w:val="en-US" w:eastAsia="bg-BG"/>
        </w:rPr>
        <w:t></w:t>
      </w:r>
      <w:r w:rsidR="00411190" w:rsidRPr="00411190">
        <w:rPr>
          <w:rFonts w:ascii="Arial Narrow" w:hAnsi="Arial Narrow" w:cs="Arial"/>
          <w:sz w:val="24"/>
          <w:szCs w:val="24"/>
        </w:rPr>
        <w:t xml:space="preserve"> </w:t>
      </w:r>
      <w:r w:rsidR="00411190" w:rsidRPr="00411190">
        <w:rPr>
          <w:rFonts w:ascii="Times New Roman" w:eastAsia="Times New Roman" w:hAnsi="Times New Roman" w:cs="Times New Roman"/>
          <w:sz w:val="24"/>
          <w:szCs w:val="24"/>
          <w:lang w:eastAsia="bg-BG"/>
        </w:rPr>
        <w:t>Моля да бъде допуснато извършването само на ОВОС (в случаите по чл. 91, ал. 2 от ЗООС, когато за инвестиционно предложение, включено в приложение № 1 или в приложение № 2 към ЗООС, се изисква и изготвянето на самостоятелен план или програма по чл. 85, ал. 1 и 2 от ЗООС) поради следните основания (мотиви):</w:t>
      </w:r>
    </w:p>
    <w:p w14:paraId="7FA92719" w14:textId="77777777"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…………………………………………………………………………………………………………...</w:t>
      </w:r>
    </w:p>
    <w:p w14:paraId="174DEFFB" w14:textId="77777777"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…………………………………………………………………………………………………………...</w:t>
      </w:r>
    </w:p>
    <w:p w14:paraId="1E5AB4C1" w14:textId="572CCED6"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Прилагам:</w:t>
      </w:r>
    </w:p>
    <w:p w14:paraId="18D51054" w14:textId="77777777"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1. Документи, доказващи обявяване на инвестиционното предложение на интернет страницата на възложителя, ако има такава, и чрез средствата за масово осведомяване или по друг подходящ начин съгласно изискванията на</w:t>
      </w:r>
      <w:r w:rsidR="00A80664" w:rsidRPr="006909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6909BC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95, ал. 1 от ЗООС</w:t>
      </w: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40E0338B" w14:textId="77777777"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2. Документи, удостоверяващи по реда на специален закон, нормативен или административен акт права за иницииране или кандидатстване за одобряване на инвестиционно предложение.</w:t>
      </w:r>
    </w:p>
    <w:p w14:paraId="74262AD8" w14:textId="77777777"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3. Други документи по преценка на уведомителя:</w:t>
      </w:r>
    </w:p>
    <w:p w14:paraId="77468804" w14:textId="77777777"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3.1. допълнителна информация/документация, поясняваща инвестиционното предложение;</w:t>
      </w:r>
    </w:p>
    <w:p w14:paraId="67DD02DA" w14:textId="77777777"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3.2. картен материал, схема, снимков материал в подходящ мащаб.</w:t>
      </w:r>
    </w:p>
    <w:p w14:paraId="24C359B6" w14:textId="77777777"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4. Електронен носител - 1 бр.</w:t>
      </w:r>
    </w:p>
    <w:p w14:paraId="75555FE6" w14:textId="77777777"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5. </w:t>
      </w:r>
      <w:r w:rsidRPr="00275A65">
        <w:rPr>
          <w:rFonts w:ascii="Wingdings 2" w:eastAsia="Times New Roman" w:hAnsi="Wingdings 2" w:cs="Times New Roman"/>
          <w:lang w:eastAsia="bg-BG"/>
        </w:rPr>
        <w:t></w:t>
      </w: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 Желая писмото за определяне на необходимите действия да бъде издадено в електронна форма и изпратено на посочения адрес на електронна поща.</w:t>
      </w:r>
    </w:p>
    <w:p w14:paraId="674CF104" w14:textId="77777777"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6. </w:t>
      </w:r>
      <w:r w:rsidRPr="00275A65">
        <w:rPr>
          <w:rFonts w:ascii="Wingdings 2" w:eastAsia="Times New Roman" w:hAnsi="Wingdings 2" w:cs="Times New Roman"/>
          <w:lang w:eastAsia="bg-BG"/>
        </w:rPr>
        <w:t></w:t>
      </w: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 Желая да получавам електронна кореспонденция във връзка с предоставяната услуга на посочения от мен адрес на електронна поща.</w:t>
      </w:r>
    </w:p>
    <w:p w14:paraId="0DC7070A" w14:textId="77777777" w:rsidR="00E95EC3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7. </w:t>
      </w:r>
      <w:r w:rsidRPr="00275A65">
        <w:rPr>
          <w:rFonts w:ascii="Wingdings 2" w:eastAsia="Times New Roman" w:hAnsi="Wingdings 2" w:cs="Times New Roman"/>
          <w:lang w:eastAsia="bg-BG"/>
        </w:rPr>
        <w:t></w:t>
      </w: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 Желая писмото за определяне на необходимите действия да бъде получено чрез лицензиран пощенски оператор.</w:t>
      </w:r>
    </w:p>
    <w:p w14:paraId="2765C348" w14:textId="77777777" w:rsidR="00E95EC3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60160ED" w14:textId="77777777" w:rsidR="00E95EC3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14:paraId="7DF0074F" w14:textId="77777777" w:rsidR="006909BC" w:rsidRDefault="006909BC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14:paraId="7C557022" w14:textId="77777777" w:rsidR="006909BC" w:rsidRPr="00275A65" w:rsidRDefault="006909BC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14:paraId="74BBD417" w14:textId="77777777" w:rsidR="00A80664" w:rsidRDefault="00E95EC3" w:rsidP="00E95EC3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Дата: ………………….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77280B">
        <w:rPr>
          <w:rFonts w:ascii="Times New Roman" w:eastAsia="Times New Roman" w:hAnsi="Times New Roman" w:cs="Times New Roman"/>
          <w:sz w:val="24"/>
          <w:szCs w:val="24"/>
          <w:lang w:eastAsia="bg-BG"/>
        </w:rPr>
        <w:t>Уведомител</w:t>
      </w: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r w:rsidR="006543F4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…………………..</w:t>
      </w:r>
    </w:p>
    <w:p w14:paraId="64C46D6A" w14:textId="77777777" w:rsidR="0000005C" w:rsidRDefault="006543F4" w:rsidP="006543F4">
      <w:pPr>
        <w:tabs>
          <w:tab w:val="left" w:pos="6435"/>
          <w:tab w:val="right" w:pos="9978"/>
        </w:tabs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Geneva" w:hAnsi="Geneva"/>
          <w:i/>
          <w:iCs/>
          <w:color w:val="333333"/>
        </w:rPr>
        <w:t>(</w:t>
      </w:r>
      <w:r>
        <w:rPr>
          <w:rFonts w:ascii="Calibri" w:hAnsi="Calibri" w:cs="Calibri"/>
          <w:i/>
          <w:iCs/>
          <w:color w:val="333333"/>
        </w:rPr>
        <w:t>подпис</w:t>
      </w:r>
      <w:r>
        <w:rPr>
          <w:rFonts w:ascii="Geneva" w:hAnsi="Geneva"/>
          <w:i/>
          <w:iCs/>
          <w:color w:val="333333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sectPr w:rsidR="0000005C" w:rsidSect="00A9710F">
      <w:pgSz w:w="11906" w:h="16838"/>
      <w:pgMar w:top="1134" w:right="707" w:bottom="709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E10D32"/>
    <w:multiLevelType w:val="hybridMultilevel"/>
    <w:tmpl w:val="DBEA63E2"/>
    <w:lvl w:ilvl="0" w:tplc="BA225ADA">
      <w:start w:val="1"/>
      <w:numFmt w:val="decimal"/>
      <w:suff w:val="space"/>
      <w:lvlText w:val="%1."/>
      <w:lvlJc w:val="left"/>
      <w:pPr>
        <w:ind w:left="1067" w:hanging="357"/>
      </w:pPr>
    </w:lvl>
    <w:lvl w:ilvl="1" w:tplc="04090019">
      <w:start w:val="1"/>
      <w:numFmt w:val="lowerLetter"/>
      <w:lvlText w:val="%2."/>
      <w:lvlJc w:val="left"/>
      <w:pPr>
        <w:ind w:left="1873" w:hanging="360"/>
      </w:pPr>
    </w:lvl>
    <w:lvl w:ilvl="2" w:tplc="0409001B">
      <w:start w:val="1"/>
      <w:numFmt w:val="lowerRoman"/>
      <w:lvlText w:val="%3."/>
      <w:lvlJc w:val="right"/>
      <w:pPr>
        <w:ind w:left="2593" w:hanging="180"/>
      </w:pPr>
    </w:lvl>
    <w:lvl w:ilvl="3" w:tplc="0409000F">
      <w:start w:val="1"/>
      <w:numFmt w:val="decimal"/>
      <w:lvlText w:val="%4."/>
      <w:lvlJc w:val="left"/>
      <w:pPr>
        <w:ind w:left="3313" w:hanging="360"/>
      </w:pPr>
    </w:lvl>
    <w:lvl w:ilvl="4" w:tplc="04090019">
      <w:start w:val="1"/>
      <w:numFmt w:val="lowerLetter"/>
      <w:lvlText w:val="%5."/>
      <w:lvlJc w:val="left"/>
      <w:pPr>
        <w:ind w:left="4033" w:hanging="360"/>
      </w:pPr>
    </w:lvl>
    <w:lvl w:ilvl="5" w:tplc="0409001B">
      <w:start w:val="1"/>
      <w:numFmt w:val="lowerRoman"/>
      <w:lvlText w:val="%6."/>
      <w:lvlJc w:val="right"/>
      <w:pPr>
        <w:ind w:left="4753" w:hanging="180"/>
      </w:pPr>
    </w:lvl>
    <w:lvl w:ilvl="6" w:tplc="0409000F">
      <w:start w:val="1"/>
      <w:numFmt w:val="decimal"/>
      <w:lvlText w:val="%7."/>
      <w:lvlJc w:val="left"/>
      <w:pPr>
        <w:ind w:left="5473" w:hanging="360"/>
      </w:pPr>
    </w:lvl>
    <w:lvl w:ilvl="7" w:tplc="04090019">
      <w:start w:val="1"/>
      <w:numFmt w:val="lowerLetter"/>
      <w:lvlText w:val="%8."/>
      <w:lvlJc w:val="left"/>
      <w:pPr>
        <w:ind w:left="6193" w:hanging="360"/>
      </w:pPr>
    </w:lvl>
    <w:lvl w:ilvl="8" w:tplc="0409001B">
      <w:start w:val="1"/>
      <w:numFmt w:val="lowerRoman"/>
      <w:lvlText w:val="%9."/>
      <w:lvlJc w:val="right"/>
      <w:pPr>
        <w:ind w:left="6913" w:hanging="180"/>
      </w:pPr>
    </w:lvl>
  </w:abstractNum>
  <w:abstractNum w:abstractNumId="2" w15:restartNumberingAfterBreak="0">
    <w:nsid w:val="1B303D4A"/>
    <w:multiLevelType w:val="hybridMultilevel"/>
    <w:tmpl w:val="590EEE90"/>
    <w:lvl w:ilvl="0" w:tplc="2318D3BC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78B2C52"/>
    <w:multiLevelType w:val="hybridMultilevel"/>
    <w:tmpl w:val="414A0F3A"/>
    <w:lvl w:ilvl="0" w:tplc="4F7E1F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3B438E"/>
    <w:multiLevelType w:val="hybridMultilevel"/>
    <w:tmpl w:val="B17431FA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7F7EA8"/>
    <w:multiLevelType w:val="hybridMultilevel"/>
    <w:tmpl w:val="8410003C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EC3"/>
    <w:rsid w:val="0000005C"/>
    <w:rsid w:val="00037DA7"/>
    <w:rsid w:val="00073392"/>
    <w:rsid w:val="000A7A9A"/>
    <w:rsid w:val="000D614D"/>
    <w:rsid w:val="00124894"/>
    <w:rsid w:val="00146D08"/>
    <w:rsid w:val="001F1F00"/>
    <w:rsid w:val="001F2D85"/>
    <w:rsid w:val="002244A3"/>
    <w:rsid w:val="00234E33"/>
    <w:rsid w:val="00275D92"/>
    <w:rsid w:val="0028151E"/>
    <w:rsid w:val="002B5C22"/>
    <w:rsid w:val="002E22AF"/>
    <w:rsid w:val="003A01C9"/>
    <w:rsid w:val="003C3E65"/>
    <w:rsid w:val="003D4DB8"/>
    <w:rsid w:val="00411190"/>
    <w:rsid w:val="004317D1"/>
    <w:rsid w:val="0051201D"/>
    <w:rsid w:val="00645023"/>
    <w:rsid w:val="006543F4"/>
    <w:rsid w:val="00664F6B"/>
    <w:rsid w:val="006909BC"/>
    <w:rsid w:val="006C4A7B"/>
    <w:rsid w:val="0071096D"/>
    <w:rsid w:val="00723C7B"/>
    <w:rsid w:val="0077280B"/>
    <w:rsid w:val="0079087D"/>
    <w:rsid w:val="007D14EF"/>
    <w:rsid w:val="008B29C2"/>
    <w:rsid w:val="008B471E"/>
    <w:rsid w:val="008C41BC"/>
    <w:rsid w:val="00907887"/>
    <w:rsid w:val="00957ADB"/>
    <w:rsid w:val="00A80664"/>
    <w:rsid w:val="00A9710F"/>
    <w:rsid w:val="00B00FF5"/>
    <w:rsid w:val="00B6506A"/>
    <w:rsid w:val="00B67BBB"/>
    <w:rsid w:val="00B96A85"/>
    <w:rsid w:val="00C063AC"/>
    <w:rsid w:val="00C72DFF"/>
    <w:rsid w:val="00CC3B1E"/>
    <w:rsid w:val="00D30A42"/>
    <w:rsid w:val="00D31076"/>
    <w:rsid w:val="00D962D4"/>
    <w:rsid w:val="00DA1170"/>
    <w:rsid w:val="00DE5FDC"/>
    <w:rsid w:val="00E42AF2"/>
    <w:rsid w:val="00E87506"/>
    <w:rsid w:val="00E95EC3"/>
    <w:rsid w:val="00F15E8C"/>
    <w:rsid w:val="00F24549"/>
    <w:rsid w:val="00F5387C"/>
    <w:rsid w:val="00F6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29F5D"/>
  <w15:docId w15:val="{B6F8D271-02F8-4CC0-B243-599DF6BD9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DB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909BC"/>
    <w:rPr>
      <w:color w:val="0000FF"/>
      <w:u w:val="single"/>
    </w:rPr>
  </w:style>
  <w:style w:type="character" w:styleId="a5">
    <w:name w:val="page number"/>
    <w:basedOn w:val="a0"/>
    <w:rsid w:val="00645023"/>
    <w:rPr>
      <w:sz w:val="20"/>
    </w:rPr>
  </w:style>
  <w:style w:type="paragraph" w:styleId="a6">
    <w:name w:val="No Spacing"/>
    <w:uiPriority w:val="1"/>
    <w:qFormat/>
    <w:rsid w:val="00DA1170"/>
    <w:pPr>
      <w:spacing w:after="0" w:line="240" w:lineRule="auto"/>
    </w:pPr>
    <w:rPr>
      <w:rFonts w:eastAsiaTheme="minorEastAsia" w:cs="Times New Roman"/>
      <w:lang w:val="en-US"/>
    </w:rPr>
  </w:style>
  <w:style w:type="paragraph" w:styleId="a7">
    <w:name w:val="Plain Text"/>
    <w:basedOn w:val="a"/>
    <w:link w:val="a8"/>
    <w:rsid w:val="00D30A4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a8">
    <w:name w:val="Обикновен текст Знак"/>
    <w:basedOn w:val="a0"/>
    <w:link w:val="a7"/>
    <w:rsid w:val="00D30A42"/>
    <w:rPr>
      <w:rFonts w:ascii="Courier New" w:eastAsia="Times New Roman" w:hAnsi="Courier New" w:cs="Times New Roman"/>
      <w:sz w:val="20"/>
      <w:szCs w:val="20"/>
      <w:lang w:val="en-US"/>
    </w:rPr>
  </w:style>
  <w:style w:type="paragraph" w:styleId="a9">
    <w:name w:val="Body Text"/>
    <w:basedOn w:val="a"/>
    <w:link w:val="aa"/>
    <w:rsid w:val="003A01C9"/>
    <w:pPr>
      <w:suppressAutoHyphens/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character" w:customStyle="1" w:styleId="aa">
    <w:name w:val="Основен текст Знак"/>
    <w:basedOn w:val="a0"/>
    <w:link w:val="a9"/>
    <w:rsid w:val="003A01C9"/>
    <w:rPr>
      <w:rFonts w:ascii="Arial" w:eastAsia="Times New Roman" w:hAnsi="Arial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4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1323</Words>
  <Characters>7542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14</dc:creator>
  <cp:lastModifiedBy>Janet Marinska</cp:lastModifiedBy>
  <cp:revision>12</cp:revision>
  <cp:lastPrinted>2020-09-08T13:36:00Z</cp:lastPrinted>
  <dcterms:created xsi:type="dcterms:W3CDTF">2023-06-20T10:56:00Z</dcterms:created>
  <dcterms:modified xsi:type="dcterms:W3CDTF">2023-06-26T07:55:00Z</dcterms:modified>
</cp:coreProperties>
</file>