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67CB4" w:rsidRDefault="00076B82" w:rsidP="00167CB4">
      <w:pPr>
        <w:widowControl w:val="0"/>
        <w:spacing w:line="240" w:lineRule="exact"/>
        <w:ind w:left="180"/>
        <w:contextualSpacing/>
        <w:jc w:val="both"/>
        <w:rPr>
          <w:rFonts w:ascii="Verdana" w:hAnsi="Verdana" w:cs="Tahoma"/>
          <w:iCs/>
          <w:caps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6F4E9D">
        <w:rPr>
          <w:rFonts w:ascii="Verdana" w:hAnsi="Verdana"/>
          <w:shd w:val="clear" w:color="auto" w:fill="FEFEFE"/>
          <w:lang w:val="bg-BG"/>
        </w:rPr>
        <w:t>у</w:t>
      </w:r>
      <w:r w:rsidR="006F4E9D" w:rsidRPr="006F4E9D">
        <w:rPr>
          <w:rFonts w:ascii="Verdana" w:hAnsi="Verdana"/>
          <w:shd w:val="clear" w:color="auto" w:fill="FEFEFE"/>
          <w:lang w:val="bg-BG"/>
        </w:rPr>
        <w:t xml:space="preserve">ведомление с </w:t>
      </w:r>
      <w:r w:rsidR="00D42B53" w:rsidRPr="00D42B53">
        <w:rPr>
          <w:rFonts w:ascii="Verdana" w:hAnsi="Verdana"/>
          <w:shd w:val="clear" w:color="auto" w:fill="FEFEFE"/>
          <w:lang w:val="bg-BG"/>
        </w:rPr>
        <w:t xml:space="preserve">вх. № </w:t>
      </w:r>
      <w:r w:rsidR="00DB465F" w:rsidRPr="004C46D5">
        <w:rPr>
          <w:rFonts w:ascii="Verdana" w:hAnsi="Verdana"/>
          <w:bCs/>
          <w:noProof/>
        </w:rPr>
        <w:t>ОВОС-</w:t>
      </w:r>
      <w:r w:rsidR="00DB465F" w:rsidRPr="004C46D5">
        <w:rPr>
          <w:rFonts w:ascii="Verdana" w:hAnsi="Verdana"/>
          <w:bCs/>
          <w:noProof/>
          <w:lang w:val="bg-BG"/>
        </w:rPr>
        <w:t>3543</w:t>
      </w:r>
      <w:r w:rsidR="00DB465F" w:rsidRPr="004C46D5">
        <w:rPr>
          <w:rFonts w:ascii="Verdana" w:hAnsi="Verdana"/>
          <w:bCs/>
          <w:noProof/>
        </w:rPr>
        <w:t>/</w:t>
      </w:r>
      <w:r w:rsidR="00DB465F" w:rsidRPr="004C46D5">
        <w:rPr>
          <w:rFonts w:ascii="Verdana" w:hAnsi="Verdana"/>
          <w:bCs/>
          <w:noProof/>
          <w:lang w:val="bg-BG"/>
        </w:rPr>
        <w:t>29</w:t>
      </w:r>
      <w:r w:rsidR="00DB465F" w:rsidRPr="004C46D5">
        <w:rPr>
          <w:rFonts w:ascii="Verdana" w:hAnsi="Verdana"/>
          <w:bCs/>
          <w:noProof/>
        </w:rPr>
        <w:t>.</w:t>
      </w:r>
      <w:r w:rsidR="00DB465F" w:rsidRPr="004C46D5">
        <w:rPr>
          <w:rFonts w:ascii="Verdana" w:hAnsi="Verdana"/>
          <w:bCs/>
          <w:noProof/>
          <w:lang w:val="bg-BG"/>
        </w:rPr>
        <w:t>11</w:t>
      </w:r>
      <w:r w:rsidR="00DB465F" w:rsidRPr="004C46D5">
        <w:rPr>
          <w:rFonts w:ascii="Verdana" w:hAnsi="Verdana"/>
          <w:bCs/>
          <w:noProof/>
        </w:rPr>
        <w:t>.2022г.</w:t>
      </w:r>
      <w:r w:rsidR="00DB465F" w:rsidRPr="004C46D5">
        <w:rPr>
          <w:rFonts w:ascii="Verdana" w:hAnsi="Verdana"/>
          <w:bCs/>
          <w:noProof/>
          <w:lang w:val="bg-BG"/>
        </w:rPr>
        <w:t xml:space="preserve"> </w:t>
      </w:r>
      <w:r w:rsidR="00DB465F" w:rsidRPr="004C46D5">
        <w:rPr>
          <w:rFonts w:ascii="Verdana" w:hAnsi="Verdana"/>
          <w:bCs/>
          <w:noProof/>
        </w:rPr>
        <w:t xml:space="preserve">за инвестиционно предложение (ИП): </w:t>
      </w:r>
      <w:r w:rsidR="00DB465F" w:rsidRPr="004C46D5">
        <w:rPr>
          <w:rFonts w:ascii="Verdana" w:hAnsi="Verdana"/>
          <w:bCs/>
          <w:noProof/>
          <w:lang w:val="bg-BG"/>
        </w:rPr>
        <w:t>„</w:t>
      </w:r>
      <w:r w:rsidR="00DB465F" w:rsidRPr="004C46D5">
        <w:rPr>
          <w:rFonts w:ascii="Verdana" w:hAnsi="Verdana" w:cs="Tahoma"/>
          <w:lang w:val="bg-BG"/>
        </w:rPr>
        <w:t xml:space="preserve">Жилищно </w:t>
      </w:r>
      <w:proofErr w:type="gramStart"/>
      <w:r w:rsidR="00DB465F" w:rsidRPr="004C46D5">
        <w:rPr>
          <w:rFonts w:ascii="Verdana" w:hAnsi="Verdana" w:cs="Tahoma"/>
          <w:lang w:val="bg-BG"/>
        </w:rPr>
        <w:t>застрояване“</w:t>
      </w:r>
      <w:r w:rsidR="00DB465F" w:rsidRPr="004C46D5">
        <w:rPr>
          <w:rFonts w:ascii="Verdana" w:hAnsi="Verdana" w:cs="Tahoma"/>
        </w:rPr>
        <w:t xml:space="preserve"> в</w:t>
      </w:r>
      <w:proofErr w:type="gramEnd"/>
      <w:r w:rsidR="00DB465F" w:rsidRPr="004C46D5">
        <w:rPr>
          <w:rFonts w:ascii="Verdana" w:hAnsi="Verdana" w:cs="Tahoma"/>
        </w:rPr>
        <w:t xml:space="preserve"> </w:t>
      </w:r>
      <w:r w:rsidR="00DB465F" w:rsidRPr="004C46D5">
        <w:rPr>
          <w:rFonts w:ascii="Verdana" w:hAnsi="Verdana" w:cs="Arial"/>
        </w:rPr>
        <w:t>ПИ №</w:t>
      </w:r>
      <w:r w:rsidR="00DB465F" w:rsidRPr="004C46D5">
        <w:rPr>
          <w:rFonts w:ascii="Verdana" w:hAnsi="Verdana" w:cs="Arial"/>
          <w:lang w:val="bg-BG"/>
        </w:rPr>
        <w:t xml:space="preserve"> </w:t>
      </w:r>
      <w:r w:rsidR="00DB465F" w:rsidRPr="004C46D5">
        <w:rPr>
          <w:rFonts w:ascii="Verdana" w:hAnsi="Verdana" w:cs="Arial"/>
        </w:rPr>
        <w:t>99087.17.28</w:t>
      </w:r>
      <w:r w:rsidR="00DB465F" w:rsidRPr="004C46D5">
        <w:rPr>
          <w:rFonts w:ascii="Verdana" w:hAnsi="Verdana" w:cs="Arial"/>
          <w:lang w:val="bg-BG"/>
        </w:rPr>
        <w:t>,</w:t>
      </w:r>
      <w:r w:rsidR="00DB465F" w:rsidRPr="004C46D5">
        <w:rPr>
          <w:rFonts w:ascii="Verdana" w:hAnsi="Verdana" w:cs="Arial"/>
        </w:rPr>
        <w:t xml:space="preserve"> </w:t>
      </w:r>
      <w:proofErr w:type="spellStart"/>
      <w:r w:rsidR="00DB465F" w:rsidRPr="004C46D5">
        <w:rPr>
          <w:rFonts w:ascii="Verdana" w:hAnsi="Verdana" w:cs="Arial"/>
        </w:rPr>
        <w:t>кв</w:t>
      </w:r>
      <w:proofErr w:type="spellEnd"/>
      <w:r w:rsidR="00DB465F" w:rsidRPr="004C46D5">
        <w:rPr>
          <w:rFonts w:ascii="Verdana" w:hAnsi="Verdana" w:cs="Arial"/>
        </w:rPr>
        <w:t xml:space="preserve">. </w:t>
      </w:r>
      <w:proofErr w:type="spellStart"/>
      <w:r w:rsidR="00DB465F" w:rsidRPr="004C46D5">
        <w:rPr>
          <w:rFonts w:ascii="Verdana" w:hAnsi="Verdana" w:cs="Arial"/>
        </w:rPr>
        <w:t>Горни</w:t>
      </w:r>
      <w:proofErr w:type="spellEnd"/>
      <w:r w:rsidR="00DB465F" w:rsidRPr="004C46D5">
        <w:rPr>
          <w:rFonts w:ascii="Verdana" w:hAnsi="Verdana" w:cs="Arial"/>
        </w:rPr>
        <w:t xml:space="preserve"> </w:t>
      </w:r>
      <w:proofErr w:type="spellStart"/>
      <w:r w:rsidR="00DB465F" w:rsidRPr="004C46D5">
        <w:rPr>
          <w:rFonts w:ascii="Verdana" w:hAnsi="Verdana" w:cs="Arial"/>
        </w:rPr>
        <w:t>Воден</w:t>
      </w:r>
      <w:proofErr w:type="spellEnd"/>
      <w:r w:rsidR="00DB465F" w:rsidRPr="004C46D5">
        <w:rPr>
          <w:rFonts w:ascii="Verdana" w:hAnsi="Verdana" w:cs="Arial"/>
        </w:rPr>
        <w:t xml:space="preserve">, </w:t>
      </w:r>
      <w:proofErr w:type="spellStart"/>
      <w:r w:rsidR="00DB465F" w:rsidRPr="004C46D5">
        <w:rPr>
          <w:rFonts w:ascii="Verdana" w:hAnsi="Verdana" w:cs="Arial"/>
        </w:rPr>
        <w:t>гр</w:t>
      </w:r>
      <w:proofErr w:type="spellEnd"/>
      <w:r w:rsidR="00DB465F" w:rsidRPr="004C46D5">
        <w:rPr>
          <w:rFonts w:ascii="Verdana" w:hAnsi="Verdana" w:cs="Arial"/>
        </w:rPr>
        <w:t xml:space="preserve">. </w:t>
      </w:r>
      <w:proofErr w:type="spellStart"/>
      <w:r w:rsidR="00DB465F" w:rsidRPr="004C46D5">
        <w:rPr>
          <w:rFonts w:ascii="Verdana" w:hAnsi="Verdana" w:cs="Arial"/>
        </w:rPr>
        <w:t>Асеновград</w:t>
      </w:r>
      <w:proofErr w:type="spellEnd"/>
      <w:r w:rsidR="00DB465F" w:rsidRPr="004C46D5">
        <w:rPr>
          <w:rFonts w:ascii="Verdana" w:hAnsi="Verdana" w:cs="Tahoma"/>
          <w:lang w:val="bg-BG"/>
        </w:rPr>
        <w:t xml:space="preserve">, </w:t>
      </w:r>
      <w:proofErr w:type="spellStart"/>
      <w:r w:rsidR="00DB465F" w:rsidRPr="004C46D5">
        <w:rPr>
          <w:rFonts w:ascii="Verdana" w:hAnsi="Verdana" w:cs="Tahoma"/>
          <w:lang w:val="bg-BG"/>
        </w:rPr>
        <w:t>обшина</w:t>
      </w:r>
      <w:proofErr w:type="spellEnd"/>
      <w:r w:rsidR="00DB465F" w:rsidRPr="004C46D5">
        <w:rPr>
          <w:rFonts w:ascii="Verdana" w:hAnsi="Verdana" w:cs="Tahoma"/>
          <w:lang w:val="bg-BG"/>
        </w:rPr>
        <w:t xml:space="preserve"> </w:t>
      </w:r>
      <w:proofErr w:type="spellStart"/>
      <w:r w:rsidR="00DB465F" w:rsidRPr="004C46D5">
        <w:rPr>
          <w:rFonts w:ascii="Verdana" w:hAnsi="Verdana" w:cs="Arial"/>
        </w:rPr>
        <w:t>Асеновград</w:t>
      </w:r>
      <w:proofErr w:type="spellEnd"/>
      <w:r w:rsidR="00DB465F" w:rsidRPr="004C46D5">
        <w:rPr>
          <w:rFonts w:ascii="Verdana" w:hAnsi="Verdana" w:cs="Arial"/>
          <w:lang w:val="bg-BG"/>
        </w:rPr>
        <w:t>,</w:t>
      </w:r>
      <w:r w:rsidR="00DB465F" w:rsidRPr="004C46D5">
        <w:rPr>
          <w:rFonts w:ascii="Verdana" w:hAnsi="Verdana" w:cs="Tahoma"/>
          <w:lang w:val="bg-BG"/>
        </w:rPr>
        <w:t xml:space="preserve"> област Пловдив </w:t>
      </w:r>
      <w:r w:rsidR="00DB465F" w:rsidRPr="004C46D5">
        <w:rPr>
          <w:rFonts w:ascii="Verdana" w:hAnsi="Verdana"/>
          <w:lang w:val="ru-RU"/>
        </w:rPr>
        <w:t>и писмо изх. №ПУ-01-1319(1)/10.01.2023г. на Басейнова Дирекция Източнобеломорски район Пловдив</w:t>
      </w:r>
      <w:r w:rsidR="00DB465F" w:rsidRPr="004C46D5">
        <w:rPr>
          <w:rFonts w:ascii="Verdana" w:hAnsi="Verdana"/>
          <w:shd w:val="clear" w:color="auto" w:fill="FEFEFE"/>
          <w:lang w:val="bg-BG"/>
        </w:rPr>
        <w:t xml:space="preserve">, с възложител: </w:t>
      </w:r>
      <w:r w:rsidR="00DB465F" w:rsidRPr="004C46D5">
        <w:rPr>
          <w:rFonts w:ascii="Verdana" w:hAnsi="Verdana" w:cs="Tahoma"/>
          <w:iCs/>
          <w:caps/>
          <w:lang w:val="bg-BG"/>
        </w:rPr>
        <w:t>р. сапунаров</w:t>
      </w:r>
      <w:bookmarkStart w:id="0" w:name="_GoBack"/>
      <w:bookmarkEnd w:id="0"/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BF60C8" w:rsidRDefault="00BF60C8" w:rsidP="00D42B53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D42B53">
        <w:rPr>
          <w:rFonts w:ascii="Verdana" w:hAnsi="Verdana"/>
          <w:lang w:val="bg-BG"/>
        </w:rPr>
        <w:t>И</w:t>
      </w:r>
      <w:r w:rsidR="00D42B53" w:rsidRPr="00D42B53">
        <w:rPr>
          <w:rFonts w:ascii="Verdana" w:hAnsi="Verdana"/>
          <w:lang w:val="bg-BG"/>
        </w:rPr>
        <w:t>нвестиционно предложение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D42B53" w:rsidRDefault="00D42B53" w:rsidP="00D42B53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BF60C8" w:rsidRDefault="00BF60C8" w:rsidP="006F4E9D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="00D42B53" w:rsidRPr="00D42B53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DB465F" w:rsidRPr="001235C7">
        <w:rPr>
          <w:rFonts w:ascii="Verdana" w:hAnsi="Verdana"/>
        </w:rPr>
        <w:t>BG00</w:t>
      </w:r>
      <w:r w:rsidR="00DB465F">
        <w:rPr>
          <w:rFonts w:ascii="Verdana" w:hAnsi="Verdana"/>
          <w:lang w:val="bg-BG"/>
        </w:rPr>
        <w:t>0</w:t>
      </w:r>
      <w:r w:rsidR="00DB465F" w:rsidRPr="001235C7">
        <w:rPr>
          <w:rFonts w:ascii="Verdana" w:hAnsi="Verdana"/>
        </w:rPr>
        <w:t>0</w:t>
      </w:r>
      <w:r w:rsidR="00DB465F">
        <w:rPr>
          <w:rFonts w:ascii="Verdana" w:hAnsi="Verdana"/>
          <w:lang w:val="bg-BG"/>
        </w:rPr>
        <w:t>194</w:t>
      </w:r>
      <w:r w:rsidR="00DB465F" w:rsidRPr="001235C7">
        <w:rPr>
          <w:rFonts w:ascii="Verdana" w:hAnsi="Verdana"/>
          <w:lang w:val="bg-BG"/>
        </w:rPr>
        <w:t xml:space="preserve"> „</w:t>
      </w:r>
      <w:r w:rsidR="00DB465F">
        <w:rPr>
          <w:rFonts w:ascii="Verdana" w:hAnsi="Verdana"/>
          <w:lang w:val="bg-BG"/>
        </w:rPr>
        <w:t>Река Чая</w:t>
      </w:r>
      <w:r w:rsidR="00DB465F" w:rsidRPr="001235C7">
        <w:rPr>
          <w:rFonts w:ascii="Verdana" w:hAnsi="Verdana"/>
          <w:lang w:val="bg-BG"/>
        </w:rPr>
        <w:t>“.</w:t>
      </w:r>
    </w:p>
    <w:p w:rsidR="00D42B53" w:rsidRDefault="00D42B53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D42B53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DB465F">
        <w:rPr>
          <w:rFonts w:ascii="Verdana" w:hAnsi="Verdana" w:cs="Arial"/>
          <w:color w:val="000000"/>
          <w:lang w:val="bg-BG"/>
        </w:rPr>
        <w:t>Асеновград</w:t>
      </w:r>
    </w:p>
    <w:p w:rsidR="00EB1C3B" w:rsidRPr="006F6BA4" w:rsidRDefault="00F332D6" w:rsidP="00D42B53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DB465F">
        <w:rPr>
          <w:rFonts w:ascii="Verdana" w:hAnsi="Verdana"/>
          <w:lang w:val="bg-BG"/>
        </w:rPr>
        <w:t xml:space="preserve"> 2</w:t>
      </w:r>
      <w:r w:rsidR="00D42B53">
        <w:rPr>
          <w:rFonts w:ascii="Verdana" w:hAnsi="Verdana"/>
          <w:lang w:val="bg-BG"/>
        </w:rPr>
        <w:t>6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67CB4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D6A4F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B465F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43C2"/>
  <w15:docId w15:val="{97F377C2-2640-4D27-8642-7B8BBDC7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DB46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Vanesa Georgieva</cp:lastModifiedBy>
  <cp:revision>4</cp:revision>
  <dcterms:created xsi:type="dcterms:W3CDTF">2023-02-10T13:12:00Z</dcterms:created>
  <dcterms:modified xsi:type="dcterms:W3CDTF">2023-02-10T14:08:00Z</dcterms:modified>
</cp:coreProperties>
</file>