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B400D7">
        <w:rPr>
          <w:rFonts w:ascii="Verdana" w:hAnsi="Verdana"/>
          <w:shd w:val="clear" w:color="auto" w:fill="FEFEFE"/>
          <w:lang w:val="bg-BG"/>
        </w:rPr>
        <w:t>у</w:t>
      </w:r>
      <w:r w:rsidR="00B400D7" w:rsidRPr="00B400D7">
        <w:rPr>
          <w:rFonts w:ascii="Verdana" w:hAnsi="Verdana"/>
          <w:shd w:val="clear" w:color="auto" w:fill="FEFEFE"/>
          <w:lang w:val="bg-BG"/>
        </w:rPr>
        <w:t xml:space="preserve">ведомление с вх. № </w:t>
      </w:r>
      <w:r w:rsidR="00FC065B" w:rsidRPr="00FC065B">
        <w:rPr>
          <w:rFonts w:ascii="Verdana" w:hAnsi="Verdana"/>
          <w:shd w:val="clear" w:color="auto" w:fill="FEFEFE"/>
          <w:lang w:val="bg-BG"/>
        </w:rPr>
        <w:t xml:space="preserve">ОВОС-2689/08.09.2022г. доп. инфо. с вх. № ОВОС-2689-2/04.10.2022г. и с вх. № ОВОС-2689-8/05.12.2022г. за инвестиционно предложение (ИП): Производствени и складови дейности – „Доставка, складиране на части и детайли за селскостопанска техника и прикачен инвентар, </w:t>
      </w:r>
      <w:proofErr w:type="spellStart"/>
      <w:r w:rsidR="00FC065B" w:rsidRPr="00FC065B">
        <w:rPr>
          <w:rFonts w:ascii="Verdana" w:hAnsi="Verdana"/>
          <w:shd w:val="clear" w:color="auto" w:fill="FEFEFE"/>
          <w:lang w:val="bg-BG"/>
        </w:rPr>
        <w:t>комплектоване</w:t>
      </w:r>
      <w:proofErr w:type="spellEnd"/>
      <w:r w:rsidR="00FC065B" w:rsidRPr="00FC065B">
        <w:rPr>
          <w:rFonts w:ascii="Verdana" w:hAnsi="Verdana"/>
          <w:shd w:val="clear" w:color="auto" w:fill="FEFEFE"/>
          <w:lang w:val="bg-BG"/>
        </w:rPr>
        <w:t xml:space="preserve">, продажба и предоставяне на търговци“, „Доставка, складиране и </w:t>
      </w:r>
      <w:proofErr w:type="spellStart"/>
      <w:r w:rsidR="00FC065B" w:rsidRPr="00FC065B">
        <w:rPr>
          <w:rFonts w:ascii="Verdana" w:hAnsi="Verdana"/>
          <w:shd w:val="clear" w:color="auto" w:fill="FEFEFE"/>
          <w:lang w:val="bg-BG"/>
        </w:rPr>
        <w:t>комплектоване</w:t>
      </w:r>
      <w:proofErr w:type="spellEnd"/>
      <w:r w:rsidR="00FC065B" w:rsidRPr="00FC065B">
        <w:rPr>
          <w:rFonts w:ascii="Verdana" w:hAnsi="Verdana"/>
          <w:shd w:val="clear" w:color="auto" w:fill="FEFEFE"/>
          <w:lang w:val="bg-BG"/>
        </w:rPr>
        <w:t xml:space="preserve"> на фотоволтаични системи“ /включващо изграждане на два броя сондажни кладенци/, в ПИ с идентификатори 03304.8.166 и 03304.8.167, землище на с. Белащица, общ. Родопи, </w:t>
      </w:r>
      <w:proofErr w:type="spellStart"/>
      <w:r w:rsidR="00FC065B" w:rsidRPr="00FC065B">
        <w:rPr>
          <w:rFonts w:ascii="Verdana" w:hAnsi="Verdana"/>
          <w:shd w:val="clear" w:color="auto" w:fill="FEFEFE"/>
          <w:lang w:val="bg-BG"/>
        </w:rPr>
        <w:t>обл</w:t>
      </w:r>
      <w:proofErr w:type="spellEnd"/>
      <w:r w:rsidR="00FC065B" w:rsidRPr="00FC065B">
        <w:rPr>
          <w:rFonts w:ascii="Verdana" w:hAnsi="Verdana"/>
          <w:shd w:val="clear" w:color="auto" w:fill="FEFEFE"/>
          <w:lang w:val="bg-BG"/>
        </w:rPr>
        <w:t>. Пловдив и становище на БД ИБР с изх. № ПУ-01-1086(3)/18.01.2023г.</w:t>
      </w:r>
      <w:r w:rsidR="00800733" w:rsidRPr="00FC065B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FC065B" w:rsidRPr="00FC065B">
        <w:rPr>
          <w:rFonts w:ascii="Verdana" w:hAnsi="Verdana"/>
          <w:kern w:val="32"/>
          <w:lang w:eastAsia="x-none"/>
        </w:rPr>
        <w:t>„</w:t>
      </w:r>
      <w:proofErr w:type="gramStart"/>
      <w:r w:rsidR="00FC065B" w:rsidRPr="00FC065B">
        <w:rPr>
          <w:rFonts w:ascii="Verdana" w:hAnsi="Verdana"/>
          <w:kern w:val="32"/>
          <w:lang w:eastAsia="x-none"/>
        </w:rPr>
        <w:t>АЛБРОН“ ООД</w:t>
      </w:r>
      <w:proofErr w:type="gramEnd"/>
      <w:r w:rsidR="004F2B59" w:rsidRPr="00B400D7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5D1EAA" w:rsidRDefault="00B400D7" w:rsidP="006F4E9D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B400D7">
        <w:rPr>
          <w:rFonts w:ascii="Verdana" w:hAnsi="Verdana"/>
          <w:lang w:val="bg-BG"/>
        </w:rPr>
        <w:t xml:space="preserve">нвестиционно предложение </w:t>
      </w:r>
      <w:r w:rsidR="005D1EAA" w:rsidRPr="005D1EAA">
        <w:rPr>
          <w:rFonts w:ascii="Verdana" w:hAnsi="Verdana"/>
          <w:lang w:val="bg-BG"/>
        </w:rPr>
        <w:t xml:space="preserve">попада в обхвата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5D1EAA" w:rsidRDefault="005D1EAA" w:rsidP="006F4E9D">
      <w:pPr>
        <w:ind w:right="-198" w:firstLine="90"/>
        <w:jc w:val="both"/>
        <w:rPr>
          <w:rFonts w:ascii="Verdana" w:hAnsi="Verdana"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FC065B" w:rsidRPr="00FC065B" w:rsidRDefault="00FC065B" w:rsidP="00FC065B">
      <w:pPr>
        <w:ind w:right="-142"/>
        <w:jc w:val="both"/>
        <w:rPr>
          <w:rFonts w:ascii="Verdana" w:hAnsi="Verdana"/>
          <w:lang w:val="bg-BG"/>
        </w:rPr>
      </w:pPr>
      <w:r w:rsidRPr="00FC065B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5D1EAA" w:rsidRPr="006F6BA4" w:rsidRDefault="005D1EAA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5D1EAA">
        <w:rPr>
          <w:rFonts w:ascii="Verdana" w:hAnsi="Verdana" w:cs="Arial"/>
          <w:color w:val="000000"/>
          <w:lang w:val="bg-BG"/>
        </w:rPr>
        <w:t xml:space="preserve">Родопи, Кметство с. </w:t>
      </w:r>
      <w:r w:rsidR="00FC065B">
        <w:rPr>
          <w:rFonts w:ascii="Verdana" w:hAnsi="Verdana" w:cs="Arial"/>
          <w:color w:val="000000"/>
          <w:lang w:val="bg-BG"/>
        </w:rPr>
        <w:t>Белащица</w:t>
      </w:r>
      <w:r w:rsidR="005D1EAA">
        <w:rPr>
          <w:rFonts w:ascii="Verdana" w:hAnsi="Verdana" w:cs="Arial"/>
          <w:color w:val="000000"/>
          <w:lang w:val="bg-BG"/>
        </w:rPr>
        <w:t xml:space="preserve"> и БД ИБР-Пловдив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D1EAA">
        <w:rPr>
          <w:rFonts w:ascii="Verdana" w:hAnsi="Verdana"/>
          <w:lang w:val="bg-BG"/>
        </w:rPr>
        <w:t xml:space="preserve"> </w:t>
      </w:r>
      <w:r w:rsidR="00FC065B">
        <w:rPr>
          <w:rFonts w:ascii="Verdana" w:hAnsi="Verdana"/>
          <w:lang w:val="bg-BG"/>
        </w:rPr>
        <w:t>30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5D1EAA">
        <w:rPr>
          <w:rFonts w:ascii="Verdana" w:hAnsi="Verdana"/>
          <w:lang w:val="bg-BG"/>
        </w:rPr>
        <w:t>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1EAA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C065B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874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2023-01-13T09:01:00Z</dcterms:created>
  <dcterms:modified xsi:type="dcterms:W3CDTF">2023-02-07T13:00:00Z</dcterms:modified>
</cp:coreProperties>
</file>