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B3EA0" w:rsidRDefault="00076B82" w:rsidP="001B3EA0">
      <w:pPr>
        <w:spacing w:line="240" w:lineRule="exact"/>
        <w:ind w:left="-284"/>
        <w:jc w:val="both"/>
        <w:rPr>
          <w:rFonts w:ascii="Verdana" w:hAnsi="Verdana"/>
          <w:b/>
          <w:caps/>
          <w:lang w:val="bg-BG"/>
        </w:rPr>
      </w:pPr>
      <w:proofErr w:type="spellStart"/>
      <w:r w:rsidRPr="00D43083">
        <w:rPr>
          <w:rFonts w:ascii="Verdana" w:hAnsi="Verdana" w:cs="Arial"/>
          <w:color w:val="000000"/>
        </w:rPr>
        <w:t>В</w:t>
      </w:r>
      <w:r w:rsidR="005705F7" w:rsidRPr="00D43083">
        <w:rPr>
          <w:rFonts w:ascii="Verdana" w:hAnsi="Verdana" w:cs="Arial"/>
          <w:color w:val="000000"/>
        </w:rPr>
        <w:t>ъв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D43083">
        <w:rPr>
          <w:rFonts w:ascii="Verdana" w:hAnsi="Verdana" w:cs="Arial"/>
          <w:color w:val="000000"/>
        </w:rPr>
        <w:t>връзка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с </w:t>
      </w:r>
      <w:r w:rsidR="00F81A4E" w:rsidRPr="00D43083">
        <w:rPr>
          <w:rFonts w:ascii="Verdana" w:hAnsi="Verdana" w:cs="Arial"/>
          <w:color w:val="000000"/>
          <w:lang w:val="bg-BG"/>
        </w:rPr>
        <w:t>постъпил</w:t>
      </w:r>
      <w:r w:rsidR="00B408AF">
        <w:rPr>
          <w:rFonts w:ascii="Verdana" w:hAnsi="Verdana" w:cs="Arial"/>
          <w:color w:val="000000"/>
          <w:lang w:val="bg-BG"/>
        </w:rPr>
        <w:t>и</w:t>
      </w:r>
      <w:r w:rsidR="00D605B1" w:rsidRPr="00D43083">
        <w:rPr>
          <w:rFonts w:ascii="Verdana" w:hAnsi="Verdana" w:cs="Arial"/>
          <w:color w:val="000000"/>
          <w:lang w:val="bg-BG"/>
        </w:rPr>
        <w:t xml:space="preserve"> </w:t>
      </w:r>
      <w:r w:rsidR="006B634F" w:rsidRPr="00D43083">
        <w:rPr>
          <w:rFonts w:ascii="Verdana" w:hAnsi="Verdana"/>
          <w:lang w:val="ru-RU"/>
        </w:rPr>
        <w:t xml:space="preserve">в </w:t>
      </w:r>
      <w:r w:rsidR="00BF69AB" w:rsidRPr="00D43083">
        <w:rPr>
          <w:rFonts w:ascii="Verdana" w:hAnsi="Verdana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shd w:val="clear" w:color="auto" w:fill="FEFEFE"/>
          <w:lang w:val="ru-RU"/>
        </w:rPr>
        <w:t xml:space="preserve"> </w:t>
      </w:r>
      <w:r w:rsidR="001B3EA0" w:rsidRPr="000A7D36">
        <w:rPr>
          <w:rFonts w:ascii="Verdana" w:hAnsi="Verdana"/>
          <w:lang w:val="ru-RU"/>
        </w:rPr>
        <w:t xml:space="preserve">уведомление за </w:t>
      </w:r>
      <w:proofErr w:type="spellStart"/>
      <w:r w:rsidR="001B3EA0" w:rsidRPr="000A7D36">
        <w:rPr>
          <w:rFonts w:ascii="Verdana" w:hAnsi="Verdana"/>
          <w:lang w:val="ru-RU"/>
        </w:rPr>
        <w:t>инвестиционно</w:t>
      </w:r>
      <w:proofErr w:type="spellEnd"/>
      <w:r w:rsidR="001B3EA0" w:rsidRPr="000A7D36">
        <w:rPr>
          <w:rFonts w:ascii="Verdana" w:hAnsi="Verdana"/>
          <w:lang w:val="ru-RU"/>
        </w:rPr>
        <w:t xml:space="preserve"> предложение с вх. № </w:t>
      </w:r>
      <w:r w:rsidR="00733C1A" w:rsidRPr="00733C1A">
        <w:rPr>
          <w:rFonts w:ascii="Verdana" w:hAnsi="Verdana"/>
          <w:lang w:val="ru-RU"/>
        </w:rPr>
        <w:t xml:space="preserve">ОВОС-978/07.04.2026г. и </w:t>
      </w:r>
      <w:proofErr w:type="spellStart"/>
      <w:r w:rsidR="00733C1A" w:rsidRPr="00733C1A">
        <w:rPr>
          <w:rFonts w:ascii="Verdana" w:hAnsi="Verdana"/>
          <w:lang w:val="ru-RU"/>
        </w:rPr>
        <w:t>допълнителна</w:t>
      </w:r>
      <w:proofErr w:type="spellEnd"/>
      <w:r w:rsidR="00733C1A" w:rsidRPr="00733C1A">
        <w:rPr>
          <w:rFonts w:ascii="Verdana" w:hAnsi="Verdana"/>
          <w:lang w:val="ru-RU"/>
        </w:rPr>
        <w:t xml:space="preserve"> информация с </w:t>
      </w:r>
      <w:proofErr w:type="spellStart"/>
      <w:r w:rsidR="00733C1A" w:rsidRPr="00733C1A">
        <w:rPr>
          <w:rFonts w:ascii="Verdana" w:hAnsi="Verdana"/>
          <w:lang w:val="ru-RU"/>
        </w:rPr>
        <w:t>вх</w:t>
      </w:r>
      <w:proofErr w:type="spellEnd"/>
      <w:r w:rsidR="00733C1A" w:rsidRPr="00733C1A">
        <w:rPr>
          <w:rFonts w:ascii="Verdana" w:hAnsi="Verdana"/>
          <w:lang w:val="ru-RU"/>
        </w:rPr>
        <w:t>. № ОВОС-978-2/30.04.2026г. за ИП: «</w:t>
      </w:r>
      <w:proofErr w:type="spellStart"/>
      <w:r w:rsidR="00733C1A" w:rsidRPr="00733C1A">
        <w:rPr>
          <w:rFonts w:ascii="Verdana" w:hAnsi="Verdana"/>
          <w:lang w:val="ru-RU"/>
        </w:rPr>
        <w:t>Изграждане</w:t>
      </w:r>
      <w:proofErr w:type="spellEnd"/>
      <w:r w:rsidR="00733C1A" w:rsidRPr="00733C1A">
        <w:rPr>
          <w:rFonts w:ascii="Verdana" w:hAnsi="Verdana"/>
          <w:lang w:val="ru-RU"/>
        </w:rPr>
        <w:t xml:space="preserve"> на склад за </w:t>
      </w:r>
      <w:proofErr w:type="spellStart"/>
      <w:r w:rsidR="00733C1A" w:rsidRPr="00733C1A">
        <w:rPr>
          <w:rFonts w:ascii="Verdana" w:hAnsi="Verdana"/>
          <w:lang w:val="ru-RU"/>
        </w:rPr>
        <w:t>селскостопански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машини</w:t>
      </w:r>
      <w:proofErr w:type="spellEnd"/>
      <w:r w:rsidR="00733C1A" w:rsidRPr="00733C1A">
        <w:rPr>
          <w:rFonts w:ascii="Verdana" w:hAnsi="Verdana"/>
          <w:lang w:val="ru-RU"/>
        </w:rPr>
        <w:t xml:space="preserve"> и офис, в </w:t>
      </w:r>
      <w:proofErr w:type="spellStart"/>
      <w:r w:rsidR="00733C1A" w:rsidRPr="00733C1A">
        <w:rPr>
          <w:rFonts w:ascii="Verdana" w:hAnsi="Verdana"/>
          <w:lang w:val="ru-RU"/>
        </w:rPr>
        <w:t>т.ч</w:t>
      </w:r>
      <w:proofErr w:type="spellEnd"/>
      <w:r w:rsidR="00733C1A" w:rsidRPr="00733C1A">
        <w:rPr>
          <w:rFonts w:ascii="Verdana" w:hAnsi="Verdana"/>
          <w:lang w:val="ru-RU"/>
        </w:rPr>
        <w:t xml:space="preserve">. и </w:t>
      </w:r>
      <w:proofErr w:type="spellStart"/>
      <w:r w:rsidR="00733C1A" w:rsidRPr="00733C1A">
        <w:rPr>
          <w:rFonts w:ascii="Verdana" w:hAnsi="Verdana"/>
          <w:lang w:val="ru-RU"/>
        </w:rPr>
        <w:t>изграждане</w:t>
      </w:r>
      <w:proofErr w:type="spellEnd"/>
      <w:r w:rsidR="00733C1A" w:rsidRPr="00733C1A">
        <w:rPr>
          <w:rFonts w:ascii="Verdana" w:hAnsi="Verdana"/>
          <w:lang w:val="ru-RU"/>
        </w:rPr>
        <w:t xml:space="preserve"> на </w:t>
      </w:r>
      <w:proofErr w:type="spellStart"/>
      <w:r w:rsidR="00733C1A" w:rsidRPr="00733C1A">
        <w:rPr>
          <w:rFonts w:ascii="Verdana" w:hAnsi="Verdana"/>
          <w:lang w:val="ru-RU"/>
        </w:rPr>
        <w:t>сондажен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кладенец</w:t>
      </w:r>
      <w:proofErr w:type="spellEnd"/>
      <w:r w:rsidR="00733C1A" w:rsidRPr="00733C1A">
        <w:rPr>
          <w:rFonts w:ascii="Verdana" w:hAnsi="Verdana"/>
          <w:lang w:val="ru-RU"/>
        </w:rPr>
        <w:t xml:space="preserve"> с </w:t>
      </w:r>
      <w:proofErr w:type="spellStart"/>
      <w:r w:rsidR="00733C1A" w:rsidRPr="00733C1A">
        <w:rPr>
          <w:rFonts w:ascii="Verdana" w:hAnsi="Verdana"/>
          <w:lang w:val="ru-RU"/>
        </w:rPr>
        <w:t>дълбочина</w:t>
      </w:r>
      <w:proofErr w:type="spellEnd"/>
      <w:r w:rsidR="00733C1A" w:rsidRPr="00733C1A">
        <w:rPr>
          <w:rFonts w:ascii="Verdana" w:hAnsi="Verdana"/>
          <w:lang w:val="ru-RU"/>
        </w:rPr>
        <w:t xml:space="preserve"> до 20 м.», в </w:t>
      </w:r>
      <w:proofErr w:type="spellStart"/>
      <w:r w:rsidR="00733C1A" w:rsidRPr="00733C1A">
        <w:rPr>
          <w:rFonts w:ascii="Verdana" w:hAnsi="Verdana"/>
          <w:lang w:val="ru-RU"/>
        </w:rPr>
        <w:t>поземлен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имот</w:t>
      </w:r>
      <w:proofErr w:type="spellEnd"/>
      <w:r w:rsidR="00733C1A" w:rsidRPr="00733C1A">
        <w:rPr>
          <w:rFonts w:ascii="Verdana" w:hAnsi="Verdana"/>
          <w:lang w:val="ru-RU"/>
        </w:rPr>
        <w:t xml:space="preserve"> с № 06447.9.256, землище на с. </w:t>
      </w:r>
      <w:proofErr w:type="spellStart"/>
      <w:r w:rsidR="00733C1A" w:rsidRPr="00733C1A">
        <w:rPr>
          <w:rFonts w:ascii="Verdana" w:hAnsi="Verdana"/>
          <w:lang w:val="ru-RU"/>
        </w:rPr>
        <w:t>Брестник</w:t>
      </w:r>
      <w:proofErr w:type="spellEnd"/>
      <w:r w:rsidR="00733C1A" w:rsidRPr="00733C1A">
        <w:rPr>
          <w:rFonts w:ascii="Verdana" w:hAnsi="Verdana"/>
          <w:lang w:val="ru-RU"/>
        </w:rPr>
        <w:t xml:space="preserve">, общ. </w:t>
      </w:r>
      <w:proofErr w:type="spellStart"/>
      <w:r w:rsidR="00733C1A" w:rsidRPr="00733C1A">
        <w:rPr>
          <w:rFonts w:ascii="Verdana" w:hAnsi="Verdana"/>
          <w:lang w:val="ru-RU"/>
        </w:rPr>
        <w:t>Родопи</w:t>
      </w:r>
      <w:proofErr w:type="spellEnd"/>
      <w:r w:rsidR="00733C1A" w:rsidRPr="00733C1A">
        <w:rPr>
          <w:rFonts w:ascii="Verdana" w:hAnsi="Verdana"/>
          <w:lang w:val="ru-RU"/>
        </w:rPr>
        <w:t xml:space="preserve">, обл. Пловдив, с </w:t>
      </w:r>
      <w:proofErr w:type="spellStart"/>
      <w:r w:rsidR="00733C1A" w:rsidRPr="00733C1A">
        <w:rPr>
          <w:rFonts w:ascii="Verdana" w:hAnsi="Verdana"/>
          <w:lang w:val="ru-RU"/>
        </w:rPr>
        <w:t>възложител</w:t>
      </w:r>
      <w:proofErr w:type="spellEnd"/>
      <w:r w:rsidR="00733C1A" w:rsidRPr="00733C1A">
        <w:rPr>
          <w:rFonts w:ascii="Verdana" w:hAnsi="Verdana"/>
          <w:lang w:val="ru-RU"/>
        </w:rPr>
        <w:t xml:space="preserve">: Хр. </w:t>
      </w:r>
      <w:proofErr w:type="spellStart"/>
      <w:r w:rsidR="00733C1A" w:rsidRPr="00733C1A">
        <w:rPr>
          <w:rFonts w:ascii="Verdana" w:hAnsi="Verdana"/>
          <w:lang w:val="ru-RU"/>
        </w:rPr>
        <w:t>Чинчев</w:t>
      </w:r>
      <w:proofErr w:type="spellEnd"/>
      <w:r w:rsidR="00F76E34" w:rsidRPr="00D43083">
        <w:rPr>
          <w:rFonts w:ascii="Verdana" w:hAnsi="Verdana"/>
          <w:lang w:val="ru-RU"/>
        </w:rPr>
        <w:t>,</w:t>
      </w:r>
      <w:r w:rsidR="00F76E34" w:rsidRPr="00D43083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color w:val="000000"/>
        </w:rPr>
        <w:t>основание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> (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color w:val="000000"/>
        </w:rPr>
        <w:t>изпълнение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D43083">
        <w:rPr>
          <w:rFonts w:ascii="Verdana" w:hAnsi="Verdana" w:cs="Arial"/>
          <w:color w:val="000000"/>
        </w:rPr>
        <w:t>Регионална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инспекция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по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околна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Fonts w:ascii="Verdana" w:hAnsi="Verdana" w:cs="Arial"/>
          <w:color w:val="000000"/>
        </w:rPr>
        <w:t>водите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D43083">
        <w:rPr>
          <w:rFonts w:ascii="Verdana" w:hAnsi="Verdana" w:cs="Arial"/>
          <w:color w:val="000000"/>
        </w:rPr>
        <w:t>информира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следното</w:t>
      </w:r>
      <w:proofErr w:type="spellEnd"/>
      <w:r w:rsidR="00115E43" w:rsidRPr="00D43083">
        <w:rPr>
          <w:rFonts w:ascii="Verdana" w:hAnsi="Verdana" w:cs="Arial"/>
          <w:color w:val="000000"/>
        </w:rPr>
        <w:t>:</w:t>
      </w:r>
    </w:p>
    <w:p w:rsidR="005F183E" w:rsidRDefault="00C911D7" w:rsidP="00B77CAB">
      <w:pPr>
        <w:spacing w:before="120"/>
        <w:ind w:left="-142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proofErr w:type="spellStart"/>
      <w:r w:rsidR="00733C1A" w:rsidRPr="00733C1A">
        <w:rPr>
          <w:rFonts w:ascii="Verdana" w:hAnsi="Verdana"/>
          <w:lang w:val="ru-RU"/>
        </w:rPr>
        <w:t>Инвестиционното</w:t>
      </w:r>
      <w:proofErr w:type="spellEnd"/>
      <w:r w:rsidR="00733C1A" w:rsidRPr="00733C1A">
        <w:rPr>
          <w:rFonts w:ascii="Verdana" w:hAnsi="Verdana"/>
          <w:lang w:val="ru-RU"/>
        </w:rPr>
        <w:t xml:space="preserve"> предложение </w:t>
      </w:r>
      <w:proofErr w:type="spellStart"/>
      <w:r w:rsidR="00733C1A" w:rsidRPr="00733C1A">
        <w:rPr>
          <w:rFonts w:ascii="Verdana" w:hAnsi="Verdana"/>
          <w:lang w:val="ru-RU"/>
        </w:rPr>
        <w:t>включва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изграждане</w:t>
      </w:r>
      <w:proofErr w:type="spellEnd"/>
      <w:r w:rsidR="00733C1A" w:rsidRPr="00733C1A">
        <w:rPr>
          <w:rFonts w:ascii="Verdana" w:hAnsi="Verdana"/>
          <w:lang w:val="ru-RU"/>
        </w:rPr>
        <w:t xml:space="preserve"> на </w:t>
      </w:r>
      <w:proofErr w:type="spellStart"/>
      <w:r w:rsidR="00733C1A" w:rsidRPr="00733C1A">
        <w:rPr>
          <w:rFonts w:ascii="Verdana" w:hAnsi="Verdana"/>
          <w:lang w:val="ru-RU"/>
        </w:rPr>
        <w:t>сондажен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кладенец</w:t>
      </w:r>
      <w:proofErr w:type="spellEnd"/>
      <w:r w:rsidR="00733C1A" w:rsidRPr="00733C1A">
        <w:rPr>
          <w:rFonts w:ascii="Verdana" w:hAnsi="Verdana"/>
          <w:lang w:val="ru-RU"/>
        </w:rPr>
        <w:t xml:space="preserve"> с </w:t>
      </w:r>
      <w:proofErr w:type="spellStart"/>
      <w:r w:rsidR="00733C1A" w:rsidRPr="00733C1A">
        <w:rPr>
          <w:rFonts w:ascii="Verdana" w:hAnsi="Verdana"/>
          <w:lang w:val="ru-RU"/>
        </w:rPr>
        <w:t>дълбочина</w:t>
      </w:r>
      <w:proofErr w:type="spellEnd"/>
      <w:r w:rsidR="00733C1A" w:rsidRPr="00733C1A">
        <w:rPr>
          <w:rFonts w:ascii="Verdana" w:hAnsi="Verdana"/>
          <w:lang w:val="ru-RU"/>
        </w:rPr>
        <w:t xml:space="preserve"> до 20 метра. </w:t>
      </w:r>
      <w:proofErr w:type="spellStart"/>
      <w:r w:rsidR="00733C1A" w:rsidRPr="00733C1A">
        <w:rPr>
          <w:rFonts w:ascii="Verdana" w:hAnsi="Verdana"/>
          <w:lang w:val="ru-RU"/>
        </w:rPr>
        <w:t>Така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заявеното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spellStart"/>
      <w:r w:rsidR="00733C1A" w:rsidRPr="00733C1A">
        <w:rPr>
          <w:rFonts w:ascii="Verdana" w:hAnsi="Verdana"/>
          <w:lang w:val="ru-RU"/>
        </w:rPr>
        <w:t>попада</w:t>
      </w:r>
      <w:proofErr w:type="spellEnd"/>
      <w:r w:rsidR="00733C1A" w:rsidRPr="00733C1A">
        <w:rPr>
          <w:rFonts w:ascii="Verdana" w:hAnsi="Verdana"/>
          <w:lang w:val="ru-RU"/>
        </w:rPr>
        <w:t xml:space="preserve"> </w:t>
      </w:r>
      <w:proofErr w:type="gramStart"/>
      <w:r w:rsidR="00733C1A" w:rsidRPr="00733C1A">
        <w:rPr>
          <w:rFonts w:ascii="Verdana" w:hAnsi="Verdana"/>
          <w:lang w:val="ru-RU"/>
        </w:rPr>
        <w:t>в обхвата</w:t>
      </w:r>
      <w:proofErr w:type="gramEnd"/>
      <w:r w:rsidR="00733C1A" w:rsidRPr="00733C1A">
        <w:rPr>
          <w:rFonts w:ascii="Verdana" w:hAnsi="Verdana"/>
          <w:lang w:val="ru-RU"/>
        </w:rPr>
        <w:t xml:space="preserve"> на т.2, буква „г“ от Приложение № 2 от Закона за </w:t>
      </w:r>
      <w:proofErr w:type="spellStart"/>
      <w:r w:rsidR="00733C1A" w:rsidRPr="00733C1A">
        <w:rPr>
          <w:rFonts w:ascii="Verdana" w:hAnsi="Verdana"/>
          <w:lang w:val="ru-RU"/>
        </w:rPr>
        <w:t>опазване</w:t>
      </w:r>
      <w:proofErr w:type="spellEnd"/>
      <w:r w:rsidR="00733C1A" w:rsidRPr="00733C1A">
        <w:rPr>
          <w:rFonts w:ascii="Verdana" w:hAnsi="Verdana"/>
          <w:lang w:val="ru-RU"/>
        </w:rPr>
        <w:t xml:space="preserve"> на </w:t>
      </w:r>
      <w:proofErr w:type="spellStart"/>
      <w:r w:rsidR="00733C1A" w:rsidRPr="00733C1A">
        <w:rPr>
          <w:rFonts w:ascii="Verdana" w:hAnsi="Verdana"/>
          <w:lang w:val="ru-RU"/>
        </w:rPr>
        <w:t>околната</w:t>
      </w:r>
      <w:proofErr w:type="spellEnd"/>
      <w:r w:rsidR="00733C1A" w:rsidRPr="00733C1A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33C1A" w:rsidRPr="00733C1A">
        <w:rPr>
          <w:rFonts w:ascii="Verdana" w:hAnsi="Verdana"/>
          <w:lang w:val="ru-RU"/>
        </w:rPr>
        <w:t>същия</w:t>
      </w:r>
      <w:proofErr w:type="spellEnd"/>
      <w:r w:rsidR="00733C1A" w:rsidRPr="00733C1A">
        <w:rPr>
          <w:rFonts w:ascii="Verdana" w:hAnsi="Verdana"/>
          <w:lang w:val="ru-RU"/>
        </w:rPr>
        <w:t xml:space="preserve"> закон подлежи на </w:t>
      </w:r>
      <w:proofErr w:type="spellStart"/>
      <w:r w:rsidR="00733C1A" w:rsidRPr="00733C1A">
        <w:rPr>
          <w:rFonts w:ascii="Verdana" w:hAnsi="Verdana"/>
          <w:lang w:val="ru-RU"/>
        </w:rPr>
        <w:t>преценяване</w:t>
      </w:r>
      <w:proofErr w:type="spellEnd"/>
      <w:r w:rsidR="00733C1A" w:rsidRPr="00733C1A">
        <w:rPr>
          <w:rFonts w:ascii="Verdana" w:hAnsi="Verdana"/>
          <w:lang w:val="ru-RU"/>
        </w:rPr>
        <w:t xml:space="preserve"> на </w:t>
      </w:r>
      <w:proofErr w:type="spellStart"/>
      <w:r w:rsidR="00733C1A" w:rsidRPr="00733C1A">
        <w:rPr>
          <w:rFonts w:ascii="Verdana" w:hAnsi="Verdana"/>
          <w:lang w:val="ru-RU"/>
        </w:rPr>
        <w:t>необходимостта</w:t>
      </w:r>
      <w:proofErr w:type="spellEnd"/>
      <w:r w:rsidR="00733C1A" w:rsidRPr="00733C1A">
        <w:rPr>
          <w:rFonts w:ascii="Verdana" w:hAnsi="Verdana"/>
          <w:lang w:val="ru-RU"/>
        </w:rPr>
        <w:t xml:space="preserve"> от </w:t>
      </w:r>
      <w:proofErr w:type="spellStart"/>
      <w:r w:rsidR="00733C1A" w:rsidRPr="00733C1A">
        <w:rPr>
          <w:rFonts w:ascii="Verdana" w:hAnsi="Verdana"/>
          <w:lang w:val="ru-RU"/>
        </w:rPr>
        <w:t>извършване</w:t>
      </w:r>
      <w:proofErr w:type="spellEnd"/>
      <w:r w:rsidR="00733C1A" w:rsidRPr="00733C1A">
        <w:rPr>
          <w:rFonts w:ascii="Verdana" w:hAnsi="Verdana"/>
          <w:lang w:val="ru-RU"/>
        </w:rPr>
        <w:t xml:space="preserve"> на ОВОС.</w:t>
      </w:r>
    </w:p>
    <w:p w:rsidR="00494D38" w:rsidRDefault="00AC05C5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B77CAB">
      <w:pPr>
        <w:ind w:left="-142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B77CAB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33C1A" w:rsidRDefault="00223753" w:rsidP="00B77CAB">
      <w:pPr>
        <w:spacing w:after="120"/>
        <w:ind w:left="-14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733C1A" w:rsidRPr="00733C1A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BG0000194 "Река Чая".</w:t>
      </w:r>
    </w:p>
    <w:p w:rsidR="00733C1A" w:rsidRDefault="00733C1A" w:rsidP="00B77CAB">
      <w:pPr>
        <w:spacing w:after="120"/>
        <w:ind w:left="-142"/>
        <w:jc w:val="both"/>
        <w:rPr>
          <w:rFonts w:ascii="Verdana" w:hAnsi="Verdana"/>
          <w:lang w:val="bg-BG"/>
        </w:rPr>
      </w:pPr>
    </w:p>
    <w:p w:rsidR="004A7F48" w:rsidRDefault="00A014AC" w:rsidP="00B77CAB">
      <w:pPr>
        <w:spacing w:after="120"/>
        <w:ind w:left="-142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C4407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33C1A">
        <w:rPr>
          <w:rFonts w:ascii="Verdana" w:hAnsi="Verdana" w:cs="Arial"/>
          <w:color w:val="000000"/>
          <w:lang w:val="bg-BG"/>
        </w:rPr>
        <w:t>Брестник</w:t>
      </w:r>
    </w:p>
    <w:p w:rsidR="00EB1C3B" w:rsidRPr="006F6BA4" w:rsidRDefault="00F332D6" w:rsidP="00B77CAB">
      <w:pPr>
        <w:spacing w:after="120"/>
        <w:ind w:left="-142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33C1A">
        <w:rPr>
          <w:rFonts w:ascii="Verdana" w:hAnsi="Verdana"/>
          <w:lang w:val="bg-BG"/>
        </w:rPr>
        <w:t>23</w:t>
      </w:r>
      <w:r w:rsidR="00B170CE">
        <w:rPr>
          <w:rFonts w:ascii="Verdana" w:hAnsi="Verdana"/>
          <w:lang w:val="bg-BG"/>
        </w:rPr>
        <w:t>.0</w:t>
      </w:r>
      <w:r w:rsidR="00733C1A">
        <w:rPr>
          <w:rFonts w:ascii="Verdana" w:hAnsi="Verdana"/>
          <w:lang w:val="bg-BG"/>
        </w:rPr>
        <w:t>7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B77CAB">
      <w:pPr>
        <w:pStyle w:val="a3"/>
        <w:tabs>
          <w:tab w:val="left" w:pos="9214"/>
        </w:tabs>
        <w:ind w:left="-142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B77CAB">
      <w:pPr>
        <w:ind w:left="-142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B77CAB">
      <w:pPr>
        <w:ind w:left="-142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007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3EA0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3C1A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1CB8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08AF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77CAB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53AE6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48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4</cp:revision>
  <dcterms:created xsi:type="dcterms:W3CDTF">2026-07-20T11:27:00Z</dcterms:created>
  <dcterms:modified xsi:type="dcterms:W3CDTF">2026-07-24T13:11:00Z</dcterms:modified>
</cp:coreProperties>
</file>