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2237F0" w:rsidRDefault="00076B82" w:rsidP="002237F0">
      <w:pPr>
        <w:ind w:left="24" w:right="15"/>
        <w:jc w:val="both"/>
        <w:rPr>
          <w:rFonts w:ascii="Verdana" w:hAnsi="Verdana"/>
          <w:shd w:val="clear" w:color="auto" w:fill="FEFEFE"/>
          <w:lang w:val="ru-RU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6B634F">
        <w:rPr>
          <w:rFonts w:ascii="Verdana" w:hAnsi="Verdana"/>
          <w:lang w:val="ru-RU"/>
        </w:rPr>
        <w:t xml:space="preserve">в </w:t>
      </w:r>
      <w:r w:rsidR="006B634F" w:rsidRPr="002237F0">
        <w:rPr>
          <w:rFonts w:ascii="Verdana" w:hAnsi="Verdana"/>
          <w:shd w:val="clear" w:color="auto" w:fill="FEFEFE"/>
          <w:lang w:val="ru-RU"/>
        </w:rPr>
        <w:t>РИОСВ-Пловдив уведомление</w:t>
      </w:r>
      <w:r w:rsidR="002237F0" w:rsidRPr="002237F0">
        <w:rPr>
          <w:rFonts w:ascii="Verdana" w:hAnsi="Verdana"/>
          <w:shd w:val="clear" w:color="auto" w:fill="FEFEFE"/>
          <w:lang w:val="ru-RU"/>
        </w:rPr>
        <w:t xml:space="preserve"> </w:t>
      </w:r>
      <w:r w:rsidR="002237F0" w:rsidRPr="002237F0">
        <w:rPr>
          <w:rFonts w:ascii="Verdana" w:hAnsi="Verdana"/>
          <w:highlight w:val="white"/>
          <w:shd w:val="clear" w:color="auto" w:fill="FEFEFE"/>
          <w:lang w:val="ru-RU"/>
        </w:rPr>
        <w:t xml:space="preserve">с </w:t>
      </w:r>
      <w:proofErr w:type="spellStart"/>
      <w:r w:rsidR="002237F0" w:rsidRPr="002237F0">
        <w:rPr>
          <w:rFonts w:ascii="Verdana" w:hAnsi="Verdana"/>
          <w:highlight w:val="white"/>
          <w:shd w:val="clear" w:color="auto" w:fill="FEFEFE"/>
          <w:lang w:val="ru-RU"/>
        </w:rPr>
        <w:t>вх</w:t>
      </w:r>
      <w:proofErr w:type="spellEnd"/>
      <w:r w:rsidR="002237F0" w:rsidRPr="002237F0">
        <w:rPr>
          <w:rFonts w:ascii="Verdana" w:hAnsi="Verdana"/>
          <w:highlight w:val="white"/>
          <w:shd w:val="clear" w:color="auto" w:fill="FEFEFE"/>
          <w:lang w:val="ru-RU"/>
        </w:rPr>
        <w:t xml:space="preserve">. </w:t>
      </w:r>
      <w:r w:rsidR="002237F0" w:rsidRPr="002237F0">
        <w:rPr>
          <w:rFonts w:ascii="Verdana" w:hAnsi="Verdana"/>
          <w:lang w:val="ru-RU"/>
        </w:rPr>
        <w:t xml:space="preserve">ОВОС-967/06.04.2026 г. и </w:t>
      </w:r>
      <w:r w:rsidR="002237F0" w:rsidRPr="002237F0">
        <w:rPr>
          <w:rFonts w:ascii="Verdana" w:hAnsi="Verdana"/>
          <w:shd w:val="clear" w:color="auto" w:fill="FEFEFE"/>
          <w:lang w:val="ru-RU"/>
        </w:rPr>
        <w:t xml:space="preserve">допълнителна информация с </w:t>
      </w:r>
      <w:proofErr w:type="spellStart"/>
      <w:r w:rsidR="002237F0" w:rsidRPr="002237F0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2237F0" w:rsidRPr="002237F0">
        <w:rPr>
          <w:rFonts w:ascii="Verdana" w:hAnsi="Verdana"/>
          <w:shd w:val="clear" w:color="auto" w:fill="FEFEFE"/>
          <w:lang w:val="ru-RU"/>
        </w:rPr>
        <w:t>. № ОВОС-967</w:t>
      </w:r>
      <w:r w:rsidR="002237F0" w:rsidRPr="002237F0">
        <w:rPr>
          <w:rFonts w:ascii="Verdana" w:hAnsi="Verdana"/>
          <w:shd w:val="clear" w:color="auto" w:fill="FEFEFE"/>
        </w:rPr>
        <w:t>-</w:t>
      </w:r>
      <w:r w:rsidR="002237F0" w:rsidRPr="002237F0">
        <w:rPr>
          <w:rFonts w:ascii="Verdana" w:hAnsi="Verdana"/>
          <w:shd w:val="clear" w:color="auto" w:fill="FEFEFE"/>
          <w:lang w:val="bg-BG"/>
        </w:rPr>
        <w:t>7</w:t>
      </w:r>
      <w:r w:rsidR="002237F0" w:rsidRPr="002237F0">
        <w:rPr>
          <w:rFonts w:ascii="Verdana" w:hAnsi="Verdana"/>
          <w:shd w:val="clear" w:color="auto" w:fill="FEFEFE"/>
          <w:lang w:val="ru-RU"/>
        </w:rPr>
        <w:t>/23.04.2026г. за</w:t>
      </w:r>
      <w:r w:rsidR="002237F0" w:rsidRPr="002237F0">
        <w:rPr>
          <w:rFonts w:ascii="Verdana" w:hAnsi="Verdana"/>
          <w:lang w:val="ru-RU"/>
        </w:rPr>
        <w:t xml:space="preserve"> </w:t>
      </w:r>
      <w:r w:rsidR="002237F0" w:rsidRPr="002237F0">
        <w:rPr>
          <w:rFonts w:ascii="Verdana" w:hAnsi="Verdana"/>
        </w:rPr>
        <w:t>инвестиционно предложение</w:t>
      </w:r>
      <w:r w:rsidR="002237F0" w:rsidRPr="002237F0">
        <w:rPr>
          <w:rFonts w:ascii="Verdana" w:hAnsi="Verdana"/>
          <w:lang w:val="bg-BG"/>
        </w:rPr>
        <w:t xml:space="preserve"> (ИП)</w:t>
      </w:r>
      <w:r w:rsidR="002237F0" w:rsidRPr="002237F0">
        <w:rPr>
          <w:rFonts w:ascii="Verdana" w:hAnsi="Verdana"/>
        </w:rPr>
        <w:t xml:space="preserve">: </w:t>
      </w:r>
      <w:r w:rsidR="002237F0" w:rsidRPr="002237F0">
        <w:rPr>
          <w:rFonts w:ascii="Verdana" w:hAnsi="Verdana" w:cs="Arial"/>
          <w:szCs w:val="24"/>
          <w:lang w:val="bg-BG"/>
        </w:rPr>
        <w:t xml:space="preserve">„Системи за обработка, изчисление и управление на информацията“ в ПИ 70010.46.863, с. Стряма, община Раковски, област Пловдив </w:t>
      </w:r>
      <w:r w:rsidR="002237F0" w:rsidRPr="002237F0">
        <w:rPr>
          <w:rFonts w:ascii="Verdana" w:hAnsi="Verdana"/>
          <w:lang w:val="ru-RU"/>
        </w:rPr>
        <w:t xml:space="preserve">и писмо с </w:t>
      </w:r>
      <w:proofErr w:type="spellStart"/>
      <w:r w:rsidR="002237F0" w:rsidRPr="002237F0">
        <w:rPr>
          <w:rFonts w:ascii="Verdana" w:hAnsi="Verdana"/>
          <w:lang w:val="ru-RU"/>
        </w:rPr>
        <w:t>изх</w:t>
      </w:r>
      <w:proofErr w:type="spellEnd"/>
      <w:r w:rsidR="002237F0" w:rsidRPr="002237F0">
        <w:rPr>
          <w:rFonts w:ascii="Verdana" w:hAnsi="Verdana"/>
          <w:lang w:val="ru-RU"/>
        </w:rPr>
        <w:t>. № ПУ-01-601-2/28</w:t>
      </w:r>
      <w:r w:rsidR="002237F0" w:rsidRPr="002237F0">
        <w:rPr>
          <w:rFonts w:ascii="Verdana" w:hAnsi="Verdana"/>
          <w:lang w:val="bg-BG"/>
        </w:rPr>
        <w:t>.04</w:t>
      </w:r>
      <w:r w:rsidR="002237F0" w:rsidRPr="002237F0">
        <w:rPr>
          <w:rFonts w:ascii="Verdana" w:hAnsi="Verdana"/>
          <w:lang w:val="ru-RU"/>
        </w:rPr>
        <w:t>.2026г. на Басейнова Дирекция Източнобеломорски район Пловдив</w:t>
      </w:r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F76E34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от Наредбата за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Пловдив (РИОСВ-Пловдив)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за следното:</w:t>
      </w:r>
    </w:p>
    <w:p w:rsidR="002237F0" w:rsidRDefault="00C911D7" w:rsidP="002237F0">
      <w:pPr>
        <w:spacing w:before="120"/>
        <w:ind w:left="142" w:right="15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2237F0" w:rsidRDefault="002237F0" w:rsidP="002237F0">
      <w:pPr>
        <w:spacing w:before="120"/>
        <w:ind w:left="142" w:right="15" w:firstLine="425"/>
        <w:jc w:val="both"/>
        <w:rPr>
          <w:rFonts w:ascii="Verdana" w:hAnsi="Verdana"/>
          <w:b/>
          <w:lang w:val="ru-RU"/>
        </w:rPr>
      </w:pPr>
      <w:r w:rsidRPr="00D91F05">
        <w:rPr>
          <w:rFonts w:ascii="Verdana" w:hAnsi="Verdana"/>
        </w:rPr>
        <w:t>Инвестиционното предложен</w:t>
      </w:r>
      <w:r>
        <w:rPr>
          <w:rFonts w:ascii="Verdana" w:hAnsi="Verdana"/>
        </w:rPr>
        <w:t>ие е ново и ще се реализира</w:t>
      </w:r>
      <w:r w:rsidRPr="00D91F05">
        <w:rPr>
          <w:rFonts w:ascii="Verdana" w:hAnsi="Verdana"/>
        </w:rPr>
        <w:t xml:space="preserve"> </w:t>
      </w:r>
      <w:r>
        <w:rPr>
          <w:rFonts w:ascii="Verdana" w:hAnsi="Verdana"/>
        </w:rPr>
        <w:t>в</w:t>
      </w:r>
      <w:r>
        <w:rPr>
          <w:rFonts w:ascii="Verdana" w:hAnsi="Verdana"/>
          <w:lang w:val="bg-BG"/>
        </w:rPr>
        <w:t xml:space="preserve"> рамките на ПИ </w:t>
      </w:r>
      <w:r w:rsidRPr="00D91F05">
        <w:rPr>
          <w:rFonts w:ascii="Verdana" w:hAnsi="Verdana"/>
        </w:rPr>
        <w:t>70010.46.863, с. Стряма,</w:t>
      </w:r>
      <w:r w:rsidRPr="00D91F05">
        <w:rPr>
          <w:rFonts w:ascii="Verdana" w:hAnsi="Verdana"/>
          <w:lang w:val="bg-BG"/>
        </w:rPr>
        <w:t xml:space="preserve"> </w:t>
      </w:r>
      <w:r w:rsidRPr="00D91F05">
        <w:rPr>
          <w:rFonts w:ascii="Verdana" w:hAnsi="Verdana"/>
        </w:rPr>
        <w:t>община Раковски</w:t>
      </w:r>
      <w:r w:rsidRPr="00D91F05">
        <w:rPr>
          <w:rFonts w:ascii="Verdana" w:hAnsi="Verdana"/>
          <w:lang w:val="bg-BG"/>
        </w:rPr>
        <w:t>,</w:t>
      </w:r>
      <w:r w:rsidRPr="00D91F05">
        <w:rPr>
          <w:rFonts w:ascii="Verdana" w:hAnsi="Verdana"/>
        </w:rPr>
        <w:t xml:space="preserve"> област Пловдив.</w:t>
      </w:r>
      <w:r>
        <w:rPr>
          <w:rFonts w:ascii="Verdana" w:hAnsi="Verdana"/>
          <w:color w:val="FF0000"/>
          <w:lang w:val="bg-BG"/>
        </w:rPr>
        <w:t xml:space="preserve"> </w:t>
      </w:r>
      <w:r w:rsidRPr="00A46420">
        <w:rPr>
          <w:rFonts w:ascii="Verdana" w:hAnsi="Verdana"/>
          <w:lang w:val="bg-BG"/>
        </w:rPr>
        <w:t xml:space="preserve">Заявеното ИП </w:t>
      </w:r>
      <w:r>
        <w:rPr>
          <w:rFonts w:ascii="Verdana" w:hAnsi="Verdana" w:cs="Arial"/>
          <w:szCs w:val="24"/>
          <w:lang w:val="bg-BG"/>
        </w:rPr>
        <w:t>с</w:t>
      </w:r>
      <w:r w:rsidRPr="00A46420">
        <w:rPr>
          <w:rFonts w:ascii="Verdana" w:hAnsi="Verdana" w:cs="Arial"/>
          <w:szCs w:val="24"/>
          <w:lang w:val="bg-BG"/>
        </w:rPr>
        <w:t xml:space="preserve">истеми за обработка, изчисление и управление на информацията, предвижда фабрика за обучение на ИИ (изкуствен интелект), специализирана в съхранение, обработка и управление на информация, която ще включва сървъри, системи за съхранение, мрежово </w:t>
      </w:r>
      <w:r>
        <w:rPr>
          <w:rFonts w:ascii="Verdana" w:hAnsi="Verdana" w:cs="Arial"/>
          <w:szCs w:val="24"/>
          <w:lang w:val="bg-BG"/>
        </w:rPr>
        <w:t>оборудване, охлаждане и резервно</w:t>
      </w:r>
      <w:r w:rsidRPr="00A46420">
        <w:rPr>
          <w:rFonts w:ascii="Verdana" w:hAnsi="Verdana" w:cs="Arial"/>
          <w:szCs w:val="24"/>
          <w:lang w:val="bg-BG"/>
        </w:rPr>
        <w:t xml:space="preserve"> захранване, осигуряващо непрекъсната работа на съоръжението. За нуждите на ИП е предвидено да се изгради сграда за разполагане на техническото оборудване, охладителна система (затворен тип), два броя сондажни кладенци с дълбочина от 20 метра, </w:t>
      </w:r>
      <w:r>
        <w:rPr>
          <w:rFonts w:ascii="Verdana" w:hAnsi="Verdana" w:cs="Arial"/>
          <w:szCs w:val="24"/>
          <w:lang w:val="bg-BG"/>
        </w:rPr>
        <w:t xml:space="preserve">резервно захранване </w:t>
      </w:r>
      <w:r w:rsidRPr="00A46420">
        <w:rPr>
          <w:rFonts w:ascii="Verdana" w:hAnsi="Verdana" w:cs="Arial"/>
          <w:szCs w:val="24"/>
          <w:lang w:val="bg-BG"/>
        </w:rPr>
        <w:t>предвидено да се осъществява от дизелови генератори.</w:t>
      </w:r>
    </w:p>
    <w:p w:rsidR="002237F0" w:rsidRPr="002237F0" w:rsidRDefault="002237F0" w:rsidP="002237F0">
      <w:pPr>
        <w:spacing w:before="120"/>
        <w:ind w:left="142" w:right="15" w:firstLine="425"/>
        <w:jc w:val="both"/>
        <w:rPr>
          <w:rFonts w:ascii="Verdana" w:hAnsi="Verdana"/>
          <w:b/>
          <w:lang w:val="ru-RU"/>
        </w:rPr>
      </w:pPr>
      <w:proofErr w:type="spellStart"/>
      <w:r w:rsidRPr="00D91F05">
        <w:rPr>
          <w:rFonts w:ascii="Verdana" w:hAnsi="Verdana"/>
          <w:lang w:val="ru-RU"/>
        </w:rPr>
        <w:t>Така</w:t>
      </w:r>
      <w:proofErr w:type="spellEnd"/>
      <w:r w:rsidRPr="00D91F05">
        <w:rPr>
          <w:rFonts w:ascii="Verdana" w:hAnsi="Verdana"/>
          <w:lang w:val="ru-RU"/>
        </w:rPr>
        <w:t xml:space="preserve"> </w:t>
      </w:r>
      <w:proofErr w:type="spellStart"/>
      <w:r w:rsidRPr="00D91F05">
        <w:rPr>
          <w:rFonts w:ascii="Verdana" w:hAnsi="Verdana"/>
          <w:lang w:val="ru-RU"/>
        </w:rPr>
        <w:t>заявеното</w:t>
      </w:r>
      <w:proofErr w:type="spellEnd"/>
      <w:r w:rsidRPr="00D91F05">
        <w:rPr>
          <w:rFonts w:ascii="Verdana" w:hAnsi="Verdana"/>
          <w:lang w:val="ru-RU"/>
        </w:rPr>
        <w:t xml:space="preserve"> инвестиционно предложение</w:t>
      </w:r>
      <w:r w:rsidRPr="00D91F05">
        <w:rPr>
          <w:rFonts w:ascii="Verdana" w:hAnsi="Verdana"/>
          <w:lang w:val="bg-BG"/>
        </w:rPr>
        <w:t xml:space="preserve"> попада </w:t>
      </w:r>
      <w:proofErr w:type="gramStart"/>
      <w:r w:rsidRPr="00D91F05">
        <w:rPr>
          <w:rFonts w:ascii="Verdana" w:hAnsi="Verdana"/>
          <w:lang w:val="bg-BG"/>
        </w:rPr>
        <w:t>в обхвата</w:t>
      </w:r>
      <w:proofErr w:type="gramEnd"/>
      <w:r w:rsidRPr="00D91F05">
        <w:rPr>
          <w:rFonts w:ascii="Verdana" w:hAnsi="Verdana"/>
          <w:lang w:val="bg-BG"/>
        </w:rPr>
        <w:t xml:space="preserve"> на</w:t>
      </w:r>
      <w:r w:rsidRPr="00D91F05">
        <w:rPr>
          <w:rFonts w:ascii="Verdana" w:hAnsi="Verdana"/>
          <w:lang w:val="ru-RU"/>
        </w:rPr>
        <w:t xml:space="preserve"> т. 2, буква </w:t>
      </w:r>
      <w:r w:rsidRPr="00D91F05">
        <w:rPr>
          <w:rFonts w:ascii="Verdana" w:hAnsi="Verdana"/>
          <w:lang w:val="bg-BG"/>
        </w:rPr>
        <w:t>„</w:t>
      </w:r>
      <w:r w:rsidRPr="00D91F05">
        <w:rPr>
          <w:rFonts w:ascii="Verdana" w:hAnsi="Verdana"/>
          <w:lang w:val="ru-RU"/>
        </w:rPr>
        <w:t>г</w:t>
      </w:r>
      <w:r w:rsidRPr="00D91F05">
        <w:rPr>
          <w:rFonts w:ascii="Verdana" w:hAnsi="Verdana"/>
          <w:lang w:val="bg-BG"/>
        </w:rPr>
        <w:t xml:space="preserve">“ и т. 3, буква „д“ </w:t>
      </w:r>
      <w:r w:rsidRPr="00D91F05">
        <w:rPr>
          <w:rFonts w:ascii="Verdana" w:hAnsi="Verdana"/>
          <w:lang w:val="ru-RU"/>
        </w:rPr>
        <w:t xml:space="preserve">от приложение № 2 от </w:t>
      </w:r>
      <w:r w:rsidRPr="00D91F05">
        <w:rPr>
          <w:rFonts w:ascii="Verdana" w:hAnsi="Verdana"/>
          <w:i/>
          <w:lang w:val="ru-RU"/>
        </w:rPr>
        <w:t>Закона за опазване на околната среда</w:t>
      </w:r>
      <w:r w:rsidRPr="00D91F05">
        <w:rPr>
          <w:rFonts w:ascii="Verdana" w:hAnsi="Verdana"/>
          <w:lang w:val="ru-RU"/>
        </w:rPr>
        <w:t xml:space="preserve"> /ЗООС/</w:t>
      </w:r>
      <w:r w:rsidRPr="00D91F05">
        <w:rPr>
          <w:rFonts w:ascii="Verdana" w:hAnsi="Verdana"/>
          <w:lang w:val="bg-BG"/>
        </w:rPr>
        <w:t xml:space="preserve"> и на основание чл. 93, ал. 1, т. 1 от същия закон подлежи на </w:t>
      </w:r>
      <w:r w:rsidRPr="00D91F05">
        <w:rPr>
          <w:rFonts w:ascii="Verdana" w:hAnsi="Verdana"/>
          <w:b/>
          <w:lang w:val="bg-BG"/>
        </w:rPr>
        <w:t>преценяване на необходимостта</w:t>
      </w:r>
      <w:r w:rsidRPr="00D91F05">
        <w:rPr>
          <w:rFonts w:ascii="Verdana" w:hAnsi="Verdana"/>
          <w:lang w:val="bg-BG"/>
        </w:rPr>
        <w:t xml:space="preserve"> </w:t>
      </w:r>
      <w:r w:rsidRPr="00D91F05">
        <w:rPr>
          <w:rFonts w:ascii="Verdana" w:hAnsi="Verdana"/>
          <w:b/>
          <w:lang w:val="bg-BG"/>
        </w:rPr>
        <w:t>от извършване на ОВОС</w:t>
      </w:r>
      <w:r w:rsidRPr="00D91F05">
        <w:rPr>
          <w:rFonts w:ascii="Verdana" w:hAnsi="Verdana"/>
          <w:lang w:val="ru-RU"/>
        </w:rPr>
        <w:t xml:space="preserve">. </w:t>
      </w:r>
    </w:p>
    <w:p w:rsidR="002237F0" w:rsidRDefault="002237F0" w:rsidP="002237F0">
      <w:pPr>
        <w:ind w:right="15"/>
        <w:jc w:val="both"/>
        <w:rPr>
          <w:rFonts w:ascii="Verdana" w:hAnsi="Verdana"/>
          <w:lang w:val="ru-RU"/>
        </w:rPr>
      </w:pPr>
    </w:p>
    <w:p w:rsidR="002237F0" w:rsidRDefault="002237F0" w:rsidP="00DB57BE">
      <w:pPr>
        <w:ind w:left="142" w:right="15" w:firstLine="425"/>
        <w:jc w:val="both"/>
        <w:rPr>
          <w:rFonts w:ascii="Verdana" w:hAnsi="Verdana"/>
          <w:lang w:val="ru-RU"/>
        </w:rPr>
      </w:pPr>
    </w:p>
    <w:p w:rsidR="00D605B1" w:rsidRDefault="00C911D7" w:rsidP="00DB57BE">
      <w:pPr>
        <w:ind w:left="142" w:right="15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B634F" w:rsidRDefault="006B634F" w:rsidP="00DB57BE">
      <w:pPr>
        <w:ind w:left="142" w:right="15" w:firstLine="425"/>
        <w:jc w:val="both"/>
        <w:rPr>
          <w:rFonts w:ascii="Verdana" w:hAnsi="Verdana"/>
          <w:lang w:val="bg-BG"/>
        </w:rPr>
      </w:pPr>
    </w:p>
    <w:p w:rsidR="002237F0" w:rsidRPr="00BE30BE" w:rsidRDefault="002237F0" w:rsidP="002237F0">
      <w:pPr>
        <w:ind w:left="142" w:right="-28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</w:t>
      </w:r>
      <w:r w:rsidRPr="0043205C">
        <w:rPr>
          <w:rFonts w:ascii="Verdana" w:hAnsi="Verdana"/>
          <w:lang w:val="bg-BG"/>
        </w:rPr>
        <w:t>оземлен идентификатор</w:t>
      </w:r>
      <w:r>
        <w:rPr>
          <w:rFonts w:ascii="Verdana" w:hAnsi="Verdana"/>
          <w:lang w:val="bg-BG"/>
        </w:rPr>
        <w:t xml:space="preserve"> 70010.46.863 (предишен 70010.46.151) по КК и КР на село Стряма, местност „</w:t>
      </w:r>
      <w:proofErr w:type="spellStart"/>
      <w:r>
        <w:rPr>
          <w:rFonts w:ascii="Verdana" w:hAnsi="Verdana"/>
          <w:lang w:val="bg-BG"/>
        </w:rPr>
        <w:t>Назърица</w:t>
      </w:r>
      <w:proofErr w:type="spellEnd"/>
      <w:r>
        <w:rPr>
          <w:rFonts w:ascii="Verdana" w:hAnsi="Verdana"/>
          <w:lang w:val="bg-BG"/>
        </w:rPr>
        <w:t xml:space="preserve"> 1“,</w:t>
      </w:r>
      <w:r w:rsidRPr="0043205C">
        <w:rPr>
          <w:rFonts w:ascii="Verdana" w:hAnsi="Verdana"/>
          <w:lang w:val="bg-BG"/>
        </w:rPr>
        <w:t xml:space="preserve">Община </w:t>
      </w:r>
      <w:r>
        <w:rPr>
          <w:rFonts w:ascii="Verdana" w:hAnsi="Verdana"/>
          <w:lang w:val="bg-BG"/>
        </w:rPr>
        <w:t>Раковски</w:t>
      </w:r>
      <w:r w:rsidRPr="0043205C">
        <w:rPr>
          <w:rFonts w:ascii="Verdana" w:hAnsi="Verdana"/>
          <w:lang w:val="bg-BG"/>
        </w:rPr>
        <w:t>, Област Пловдив</w:t>
      </w:r>
      <w:r w:rsidRPr="0043205C">
        <w:rPr>
          <w:rFonts w:ascii="Verdana" w:hAnsi="Verdana"/>
          <w:b/>
          <w:lang w:val="bg-BG"/>
        </w:rPr>
        <w:t xml:space="preserve"> не </w:t>
      </w:r>
      <w:r w:rsidRPr="0043205C">
        <w:rPr>
          <w:rFonts w:ascii="Verdana" w:hAnsi="Verdana"/>
          <w:lang w:val="bg-BG"/>
        </w:rPr>
        <w:t xml:space="preserve"> </w:t>
      </w:r>
      <w:r w:rsidRPr="0043205C">
        <w:rPr>
          <w:rFonts w:ascii="Verdana" w:hAnsi="Verdana"/>
          <w:b/>
          <w:lang w:val="bg-BG"/>
        </w:rPr>
        <w:t>попада</w:t>
      </w:r>
      <w:r>
        <w:rPr>
          <w:rFonts w:ascii="Verdana" w:hAnsi="Verdana"/>
          <w:lang w:val="bg-BG"/>
        </w:rPr>
        <w:t xml:space="preserve"> в ЗЗ и ЗТ. </w:t>
      </w:r>
      <w:r>
        <w:rPr>
          <w:rFonts w:ascii="Verdana" w:hAnsi="Verdana" w:cs="Cambria"/>
          <w:b/>
          <w:color w:val="000000"/>
          <w:lang w:val="bg-BG"/>
        </w:rPr>
        <w:t>Най</w:t>
      </w:r>
      <w:r>
        <w:rPr>
          <w:rFonts w:ascii="Verdana" w:hAnsi="Verdana" w:cs="Times"/>
          <w:b/>
          <w:color w:val="000000"/>
          <w:lang w:val="bg-BG"/>
        </w:rPr>
        <w:t>–</w:t>
      </w:r>
      <w:r>
        <w:rPr>
          <w:rFonts w:ascii="Verdana" w:hAnsi="Verdana" w:cs="Cambria"/>
          <w:b/>
          <w:color w:val="000000"/>
          <w:lang w:val="bg-BG"/>
        </w:rPr>
        <w:t>близко</w:t>
      </w:r>
      <w:r>
        <w:rPr>
          <w:rFonts w:ascii="Verdana" w:hAnsi="Verdana"/>
          <w:b/>
          <w:color w:val="000000"/>
          <w:lang w:val="bg-BG"/>
        </w:rPr>
        <w:t xml:space="preserve"> </w:t>
      </w:r>
      <w:r>
        <w:rPr>
          <w:rFonts w:ascii="Verdana" w:hAnsi="Verdana" w:cs="Cambria"/>
          <w:b/>
          <w:color w:val="000000"/>
          <w:lang w:val="bg-BG"/>
        </w:rPr>
        <w:t>разположена</w:t>
      </w:r>
      <w:r>
        <w:rPr>
          <w:rFonts w:ascii="Verdana" w:hAnsi="Verdana"/>
          <w:b/>
          <w:color w:val="000000"/>
          <w:lang w:val="bg-BG"/>
        </w:rPr>
        <w:t xml:space="preserve"> </w:t>
      </w:r>
      <w:r>
        <w:rPr>
          <w:rFonts w:ascii="Verdana" w:hAnsi="Verdana" w:cs="Cambria"/>
          <w:b/>
          <w:color w:val="000000"/>
          <w:lang w:val="bg-BG"/>
        </w:rPr>
        <w:t>защитена</w:t>
      </w:r>
      <w:r>
        <w:rPr>
          <w:rFonts w:ascii="Verdana" w:hAnsi="Verdana"/>
          <w:b/>
          <w:color w:val="000000"/>
          <w:lang w:val="bg-BG"/>
        </w:rPr>
        <w:t xml:space="preserve"> </w:t>
      </w:r>
      <w:r>
        <w:rPr>
          <w:rFonts w:ascii="Verdana" w:hAnsi="Verdana" w:cs="Cambria"/>
          <w:b/>
          <w:color w:val="000000"/>
          <w:lang w:val="bg-BG"/>
        </w:rPr>
        <w:t>зона</w:t>
      </w:r>
      <w:r>
        <w:rPr>
          <w:rFonts w:ascii="Verdana" w:hAnsi="Verdana"/>
          <w:b/>
          <w:color w:val="000000"/>
          <w:lang w:val="bg-BG"/>
        </w:rPr>
        <w:t xml:space="preserve"> </w:t>
      </w:r>
      <w:r>
        <w:rPr>
          <w:rFonts w:ascii="Verdana" w:hAnsi="Verdana" w:cs="Cambria"/>
          <w:b/>
          <w:color w:val="000000"/>
          <w:lang w:val="bg-BG"/>
        </w:rPr>
        <w:t>е</w:t>
      </w:r>
      <w:r>
        <w:rPr>
          <w:rFonts w:ascii="Verdana" w:hAnsi="Verdana"/>
          <w:color w:val="000000"/>
          <w:lang w:val="bg-BG"/>
        </w:rPr>
        <w:t xml:space="preserve"> </w:t>
      </w:r>
      <w:r>
        <w:rPr>
          <w:rFonts w:ascii="Verdana" w:hAnsi="Verdana"/>
          <w:b/>
          <w:color w:val="000000"/>
        </w:rPr>
        <w:t>BG</w:t>
      </w:r>
      <w:r>
        <w:rPr>
          <w:rFonts w:ascii="Verdana" w:hAnsi="Verdana"/>
          <w:b/>
          <w:color w:val="000000"/>
          <w:lang w:val="ru-RU"/>
        </w:rPr>
        <w:t xml:space="preserve">0000429 „Река Стряма” </w:t>
      </w:r>
      <w:r>
        <w:rPr>
          <w:rFonts w:ascii="Verdana" w:hAnsi="Verdana"/>
          <w:color w:val="000000"/>
          <w:lang w:val="bg-BG"/>
        </w:rPr>
        <w:t>з</w:t>
      </w:r>
      <w:r>
        <w:rPr>
          <w:rFonts w:ascii="Verdana" w:hAnsi="Verdana"/>
          <w:color w:val="000000"/>
          <w:lang w:val="ru-RU"/>
        </w:rPr>
        <w:t xml:space="preserve">а опазване на </w:t>
      </w:r>
      <w:proofErr w:type="spellStart"/>
      <w:r>
        <w:rPr>
          <w:rFonts w:ascii="Verdana" w:hAnsi="Verdana"/>
          <w:color w:val="000000"/>
          <w:lang w:val="ru-RU"/>
        </w:rPr>
        <w:t>природните</w:t>
      </w:r>
      <w:proofErr w:type="spellEnd"/>
      <w:r>
        <w:rPr>
          <w:rFonts w:ascii="Verdana" w:hAnsi="Verdana"/>
          <w:color w:val="000000"/>
          <w:lang w:val="ru-RU"/>
        </w:rPr>
        <w:t xml:space="preserve"> местообитания и на </w:t>
      </w:r>
      <w:proofErr w:type="spellStart"/>
      <w:r>
        <w:rPr>
          <w:rFonts w:ascii="Verdana" w:hAnsi="Verdana"/>
          <w:color w:val="000000"/>
          <w:lang w:val="ru-RU"/>
        </w:rPr>
        <w:t>дивата</w:t>
      </w:r>
      <w:proofErr w:type="spellEnd"/>
      <w:r>
        <w:rPr>
          <w:rFonts w:ascii="Verdana" w:hAnsi="Verdana"/>
          <w:color w:val="000000"/>
          <w:lang w:val="ru-RU"/>
        </w:rPr>
        <w:t xml:space="preserve"> флора и фауна, </w:t>
      </w:r>
      <w:proofErr w:type="spellStart"/>
      <w:r>
        <w:rPr>
          <w:rFonts w:ascii="Verdana" w:hAnsi="Verdana"/>
          <w:color w:val="000000"/>
          <w:lang w:val="ru-RU"/>
        </w:rPr>
        <w:t>обявена</w:t>
      </w:r>
      <w:proofErr w:type="spellEnd"/>
      <w:r>
        <w:rPr>
          <w:rFonts w:ascii="Verdana" w:hAnsi="Verdana"/>
          <w:color w:val="000000"/>
          <w:lang w:val="ru-RU"/>
        </w:rPr>
        <w:t xml:space="preserve"> </w:t>
      </w:r>
      <w:proofErr w:type="spellStart"/>
      <w:r>
        <w:rPr>
          <w:rFonts w:ascii="Verdana" w:hAnsi="Verdana"/>
          <w:color w:val="000000"/>
          <w:lang w:val="ru-RU"/>
        </w:rPr>
        <w:t>със</w:t>
      </w:r>
      <w:proofErr w:type="spellEnd"/>
      <w:r>
        <w:rPr>
          <w:rFonts w:ascii="Verdana" w:hAnsi="Verdana"/>
          <w:color w:val="000000"/>
          <w:lang w:val="ru-RU"/>
        </w:rPr>
        <w:t xml:space="preserve"> </w:t>
      </w:r>
      <w:r w:rsidRPr="00BE30BE">
        <w:rPr>
          <w:rFonts w:ascii="Verdana" w:hAnsi="Verdana"/>
          <w:lang w:val="ru-RU"/>
        </w:rPr>
        <w:t>Заповед №333/31.05.2021 г. (ДВ бр.54/2021 г.) на МОСВ.</w:t>
      </w:r>
    </w:p>
    <w:p w:rsidR="002237F0" w:rsidRPr="00BE30BE" w:rsidRDefault="002237F0" w:rsidP="002237F0">
      <w:pPr>
        <w:spacing w:after="120"/>
        <w:ind w:left="142" w:right="-284"/>
        <w:jc w:val="both"/>
        <w:rPr>
          <w:rFonts w:ascii="Verdana" w:hAnsi="Verdana"/>
          <w:lang w:val="bg-BG"/>
        </w:rPr>
      </w:pPr>
      <w:r w:rsidRPr="00BE30BE">
        <w:rPr>
          <w:rFonts w:ascii="Verdana" w:hAnsi="Verdana"/>
          <w:lang w:val="bg-BG"/>
        </w:rPr>
        <w:t xml:space="preserve">      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най-близките защитени зони от Европейската екологична мрежа „НАТУРА 2000“</w:t>
      </w:r>
      <w:r>
        <w:rPr>
          <w:rFonts w:ascii="Verdana" w:hAnsi="Verdana"/>
          <w:lang w:val="bg-BG"/>
        </w:rPr>
        <w:t>.</w:t>
      </w:r>
    </w:p>
    <w:p w:rsidR="002237F0" w:rsidRDefault="002237F0" w:rsidP="00DB57BE">
      <w:pPr>
        <w:ind w:left="142" w:right="15" w:firstLine="425"/>
        <w:jc w:val="both"/>
        <w:rPr>
          <w:rFonts w:ascii="Verdana" w:hAnsi="Verdana"/>
          <w:lang w:val="bg-BG"/>
        </w:rPr>
      </w:pPr>
    </w:p>
    <w:p w:rsidR="002237F0" w:rsidRDefault="002237F0" w:rsidP="00DB57BE">
      <w:pPr>
        <w:ind w:left="142" w:right="15" w:firstLine="425"/>
        <w:jc w:val="both"/>
        <w:rPr>
          <w:rFonts w:ascii="Verdana" w:hAnsi="Verdana"/>
          <w:lang w:val="bg-BG"/>
        </w:rPr>
      </w:pPr>
      <w:bookmarkStart w:id="0" w:name="_GoBack"/>
      <w:bookmarkEnd w:id="0"/>
    </w:p>
    <w:p w:rsidR="002237F0" w:rsidRDefault="002237F0" w:rsidP="00DB57BE">
      <w:pPr>
        <w:ind w:left="142" w:right="15" w:firstLine="425"/>
        <w:jc w:val="both"/>
        <w:rPr>
          <w:rFonts w:ascii="Verdana" w:hAnsi="Verdana"/>
          <w:lang w:val="bg-BG"/>
        </w:rPr>
      </w:pPr>
    </w:p>
    <w:p w:rsidR="002237F0" w:rsidRDefault="002237F0" w:rsidP="00DB57BE">
      <w:pPr>
        <w:ind w:left="142" w:right="15" w:firstLine="425"/>
        <w:jc w:val="both"/>
        <w:rPr>
          <w:rFonts w:ascii="Verdana" w:hAnsi="Verdana"/>
          <w:lang w:val="bg-BG"/>
        </w:rPr>
      </w:pPr>
    </w:p>
    <w:p w:rsidR="004A7F48" w:rsidRDefault="00A014AC" w:rsidP="002237F0">
      <w:pPr>
        <w:spacing w:after="120"/>
        <w:ind w:left="142" w:right="15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B3A01">
        <w:rPr>
          <w:rFonts w:ascii="Verdana" w:hAnsi="Verdana" w:cs="Arial"/>
          <w:color w:val="000000"/>
          <w:lang w:val="bg-BG"/>
        </w:rPr>
        <w:t xml:space="preserve">Кмет на </w:t>
      </w:r>
      <w:r w:rsidR="002237F0">
        <w:rPr>
          <w:rFonts w:ascii="Verdana" w:hAnsi="Verdana" w:cs="Arial"/>
          <w:color w:val="000000"/>
          <w:lang w:val="bg-BG"/>
        </w:rPr>
        <w:t>Община Раковски и с. Стряма</w:t>
      </w:r>
    </w:p>
    <w:p w:rsidR="00EB1C3B" w:rsidRPr="006F6BA4" w:rsidRDefault="00F332D6" w:rsidP="00DB57BE">
      <w:pPr>
        <w:spacing w:after="120"/>
        <w:ind w:left="142" w:right="15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2237F0">
        <w:rPr>
          <w:rFonts w:ascii="Verdana" w:hAnsi="Verdana"/>
          <w:lang w:val="bg-BG"/>
        </w:rPr>
        <w:t>29</w:t>
      </w:r>
      <w:r w:rsidR="00F00508" w:rsidRPr="006F6BA4">
        <w:rPr>
          <w:rFonts w:ascii="Verdana" w:hAnsi="Verdana"/>
          <w:lang w:val="bg-BG"/>
        </w:rPr>
        <w:t>.</w:t>
      </w:r>
      <w:r w:rsidR="002237F0">
        <w:rPr>
          <w:rFonts w:ascii="Verdana" w:hAnsi="Verdana"/>
          <w:lang w:val="bg-BG"/>
        </w:rPr>
        <w:t>04</w:t>
      </w:r>
      <w:r w:rsidR="00571C90" w:rsidRPr="006F6BA4">
        <w:rPr>
          <w:rFonts w:ascii="Verdana" w:hAnsi="Verdana"/>
          <w:lang w:val="bg-BG"/>
        </w:rPr>
        <w:t>.202</w:t>
      </w:r>
      <w:r w:rsidR="000A1CD2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DB57BE">
      <w:pPr>
        <w:pStyle w:val="a3"/>
        <w:tabs>
          <w:tab w:val="left" w:pos="9214"/>
        </w:tabs>
        <w:ind w:left="0" w:right="15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DB57BE">
      <w:pPr>
        <w:ind w:right="15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1CD2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237F0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B3A01"/>
    <w:rsid w:val="00BC7355"/>
    <w:rsid w:val="00BE1F7A"/>
    <w:rsid w:val="00BF21AB"/>
    <w:rsid w:val="00BF60C8"/>
    <w:rsid w:val="00BF66AB"/>
    <w:rsid w:val="00C07119"/>
    <w:rsid w:val="00C12526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B57B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549D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5</cp:revision>
  <dcterms:created xsi:type="dcterms:W3CDTF">2026-02-06T09:34:00Z</dcterms:created>
  <dcterms:modified xsi:type="dcterms:W3CDTF">2026-04-30T10:42:00Z</dcterms:modified>
</cp:coreProperties>
</file>