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655B5E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</w:t>
      </w:r>
      <w:r w:rsidR="00057C30">
        <w:rPr>
          <w:rFonts w:ascii="Verdana" w:hAnsi="Verdana" w:cs="Arial"/>
          <w:color w:val="000000"/>
          <w:lang w:val="bg-BG"/>
        </w:rPr>
        <w:t>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57C30" w:rsidRPr="00057C30">
        <w:rPr>
          <w:rFonts w:ascii="Verdana" w:hAnsi="Verdana"/>
          <w:i/>
          <w:lang w:val="ru-RU"/>
        </w:rPr>
        <w:t xml:space="preserve">уведомление за </w:t>
      </w:r>
      <w:proofErr w:type="spellStart"/>
      <w:r w:rsidR="00057C30" w:rsidRPr="00057C30">
        <w:rPr>
          <w:rFonts w:ascii="Verdana" w:hAnsi="Verdana"/>
          <w:i/>
          <w:lang w:val="ru-RU"/>
        </w:rPr>
        <w:t>инвестиционно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предложение (ИП) с </w:t>
      </w:r>
      <w:proofErr w:type="spellStart"/>
      <w:r w:rsidR="00057C30" w:rsidRPr="00057C30">
        <w:rPr>
          <w:rFonts w:ascii="Verdana" w:hAnsi="Verdana"/>
          <w:i/>
          <w:lang w:val="ru-RU"/>
        </w:rPr>
        <w:t>вх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. № ОВОС-954/03.04.2026г. и </w:t>
      </w:r>
      <w:proofErr w:type="spellStart"/>
      <w:r w:rsidR="00057C30" w:rsidRPr="00057C30">
        <w:rPr>
          <w:rFonts w:ascii="Verdana" w:hAnsi="Verdana"/>
          <w:i/>
          <w:lang w:val="ru-RU"/>
        </w:rPr>
        <w:t>вх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. № ОВОС-1З91/27.05.2026г. и </w:t>
      </w:r>
      <w:proofErr w:type="spellStart"/>
      <w:r w:rsidR="00057C30" w:rsidRPr="00057C30">
        <w:rPr>
          <w:rFonts w:ascii="Verdana" w:hAnsi="Verdana"/>
          <w:i/>
          <w:lang w:val="ru-RU"/>
        </w:rPr>
        <w:t>допълнителна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информация с </w:t>
      </w:r>
      <w:proofErr w:type="spellStart"/>
      <w:r w:rsidR="00057C30" w:rsidRPr="00057C30">
        <w:rPr>
          <w:rFonts w:ascii="Verdana" w:hAnsi="Verdana"/>
          <w:i/>
          <w:lang w:val="ru-RU"/>
        </w:rPr>
        <w:t>вх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. № ОВОС-954-7/12.06.2026г. и с </w:t>
      </w:r>
      <w:proofErr w:type="spellStart"/>
      <w:r w:rsidR="00057C30" w:rsidRPr="00057C30">
        <w:rPr>
          <w:rFonts w:ascii="Verdana" w:hAnsi="Verdana"/>
          <w:i/>
          <w:lang w:val="ru-RU"/>
        </w:rPr>
        <w:t>вх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. № ОВОС-1391-2/06.07.2026г. за: „База за </w:t>
      </w:r>
      <w:proofErr w:type="spellStart"/>
      <w:r w:rsidR="00057C30" w:rsidRPr="00057C30">
        <w:rPr>
          <w:rFonts w:ascii="Verdana" w:hAnsi="Verdana"/>
          <w:i/>
          <w:lang w:val="ru-RU"/>
        </w:rPr>
        <w:t>спортни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и </w:t>
      </w:r>
      <w:proofErr w:type="spellStart"/>
      <w:r w:rsidR="00057C30" w:rsidRPr="00057C30">
        <w:rPr>
          <w:rFonts w:ascii="Verdana" w:hAnsi="Verdana"/>
          <w:i/>
          <w:lang w:val="ru-RU"/>
        </w:rPr>
        <w:t>рекреационни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</w:t>
      </w:r>
      <w:proofErr w:type="spellStart"/>
      <w:r w:rsidR="00057C30" w:rsidRPr="00057C30">
        <w:rPr>
          <w:rFonts w:ascii="Verdana" w:hAnsi="Verdana"/>
          <w:i/>
          <w:lang w:val="ru-RU"/>
        </w:rPr>
        <w:t>дейности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и </w:t>
      </w:r>
      <w:proofErr w:type="spellStart"/>
      <w:r w:rsidR="00057C30" w:rsidRPr="00057C30">
        <w:rPr>
          <w:rFonts w:ascii="Verdana" w:hAnsi="Verdana"/>
          <w:i/>
          <w:lang w:val="ru-RU"/>
        </w:rPr>
        <w:t>краткотраен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</w:t>
      </w:r>
      <w:proofErr w:type="spellStart"/>
      <w:r w:rsidR="00057C30" w:rsidRPr="00057C30">
        <w:rPr>
          <w:rFonts w:ascii="Verdana" w:hAnsi="Verdana"/>
          <w:i/>
          <w:lang w:val="ru-RU"/>
        </w:rPr>
        <w:t>отдих</w:t>
      </w:r>
      <w:proofErr w:type="spellEnd"/>
      <w:r w:rsidR="00057C30" w:rsidRPr="00057C30">
        <w:rPr>
          <w:rFonts w:ascii="Verdana" w:hAnsi="Verdana"/>
          <w:i/>
          <w:lang w:val="ru-RU"/>
        </w:rPr>
        <w:t>” и „</w:t>
      </w:r>
      <w:proofErr w:type="spellStart"/>
      <w:r w:rsidR="00057C30" w:rsidRPr="00057C30">
        <w:rPr>
          <w:rFonts w:ascii="Verdana" w:hAnsi="Verdana"/>
          <w:i/>
          <w:lang w:val="ru-RU"/>
        </w:rPr>
        <w:t>Обществено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- </w:t>
      </w:r>
      <w:proofErr w:type="spellStart"/>
      <w:r w:rsidR="00057C30" w:rsidRPr="00057C30">
        <w:rPr>
          <w:rFonts w:ascii="Verdana" w:hAnsi="Verdana"/>
          <w:i/>
          <w:lang w:val="ru-RU"/>
        </w:rPr>
        <w:t>обслужващи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</w:t>
      </w:r>
      <w:proofErr w:type="spellStart"/>
      <w:r w:rsidR="00057C30" w:rsidRPr="00057C30">
        <w:rPr>
          <w:rFonts w:ascii="Verdana" w:hAnsi="Verdana"/>
          <w:i/>
          <w:lang w:val="ru-RU"/>
        </w:rPr>
        <w:t>дейности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”, в ПИ 03620.85.46, с. </w:t>
      </w:r>
      <w:proofErr w:type="spellStart"/>
      <w:r w:rsidR="00057C30" w:rsidRPr="00057C30">
        <w:rPr>
          <w:rFonts w:ascii="Verdana" w:hAnsi="Verdana"/>
          <w:i/>
          <w:lang w:val="ru-RU"/>
        </w:rPr>
        <w:t>Белозем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, община </w:t>
      </w:r>
      <w:proofErr w:type="spellStart"/>
      <w:r w:rsidR="00057C30" w:rsidRPr="00057C30">
        <w:rPr>
          <w:rFonts w:ascii="Verdana" w:hAnsi="Verdana"/>
          <w:i/>
          <w:lang w:val="ru-RU"/>
        </w:rPr>
        <w:t>Раковски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, </w:t>
      </w:r>
      <w:proofErr w:type="spellStart"/>
      <w:r w:rsidR="00057C30" w:rsidRPr="00057C30">
        <w:rPr>
          <w:rFonts w:ascii="Verdana" w:hAnsi="Verdana"/>
          <w:i/>
          <w:lang w:val="ru-RU"/>
        </w:rPr>
        <w:t>област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Пловдив, с </w:t>
      </w:r>
      <w:proofErr w:type="spellStart"/>
      <w:r w:rsidR="00057C30" w:rsidRPr="00057C30">
        <w:rPr>
          <w:rFonts w:ascii="Verdana" w:hAnsi="Verdana"/>
          <w:i/>
          <w:lang w:val="ru-RU"/>
        </w:rPr>
        <w:t>възложители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: Т. </w:t>
      </w:r>
      <w:proofErr w:type="spellStart"/>
      <w:r w:rsidR="00057C30" w:rsidRPr="00057C30">
        <w:rPr>
          <w:rFonts w:ascii="Verdana" w:hAnsi="Verdana"/>
          <w:i/>
          <w:lang w:val="ru-RU"/>
        </w:rPr>
        <w:t>Пачова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и В. </w:t>
      </w:r>
      <w:proofErr w:type="spellStart"/>
      <w:r w:rsidR="00057C30" w:rsidRPr="00057C30">
        <w:rPr>
          <w:rFonts w:ascii="Verdana" w:hAnsi="Verdana"/>
          <w:i/>
          <w:lang w:val="ru-RU"/>
        </w:rPr>
        <w:t>Пачов</w:t>
      </w:r>
      <w:proofErr w:type="spellEnd"/>
      <w:r w:rsidR="00F76E34" w:rsidRPr="00655B5E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057C30" w:rsidRPr="00057C30" w:rsidRDefault="00655B5E" w:rsidP="00057C30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proofErr w:type="spellStart"/>
      <w:r w:rsidR="00057C30" w:rsidRPr="00057C30">
        <w:rPr>
          <w:rFonts w:ascii="Verdana" w:hAnsi="Verdana"/>
          <w:lang w:val="ru-RU"/>
        </w:rPr>
        <w:t>Предвид</w:t>
      </w:r>
      <w:proofErr w:type="spellEnd"/>
      <w:r w:rsidR="00057C30" w:rsidRPr="00057C30">
        <w:rPr>
          <w:rFonts w:ascii="Verdana" w:hAnsi="Verdana"/>
          <w:lang w:val="ru-RU"/>
        </w:rPr>
        <w:t xml:space="preserve"> </w:t>
      </w:r>
      <w:proofErr w:type="spellStart"/>
      <w:r w:rsidR="00057C30" w:rsidRPr="00057C30">
        <w:rPr>
          <w:rFonts w:ascii="Verdana" w:hAnsi="Verdana"/>
          <w:lang w:val="ru-RU"/>
        </w:rPr>
        <w:t>това</w:t>
      </w:r>
      <w:proofErr w:type="spellEnd"/>
      <w:r w:rsidR="00057C30" w:rsidRPr="00057C30">
        <w:rPr>
          <w:rFonts w:ascii="Verdana" w:hAnsi="Verdana"/>
          <w:lang w:val="ru-RU"/>
        </w:rPr>
        <w:t xml:space="preserve">, че </w:t>
      </w:r>
      <w:proofErr w:type="spellStart"/>
      <w:r w:rsidR="00057C30" w:rsidRPr="00057C30">
        <w:rPr>
          <w:rFonts w:ascii="Verdana" w:hAnsi="Verdana"/>
          <w:lang w:val="ru-RU"/>
        </w:rPr>
        <w:t>инвестиционното</w:t>
      </w:r>
      <w:proofErr w:type="spellEnd"/>
      <w:r w:rsidR="00057C30"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057C30" w:rsidRPr="00057C30">
        <w:rPr>
          <w:rFonts w:ascii="Verdana" w:hAnsi="Verdana"/>
          <w:lang w:val="ru-RU"/>
        </w:rPr>
        <w:t>следва</w:t>
      </w:r>
      <w:proofErr w:type="spellEnd"/>
      <w:r w:rsidR="00057C30" w:rsidRPr="00057C30">
        <w:rPr>
          <w:rFonts w:ascii="Verdana" w:hAnsi="Verdana"/>
          <w:lang w:val="ru-RU"/>
        </w:rPr>
        <w:t xml:space="preserve"> да се </w:t>
      </w:r>
      <w:proofErr w:type="spellStart"/>
      <w:r w:rsidR="00057C30" w:rsidRPr="00057C30">
        <w:rPr>
          <w:rFonts w:ascii="Verdana" w:hAnsi="Verdana"/>
          <w:lang w:val="ru-RU"/>
        </w:rPr>
        <w:t>разглежда</w:t>
      </w:r>
      <w:proofErr w:type="spellEnd"/>
      <w:r w:rsidR="00057C30" w:rsidRPr="00057C30">
        <w:rPr>
          <w:rFonts w:ascii="Verdana" w:hAnsi="Verdana"/>
          <w:lang w:val="ru-RU"/>
        </w:rPr>
        <w:t xml:space="preserve"> в </w:t>
      </w:r>
      <w:proofErr w:type="spellStart"/>
      <w:r w:rsidR="00057C30" w:rsidRPr="00057C30">
        <w:rPr>
          <w:rFonts w:ascii="Verdana" w:hAnsi="Verdana"/>
          <w:lang w:val="ru-RU"/>
        </w:rPr>
        <w:t>неговата</w:t>
      </w:r>
      <w:proofErr w:type="spellEnd"/>
      <w:r w:rsidR="00057C30" w:rsidRPr="00057C30">
        <w:rPr>
          <w:rFonts w:ascii="Verdana" w:hAnsi="Verdana"/>
          <w:lang w:val="ru-RU"/>
        </w:rPr>
        <w:t xml:space="preserve"> </w:t>
      </w:r>
      <w:proofErr w:type="spellStart"/>
      <w:r w:rsidR="00057C30" w:rsidRPr="00057C30">
        <w:rPr>
          <w:rFonts w:ascii="Verdana" w:hAnsi="Verdana"/>
          <w:lang w:val="ru-RU"/>
        </w:rPr>
        <w:t>цялост</w:t>
      </w:r>
      <w:proofErr w:type="spellEnd"/>
      <w:r w:rsidR="00057C30" w:rsidRPr="00057C30">
        <w:rPr>
          <w:rFonts w:ascii="Verdana" w:hAnsi="Verdana"/>
          <w:lang w:val="ru-RU"/>
        </w:rPr>
        <w:t xml:space="preserve">, то </w:t>
      </w:r>
      <w:proofErr w:type="spellStart"/>
      <w:r w:rsidR="00057C30" w:rsidRPr="00057C30">
        <w:rPr>
          <w:rFonts w:ascii="Verdana" w:hAnsi="Verdana"/>
          <w:lang w:val="ru-RU"/>
        </w:rPr>
        <w:t>следва</w:t>
      </w:r>
      <w:proofErr w:type="spellEnd"/>
      <w:r w:rsidR="00057C30" w:rsidRPr="00057C30">
        <w:rPr>
          <w:rFonts w:ascii="Verdana" w:hAnsi="Verdana"/>
          <w:lang w:val="ru-RU"/>
        </w:rPr>
        <w:t xml:space="preserve"> </w:t>
      </w:r>
      <w:proofErr w:type="spellStart"/>
      <w:r w:rsidR="00057C30" w:rsidRPr="00057C30">
        <w:rPr>
          <w:rFonts w:ascii="Verdana" w:hAnsi="Verdana"/>
          <w:lang w:val="ru-RU"/>
        </w:rPr>
        <w:t>двете</w:t>
      </w:r>
      <w:proofErr w:type="spellEnd"/>
      <w:r w:rsidR="00057C30" w:rsidRPr="00057C30">
        <w:rPr>
          <w:rFonts w:ascii="Verdana" w:hAnsi="Verdana"/>
          <w:lang w:val="ru-RU"/>
        </w:rPr>
        <w:t xml:space="preserve"> ИП да се </w:t>
      </w:r>
      <w:proofErr w:type="spellStart"/>
      <w:r w:rsidR="00057C30" w:rsidRPr="00057C30">
        <w:rPr>
          <w:rFonts w:ascii="Verdana" w:hAnsi="Verdana"/>
          <w:lang w:val="ru-RU"/>
        </w:rPr>
        <w:t>обединят</w:t>
      </w:r>
      <w:proofErr w:type="spellEnd"/>
      <w:r w:rsidR="00057C30" w:rsidRPr="00057C30">
        <w:rPr>
          <w:rFonts w:ascii="Verdana" w:hAnsi="Verdana"/>
          <w:lang w:val="ru-RU"/>
        </w:rPr>
        <w:t xml:space="preserve"> и да се </w:t>
      </w:r>
      <w:proofErr w:type="spellStart"/>
      <w:r w:rsidR="00057C30" w:rsidRPr="00057C30">
        <w:rPr>
          <w:rFonts w:ascii="Verdana" w:hAnsi="Verdana"/>
          <w:lang w:val="ru-RU"/>
        </w:rPr>
        <w:t>процедират</w:t>
      </w:r>
      <w:proofErr w:type="spellEnd"/>
      <w:r w:rsidR="00057C30" w:rsidRPr="00057C30">
        <w:rPr>
          <w:rFonts w:ascii="Verdana" w:hAnsi="Verdana"/>
          <w:lang w:val="ru-RU"/>
        </w:rPr>
        <w:t xml:space="preserve"> </w:t>
      </w:r>
      <w:proofErr w:type="spellStart"/>
      <w:r w:rsidR="00057C30" w:rsidRPr="00057C30">
        <w:rPr>
          <w:rFonts w:ascii="Verdana" w:hAnsi="Verdana"/>
          <w:lang w:val="ru-RU"/>
        </w:rPr>
        <w:t>заедно</w:t>
      </w:r>
      <w:proofErr w:type="spellEnd"/>
      <w:r w:rsidR="00057C30" w:rsidRPr="00057C30">
        <w:rPr>
          <w:rFonts w:ascii="Verdana" w:hAnsi="Verdana"/>
          <w:lang w:val="ru-RU"/>
        </w:rPr>
        <w:t xml:space="preserve"> по </w:t>
      </w:r>
      <w:proofErr w:type="spellStart"/>
      <w:r w:rsidR="00057C30" w:rsidRPr="00057C30">
        <w:rPr>
          <w:rFonts w:ascii="Verdana" w:hAnsi="Verdana"/>
          <w:lang w:val="ru-RU"/>
        </w:rPr>
        <w:t>реда</w:t>
      </w:r>
      <w:proofErr w:type="spellEnd"/>
      <w:r w:rsidR="00057C30" w:rsidRPr="00057C30">
        <w:rPr>
          <w:rFonts w:ascii="Verdana" w:hAnsi="Verdana"/>
          <w:lang w:val="ru-RU"/>
        </w:rPr>
        <w:t xml:space="preserve"> на Закона за </w:t>
      </w:r>
      <w:proofErr w:type="spellStart"/>
      <w:r w:rsidR="00057C30" w:rsidRPr="00057C30">
        <w:rPr>
          <w:rFonts w:ascii="Verdana" w:hAnsi="Verdana"/>
          <w:lang w:val="ru-RU"/>
        </w:rPr>
        <w:t>опазване</w:t>
      </w:r>
      <w:proofErr w:type="spellEnd"/>
      <w:r w:rsidR="00057C30" w:rsidRPr="00057C30">
        <w:rPr>
          <w:rFonts w:ascii="Verdana" w:hAnsi="Verdana"/>
          <w:lang w:val="ru-RU"/>
        </w:rPr>
        <w:t xml:space="preserve"> на </w:t>
      </w:r>
      <w:proofErr w:type="spellStart"/>
      <w:r w:rsidR="00057C30" w:rsidRPr="00057C30">
        <w:rPr>
          <w:rFonts w:ascii="Verdana" w:hAnsi="Verdana"/>
          <w:lang w:val="ru-RU"/>
        </w:rPr>
        <w:t>околната</w:t>
      </w:r>
      <w:proofErr w:type="spellEnd"/>
      <w:r w:rsidR="00057C30" w:rsidRPr="00057C30">
        <w:rPr>
          <w:rFonts w:ascii="Verdana" w:hAnsi="Verdana"/>
          <w:lang w:val="ru-RU"/>
        </w:rPr>
        <w:t xml:space="preserve"> среда и Закона за </w:t>
      </w:r>
      <w:proofErr w:type="spellStart"/>
      <w:r w:rsidR="00057C30" w:rsidRPr="00057C30">
        <w:rPr>
          <w:rFonts w:ascii="Verdana" w:hAnsi="Verdana"/>
          <w:lang w:val="ru-RU"/>
        </w:rPr>
        <w:t>биологичното</w:t>
      </w:r>
      <w:proofErr w:type="spellEnd"/>
      <w:r w:rsidR="00057C30" w:rsidRPr="00057C30">
        <w:rPr>
          <w:rFonts w:ascii="Verdana" w:hAnsi="Verdana"/>
          <w:lang w:val="ru-RU"/>
        </w:rPr>
        <w:t xml:space="preserve"> разнообразие: „База за </w:t>
      </w:r>
      <w:proofErr w:type="spellStart"/>
      <w:r w:rsidR="00057C30" w:rsidRPr="00057C30">
        <w:rPr>
          <w:rFonts w:ascii="Verdana" w:hAnsi="Verdana"/>
          <w:lang w:val="ru-RU"/>
        </w:rPr>
        <w:t>спортни</w:t>
      </w:r>
      <w:proofErr w:type="spellEnd"/>
      <w:r w:rsidR="00057C30" w:rsidRPr="00057C30">
        <w:rPr>
          <w:rFonts w:ascii="Verdana" w:hAnsi="Verdana"/>
          <w:lang w:val="ru-RU"/>
        </w:rPr>
        <w:t xml:space="preserve"> и </w:t>
      </w:r>
      <w:proofErr w:type="spellStart"/>
      <w:r w:rsidR="00057C30" w:rsidRPr="00057C30">
        <w:rPr>
          <w:rFonts w:ascii="Verdana" w:hAnsi="Verdana"/>
          <w:lang w:val="ru-RU"/>
        </w:rPr>
        <w:t>рекреационни</w:t>
      </w:r>
      <w:proofErr w:type="spellEnd"/>
      <w:r w:rsidR="00057C30" w:rsidRPr="00057C30">
        <w:rPr>
          <w:rFonts w:ascii="Verdana" w:hAnsi="Verdana"/>
          <w:lang w:val="ru-RU"/>
        </w:rPr>
        <w:t xml:space="preserve"> </w:t>
      </w:r>
      <w:proofErr w:type="spellStart"/>
      <w:r w:rsidR="00057C30" w:rsidRPr="00057C30">
        <w:rPr>
          <w:rFonts w:ascii="Verdana" w:hAnsi="Verdana"/>
          <w:lang w:val="ru-RU"/>
        </w:rPr>
        <w:t>дейности</w:t>
      </w:r>
      <w:proofErr w:type="spellEnd"/>
      <w:r w:rsidR="00057C30" w:rsidRPr="00057C30">
        <w:rPr>
          <w:rFonts w:ascii="Verdana" w:hAnsi="Verdana"/>
          <w:lang w:val="ru-RU"/>
        </w:rPr>
        <w:t xml:space="preserve"> и </w:t>
      </w:r>
      <w:proofErr w:type="spellStart"/>
      <w:r w:rsidR="00057C30" w:rsidRPr="00057C30">
        <w:rPr>
          <w:rFonts w:ascii="Verdana" w:hAnsi="Verdana"/>
          <w:lang w:val="ru-RU"/>
        </w:rPr>
        <w:t>краткотраен</w:t>
      </w:r>
      <w:proofErr w:type="spellEnd"/>
      <w:r w:rsidR="00057C30" w:rsidRPr="00057C30">
        <w:rPr>
          <w:rFonts w:ascii="Verdana" w:hAnsi="Verdana"/>
          <w:lang w:val="ru-RU"/>
        </w:rPr>
        <w:t xml:space="preserve"> </w:t>
      </w:r>
      <w:proofErr w:type="spellStart"/>
      <w:r w:rsidR="00057C30" w:rsidRPr="00057C30">
        <w:rPr>
          <w:rFonts w:ascii="Verdana" w:hAnsi="Verdana"/>
          <w:lang w:val="ru-RU"/>
        </w:rPr>
        <w:t>отдих</w:t>
      </w:r>
      <w:proofErr w:type="spellEnd"/>
      <w:r w:rsidR="00057C30" w:rsidRPr="00057C30">
        <w:rPr>
          <w:rFonts w:ascii="Verdana" w:hAnsi="Verdana"/>
          <w:lang w:val="ru-RU"/>
        </w:rPr>
        <w:t>” и „</w:t>
      </w:r>
      <w:proofErr w:type="spellStart"/>
      <w:r w:rsidR="00057C30" w:rsidRPr="00057C30">
        <w:rPr>
          <w:rFonts w:ascii="Verdana" w:hAnsi="Verdana"/>
          <w:lang w:val="ru-RU"/>
        </w:rPr>
        <w:t>Обществено</w:t>
      </w:r>
      <w:proofErr w:type="spellEnd"/>
      <w:r w:rsidR="00057C30" w:rsidRPr="00057C30">
        <w:rPr>
          <w:rFonts w:ascii="Verdana" w:hAnsi="Verdana"/>
          <w:lang w:val="ru-RU"/>
        </w:rPr>
        <w:t xml:space="preserve"> - </w:t>
      </w:r>
      <w:proofErr w:type="spellStart"/>
      <w:r w:rsidR="00057C30" w:rsidRPr="00057C30">
        <w:rPr>
          <w:rFonts w:ascii="Verdana" w:hAnsi="Verdana"/>
          <w:lang w:val="ru-RU"/>
        </w:rPr>
        <w:t>обслужващи</w:t>
      </w:r>
      <w:proofErr w:type="spellEnd"/>
      <w:r w:rsidR="00057C30" w:rsidRPr="00057C30">
        <w:rPr>
          <w:rFonts w:ascii="Verdana" w:hAnsi="Verdana"/>
          <w:lang w:val="ru-RU"/>
        </w:rPr>
        <w:t xml:space="preserve"> </w:t>
      </w:r>
      <w:proofErr w:type="spellStart"/>
      <w:r w:rsidR="00057C30" w:rsidRPr="00057C30">
        <w:rPr>
          <w:rFonts w:ascii="Verdana" w:hAnsi="Verdana"/>
          <w:lang w:val="ru-RU"/>
        </w:rPr>
        <w:t>дейности</w:t>
      </w:r>
      <w:proofErr w:type="spellEnd"/>
      <w:r w:rsidR="00057C30" w:rsidRPr="00057C30">
        <w:rPr>
          <w:rFonts w:ascii="Verdana" w:hAnsi="Verdana"/>
          <w:lang w:val="ru-RU"/>
        </w:rPr>
        <w:t xml:space="preserve">”, в ПИ 03620.85.46, с. </w:t>
      </w:r>
      <w:proofErr w:type="spellStart"/>
      <w:r w:rsidR="00057C30" w:rsidRPr="00057C30">
        <w:rPr>
          <w:rFonts w:ascii="Verdana" w:hAnsi="Verdana"/>
          <w:lang w:val="ru-RU"/>
        </w:rPr>
        <w:t>Белозем</w:t>
      </w:r>
      <w:proofErr w:type="spellEnd"/>
      <w:r w:rsidR="00057C30" w:rsidRPr="00057C30">
        <w:rPr>
          <w:rFonts w:ascii="Verdana" w:hAnsi="Verdana"/>
          <w:lang w:val="ru-RU"/>
        </w:rPr>
        <w:t xml:space="preserve">, община </w:t>
      </w:r>
      <w:proofErr w:type="spellStart"/>
      <w:r w:rsidR="00057C30" w:rsidRPr="00057C30">
        <w:rPr>
          <w:rFonts w:ascii="Verdana" w:hAnsi="Verdana"/>
          <w:lang w:val="ru-RU"/>
        </w:rPr>
        <w:t>Раковски</w:t>
      </w:r>
      <w:proofErr w:type="spellEnd"/>
      <w:r w:rsidR="00057C30" w:rsidRPr="00057C30">
        <w:rPr>
          <w:rFonts w:ascii="Verdana" w:hAnsi="Verdana"/>
          <w:lang w:val="ru-RU"/>
        </w:rPr>
        <w:t xml:space="preserve">, </w:t>
      </w:r>
      <w:proofErr w:type="spellStart"/>
      <w:r w:rsidR="00057C30" w:rsidRPr="00057C30">
        <w:rPr>
          <w:rFonts w:ascii="Verdana" w:hAnsi="Verdana"/>
          <w:lang w:val="ru-RU"/>
        </w:rPr>
        <w:t>област</w:t>
      </w:r>
      <w:proofErr w:type="spellEnd"/>
      <w:r w:rsidR="00057C30" w:rsidRPr="00057C30">
        <w:rPr>
          <w:rFonts w:ascii="Verdana" w:hAnsi="Verdana"/>
          <w:lang w:val="ru-RU"/>
        </w:rPr>
        <w:t xml:space="preserve"> Пловдив.</w:t>
      </w:r>
    </w:p>
    <w:p w:rsidR="00057C30" w:rsidRPr="00057C30" w:rsidRDefault="00057C30" w:rsidP="00057C30">
      <w:pPr>
        <w:jc w:val="both"/>
        <w:rPr>
          <w:rFonts w:ascii="Verdana" w:hAnsi="Verdana"/>
          <w:lang w:val="ru-RU"/>
        </w:rPr>
      </w:pPr>
      <w:r w:rsidRPr="00057C30">
        <w:rPr>
          <w:rFonts w:ascii="Verdana" w:hAnsi="Verdana"/>
          <w:lang w:val="ru-RU"/>
        </w:rPr>
        <w:t xml:space="preserve">    </w:t>
      </w:r>
      <w:proofErr w:type="spellStart"/>
      <w:r w:rsidRPr="00057C30">
        <w:rPr>
          <w:rFonts w:ascii="Verdana" w:hAnsi="Verdana"/>
          <w:lang w:val="ru-RU"/>
        </w:rPr>
        <w:t>Инвестиционното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Pr="00057C30">
        <w:rPr>
          <w:rFonts w:ascii="Verdana" w:hAnsi="Verdana"/>
          <w:lang w:val="ru-RU"/>
        </w:rPr>
        <w:t>предвижда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промяна</w:t>
      </w:r>
      <w:proofErr w:type="spellEnd"/>
      <w:r w:rsidRPr="00057C30">
        <w:rPr>
          <w:rFonts w:ascii="Verdana" w:hAnsi="Verdana"/>
          <w:lang w:val="ru-RU"/>
        </w:rPr>
        <w:t xml:space="preserve"> на </w:t>
      </w:r>
      <w:proofErr w:type="spellStart"/>
      <w:r w:rsidRPr="00057C30">
        <w:rPr>
          <w:rFonts w:ascii="Verdana" w:hAnsi="Verdana"/>
          <w:lang w:val="ru-RU"/>
        </w:rPr>
        <w:t>предназначението</w:t>
      </w:r>
      <w:proofErr w:type="spellEnd"/>
      <w:r w:rsidRPr="00057C30">
        <w:rPr>
          <w:rFonts w:ascii="Verdana" w:hAnsi="Verdana"/>
          <w:lang w:val="ru-RU"/>
        </w:rPr>
        <w:t xml:space="preserve"> на ПИ с идентификатор 03620.85.46, с </w:t>
      </w:r>
      <w:proofErr w:type="spellStart"/>
      <w:r w:rsidRPr="00057C30">
        <w:rPr>
          <w:rFonts w:ascii="Verdana" w:hAnsi="Verdana"/>
          <w:lang w:val="ru-RU"/>
        </w:rPr>
        <w:t>площ</w:t>
      </w:r>
      <w:proofErr w:type="spellEnd"/>
      <w:r w:rsidRPr="00057C30">
        <w:rPr>
          <w:rFonts w:ascii="Verdana" w:hAnsi="Verdana"/>
          <w:lang w:val="ru-RU"/>
        </w:rPr>
        <w:t xml:space="preserve">: 33548 </w:t>
      </w:r>
      <w:proofErr w:type="spellStart"/>
      <w:proofErr w:type="gramStart"/>
      <w:r w:rsidRPr="00057C30">
        <w:rPr>
          <w:rFonts w:ascii="Verdana" w:hAnsi="Verdana"/>
          <w:lang w:val="ru-RU"/>
        </w:rPr>
        <w:t>кв.м</w:t>
      </w:r>
      <w:proofErr w:type="spellEnd"/>
      <w:proofErr w:type="gramEnd"/>
      <w:r w:rsidRPr="00057C30">
        <w:rPr>
          <w:rFonts w:ascii="Verdana" w:hAnsi="Verdana"/>
          <w:lang w:val="ru-RU"/>
        </w:rPr>
        <w:t xml:space="preserve">, с. </w:t>
      </w:r>
      <w:proofErr w:type="spellStart"/>
      <w:r w:rsidRPr="00057C30">
        <w:rPr>
          <w:rFonts w:ascii="Verdana" w:hAnsi="Verdana"/>
          <w:lang w:val="ru-RU"/>
        </w:rPr>
        <w:t>Белозем</w:t>
      </w:r>
      <w:proofErr w:type="spellEnd"/>
      <w:r w:rsidRPr="00057C30">
        <w:rPr>
          <w:rFonts w:ascii="Verdana" w:hAnsi="Verdana"/>
          <w:lang w:val="ru-RU"/>
        </w:rPr>
        <w:t xml:space="preserve">, </w:t>
      </w:r>
      <w:proofErr w:type="spellStart"/>
      <w:r w:rsidRPr="00057C30">
        <w:rPr>
          <w:rFonts w:ascii="Verdana" w:hAnsi="Verdana"/>
          <w:lang w:val="ru-RU"/>
        </w:rPr>
        <w:t>местност</w:t>
      </w:r>
      <w:proofErr w:type="spellEnd"/>
      <w:r w:rsidRPr="00057C30">
        <w:rPr>
          <w:rFonts w:ascii="Verdana" w:hAnsi="Verdana"/>
          <w:lang w:val="ru-RU"/>
        </w:rPr>
        <w:t xml:space="preserve"> „</w:t>
      </w:r>
      <w:proofErr w:type="spellStart"/>
      <w:r w:rsidRPr="00057C30">
        <w:rPr>
          <w:rFonts w:ascii="Verdana" w:hAnsi="Verdana"/>
          <w:lang w:val="ru-RU"/>
        </w:rPr>
        <w:t>Джатов</w:t>
      </w:r>
      <w:proofErr w:type="spellEnd"/>
      <w:r w:rsidRPr="00057C30">
        <w:rPr>
          <w:rFonts w:ascii="Verdana" w:hAnsi="Verdana"/>
          <w:lang w:val="ru-RU"/>
        </w:rPr>
        <w:t xml:space="preserve"> мост“, общ. </w:t>
      </w:r>
      <w:proofErr w:type="spellStart"/>
      <w:r w:rsidRPr="00057C30">
        <w:rPr>
          <w:rFonts w:ascii="Verdana" w:hAnsi="Verdana"/>
          <w:lang w:val="ru-RU"/>
        </w:rPr>
        <w:t>Раковски</w:t>
      </w:r>
      <w:proofErr w:type="spellEnd"/>
      <w:r w:rsidRPr="00057C30">
        <w:rPr>
          <w:rFonts w:ascii="Verdana" w:hAnsi="Verdana"/>
          <w:lang w:val="ru-RU"/>
        </w:rPr>
        <w:t xml:space="preserve">, обл. Пловдив с ТПТ: </w:t>
      </w:r>
      <w:proofErr w:type="spellStart"/>
      <w:r w:rsidRPr="00057C30">
        <w:rPr>
          <w:rFonts w:ascii="Verdana" w:hAnsi="Verdana"/>
          <w:lang w:val="ru-RU"/>
        </w:rPr>
        <w:t>Земеделска</w:t>
      </w:r>
      <w:proofErr w:type="spellEnd"/>
      <w:r w:rsidRPr="00057C30">
        <w:rPr>
          <w:rFonts w:ascii="Verdana" w:hAnsi="Verdana"/>
          <w:lang w:val="ru-RU"/>
        </w:rPr>
        <w:t xml:space="preserve"> и с НТП: </w:t>
      </w:r>
      <w:proofErr w:type="spellStart"/>
      <w:r w:rsidRPr="00057C30">
        <w:rPr>
          <w:rFonts w:ascii="Verdana" w:hAnsi="Verdana"/>
          <w:lang w:val="ru-RU"/>
        </w:rPr>
        <w:t>Изоставена</w:t>
      </w:r>
      <w:proofErr w:type="spellEnd"/>
      <w:r w:rsidRPr="00057C30">
        <w:rPr>
          <w:rFonts w:ascii="Verdana" w:hAnsi="Verdana"/>
          <w:lang w:val="ru-RU"/>
        </w:rPr>
        <w:t xml:space="preserve"> нива и </w:t>
      </w:r>
      <w:proofErr w:type="spellStart"/>
      <w:r w:rsidRPr="00057C30">
        <w:rPr>
          <w:rFonts w:ascii="Verdana" w:hAnsi="Verdana"/>
          <w:lang w:val="ru-RU"/>
        </w:rPr>
        <w:t>образуване</w:t>
      </w:r>
      <w:proofErr w:type="spellEnd"/>
      <w:r w:rsidRPr="00057C30">
        <w:rPr>
          <w:rFonts w:ascii="Verdana" w:hAnsi="Verdana"/>
          <w:lang w:val="ru-RU"/>
        </w:rPr>
        <w:t xml:space="preserve"> на:</w:t>
      </w:r>
    </w:p>
    <w:p w:rsidR="00057C30" w:rsidRPr="00057C30" w:rsidRDefault="00057C30" w:rsidP="00057C30">
      <w:pPr>
        <w:jc w:val="both"/>
        <w:rPr>
          <w:rFonts w:ascii="Verdana" w:hAnsi="Verdana"/>
          <w:lang w:val="ru-RU"/>
        </w:rPr>
      </w:pPr>
      <w:r w:rsidRPr="00057C30">
        <w:rPr>
          <w:rFonts w:ascii="Verdana" w:hAnsi="Verdana"/>
          <w:lang w:val="ru-RU"/>
        </w:rPr>
        <w:t>-</w:t>
      </w:r>
      <w:r w:rsidRPr="00057C30">
        <w:rPr>
          <w:rFonts w:ascii="Verdana" w:hAnsi="Verdana"/>
          <w:lang w:val="ru-RU"/>
        </w:rPr>
        <w:tab/>
        <w:t xml:space="preserve"> УПИ 85.76, с </w:t>
      </w:r>
      <w:proofErr w:type="spellStart"/>
      <w:r w:rsidRPr="00057C30">
        <w:rPr>
          <w:rFonts w:ascii="Verdana" w:hAnsi="Verdana"/>
          <w:lang w:val="ru-RU"/>
        </w:rPr>
        <w:t>площ</w:t>
      </w:r>
      <w:proofErr w:type="spellEnd"/>
      <w:r w:rsidRPr="00057C30">
        <w:rPr>
          <w:rFonts w:ascii="Verdana" w:hAnsi="Verdana"/>
          <w:lang w:val="ru-RU"/>
        </w:rPr>
        <w:t xml:space="preserve">: 19914 </w:t>
      </w:r>
      <w:proofErr w:type="spellStart"/>
      <w:proofErr w:type="gramStart"/>
      <w:r w:rsidRPr="00057C30">
        <w:rPr>
          <w:rFonts w:ascii="Verdana" w:hAnsi="Verdana"/>
          <w:lang w:val="ru-RU"/>
        </w:rPr>
        <w:t>кв.м</w:t>
      </w:r>
      <w:proofErr w:type="spellEnd"/>
      <w:proofErr w:type="gramEnd"/>
      <w:r w:rsidRPr="00057C30">
        <w:rPr>
          <w:rFonts w:ascii="Verdana" w:hAnsi="Verdana"/>
          <w:lang w:val="ru-RU"/>
        </w:rPr>
        <w:t xml:space="preserve"> за: „База за </w:t>
      </w:r>
      <w:proofErr w:type="spellStart"/>
      <w:r w:rsidRPr="00057C30">
        <w:rPr>
          <w:rFonts w:ascii="Verdana" w:hAnsi="Verdana"/>
          <w:lang w:val="ru-RU"/>
        </w:rPr>
        <w:t>спортни</w:t>
      </w:r>
      <w:proofErr w:type="spellEnd"/>
      <w:r w:rsidRPr="00057C30">
        <w:rPr>
          <w:rFonts w:ascii="Verdana" w:hAnsi="Verdana"/>
          <w:lang w:val="ru-RU"/>
        </w:rPr>
        <w:t xml:space="preserve"> и </w:t>
      </w:r>
      <w:proofErr w:type="spellStart"/>
      <w:r w:rsidRPr="00057C30">
        <w:rPr>
          <w:rFonts w:ascii="Verdana" w:hAnsi="Verdana"/>
          <w:lang w:val="ru-RU"/>
        </w:rPr>
        <w:t>рекреационни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дейности</w:t>
      </w:r>
      <w:proofErr w:type="spellEnd"/>
      <w:r w:rsidRPr="00057C30">
        <w:rPr>
          <w:rFonts w:ascii="Verdana" w:hAnsi="Verdana"/>
          <w:lang w:val="ru-RU"/>
        </w:rPr>
        <w:t xml:space="preserve"> и  </w:t>
      </w:r>
      <w:proofErr w:type="spellStart"/>
      <w:r w:rsidRPr="00057C30">
        <w:rPr>
          <w:rFonts w:ascii="Verdana" w:hAnsi="Verdana"/>
          <w:lang w:val="ru-RU"/>
        </w:rPr>
        <w:t>краткотраен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отдих</w:t>
      </w:r>
      <w:proofErr w:type="spellEnd"/>
      <w:r w:rsidRPr="00057C30">
        <w:rPr>
          <w:rFonts w:ascii="Verdana" w:hAnsi="Verdana"/>
          <w:lang w:val="ru-RU"/>
        </w:rPr>
        <w:t xml:space="preserve">«, </w:t>
      </w:r>
      <w:proofErr w:type="spellStart"/>
      <w:r w:rsidRPr="00057C30">
        <w:rPr>
          <w:rFonts w:ascii="Verdana" w:hAnsi="Verdana"/>
          <w:lang w:val="ru-RU"/>
        </w:rPr>
        <w:t>като</w:t>
      </w:r>
      <w:proofErr w:type="spellEnd"/>
      <w:r w:rsidRPr="00057C30">
        <w:rPr>
          <w:rFonts w:ascii="Verdana" w:hAnsi="Verdana"/>
          <w:lang w:val="ru-RU"/>
        </w:rPr>
        <w:t xml:space="preserve"> се </w:t>
      </w:r>
      <w:proofErr w:type="spellStart"/>
      <w:r w:rsidRPr="00057C30">
        <w:rPr>
          <w:rFonts w:ascii="Verdana" w:hAnsi="Verdana"/>
          <w:lang w:val="ru-RU"/>
        </w:rPr>
        <w:t>предвижда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изграждането</w:t>
      </w:r>
      <w:proofErr w:type="spellEnd"/>
      <w:r w:rsidRPr="00057C30">
        <w:rPr>
          <w:rFonts w:ascii="Verdana" w:hAnsi="Verdana"/>
          <w:lang w:val="ru-RU"/>
        </w:rPr>
        <w:t xml:space="preserve"> на </w:t>
      </w:r>
      <w:proofErr w:type="spellStart"/>
      <w:r w:rsidRPr="00057C30">
        <w:rPr>
          <w:rFonts w:ascii="Verdana" w:hAnsi="Verdana"/>
          <w:lang w:val="ru-RU"/>
        </w:rPr>
        <w:t>масивна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сграда</w:t>
      </w:r>
      <w:proofErr w:type="spellEnd"/>
      <w:r w:rsidRPr="00057C30">
        <w:rPr>
          <w:rFonts w:ascii="Verdana" w:hAnsi="Verdana"/>
          <w:lang w:val="ru-RU"/>
        </w:rPr>
        <w:t xml:space="preserve"> с </w:t>
      </w:r>
      <w:proofErr w:type="spellStart"/>
      <w:r w:rsidRPr="00057C30">
        <w:rPr>
          <w:rFonts w:ascii="Verdana" w:hAnsi="Verdana"/>
          <w:lang w:val="ru-RU"/>
        </w:rPr>
        <w:t>площ</w:t>
      </w:r>
      <w:proofErr w:type="spellEnd"/>
      <w:r w:rsidRPr="00057C30">
        <w:rPr>
          <w:rFonts w:ascii="Verdana" w:hAnsi="Verdana"/>
          <w:lang w:val="ru-RU"/>
        </w:rPr>
        <w:t xml:space="preserve"> около 400 </w:t>
      </w:r>
      <w:proofErr w:type="spellStart"/>
      <w:r w:rsidRPr="00057C30">
        <w:rPr>
          <w:rFonts w:ascii="Verdana" w:hAnsi="Verdana"/>
          <w:lang w:val="ru-RU"/>
        </w:rPr>
        <w:t>кв.м</w:t>
      </w:r>
      <w:proofErr w:type="spellEnd"/>
      <w:r w:rsidRPr="00057C30">
        <w:rPr>
          <w:rFonts w:ascii="Verdana" w:hAnsi="Verdana"/>
          <w:lang w:val="ru-RU"/>
        </w:rPr>
        <w:t xml:space="preserve"> - </w:t>
      </w:r>
      <w:proofErr w:type="spellStart"/>
      <w:r w:rsidRPr="00057C30">
        <w:rPr>
          <w:rFonts w:ascii="Verdana" w:hAnsi="Verdana"/>
          <w:lang w:val="ru-RU"/>
        </w:rPr>
        <w:t>ваканционна</w:t>
      </w:r>
      <w:proofErr w:type="spellEnd"/>
      <w:r w:rsidRPr="00057C30">
        <w:rPr>
          <w:rFonts w:ascii="Verdana" w:hAnsi="Verdana"/>
          <w:lang w:val="ru-RU"/>
        </w:rPr>
        <w:t xml:space="preserve"> за лично </w:t>
      </w:r>
      <w:proofErr w:type="spellStart"/>
      <w:r w:rsidRPr="00057C30">
        <w:rPr>
          <w:rFonts w:ascii="Verdana" w:hAnsi="Verdana"/>
          <w:lang w:val="ru-RU"/>
        </w:rPr>
        <w:t>ползване</w:t>
      </w:r>
      <w:proofErr w:type="spellEnd"/>
      <w:r w:rsidRPr="00057C30">
        <w:rPr>
          <w:rFonts w:ascii="Verdana" w:hAnsi="Verdana"/>
          <w:lang w:val="ru-RU"/>
        </w:rPr>
        <w:t xml:space="preserve"> и три </w:t>
      </w:r>
      <w:proofErr w:type="spellStart"/>
      <w:r w:rsidRPr="00057C30">
        <w:rPr>
          <w:rFonts w:ascii="Verdana" w:hAnsi="Verdana"/>
          <w:lang w:val="ru-RU"/>
        </w:rPr>
        <w:t>отделни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бунгала</w:t>
      </w:r>
      <w:proofErr w:type="spellEnd"/>
      <w:r w:rsidRPr="00057C30">
        <w:rPr>
          <w:rFonts w:ascii="Verdana" w:hAnsi="Verdana"/>
          <w:lang w:val="ru-RU"/>
        </w:rPr>
        <w:t xml:space="preserve"> с </w:t>
      </w:r>
      <w:proofErr w:type="spellStart"/>
      <w:r w:rsidRPr="00057C30">
        <w:rPr>
          <w:rFonts w:ascii="Verdana" w:hAnsi="Verdana"/>
          <w:lang w:val="ru-RU"/>
        </w:rPr>
        <w:t>площ</w:t>
      </w:r>
      <w:proofErr w:type="spellEnd"/>
      <w:r w:rsidRPr="00057C30">
        <w:rPr>
          <w:rFonts w:ascii="Verdana" w:hAnsi="Verdana"/>
          <w:lang w:val="ru-RU"/>
        </w:rPr>
        <w:t xml:space="preserve"> около 40 </w:t>
      </w:r>
      <w:proofErr w:type="spellStart"/>
      <w:r w:rsidRPr="00057C30">
        <w:rPr>
          <w:rFonts w:ascii="Verdana" w:hAnsi="Verdana"/>
          <w:lang w:val="ru-RU"/>
        </w:rPr>
        <w:t>кв.м</w:t>
      </w:r>
      <w:proofErr w:type="spellEnd"/>
      <w:r w:rsidRPr="00057C30">
        <w:rPr>
          <w:rFonts w:ascii="Verdana" w:hAnsi="Verdana"/>
          <w:lang w:val="ru-RU"/>
        </w:rPr>
        <w:t xml:space="preserve">. </w:t>
      </w:r>
      <w:proofErr w:type="spellStart"/>
      <w:r w:rsidRPr="00057C30">
        <w:rPr>
          <w:rFonts w:ascii="Verdana" w:hAnsi="Verdana"/>
          <w:lang w:val="ru-RU"/>
        </w:rPr>
        <w:t>Предвижда</w:t>
      </w:r>
      <w:proofErr w:type="spellEnd"/>
      <w:r w:rsidRPr="00057C30">
        <w:rPr>
          <w:rFonts w:ascii="Verdana" w:hAnsi="Verdana"/>
          <w:lang w:val="ru-RU"/>
        </w:rPr>
        <w:t xml:space="preserve"> се </w:t>
      </w:r>
      <w:proofErr w:type="spellStart"/>
      <w:r w:rsidRPr="00057C30">
        <w:rPr>
          <w:rFonts w:ascii="Verdana" w:hAnsi="Verdana"/>
          <w:lang w:val="ru-RU"/>
        </w:rPr>
        <w:t>сградата</w:t>
      </w:r>
      <w:proofErr w:type="spellEnd"/>
      <w:r w:rsidRPr="00057C30">
        <w:rPr>
          <w:rFonts w:ascii="Verdana" w:hAnsi="Verdana"/>
          <w:lang w:val="ru-RU"/>
        </w:rPr>
        <w:t xml:space="preserve"> да </w:t>
      </w:r>
      <w:proofErr w:type="spellStart"/>
      <w:r w:rsidRPr="00057C30">
        <w:rPr>
          <w:rFonts w:ascii="Verdana" w:hAnsi="Verdana"/>
          <w:lang w:val="ru-RU"/>
        </w:rPr>
        <w:t>бъде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едноетажна</w:t>
      </w:r>
      <w:proofErr w:type="spellEnd"/>
      <w:r w:rsidRPr="00057C30">
        <w:rPr>
          <w:rFonts w:ascii="Verdana" w:hAnsi="Verdana"/>
          <w:lang w:val="ru-RU"/>
        </w:rPr>
        <w:t xml:space="preserve"> с просторна </w:t>
      </w:r>
      <w:proofErr w:type="spellStart"/>
      <w:r w:rsidRPr="00057C30">
        <w:rPr>
          <w:rFonts w:ascii="Verdana" w:hAnsi="Verdana"/>
          <w:lang w:val="ru-RU"/>
        </w:rPr>
        <w:t>дневна</w:t>
      </w:r>
      <w:proofErr w:type="spellEnd"/>
      <w:r w:rsidRPr="00057C30">
        <w:rPr>
          <w:rFonts w:ascii="Verdana" w:hAnsi="Verdana"/>
          <w:lang w:val="ru-RU"/>
        </w:rPr>
        <w:t xml:space="preserve"> с обща </w:t>
      </w:r>
      <w:proofErr w:type="spellStart"/>
      <w:r w:rsidRPr="00057C30">
        <w:rPr>
          <w:rFonts w:ascii="Verdana" w:hAnsi="Verdana"/>
          <w:lang w:val="ru-RU"/>
        </w:rPr>
        <w:t>трапезария</w:t>
      </w:r>
      <w:proofErr w:type="spellEnd"/>
      <w:r w:rsidRPr="00057C30">
        <w:rPr>
          <w:rFonts w:ascii="Verdana" w:hAnsi="Verdana"/>
          <w:lang w:val="ru-RU"/>
        </w:rPr>
        <w:t xml:space="preserve"> и </w:t>
      </w:r>
      <w:proofErr w:type="spellStart"/>
      <w:r w:rsidRPr="00057C30">
        <w:rPr>
          <w:rFonts w:ascii="Verdana" w:hAnsi="Verdana"/>
          <w:lang w:val="ru-RU"/>
        </w:rPr>
        <w:t>кухненски</w:t>
      </w:r>
      <w:proofErr w:type="spellEnd"/>
      <w:r w:rsidRPr="00057C30">
        <w:rPr>
          <w:rFonts w:ascii="Verdana" w:hAnsi="Verdana"/>
          <w:lang w:val="ru-RU"/>
        </w:rPr>
        <w:t xml:space="preserve"> бокс, </w:t>
      </w:r>
      <w:proofErr w:type="spellStart"/>
      <w:r w:rsidRPr="00057C30">
        <w:rPr>
          <w:rFonts w:ascii="Verdana" w:hAnsi="Verdana"/>
          <w:lang w:val="ru-RU"/>
        </w:rPr>
        <w:t>четири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броя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спални</w:t>
      </w:r>
      <w:proofErr w:type="spellEnd"/>
      <w:r w:rsidRPr="00057C30">
        <w:rPr>
          <w:rFonts w:ascii="Verdana" w:hAnsi="Verdana"/>
          <w:lang w:val="ru-RU"/>
        </w:rPr>
        <w:t xml:space="preserve"> помещения и три общи </w:t>
      </w:r>
      <w:proofErr w:type="spellStart"/>
      <w:r w:rsidRPr="00057C30">
        <w:rPr>
          <w:rFonts w:ascii="Verdana" w:hAnsi="Verdana"/>
          <w:lang w:val="ru-RU"/>
        </w:rPr>
        <w:t>санитарни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възела</w:t>
      </w:r>
      <w:proofErr w:type="spellEnd"/>
      <w:r w:rsidRPr="00057C30">
        <w:rPr>
          <w:rFonts w:ascii="Verdana" w:hAnsi="Verdana"/>
          <w:lang w:val="ru-RU"/>
        </w:rPr>
        <w:t xml:space="preserve">, </w:t>
      </w:r>
      <w:proofErr w:type="spellStart"/>
      <w:r w:rsidRPr="00057C30">
        <w:rPr>
          <w:rFonts w:ascii="Verdana" w:hAnsi="Verdana"/>
          <w:lang w:val="ru-RU"/>
        </w:rPr>
        <w:t>обслужващи</w:t>
      </w:r>
      <w:proofErr w:type="spellEnd"/>
      <w:r w:rsidRPr="00057C30">
        <w:rPr>
          <w:rFonts w:ascii="Verdana" w:hAnsi="Verdana"/>
          <w:lang w:val="ru-RU"/>
        </w:rPr>
        <w:t xml:space="preserve"> помещения — склад и </w:t>
      </w:r>
      <w:proofErr w:type="spellStart"/>
      <w:r w:rsidRPr="00057C30">
        <w:rPr>
          <w:rFonts w:ascii="Verdana" w:hAnsi="Verdana"/>
          <w:lang w:val="ru-RU"/>
        </w:rPr>
        <w:t>килер</w:t>
      </w:r>
      <w:proofErr w:type="spellEnd"/>
      <w:r w:rsidRPr="00057C30">
        <w:rPr>
          <w:rFonts w:ascii="Verdana" w:hAnsi="Verdana"/>
          <w:lang w:val="ru-RU"/>
        </w:rPr>
        <w:t xml:space="preserve">. </w:t>
      </w:r>
      <w:proofErr w:type="spellStart"/>
      <w:r w:rsidRPr="00057C30">
        <w:rPr>
          <w:rFonts w:ascii="Verdana" w:hAnsi="Verdana"/>
          <w:lang w:val="ru-RU"/>
        </w:rPr>
        <w:t>Бунгалата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ще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бъдат</w:t>
      </w:r>
      <w:proofErr w:type="spellEnd"/>
      <w:r w:rsidRPr="00057C30">
        <w:rPr>
          <w:rFonts w:ascii="Verdana" w:hAnsi="Verdana"/>
          <w:lang w:val="ru-RU"/>
        </w:rPr>
        <w:t xml:space="preserve"> от </w:t>
      </w:r>
      <w:proofErr w:type="spellStart"/>
      <w:r w:rsidRPr="00057C30">
        <w:rPr>
          <w:rFonts w:ascii="Verdana" w:hAnsi="Verdana"/>
          <w:lang w:val="ru-RU"/>
        </w:rPr>
        <w:t>дървена</w:t>
      </w:r>
      <w:proofErr w:type="spellEnd"/>
      <w:r w:rsidRPr="00057C30">
        <w:rPr>
          <w:rFonts w:ascii="Verdana" w:hAnsi="Verdana"/>
          <w:lang w:val="ru-RU"/>
        </w:rPr>
        <w:t xml:space="preserve"> конструкция. </w:t>
      </w:r>
    </w:p>
    <w:p w:rsidR="00057C30" w:rsidRPr="00057C30" w:rsidRDefault="00057C30" w:rsidP="00057C30">
      <w:pPr>
        <w:jc w:val="both"/>
        <w:rPr>
          <w:rFonts w:ascii="Verdana" w:hAnsi="Verdana"/>
          <w:lang w:val="ru-RU"/>
        </w:rPr>
      </w:pPr>
      <w:r w:rsidRPr="00057C30">
        <w:rPr>
          <w:rFonts w:ascii="Verdana" w:hAnsi="Verdana"/>
          <w:lang w:val="ru-RU"/>
        </w:rPr>
        <w:t>-</w:t>
      </w:r>
      <w:r w:rsidRPr="00057C30">
        <w:rPr>
          <w:rFonts w:ascii="Verdana" w:hAnsi="Verdana"/>
          <w:lang w:val="ru-RU"/>
        </w:rPr>
        <w:tab/>
        <w:t xml:space="preserve"> УПИ 85.48, с </w:t>
      </w:r>
      <w:proofErr w:type="spellStart"/>
      <w:r w:rsidRPr="00057C30">
        <w:rPr>
          <w:rFonts w:ascii="Verdana" w:hAnsi="Verdana"/>
          <w:lang w:val="ru-RU"/>
        </w:rPr>
        <w:t>площ</w:t>
      </w:r>
      <w:proofErr w:type="spellEnd"/>
      <w:r w:rsidRPr="00057C30">
        <w:rPr>
          <w:rFonts w:ascii="Verdana" w:hAnsi="Verdana"/>
          <w:lang w:val="ru-RU"/>
        </w:rPr>
        <w:t xml:space="preserve">: 10000 </w:t>
      </w:r>
      <w:proofErr w:type="spellStart"/>
      <w:proofErr w:type="gramStart"/>
      <w:r w:rsidRPr="00057C30">
        <w:rPr>
          <w:rFonts w:ascii="Verdana" w:hAnsi="Verdana"/>
          <w:lang w:val="ru-RU"/>
        </w:rPr>
        <w:t>кв.м</w:t>
      </w:r>
      <w:proofErr w:type="spellEnd"/>
      <w:proofErr w:type="gramEnd"/>
      <w:r w:rsidRPr="00057C30">
        <w:rPr>
          <w:rFonts w:ascii="Verdana" w:hAnsi="Verdana"/>
          <w:lang w:val="ru-RU"/>
        </w:rPr>
        <w:t xml:space="preserve"> за: „</w:t>
      </w:r>
      <w:proofErr w:type="spellStart"/>
      <w:r w:rsidRPr="00057C30">
        <w:rPr>
          <w:rFonts w:ascii="Verdana" w:hAnsi="Verdana"/>
          <w:lang w:val="ru-RU"/>
        </w:rPr>
        <w:t>Обществено</w:t>
      </w:r>
      <w:proofErr w:type="spellEnd"/>
      <w:r w:rsidRPr="00057C30">
        <w:rPr>
          <w:rFonts w:ascii="Verdana" w:hAnsi="Verdana"/>
          <w:lang w:val="ru-RU"/>
        </w:rPr>
        <w:t xml:space="preserve"> - </w:t>
      </w:r>
      <w:proofErr w:type="spellStart"/>
      <w:r w:rsidRPr="00057C30">
        <w:rPr>
          <w:rFonts w:ascii="Verdana" w:hAnsi="Verdana"/>
          <w:lang w:val="ru-RU"/>
        </w:rPr>
        <w:t>обслужващи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дейности</w:t>
      </w:r>
      <w:proofErr w:type="spellEnd"/>
      <w:r w:rsidRPr="00057C30">
        <w:rPr>
          <w:rFonts w:ascii="Verdana" w:hAnsi="Verdana"/>
          <w:lang w:val="ru-RU"/>
        </w:rPr>
        <w:t xml:space="preserve">", </w:t>
      </w:r>
      <w:proofErr w:type="spellStart"/>
      <w:r w:rsidRPr="00057C30">
        <w:rPr>
          <w:rFonts w:ascii="Verdana" w:hAnsi="Verdana"/>
          <w:lang w:val="ru-RU"/>
        </w:rPr>
        <w:t>като</w:t>
      </w:r>
      <w:proofErr w:type="spellEnd"/>
      <w:r w:rsidRPr="00057C30">
        <w:rPr>
          <w:rFonts w:ascii="Verdana" w:hAnsi="Verdana"/>
          <w:lang w:val="ru-RU"/>
        </w:rPr>
        <w:t xml:space="preserve"> се </w:t>
      </w:r>
      <w:proofErr w:type="spellStart"/>
      <w:r w:rsidRPr="00057C30">
        <w:rPr>
          <w:rFonts w:ascii="Verdana" w:hAnsi="Verdana"/>
          <w:lang w:val="ru-RU"/>
        </w:rPr>
        <w:t>предвижда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изграждане</w:t>
      </w:r>
      <w:proofErr w:type="spellEnd"/>
      <w:r w:rsidRPr="00057C30">
        <w:rPr>
          <w:rFonts w:ascii="Verdana" w:hAnsi="Verdana"/>
          <w:lang w:val="ru-RU"/>
        </w:rPr>
        <w:t xml:space="preserve"> на </w:t>
      </w:r>
      <w:proofErr w:type="spellStart"/>
      <w:r w:rsidRPr="00057C30">
        <w:rPr>
          <w:rFonts w:ascii="Verdana" w:hAnsi="Verdana"/>
          <w:lang w:val="ru-RU"/>
        </w:rPr>
        <w:t>сграда</w:t>
      </w:r>
      <w:proofErr w:type="spellEnd"/>
      <w:r w:rsidRPr="00057C30">
        <w:rPr>
          <w:rFonts w:ascii="Verdana" w:hAnsi="Verdana"/>
          <w:lang w:val="ru-RU"/>
        </w:rPr>
        <w:t xml:space="preserve"> за </w:t>
      </w:r>
      <w:proofErr w:type="spellStart"/>
      <w:r w:rsidRPr="00057C30">
        <w:rPr>
          <w:rFonts w:ascii="Verdana" w:hAnsi="Verdana"/>
          <w:lang w:val="ru-RU"/>
        </w:rPr>
        <w:t>търговия</w:t>
      </w:r>
      <w:proofErr w:type="spellEnd"/>
      <w:r w:rsidRPr="00057C30">
        <w:rPr>
          <w:rFonts w:ascii="Verdana" w:hAnsi="Verdana"/>
          <w:lang w:val="ru-RU"/>
        </w:rPr>
        <w:t xml:space="preserve"> на </w:t>
      </w:r>
      <w:proofErr w:type="spellStart"/>
      <w:r w:rsidRPr="00057C30">
        <w:rPr>
          <w:rFonts w:ascii="Verdana" w:hAnsi="Verdana"/>
          <w:lang w:val="ru-RU"/>
        </w:rPr>
        <w:t>пакетирани</w:t>
      </w:r>
      <w:proofErr w:type="spellEnd"/>
      <w:r w:rsidRPr="00057C30">
        <w:rPr>
          <w:rFonts w:ascii="Verdana" w:hAnsi="Verdana"/>
          <w:lang w:val="ru-RU"/>
        </w:rPr>
        <w:t xml:space="preserve"> храни и </w:t>
      </w:r>
      <w:proofErr w:type="spellStart"/>
      <w:r w:rsidRPr="00057C30">
        <w:rPr>
          <w:rFonts w:ascii="Verdana" w:hAnsi="Verdana"/>
          <w:lang w:val="ru-RU"/>
        </w:rPr>
        <w:t>други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промишлени</w:t>
      </w:r>
      <w:proofErr w:type="spellEnd"/>
      <w:r w:rsidRPr="00057C30">
        <w:rPr>
          <w:rFonts w:ascii="Verdana" w:hAnsi="Verdana"/>
          <w:lang w:val="ru-RU"/>
        </w:rPr>
        <w:t xml:space="preserve"> стоки от </w:t>
      </w:r>
      <w:proofErr w:type="spellStart"/>
      <w:r w:rsidRPr="00057C30">
        <w:rPr>
          <w:rFonts w:ascii="Verdana" w:hAnsi="Verdana"/>
          <w:lang w:val="ru-RU"/>
        </w:rPr>
        <w:t>площ</w:t>
      </w:r>
      <w:proofErr w:type="spellEnd"/>
      <w:r w:rsidRPr="00057C30">
        <w:rPr>
          <w:rFonts w:ascii="Verdana" w:hAnsi="Verdana"/>
          <w:lang w:val="ru-RU"/>
        </w:rPr>
        <w:t xml:space="preserve"> от около 1000 </w:t>
      </w:r>
      <w:proofErr w:type="spellStart"/>
      <w:r w:rsidRPr="00057C30">
        <w:rPr>
          <w:rFonts w:ascii="Verdana" w:hAnsi="Verdana"/>
          <w:lang w:val="ru-RU"/>
        </w:rPr>
        <w:t>кв,м</w:t>
      </w:r>
      <w:proofErr w:type="spellEnd"/>
      <w:r w:rsidRPr="00057C30">
        <w:rPr>
          <w:rFonts w:ascii="Verdana" w:hAnsi="Verdana"/>
          <w:lang w:val="ru-RU"/>
        </w:rPr>
        <w:t xml:space="preserve">. </w:t>
      </w:r>
      <w:proofErr w:type="spellStart"/>
      <w:r w:rsidRPr="00057C30">
        <w:rPr>
          <w:rFonts w:ascii="Verdana" w:hAnsi="Verdana"/>
          <w:lang w:val="ru-RU"/>
        </w:rPr>
        <w:t>Сградата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ще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бъде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едноетажна</w:t>
      </w:r>
      <w:proofErr w:type="spellEnd"/>
      <w:r w:rsidRPr="00057C30">
        <w:rPr>
          <w:rFonts w:ascii="Verdana" w:hAnsi="Verdana"/>
          <w:lang w:val="ru-RU"/>
        </w:rPr>
        <w:t xml:space="preserve">, </w:t>
      </w:r>
      <w:proofErr w:type="spellStart"/>
      <w:r w:rsidRPr="00057C30">
        <w:rPr>
          <w:rFonts w:ascii="Verdana" w:hAnsi="Verdana"/>
          <w:lang w:val="ru-RU"/>
        </w:rPr>
        <w:t>изпълнена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със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стоманобетонова</w:t>
      </w:r>
      <w:proofErr w:type="spellEnd"/>
      <w:r w:rsidRPr="00057C30">
        <w:rPr>
          <w:rFonts w:ascii="Verdana" w:hAnsi="Verdana"/>
          <w:lang w:val="ru-RU"/>
        </w:rPr>
        <w:t xml:space="preserve"> основа </w:t>
      </w:r>
      <w:proofErr w:type="spellStart"/>
      <w:r w:rsidRPr="00057C30">
        <w:rPr>
          <w:rFonts w:ascii="Verdana" w:hAnsi="Verdana"/>
          <w:lang w:val="ru-RU"/>
        </w:rPr>
        <w:t>със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сглобяема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стоманена</w:t>
      </w:r>
      <w:proofErr w:type="spellEnd"/>
      <w:r w:rsidRPr="00057C30">
        <w:rPr>
          <w:rFonts w:ascii="Verdana" w:hAnsi="Verdana"/>
          <w:lang w:val="ru-RU"/>
        </w:rPr>
        <w:t xml:space="preserve"> конструкция. </w:t>
      </w:r>
    </w:p>
    <w:p w:rsidR="00057C30" w:rsidRPr="00057C30" w:rsidRDefault="00057C30" w:rsidP="00057C30">
      <w:pPr>
        <w:jc w:val="both"/>
        <w:rPr>
          <w:rFonts w:ascii="Verdana" w:hAnsi="Verdana"/>
          <w:lang w:val="ru-RU"/>
        </w:rPr>
      </w:pPr>
      <w:r w:rsidRPr="00057C30">
        <w:rPr>
          <w:rFonts w:ascii="Verdana" w:hAnsi="Verdana"/>
          <w:lang w:val="ru-RU"/>
        </w:rPr>
        <w:t xml:space="preserve">       За </w:t>
      </w:r>
      <w:proofErr w:type="spellStart"/>
      <w:r w:rsidRPr="00057C30">
        <w:rPr>
          <w:rFonts w:ascii="Verdana" w:hAnsi="Verdana"/>
          <w:lang w:val="ru-RU"/>
        </w:rPr>
        <w:t>имота</w:t>
      </w:r>
      <w:proofErr w:type="spellEnd"/>
      <w:r w:rsidRPr="00057C30">
        <w:rPr>
          <w:rFonts w:ascii="Verdana" w:hAnsi="Verdana"/>
          <w:lang w:val="ru-RU"/>
        </w:rPr>
        <w:t xml:space="preserve"> е предвидено </w:t>
      </w:r>
      <w:proofErr w:type="spellStart"/>
      <w:r w:rsidRPr="00057C30">
        <w:rPr>
          <w:rFonts w:ascii="Verdana" w:hAnsi="Verdana"/>
          <w:lang w:val="ru-RU"/>
        </w:rPr>
        <w:t>водопроводно</w:t>
      </w:r>
      <w:proofErr w:type="spellEnd"/>
      <w:r w:rsidRPr="00057C30">
        <w:rPr>
          <w:rFonts w:ascii="Verdana" w:hAnsi="Verdana"/>
          <w:lang w:val="ru-RU"/>
        </w:rPr>
        <w:t xml:space="preserve"> отклонение за </w:t>
      </w:r>
      <w:proofErr w:type="spellStart"/>
      <w:r w:rsidRPr="00057C30">
        <w:rPr>
          <w:rFonts w:ascii="Verdana" w:hAnsi="Verdana"/>
          <w:lang w:val="ru-RU"/>
        </w:rPr>
        <w:t>присъединяването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му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към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водопроводната</w:t>
      </w:r>
      <w:proofErr w:type="spellEnd"/>
      <w:r w:rsidRPr="00057C30">
        <w:rPr>
          <w:rFonts w:ascii="Verdana" w:hAnsi="Verdana"/>
          <w:lang w:val="ru-RU"/>
        </w:rPr>
        <w:t xml:space="preserve"> мрежа на </w:t>
      </w:r>
      <w:proofErr w:type="spellStart"/>
      <w:r w:rsidRPr="00057C30">
        <w:rPr>
          <w:rFonts w:ascii="Verdana" w:hAnsi="Verdana"/>
          <w:lang w:val="ru-RU"/>
        </w:rPr>
        <w:t>ВиК</w:t>
      </w:r>
      <w:proofErr w:type="spellEnd"/>
      <w:r w:rsidRPr="00057C30">
        <w:rPr>
          <w:rFonts w:ascii="Verdana" w:hAnsi="Verdana"/>
          <w:lang w:val="ru-RU"/>
        </w:rPr>
        <w:t xml:space="preserve"> ЕООД гр. Пловдив. </w:t>
      </w:r>
      <w:proofErr w:type="spellStart"/>
      <w:r w:rsidRPr="00057C30">
        <w:rPr>
          <w:rFonts w:ascii="Verdana" w:hAnsi="Verdana"/>
          <w:lang w:val="ru-RU"/>
        </w:rPr>
        <w:t>Отпадъчните</w:t>
      </w:r>
      <w:proofErr w:type="spellEnd"/>
      <w:r w:rsidRPr="00057C30">
        <w:rPr>
          <w:rFonts w:ascii="Verdana" w:hAnsi="Verdana"/>
          <w:lang w:val="ru-RU"/>
        </w:rPr>
        <w:t xml:space="preserve"> води </w:t>
      </w:r>
      <w:proofErr w:type="spellStart"/>
      <w:r w:rsidRPr="00057C30">
        <w:rPr>
          <w:rFonts w:ascii="Verdana" w:hAnsi="Verdana"/>
          <w:lang w:val="ru-RU"/>
        </w:rPr>
        <w:t>ще</w:t>
      </w:r>
      <w:proofErr w:type="spellEnd"/>
      <w:r w:rsidRPr="00057C30">
        <w:rPr>
          <w:rFonts w:ascii="Verdana" w:hAnsi="Verdana"/>
          <w:lang w:val="ru-RU"/>
        </w:rPr>
        <w:t xml:space="preserve"> се </w:t>
      </w:r>
      <w:proofErr w:type="spellStart"/>
      <w:r w:rsidRPr="00057C30">
        <w:rPr>
          <w:rFonts w:ascii="Verdana" w:hAnsi="Verdana"/>
          <w:lang w:val="ru-RU"/>
        </w:rPr>
        <w:t>отвеждат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във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водоплътна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изгребна</w:t>
      </w:r>
      <w:proofErr w:type="spellEnd"/>
      <w:r w:rsidRPr="00057C30">
        <w:rPr>
          <w:rFonts w:ascii="Verdana" w:hAnsi="Verdana"/>
          <w:lang w:val="ru-RU"/>
        </w:rPr>
        <w:t xml:space="preserve"> яма.</w:t>
      </w:r>
    </w:p>
    <w:p w:rsidR="00057C30" w:rsidRPr="00057C30" w:rsidRDefault="00057C30" w:rsidP="00057C30">
      <w:pPr>
        <w:jc w:val="both"/>
        <w:rPr>
          <w:rFonts w:ascii="Verdana" w:hAnsi="Verdana"/>
          <w:lang w:val="ru-RU"/>
        </w:rPr>
      </w:pPr>
      <w:r w:rsidRPr="00057C30">
        <w:rPr>
          <w:rFonts w:ascii="Verdana" w:hAnsi="Verdana"/>
          <w:lang w:val="ru-RU"/>
        </w:rPr>
        <w:t xml:space="preserve">      </w:t>
      </w:r>
    </w:p>
    <w:p w:rsidR="00057C30" w:rsidRDefault="00057C30" w:rsidP="00057C30">
      <w:pPr>
        <w:jc w:val="both"/>
        <w:rPr>
          <w:rFonts w:ascii="Verdana" w:hAnsi="Verdana"/>
          <w:lang w:val="ru-RU"/>
        </w:rPr>
      </w:pPr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Pr="00057C30">
        <w:rPr>
          <w:rFonts w:ascii="Verdana" w:hAnsi="Verdana"/>
          <w:lang w:val="ru-RU"/>
        </w:rPr>
        <w:t>попада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gramStart"/>
      <w:r w:rsidRPr="00057C30">
        <w:rPr>
          <w:rFonts w:ascii="Verdana" w:hAnsi="Verdana"/>
          <w:lang w:val="ru-RU"/>
        </w:rPr>
        <w:t>в обхвата</w:t>
      </w:r>
      <w:proofErr w:type="gramEnd"/>
      <w:r w:rsidRPr="00057C30">
        <w:rPr>
          <w:rFonts w:ascii="Verdana" w:hAnsi="Verdana"/>
          <w:lang w:val="ru-RU"/>
        </w:rPr>
        <w:t xml:space="preserve"> на т. 12, буква „е“ от Приложение № 2 от Закона за </w:t>
      </w:r>
      <w:proofErr w:type="spellStart"/>
      <w:r w:rsidRPr="00057C30">
        <w:rPr>
          <w:rFonts w:ascii="Verdana" w:hAnsi="Verdana"/>
          <w:lang w:val="ru-RU"/>
        </w:rPr>
        <w:t>опазване</w:t>
      </w:r>
      <w:proofErr w:type="spellEnd"/>
      <w:r w:rsidRPr="00057C30">
        <w:rPr>
          <w:rFonts w:ascii="Verdana" w:hAnsi="Verdana"/>
          <w:lang w:val="ru-RU"/>
        </w:rPr>
        <w:t xml:space="preserve"> на </w:t>
      </w:r>
      <w:proofErr w:type="spellStart"/>
      <w:r w:rsidRPr="00057C30">
        <w:rPr>
          <w:rFonts w:ascii="Verdana" w:hAnsi="Verdana"/>
          <w:lang w:val="ru-RU"/>
        </w:rPr>
        <w:t>околната</w:t>
      </w:r>
      <w:proofErr w:type="spellEnd"/>
      <w:r w:rsidRPr="00057C30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057C30">
        <w:rPr>
          <w:rFonts w:ascii="Verdana" w:hAnsi="Verdana"/>
          <w:lang w:val="ru-RU"/>
        </w:rPr>
        <w:t>същия</w:t>
      </w:r>
      <w:proofErr w:type="spellEnd"/>
      <w:r w:rsidRPr="00057C30">
        <w:rPr>
          <w:rFonts w:ascii="Verdana" w:hAnsi="Verdana"/>
          <w:lang w:val="ru-RU"/>
        </w:rPr>
        <w:t xml:space="preserve"> закон подлежи на </w:t>
      </w:r>
      <w:proofErr w:type="spellStart"/>
      <w:r w:rsidRPr="00057C30">
        <w:rPr>
          <w:rFonts w:ascii="Verdana" w:hAnsi="Verdana"/>
          <w:lang w:val="ru-RU"/>
        </w:rPr>
        <w:t>преценяване</w:t>
      </w:r>
      <w:proofErr w:type="spellEnd"/>
      <w:r w:rsidRPr="00057C30">
        <w:rPr>
          <w:rFonts w:ascii="Verdana" w:hAnsi="Verdana"/>
          <w:lang w:val="ru-RU"/>
        </w:rPr>
        <w:t xml:space="preserve"> на </w:t>
      </w:r>
      <w:proofErr w:type="spellStart"/>
      <w:r w:rsidRPr="00057C30">
        <w:rPr>
          <w:rFonts w:ascii="Verdana" w:hAnsi="Verdana"/>
          <w:lang w:val="ru-RU"/>
        </w:rPr>
        <w:t>необходимостта</w:t>
      </w:r>
      <w:proofErr w:type="spellEnd"/>
      <w:r w:rsidRPr="00057C30">
        <w:rPr>
          <w:rFonts w:ascii="Verdana" w:hAnsi="Verdana"/>
          <w:lang w:val="ru-RU"/>
        </w:rPr>
        <w:t xml:space="preserve"> от </w:t>
      </w:r>
      <w:proofErr w:type="spellStart"/>
      <w:r w:rsidRPr="00057C30">
        <w:rPr>
          <w:rFonts w:ascii="Verdana" w:hAnsi="Verdana"/>
          <w:lang w:val="ru-RU"/>
        </w:rPr>
        <w:t>извършване</w:t>
      </w:r>
      <w:proofErr w:type="spellEnd"/>
      <w:r w:rsidRPr="00057C30">
        <w:rPr>
          <w:rFonts w:ascii="Verdana" w:hAnsi="Verdana"/>
          <w:lang w:val="ru-RU"/>
        </w:rPr>
        <w:t xml:space="preserve"> на ОВОС.</w:t>
      </w:r>
    </w:p>
    <w:p w:rsidR="00057C30" w:rsidRDefault="00057C30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057C30" w:rsidRPr="00057C30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BG0002081 „Марица-Първомай” за опазване на дивите птици, обявена със Заповед №РД-909/11.12.2008 (ДВ бр.1З/2009г.) на Министъра на околната среда и водите.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057C30">
        <w:rPr>
          <w:rFonts w:ascii="Verdana" w:hAnsi="Verdana" w:cs="Arial"/>
          <w:color w:val="000000"/>
          <w:lang w:val="bg-BG"/>
        </w:rPr>
        <w:t>Раковски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057C30">
        <w:rPr>
          <w:rFonts w:ascii="Verdana" w:hAnsi="Verdana" w:cs="Arial"/>
          <w:color w:val="000000"/>
          <w:lang w:val="bg-BG"/>
        </w:rPr>
        <w:t>Белозем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057C30">
        <w:rPr>
          <w:rFonts w:ascii="Verdana" w:hAnsi="Verdana"/>
          <w:lang w:val="bg-BG"/>
        </w:rPr>
        <w:t>31</w:t>
      </w:r>
      <w:r w:rsidR="00B170CE">
        <w:rPr>
          <w:rFonts w:ascii="Verdana" w:hAnsi="Verdana"/>
          <w:lang w:val="bg-BG"/>
        </w:rPr>
        <w:t>.0</w:t>
      </w:r>
      <w:r w:rsidR="00057C30">
        <w:rPr>
          <w:rFonts w:ascii="Verdana" w:hAnsi="Verdana"/>
          <w:lang w:val="bg-BG"/>
        </w:rPr>
        <w:t>7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70DDD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5</cp:revision>
  <dcterms:created xsi:type="dcterms:W3CDTF">2026-07-31T08:51:00Z</dcterms:created>
  <dcterms:modified xsi:type="dcterms:W3CDTF">2026-07-31T12:49:00Z</dcterms:modified>
</cp:coreProperties>
</file>