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C415FF" w:rsidRDefault="00076B82" w:rsidP="00C415FF">
      <w:pPr>
        <w:shd w:val="clear" w:color="auto" w:fill="FFFFFF"/>
        <w:ind w:left="-142"/>
        <w:jc w:val="both"/>
        <w:rPr>
          <w:rFonts w:ascii="Verdana" w:hAnsi="Verdana"/>
          <w:lang w:val="bg-BG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lang w:val="ru-RU"/>
        </w:rPr>
        <w:t xml:space="preserve">уведомление с </w:t>
      </w:r>
      <w:proofErr w:type="gramStart"/>
      <w:r w:rsidR="00C415FF" w:rsidRPr="00B12E48">
        <w:rPr>
          <w:rFonts w:ascii="Verdana" w:hAnsi="Verdana"/>
          <w:shd w:val="clear" w:color="auto" w:fill="FEFEFE"/>
          <w:lang w:val="ru-RU"/>
        </w:rPr>
        <w:t>вх.№</w:t>
      </w:r>
      <w:proofErr w:type="gramEnd"/>
      <w:r w:rsidR="00C415FF" w:rsidRPr="00B12E48">
        <w:rPr>
          <w:rFonts w:ascii="Verdana" w:hAnsi="Verdana"/>
          <w:shd w:val="clear" w:color="auto" w:fill="FEFEFE"/>
          <w:lang w:val="ru-RU"/>
        </w:rPr>
        <w:t xml:space="preserve">ОВОС-690/06.03.2026 г. </w:t>
      </w:r>
      <w:r w:rsidR="00C415FF" w:rsidRPr="00B12E48">
        <w:rPr>
          <w:rFonts w:ascii="Verdana" w:hAnsi="Verdana"/>
          <w:lang w:val="bg-BG"/>
        </w:rPr>
        <w:t xml:space="preserve">и допълнителна информация с </w:t>
      </w:r>
      <w:r w:rsidR="00C415FF" w:rsidRPr="00B12E48">
        <w:rPr>
          <w:rFonts w:ascii="Verdana" w:hAnsi="Verdana"/>
          <w:bCs/>
          <w:noProof/>
          <w:lang w:val="bg-BG"/>
        </w:rPr>
        <w:t>вх.№ОВОС-690-2/26.03.2026 г.</w:t>
      </w:r>
      <w:r w:rsidR="00C415FF" w:rsidRPr="00B12E48">
        <w:rPr>
          <w:rFonts w:ascii="Verdana" w:hAnsi="Verdana"/>
          <w:lang w:val="ru-RU"/>
        </w:rPr>
        <w:t xml:space="preserve"> за ИП: </w:t>
      </w:r>
      <w:r w:rsidR="00C415FF" w:rsidRPr="00B12E48">
        <w:rPr>
          <w:rFonts w:ascii="Verdana" w:hAnsi="Verdana"/>
          <w:b/>
          <w:bCs/>
          <w:noProof/>
          <w:lang w:val="bg-BG"/>
        </w:rPr>
        <w:t xml:space="preserve">„Склад за промишлени стоки и сондажен калденец“ </w:t>
      </w:r>
      <w:r w:rsidR="00C415FF" w:rsidRPr="00B12E48">
        <w:rPr>
          <w:rFonts w:ascii="Verdana" w:hAnsi="Verdana"/>
          <w:bCs/>
          <w:noProof/>
          <w:lang w:val="bg-BG"/>
        </w:rPr>
        <w:t>в УПИ 030741-крайпътен комплекс, заведение за обществено хранене, складова база за промишлени стоки</w:t>
      </w:r>
      <w:r w:rsidR="00C415FF" w:rsidRPr="00B12E48">
        <w:rPr>
          <w:rFonts w:ascii="Verdana" w:hAnsi="Verdana"/>
          <w:b/>
          <w:bCs/>
          <w:noProof/>
          <w:lang w:val="bg-BG"/>
        </w:rPr>
        <w:t xml:space="preserve"> </w:t>
      </w:r>
      <w:r w:rsidR="00C415FF" w:rsidRPr="00B12E48">
        <w:rPr>
          <w:rFonts w:ascii="Verdana" w:hAnsi="Verdana"/>
          <w:bCs/>
          <w:noProof/>
          <w:lang w:val="bg-BG"/>
        </w:rPr>
        <w:t>(поземлен имот с идентифкатор 06077</w:t>
      </w:r>
      <w:r w:rsidR="00C415FF" w:rsidRPr="00B12E48">
        <w:rPr>
          <w:rFonts w:ascii="Verdana" w:hAnsi="Verdana"/>
          <w:lang w:val="bg-BG"/>
        </w:rPr>
        <w:t>.30.745) по КК и КР на</w:t>
      </w:r>
      <w:r w:rsidR="00C415FF" w:rsidRPr="00B12E48">
        <w:rPr>
          <w:rFonts w:ascii="Verdana" w:hAnsi="Verdana"/>
        </w:rPr>
        <w:t xml:space="preserve"> </w:t>
      </w:r>
      <w:r w:rsidR="00C415FF" w:rsidRPr="00B12E48">
        <w:rPr>
          <w:rFonts w:ascii="Verdana" w:hAnsi="Verdana"/>
          <w:lang w:val="bg-BG"/>
        </w:rPr>
        <w:t>село Браниполе, местност „Нешовица“, О</w:t>
      </w:r>
      <w:proofErr w:type="spellStart"/>
      <w:r w:rsidR="00C415FF" w:rsidRPr="00B12E48">
        <w:rPr>
          <w:rFonts w:ascii="Verdana" w:hAnsi="Verdana"/>
        </w:rPr>
        <w:t>бщина</w:t>
      </w:r>
      <w:proofErr w:type="spellEnd"/>
      <w:r w:rsidR="00C415FF" w:rsidRPr="00B12E48">
        <w:rPr>
          <w:rFonts w:ascii="Verdana" w:hAnsi="Verdana"/>
        </w:rPr>
        <w:t xml:space="preserve"> </w:t>
      </w:r>
      <w:r w:rsidR="00C415FF" w:rsidRPr="00B12E48">
        <w:rPr>
          <w:rFonts w:ascii="Verdana" w:hAnsi="Verdana"/>
          <w:lang w:val="bg-BG"/>
        </w:rPr>
        <w:t>Родопи,</w:t>
      </w:r>
      <w:r w:rsidR="00C415FF" w:rsidRPr="00B12E48">
        <w:rPr>
          <w:rFonts w:ascii="Verdana" w:hAnsi="Verdana"/>
        </w:rPr>
        <w:t xml:space="preserve"> </w:t>
      </w:r>
      <w:r w:rsidR="00C415FF" w:rsidRPr="00B12E48">
        <w:rPr>
          <w:rFonts w:ascii="Verdana" w:hAnsi="Verdana"/>
          <w:lang w:val="bg-BG"/>
        </w:rPr>
        <w:t>О</w:t>
      </w:r>
      <w:proofErr w:type="spellStart"/>
      <w:r w:rsidR="00C415FF" w:rsidRPr="00B12E48">
        <w:rPr>
          <w:rFonts w:ascii="Verdana" w:hAnsi="Verdana"/>
        </w:rPr>
        <w:t>бласт</w:t>
      </w:r>
      <w:proofErr w:type="spellEnd"/>
      <w:r w:rsidR="00C415FF" w:rsidRPr="00B12E48">
        <w:rPr>
          <w:rFonts w:ascii="Verdana" w:hAnsi="Verdana"/>
        </w:rPr>
        <w:t xml:space="preserve"> </w:t>
      </w:r>
      <w:proofErr w:type="spellStart"/>
      <w:r w:rsidR="00C415FF" w:rsidRPr="00B12E48">
        <w:rPr>
          <w:rFonts w:ascii="Verdana" w:hAnsi="Verdana"/>
        </w:rPr>
        <w:t>Пловдив</w:t>
      </w:r>
      <w:proofErr w:type="spellEnd"/>
      <w:r w:rsidR="00C415FF" w:rsidRPr="00B12E48">
        <w:rPr>
          <w:rFonts w:ascii="Verdana" w:hAnsi="Verdana"/>
          <w:lang w:val="bg-BG"/>
        </w:rPr>
        <w:t xml:space="preserve"> </w:t>
      </w:r>
      <w:r w:rsidR="00C415FF" w:rsidRPr="00B12E48">
        <w:rPr>
          <w:rFonts w:ascii="Verdana" w:hAnsi="Verdana"/>
          <w:lang w:val="ru-RU"/>
        </w:rPr>
        <w:t xml:space="preserve">и писмо изх. № ПУ-01-584-1/24.04.2026г. на Басейнова Дирекция Източнобеломорски район, възложител: </w:t>
      </w:r>
      <w:r w:rsidR="00C415FF" w:rsidRPr="00B12E48">
        <w:rPr>
          <w:rFonts w:ascii="Verdana" w:hAnsi="Verdana" w:cs="Arial"/>
          <w:b/>
          <w:szCs w:val="24"/>
          <w:lang w:val="bg-BG"/>
        </w:rPr>
        <w:t>БУЛЛХОУМС ООД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901B61" w:rsidRPr="007B7B04" w:rsidRDefault="00901B61" w:rsidP="00901B61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bg-BG"/>
        </w:rPr>
        <w:tab/>
      </w:r>
      <w:r w:rsidRPr="00156351">
        <w:rPr>
          <w:rFonts w:ascii="Verdana" w:hAnsi="Verdana"/>
          <w:lang w:val="bg-BG"/>
        </w:rPr>
        <w:t>ИП</w:t>
      </w:r>
      <w:r w:rsidRPr="00156351">
        <w:rPr>
          <w:rFonts w:ascii="Verdana" w:hAnsi="Verdana"/>
          <w:i/>
          <w:lang w:val="bg-BG"/>
        </w:rPr>
        <w:t xml:space="preserve"> </w:t>
      </w:r>
      <w:proofErr w:type="spellStart"/>
      <w:r w:rsidRPr="00156351">
        <w:rPr>
          <w:rFonts w:ascii="Verdana" w:hAnsi="Verdana"/>
        </w:rPr>
        <w:t>попада</w:t>
      </w:r>
      <w:proofErr w:type="spellEnd"/>
      <w:r w:rsidRPr="00156351">
        <w:rPr>
          <w:rFonts w:ascii="Verdana" w:hAnsi="Verdana"/>
        </w:rPr>
        <w:t xml:space="preserve"> в </w:t>
      </w:r>
      <w:proofErr w:type="spellStart"/>
      <w:r w:rsidRPr="00156351">
        <w:rPr>
          <w:rFonts w:ascii="Verdana" w:hAnsi="Verdana"/>
        </w:rPr>
        <w:t>обхвата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</w:rPr>
        <w:t>на</w:t>
      </w:r>
      <w:proofErr w:type="spellEnd"/>
      <w:r w:rsidRPr="00156351">
        <w:rPr>
          <w:rFonts w:ascii="Verdana" w:hAnsi="Verdana"/>
          <w:lang w:val="ru-RU"/>
        </w:rPr>
        <w:t xml:space="preserve"> </w:t>
      </w:r>
      <w:r w:rsidRPr="00156351">
        <w:rPr>
          <w:rFonts w:ascii="Verdana" w:hAnsi="Verdana"/>
        </w:rPr>
        <w:t xml:space="preserve">т. 2, </w:t>
      </w:r>
      <w:proofErr w:type="spellStart"/>
      <w:r w:rsidRPr="00156351">
        <w:rPr>
          <w:rFonts w:ascii="Verdana" w:hAnsi="Verdana"/>
        </w:rPr>
        <w:t>буква</w:t>
      </w:r>
      <w:proofErr w:type="spellEnd"/>
      <w:r w:rsidRPr="00156351">
        <w:rPr>
          <w:rFonts w:ascii="Verdana" w:hAnsi="Verdana"/>
        </w:rPr>
        <w:t xml:space="preserve"> „</w:t>
      </w:r>
      <w:proofErr w:type="gramStart"/>
      <w:r w:rsidRPr="00156351">
        <w:rPr>
          <w:rFonts w:ascii="Verdana" w:hAnsi="Verdana"/>
          <w:lang w:val="bg-BG"/>
        </w:rPr>
        <w:t>г</w:t>
      </w:r>
      <w:r w:rsidRPr="00156351">
        <w:rPr>
          <w:rFonts w:ascii="Verdana" w:hAnsi="Verdana"/>
        </w:rPr>
        <w:t xml:space="preserve">“ </w:t>
      </w:r>
      <w:r w:rsidRPr="00156351">
        <w:rPr>
          <w:rFonts w:ascii="Verdana" w:hAnsi="Verdana"/>
          <w:lang w:val="ru-RU"/>
        </w:rPr>
        <w:t>от</w:t>
      </w:r>
      <w:proofErr w:type="gramEnd"/>
      <w:r w:rsidRPr="00156351">
        <w:rPr>
          <w:rFonts w:ascii="Verdana" w:hAnsi="Verdana"/>
          <w:lang w:val="ru-RU"/>
        </w:rPr>
        <w:t xml:space="preserve"> Приложение № 2 от </w:t>
      </w:r>
      <w:r w:rsidRPr="00427DFC">
        <w:rPr>
          <w:rFonts w:ascii="Verdana" w:hAnsi="Verdana"/>
          <w:i/>
          <w:lang w:val="ru-RU"/>
        </w:rPr>
        <w:t>Закона за опазване на околната среда /ЗООС/</w:t>
      </w:r>
      <w:r w:rsidRPr="00156351">
        <w:rPr>
          <w:rFonts w:ascii="Verdana" w:hAnsi="Verdana"/>
        </w:rPr>
        <w:t xml:space="preserve"> и </w:t>
      </w:r>
      <w:proofErr w:type="spellStart"/>
      <w:r w:rsidRPr="00156351">
        <w:rPr>
          <w:rFonts w:ascii="Verdana" w:hAnsi="Verdana"/>
        </w:rPr>
        <w:t>на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</w:rPr>
        <w:t>основание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</w:rPr>
        <w:t>чл</w:t>
      </w:r>
      <w:proofErr w:type="spellEnd"/>
      <w:r w:rsidRPr="00156351">
        <w:rPr>
          <w:rFonts w:ascii="Verdana" w:hAnsi="Verdana"/>
        </w:rPr>
        <w:t xml:space="preserve">. 93, </w:t>
      </w:r>
      <w:proofErr w:type="spellStart"/>
      <w:r w:rsidRPr="00156351">
        <w:rPr>
          <w:rFonts w:ascii="Verdana" w:hAnsi="Verdana"/>
        </w:rPr>
        <w:t>ал</w:t>
      </w:r>
      <w:proofErr w:type="spellEnd"/>
      <w:r w:rsidRPr="00156351">
        <w:rPr>
          <w:rFonts w:ascii="Verdana" w:hAnsi="Verdana"/>
        </w:rPr>
        <w:t xml:space="preserve">. 1, т. 1 </w:t>
      </w:r>
      <w:proofErr w:type="spellStart"/>
      <w:r w:rsidRPr="00156351">
        <w:rPr>
          <w:rFonts w:ascii="Verdana" w:hAnsi="Verdana"/>
        </w:rPr>
        <w:t>от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</w:rPr>
        <w:t>същия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</w:rPr>
        <w:t>закон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</w:rPr>
        <w:t>подлежи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</w:rPr>
        <w:t>на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  <w:b/>
        </w:rPr>
        <w:t>преценяване</w:t>
      </w:r>
      <w:proofErr w:type="spellEnd"/>
      <w:r w:rsidRPr="00156351">
        <w:rPr>
          <w:rFonts w:ascii="Verdana" w:hAnsi="Verdana"/>
          <w:b/>
        </w:rPr>
        <w:t xml:space="preserve"> </w:t>
      </w:r>
      <w:proofErr w:type="spellStart"/>
      <w:r w:rsidRPr="00156351">
        <w:rPr>
          <w:rFonts w:ascii="Verdana" w:hAnsi="Verdana"/>
          <w:b/>
        </w:rPr>
        <w:t>на</w:t>
      </w:r>
      <w:proofErr w:type="spellEnd"/>
      <w:r w:rsidRPr="00156351">
        <w:rPr>
          <w:rFonts w:ascii="Verdana" w:hAnsi="Verdana"/>
          <w:b/>
        </w:rPr>
        <w:t xml:space="preserve"> </w:t>
      </w:r>
      <w:proofErr w:type="spellStart"/>
      <w:r w:rsidRPr="00156351">
        <w:rPr>
          <w:rFonts w:ascii="Verdana" w:hAnsi="Verdana"/>
          <w:b/>
        </w:rPr>
        <w:t>необходимостта</w:t>
      </w:r>
      <w:proofErr w:type="spellEnd"/>
      <w:r w:rsidRPr="00156351">
        <w:rPr>
          <w:rFonts w:ascii="Verdana" w:hAnsi="Verdana"/>
        </w:rPr>
        <w:t xml:space="preserve"> </w:t>
      </w:r>
      <w:proofErr w:type="spellStart"/>
      <w:r w:rsidRPr="00156351">
        <w:rPr>
          <w:rFonts w:ascii="Verdana" w:hAnsi="Verdana"/>
          <w:b/>
        </w:rPr>
        <w:t>от</w:t>
      </w:r>
      <w:proofErr w:type="spellEnd"/>
      <w:r w:rsidRPr="00156351">
        <w:rPr>
          <w:rFonts w:ascii="Verdana" w:hAnsi="Verdana"/>
          <w:b/>
        </w:rPr>
        <w:t xml:space="preserve"> </w:t>
      </w:r>
      <w:proofErr w:type="spellStart"/>
      <w:r w:rsidRPr="00156351">
        <w:rPr>
          <w:rFonts w:ascii="Verdana" w:hAnsi="Verdana"/>
          <w:b/>
        </w:rPr>
        <w:t>извършване</w:t>
      </w:r>
      <w:proofErr w:type="spellEnd"/>
      <w:r w:rsidRPr="00156351">
        <w:rPr>
          <w:rFonts w:ascii="Verdana" w:hAnsi="Verdana"/>
          <w:b/>
        </w:rPr>
        <w:t xml:space="preserve"> </w:t>
      </w:r>
      <w:proofErr w:type="spellStart"/>
      <w:r w:rsidRPr="00156351">
        <w:rPr>
          <w:rFonts w:ascii="Verdana" w:hAnsi="Verdana"/>
          <w:b/>
        </w:rPr>
        <w:t>на</w:t>
      </w:r>
      <w:proofErr w:type="spellEnd"/>
      <w:r w:rsidRPr="00156351">
        <w:rPr>
          <w:rFonts w:ascii="Verdana" w:hAnsi="Verdana"/>
          <w:b/>
        </w:rPr>
        <w:t xml:space="preserve"> ОВОС</w:t>
      </w:r>
      <w:r w:rsidRPr="00156351">
        <w:rPr>
          <w:rFonts w:ascii="Verdana" w:hAnsi="Verdana"/>
          <w:lang w:val="ru-RU"/>
        </w:rPr>
        <w:t>.</w:t>
      </w:r>
    </w:p>
    <w:p w:rsidR="00CF3F05" w:rsidRDefault="00CF3F05" w:rsidP="00CF3F05">
      <w:pPr>
        <w:ind w:firstLine="477"/>
        <w:jc w:val="both"/>
        <w:rPr>
          <w:rFonts w:ascii="Verdana" w:hAnsi="Verdana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901B61" w:rsidRDefault="00B4187A" w:rsidP="00901B61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901B61" w:rsidRPr="004559C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</w:t>
      </w:r>
      <w:r w:rsidR="00901B61">
        <w:rPr>
          <w:rFonts w:ascii="Verdana" w:hAnsi="Verdana"/>
          <w:lang w:val="bg-BG"/>
        </w:rPr>
        <w:t xml:space="preserve"> мрежа „НАТУРА 2000“ – BG0000194</w:t>
      </w:r>
      <w:r w:rsidR="00901B61" w:rsidRPr="004559C4">
        <w:rPr>
          <w:rFonts w:ascii="Verdana" w:hAnsi="Verdana"/>
          <w:lang w:val="bg-BG"/>
        </w:rPr>
        <w:t xml:space="preserve"> „</w:t>
      </w:r>
      <w:r w:rsidR="00901B61">
        <w:rPr>
          <w:rFonts w:ascii="Verdana" w:hAnsi="Verdana"/>
          <w:lang w:val="bg-BG"/>
        </w:rPr>
        <w:t>Река Чая</w:t>
      </w:r>
      <w:r w:rsidR="00901B61" w:rsidRPr="004559C4">
        <w:rPr>
          <w:rFonts w:ascii="Verdana" w:hAnsi="Verdana"/>
          <w:lang w:val="bg-BG"/>
        </w:rPr>
        <w:t>“.</w:t>
      </w:r>
    </w:p>
    <w:p w:rsidR="00901B61" w:rsidRDefault="00901B61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920EBC">
        <w:rPr>
          <w:rFonts w:ascii="Verdana" w:hAnsi="Verdana" w:cs="Arial"/>
          <w:color w:val="000000"/>
          <w:lang w:val="bg-BG"/>
        </w:rPr>
        <w:t>Браниполе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B170CE">
        <w:rPr>
          <w:rFonts w:ascii="Verdana" w:hAnsi="Verdana"/>
          <w:lang w:val="bg-BG"/>
        </w:rPr>
        <w:t>1</w:t>
      </w:r>
      <w:r w:rsidR="00901B61">
        <w:rPr>
          <w:rFonts w:ascii="Verdana" w:hAnsi="Verdana"/>
          <w:lang w:val="bg-BG"/>
        </w:rPr>
        <w:t>9</w:t>
      </w:r>
      <w:r w:rsidR="00B170CE">
        <w:rPr>
          <w:rFonts w:ascii="Verdana" w:hAnsi="Verdana"/>
          <w:lang w:val="bg-BG"/>
        </w:rPr>
        <w:t>.0</w:t>
      </w:r>
      <w:r w:rsidR="00901B61">
        <w:rPr>
          <w:rFonts w:ascii="Verdana" w:hAnsi="Verdana"/>
          <w:lang w:val="bg-BG"/>
        </w:rPr>
        <w:t>5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A3F7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2026-07-15T08:01:00Z</dcterms:created>
  <dcterms:modified xsi:type="dcterms:W3CDTF">2026-07-15T08:04:00Z</dcterms:modified>
</cp:coreProperties>
</file>