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D1540" w:rsidRDefault="00076B82" w:rsidP="00A50DF3">
      <w:pPr>
        <w:spacing w:line="240" w:lineRule="exact"/>
        <w:jc w:val="both"/>
        <w:rPr>
          <w:rFonts w:ascii="Verdana" w:hAnsi="Verdana"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C41968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C41968">
        <w:rPr>
          <w:rFonts w:ascii="Verdana" w:hAnsi="Verdana"/>
          <w:lang w:val="ru-RU"/>
        </w:rPr>
        <w:t xml:space="preserve"> </w:t>
      </w:r>
      <w:r w:rsidR="000D71C4" w:rsidRPr="00FA4ED6">
        <w:rPr>
          <w:rFonts w:ascii="Verdana" w:hAnsi="Verdana"/>
          <w:shd w:val="clear" w:color="auto" w:fill="FEFEFE"/>
          <w:lang w:val="bg-BG"/>
        </w:rPr>
        <w:t>уведомление</w:t>
      </w:r>
      <w:r w:rsidR="002530BD">
        <w:rPr>
          <w:rFonts w:ascii="Verdana" w:hAnsi="Verdana"/>
          <w:shd w:val="clear" w:color="auto" w:fill="FEFEFE"/>
          <w:lang w:val="bg-BG"/>
        </w:rPr>
        <w:t xml:space="preserve"> </w:t>
      </w:r>
      <w:r w:rsidR="002530BD" w:rsidRPr="00FA4ED6">
        <w:rPr>
          <w:rFonts w:ascii="Verdana" w:hAnsi="Verdana"/>
          <w:lang w:val="ru-RU"/>
        </w:rPr>
        <w:t>за</w:t>
      </w:r>
      <w:r w:rsidR="002530BD">
        <w:rPr>
          <w:rFonts w:ascii="Verdana" w:hAnsi="Verdana"/>
          <w:lang w:val="ru-RU"/>
        </w:rPr>
        <w:t xml:space="preserve"> </w:t>
      </w:r>
      <w:proofErr w:type="spellStart"/>
      <w:r w:rsidR="002530BD">
        <w:rPr>
          <w:rFonts w:ascii="Verdana" w:hAnsi="Verdana"/>
          <w:lang w:val="ru-RU"/>
        </w:rPr>
        <w:t>инвестиционно</w:t>
      </w:r>
      <w:proofErr w:type="spellEnd"/>
      <w:r w:rsidR="002530BD">
        <w:rPr>
          <w:rFonts w:ascii="Verdana" w:hAnsi="Verdana"/>
          <w:lang w:val="ru-RU"/>
        </w:rPr>
        <w:t xml:space="preserve"> предложение (ИП)</w:t>
      </w:r>
      <w:r w:rsidR="002530BD" w:rsidRPr="00FA4ED6">
        <w:rPr>
          <w:rFonts w:ascii="Verdana" w:hAnsi="Verdana"/>
          <w:lang w:val="ru-RU"/>
        </w:rPr>
        <w:t xml:space="preserve"> </w:t>
      </w:r>
      <w:r w:rsidR="00D525EC" w:rsidRPr="00D525EC">
        <w:rPr>
          <w:rFonts w:ascii="Verdana" w:hAnsi="Verdana"/>
          <w:lang w:val="ru-RU"/>
        </w:rPr>
        <w:t xml:space="preserve">с </w:t>
      </w:r>
      <w:proofErr w:type="spellStart"/>
      <w:r w:rsidR="00D525EC" w:rsidRPr="00D525EC">
        <w:rPr>
          <w:rFonts w:ascii="Verdana" w:hAnsi="Verdana"/>
          <w:lang w:val="ru-RU"/>
        </w:rPr>
        <w:t>вх</w:t>
      </w:r>
      <w:proofErr w:type="spellEnd"/>
      <w:r w:rsidR="00D525EC" w:rsidRPr="00D525EC">
        <w:rPr>
          <w:rFonts w:ascii="Verdana" w:hAnsi="Verdana"/>
          <w:lang w:val="ru-RU"/>
        </w:rPr>
        <w:t xml:space="preserve">. № ОВОС-69/12.01.2026г. за </w:t>
      </w:r>
      <w:proofErr w:type="spellStart"/>
      <w:r w:rsidR="00D525EC" w:rsidRPr="00D525EC">
        <w:rPr>
          <w:rFonts w:ascii="Verdana" w:hAnsi="Verdana"/>
          <w:lang w:val="ru-RU"/>
        </w:rPr>
        <w:t>инвестиционно</w:t>
      </w:r>
      <w:proofErr w:type="spellEnd"/>
      <w:r w:rsidR="00D525EC" w:rsidRPr="00D525EC">
        <w:rPr>
          <w:rFonts w:ascii="Verdana" w:hAnsi="Verdana"/>
          <w:lang w:val="ru-RU"/>
        </w:rPr>
        <w:t xml:space="preserve"> предложение: „</w:t>
      </w:r>
      <w:proofErr w:type="spellStart"/>
      <w:r w:rsidR="00D525EC" w:rsidRPr="00D525EC">
        <w:rPr>
          <w:rFonts w:ascii="Verdana" w:hAnsi="Verdana"/>
          <w:lang w:val="ru-RU"/>
        </w:rPr>
        <w:t>Изграждане</w:t>
      </w:r>
      <w:proofErr w:type="spellEnd"/>
      <w:r w:rsidR="00D525EC" w:rsidRPr="00D525EC">
        <w:rPr>
          <w:rFonts w:ascii="Verdana" w:hAnsi="Verdana"/>
          <w:lang w:val="ru-RU"/>
        </w:rPr>
        <w:t xml:space="preserve"> на един </w:t>
      </w:r>
      <w:proofErr w:type="spellStart"/>
      <w:r w:rsidR="00D525EC" w:rsidRPr="00D525EC">
        <w:rPr>
          <w:rFonts w:ascii="Verdana" w:hAnsi="Verdana"/>
          <w:lang w:val="ru-RU"/>
        </w:rPr>
        <w:t>брой</w:t>
      </w:r>
      <w:proofErr w:type="spellEnd"/>
      <w:r w:rsidR="00D525EC" w:rsidRPr="00D525EC">
        <w:rPr>
          <w:rFonts w:ascii="Verdana" w:hAnsi="Verdana"/>
          <w:lang w:val="ru-RU"/>
        </w:rPr>
        <w:t xml:space="preserve"> </w:t>
      </w:r>
      <w:proofErr w:type="spellStart"/>
      <w:r w:rsidR="00D525EC" w:rsidRPr="00D525EC">
        <w:rPr>
          <w:rFonts w:ascii="Verdana" w:hAnsi="Verdana"/>
          <w:lang w:val="ru-RU"/>
        </w:rPr>
        <w:t>тръбен</w:t>
      </w:r>
      <w:proofErr w:type="spellEnd"/>
      <w:r w:rsidR="00D525EC" w:rsidRPr="00D525EC">
        <w:rPr>
          <w:rFonts w:ascii="Verdana" w:hAnsi="Verdana"/>
          <w:lang w:val="ru-RU"/>
        </w:rPr>
        <w:t xml:space="preserve"> </w:t>
      </w:r>
      <w:proofErr w:type="spellStart"/>
      <w:r w:rsidR="00D525EC" w:rsidRPr="00D525EC">
        <w:rPr>
          <w:rFonts w:ascii="Verdana" w:hAnsi="Verdana"/>
          <w:lang w:val="ru-RU"/>
        </w:rPr>
        <w:t>кладенец</w:t>
      </w:r>
      <w:proofErr w:type="spellEnd"/>
      <w:r w:rsidR="00D525EC" w:rsidRPr="00D525EC">
        <w:rPr>
          <w:rFonts w:ascii="Verdana" w:hAnsi="Verdana"/>
          <w:lang w:val="ru-RU"/>
        </w:rPr>
        <w:t xml:space="preserve"> за </w:t>
      </w:r>
      <w:proofErr w:type="spellStart"/>
      <w:r w:rsidR="00D525EC" w:rsidRPr="00D525EC">
        <w:rPr>
          <w:rFonts w:ascii="Verdana" w:hAnsi="Verdana"/>
          <w:lang w:val="ru-RU"/>
        </w:rPr>
        <w:t>оросяване</w:t>
      </w:r>
      <w:proofErr w:type="spellEnd"/>
      <w:r w:rsidR="00D525EC" w:rsidRPr="00D525EC">
        <w:rPr>
          <w:rFonts w:ascii="Verdana" w:hAnsi="Verdana"/>
          <w:lang w:val="ru-RU"/>
        </w:rPr>
        <w:t xml:space="preserve"> на зелени </w:t>
      </w:r>
      <w:proofErr w:type="spellStart"/>
      <w:r w:rsidR="00D525EC" w:rsidRPr="00D525EC">
        <w:rPr>
          <w:rFonts w:ascii="Verdana" w:hAnsi="Verdana"/>
          <w:lang w:val="ru-RU"/>
        </w:rPr>
        <w:t>площи</w:t>
      </w:r>
      <w:proofErr w:type="spellEnd"/>
      <w:r w:rsidR="00D525EC" w:rsidRPr="00D525EC">
        <w:rPr>
          <w:rFonts w:ascii="Verdana" w:hAnsi="Verdana"/>
          <w:lang w:val="ru-RU"/>
        </w:rPr>
        <w:t xml:space="preserve">“ в ПИ 56784.531.650, </w:t>
      </w:r>
      <w:proofErr w:type="spellStart"/>
      <w:r w:rsidR="00D525EC" w:rsidRPr="00D525EC">
        <w:rPr>
          <w:rFonts w:ascii="Verdana" w:hAnsi="Verdana"/>
          <w:lang w:val="ru-RU"/>
        </w:rPr>
        <w:t>гр.Пловдив</w:t>
      </w:r>
      <w:proofErr w:type="spellEnd"/>
      <w:r w:rsidR="00D525EC" w:rsidRPr="00D525EC">
        <w:rPr>
          <w:rFonts w:ascii="Verdana" w:hAnsi="Verdana"/>
          <w:lang w:val="ru-RU"/>
        </w:rPr>
        <w:t xml:space="preserve">, община Пловдив, </w:t>
      </w:r>
      <w:proofErr w:type="spellStart"/>
      <w:r w:rsidR="00D525EC" w:rsidRPr="00D525EC">
        <w:rPr>
          <w:rFonts w:ascii="Verdana" w:hAnsi="Verdana"/>
          <w:lang w:val="ru-RU"/>
        </w:rPr>
        <w:t>област</w:t>
      </w:r>
      <w:proofErr w:type="spellEnd"/>
      <w:r w:rsidR="00D525EC" w:rsidRPr="00D525EC">
        <w:rPr>
          <w:rFonts w:ascii="Verdana" w:hAnsi="Verdana"/>
          <w:lang w:val="ru-RU"/>
        </w:rPr>
        <w:t xml:space="preserve"> Пловдив и </w:t>
      </w:r>
      <w:proofErr w:type="spellStart"/>
      <w:r w:rsidR="00D525EC" w:rsidRPr="00D525EC">
        <w:rPr>
          <w:rFonts w:ascii="Verdana" w:hAnsi="Verdana"/>
          <w:lang w:val="ru-RU"/>
        </w:rPr>
        <w:t>писмо</w:t>
      </w:r>
      <w:proofErr w:type="spellEnd"/>
      <w:r w:rsidR="00D525EC" w:rsidRPr="00D525EC">
        <w:rPr>
          <w:rFonts w:ascii="Verdana" w:hAnsi="Verdana"/>
          <w:lang w:val="ru-RU"/>
        </w:rPr>
        <w:t xml:space="preserve"> </w:t>
      </w:r>
      <w:proofErr w:type="spellStart"/>
      <w:r w:rsidR="00D525EC" w:rsidRPr="00D525EC">
        <w:rPr>
          <w:rFonts w:ascii="Verdana" w:hAnsi="Verdana"/>
          <w:lang w:val="ru-RU"/>
        </w:rPr>
        <w:t>изх</w:t>
      </w:r>
      <w:proofErr w:type="spellEnd"/>
      <w:r w:rsidR="00D525EC" w:rsidRPr="00D525EC">
        <w:rPr>
          <w:rFonts w:ascii="Verdana" w:hAnsi="Verdana"/>
          <w:lang w:val="ru-RU"/>
        </w:rPr>
        <w:t xml:space="preserve">. № ПУ-01-66-1/10.03.2026г. на </w:t>
      </w:r>
      <w:proofErr w:type="spellStart"/>
      <w:r w:rsidR="00D525EC" w:rsidRPr="00D525EC">
        <w:rPr>
          <w:rFonts w:ascii="Verdana" w:hAnsi="Verdana"/>
          <w:lang w:val="ru-RU"/>
        </w:rPr>
        <w:t>Басейнова</w:t>
      </w:r>
      <w:proofErr w:type="spellEnd"/>
      <w:r w:rsidR="00D525EC" w:rsidRPr="00D525EC">
        <w:rPr>
          <w:rFonts w:ascii="Verdana" w:hAnsi="Verdana"/>
          <w:lang w:val="ru-RU"/>
        </w:rPr>
        <w:t xml:space="preserve"> Дирекция </w:t>
      </w:r>
      <w:proofErr w:type="spellStart"/>
      <w:r w:rsidR="00D525EC">
        <w:rPr>
          <w:rFonts w:ascii="Verdana" w:hAnsi="Verdana"/>
          <w:lang w:val="ru-RU"/>
        </w:rPr>
        <w:t>Източнобеломорски</w:t>
      </w:r>
      <w:proofErr w:type="spellEnd"/>
      <w:r w:rsidR="00D525EC">
        <w:rPr>
          <w:rFonts w:ascii="Verdana" w:hAnsi="Verdana"/>
          <w:lang w:val="ru-RU"/>
        </w:rPr>
        <w:t xml:space="preserve"> район Пловдив</w:t>
      </w:r>
      <w:r w:rsidR="002530BD">
        <w:rPr>
          <w:rFonts w:ascii="Verdana" w:hAnsi="Verdana"/>
          <w:lang w:val="bg-BG"/>
        </w:rPr>
        <w:t xml:space="preserve">, с възложител </w:t>
      </w:r>
      <w:r w:rsidR="00D525EC" w:rsidRPr="00D525EC">
        <w:rPr>
          <w:rFonts w:ascii="Verdana" w:hAnsi="Verdana"/>
          <w:lang w:val="bg-BG"/>
        </w:rPr>
        <w:t>ОБЩИНА ПЛОВДИВ</w:t>
      </w:r>
      <w:bookmarkStart w:id="0" w:name="_GoBack"/>
      <w:bookmarkEnd w:id="0"/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8E07BE" w:rsidRDefault="000D71C4" w:rsidP="00087658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</w:rPr>
      </w:pPr>
      <w:r>
        <w:rPr>
          <w:rFonts w:ascii="Verdana" w:hAnsi="Verdana"/>
          <w:shd w:val="clear" w:color="auto" w:fill="FEFEFE"/>
          <w:lang w:val="ru-RU"/>
        </w:rPr>
        <w:tab/>
      </w:r>
      <w:proofErr w:type="spellStart"/>
      <w:r w:rsidR="007C0A15" w:rsidRPr="007C0A15">
        <w:rPr>
          <w:rFonts w:ascii="Verdana" w:hAnsi="Verdana"/>
          <w:shd w:val="clear" w:color="auto" w:fill="FEFEFE"/>
          <w:lang w:val="ru-RU"/>
        </w:rPr>
        <w:t>Инвестиционното</w:t>
      </w:r>
      <w:proofErr w:type="spell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предложение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попада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gramStart"/>
      <w:r w:rsidR="007C0A15" w:rsidRPr="007C0A15">
        <w:rPr>
          <w:rFonts w:ascii="Verdana" w:hAnsi="Verdana"/>
          <w:shd w:val="clear" w:color="auto" w:fill="FEFEFE"/>
        </w:rPr>
        <w:t xml:space="preserve">в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обхвата</w:t>
      </w:r>
      <w:proofErr w:type="spellEnd"/>
      <w:proofErr w:type="gram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</w:t>
      </w:r>
      <w:r w:rsidR="00D525EC">
        <w:rPr>
          <w:rFonts w:ascii="Verdana" w:hAnsi="Verdana"/>
          <w:shd w:val="clear" w:color="auto" w:fill="FEFEFE"/>
        </w:rPr>
        <w:t xml:space="preserve">т. 2, </w:t>
      </w:r>
      <w:proofErr w:type="spellStart"/>
      <w:r w:rsidR="00D525EC">
        <w:rPr>
          <w:rFonts w:ascii="Verdana" w:hAnsi="Verdana"/>
          <w:shd w:val="clear" w:color="auto" w:fill="FEFEFE"/>
        </w:rPr>
        <w:t>буква</w:t>
      </w:r>
      <w:proofErr w:type="spellEnd"/>
      <w:r w:rsidR="00D525EC">
        <w:rPr>
          <w:rFonts w:ascii="Verdana" w:hAnsi="Verdana"/>
          <w:shd w:val="clear" w:color="auto" w:fill="FEFEFE"/>
        </w:rPr>
        <w:t xml:space="preserve"> „</w:t>
      </w:r>
      <w:r w:rsidR="00D525EC">
        <w:rPr>
          <w:rFonts w:ascii="Verdana" w:hAnsi="Verdana"/>
          <w:shd w:val="clear" w:color="auto" w:fill="FEFEFE"/>
          <w:lang w:val="bg-BG"/>
        </w:rPr>
        <w:t>г</w:t>
      </w:r>
      <w:r w:rsidR="00087658" w:rsidRPr="00087658">
        <w:rPr>
          <w:rFonts w:ascii="Verdana" w:hAnsi="Verdana"/>
          <w:shd w:val="clear" w:color="auto" w:fill="FEFEFE"/>
        </w:rPr>
        <w:t xml:space="preserve">“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приложение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№ 2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Закона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за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опазване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околната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среда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/ЗООС/ и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основание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чл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. 93,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ал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. 1, т. 1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същия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закон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подлежи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преценяване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необходимостта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извършване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ОВОС.</w:t>
      </w:r>
    </w:p>
    <w:p w:rsidR="00087658" w:rsidRPr="00087658" w:rsidRDefault="00087658" w:rsidP="00087658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D525EC" w:rsidRDefault="00D525EC" w:rsidP="00952CC0">
      <w:pPr>
        <w:spacing w:after="120"/>
        <w:jc w:val="both"/>
        <w:rPr>
          <w:rFonts w:ascii="Verdana" w:hAnsi="Verdana"/>
          <w:lang w:val="bg-BG"/>
        </w:rPr>
      </w:pPr>
      <w:r w:rsidRPr="00D525EC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BG0000578 „Река Марица” и BG0002087 „Марица-Пловдив”.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D525EC">
        <w:rPr>
          <w:rFonts w:ascii="Verdana" w:hAnsi="Verdana" w:cs="Arial"/>
          <w:color w:val="000000"/>
          <w:lang w:val="bg-BG"/>
        </w:rPr>
        <w:t>Пловдив, Район Южен</w:t>
      </w:r>
      <w:r w:rsidR="00087658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525EC">
        <w:rPr>
          <w:rFonts w:ascii="Verdana" w:hAnsi="Verdana"/>
          <w:lang w:val="bg-BG"/>
        </w:rPr>
        <w:t>24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087658">
        <w:rPr>
          <w:rFonts w:ascii="Verdana" w:hAnsi="Verdana"/>
          <w:lang w:val="bg-BG"/>
        </w:rPr>
        <w:t>3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87658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530BD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1540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E07BE"/>
    <w:rsid w:val="008F0D13"/>
    <w:rsid w:val="008F4F3D"/>
    <w:rsid w:val="00917EAF"/>
    <w:rsid w:val="009233AE"/>
    <w:rsid w:val="00924CEF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0DF3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525EC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06B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10</cp:revision>
  <dcterms:created xsi:type="dcterms:W3CDTF">2026-02-17T09:36:00Z</dcterms:created>
  <dcterms:modified xsi:type="dcterms:W3CDTF">2026-04-15T06:37:00Z</dcterms:modified>
</cp:coreProperties>
</file>