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r w:rsidR="00FF3221">
        <w:rPr>
          <w:rFonts w:ascii="Verdana" w:hAnsi="Verdana" w:cs="Arial"/>
          <w:color w:val="000000"/>
          <w:lang w:val="bg-BG"/>
        </w:rPr>
        <w:t>уведомление</w:t>
      </w:r>
      <w:r w:rsidR="00FF3221" w:rsidRPr="00FF3221">
        <w:t xml:space="preserve"> </w:t>
      </w:r>
      <w:r w:rsidR="00FF3221" w:rsidRPr="00FF3221">
        <w:rPr>
          <w:rFonts w:ascii="Verdana" w:hAnsi="Verdana" w:cs="Arial"/>
          <w:color w:val="000000"/>
          <w:lang w:val="bg-BG"/>
        </w:rPr>
        <w:t>за инвестиционно пр</w:t>
      </w:r>
      <w:r w:rsidR="00FF3221">
        <w:rPr>
          <w:rFonts w:ascii="Verdana" w:hAnsi="Verdana" w:cs="Arial"/>
          <w:color w:val="000000"/>
          <w:lang w:val="bg-BG"/>
        </w:rPr>
        <w:t>едложение (ИП)</w:t>
      </w:r>
      <w:bookmarkStart w:id="0" w:name="_GoBack"/>
      <w:bookmarkEnd w:id="0"/>
      <w:r w:rsidR="00FF3221">
        <w:rPr>
          <w:rFonts w:ascii="Verdana" w:hAnsi="Verdana" w:cs="Arial"/>
          <w:color w:val="000000"/>
          <w:lang w:val="bg-BG"/>
        </w:rPr>
        <w:t xml:space="preserve"> </w:t>
      </w:r>
      <w:r w:rsidR="006D053F" w:rsidRPr="006D053F">
        <w:rPr>
          <w:rFonts w:ascii="Verdana" w:hAnsi="Verdana" w:cs="Arial"/>
          <w:color w:val="000000"/>
        </w:rPr>
        <w:t xml:space="preserve">с </w:t>
      </w:r>
      <w:proofErr w:type="spellStart"/>
      <w:r w:rsidR="006D053F" w:rsidRPr="006D053F">
        <w:rPr>
          <w:rFonts w:ascii="Verdana" w:hAnsi="Verdana" w:cs="Arial"/>
          <w:color w:val="000000"/>
        </w:rPr>
        <w:t>вх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. № ОВОС-385/11.02.2026г., </w:t>
      </w:r>
      <w:proofErr w:type="spellStart"/>
      <w:r w:rsidR="006D053F" w:rsidRPr="006D053F">
        <w:rPr>
          <w:rFonts w:ascii="Verdana" w:hAnsi="Verdana" w:cs="Arial"/>
          <w:color w:val="000000"/>
        </w:rPr>
        <w:t>допълнителна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информация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с </w:t>
      </w:r>
      <w:proofErr w:type="spellStart"/>
      <w:r w:rsidR="006D053F" w:rsidRPr="006D053F">
        <w:rPr>
          <w:rFonts w:ascii="Verdana" w:hAnsi="Verdana" w:cs="Arial"/>
          <w:color w:val="000000"/>
        </w:rPr>
        <w:t>вх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. № ОВОС-1043/16.04.2026г., </w:t>
      </w:r>
      <w:proofErr w:type="spellStart"/>
      <w:r w:rsidR="006D053F" w:rsidRPr="006D053F">
        <w:rPr>
          <w:rFonts w:ascii="Verdana" w:hAnsi="Verdana" w:cs="Arial"/>
          <w:color w:val="000000"/>
        </w:rPr>
        <w:t>допълнителна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информация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с </w:t>
      </w:r>
      <w:proofErr w:type="spellStart"/>
      <w:r w:rsidR="006D053F" w:rsidRPr="006D053F">
        <w:rPr>
          <w:rFonts w:ascii="Verdana" w:hAnsi="Verdana" w:cs="Arial"/>
          <w:color w:val="000000"/>
        </w:rPr>
        <w:t>в</w:t>
      </w:r>
      <w:r w:rsidR="00FF3221">
        <w:rPr>
          <w:rFonts w:ascii="Verdana" w:hAnsi="Verdana" w:cs="Arial"/>
          <w:color w:val="000000"/>
        </w:rPr>
        <w:t>х</w:t>
      </w:r>
      <w:proofErr w:type="spellEnd"/>
      <w:r w:rsidR="00FF3221">
        <w:rPr>
          <w:rFonts w:ascii="Verdana" w:hAnsi="Verdana" w:cs="Arial"/>
          <w:color w:val="000000"/>
        </w:rPr>
        <w:t>. № ОВОС-1043-1/20.04.2026г. и</w:t>
      </w:r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допълнителна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информация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с </w:t>
      </w:r>
      <w:proofErr w:type="spellStart"/>
      <w:r w:rsidR="006D053F" w:rsidRPr="006D053F">
        <w:rPr>
          <w:rFonts w:ascii="Verdana" w:hAnsi="Verdana" w:cs="Arial"/>
          <w:color w:val="000000"/>
        </w:rPr>
        <w:t>вх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. № ОВОС-385-10/08.06.2026г. </w:t>
      </w:r>
      <w:proofErr w:type="spellStart"/>
      <w:r w:rsidR="006D053F" w:rsidRPr="006D053F">
        <w:rPr>
          <w:rFonts w:ascii="Verdana" w:hAnsi="Verdana" w:cs="Arial"/>
          <w:color w:val="000000"/>
        </w:rPr>
        <w:t>за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ИП: „</w:t>
      </w:r>
      <w:proofErr w:type="spellStart"/>
      <w:r w:rsidR="006D053F" w:rsidRPr="006D053F">
        <w:rPr>
          <w:rFonts w:ascii="Verdana" w:hAnsi="Verdana" w:cs="Arial"/>
          <w:color w:val="000000"/>
        </w:rPr>
        <w:t>Изграждане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на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тръбен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кладенец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с </w:t>
      </w:r>
      <w:proofErr w:type="spellStart"/>
      <w:r w:rsidR="006D053F" w:rsidRPr="006D053F">
        <w:rPr>
          <w:rFonts w:ascii="Verdana" w:hAnsi="Verdana" w:cs="Arial"/>
          <w:color w:val="000000"/>
        </w:rPr>
        <w:t>дълбочина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18м. в </w:t>
      </w:r>
      <w:proofErr w:type="spellStart"/>
      <w:r w:rsidR="006D053F" w:rsidRPr="006D053F">
        <w:rPr>
          <w:rFonts w:ascii="Verdana" w:hAnsi="Verdana" w:cs="Arial"/>
          <w:color w:val="000000"/>
        </w:rPr>
        <w:t>поземлен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имот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с </w:t>
      </w:r>
      <w:proofErr w:type="spellStart"/>
      <w:r w:rsidR="006D053F" w:rsidRPr="006D053F">
        <w:rPr>
          <w:rFonts w:ascii="Verdana" w:hAnsi="Verdana" w:cs="Arial"/>
          <w:color w:val="000000"/>
        </w:rPr>
        <w:t>идентификатор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78392.42.23, </w:t>
      </w:r>
      <w:proofErr w:type="spellStart"/>
      <w:r w:rsidR="006D053F" w:rsidRPr="006D053F">
        <w:rPr>
          <w:rFonts w:ascii="Verdana" w:hAnsi="Verdana" w:cs="Arial"/>
          <w:color w:val="000000"/>
        </w:rPr>
        <w:t>както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и </w:t>
      </w:r>
      <w:proofErr w:type="spellStart"/>
      <w:r w:rsidR="006D053F" w:rsidRPr="006D053F">
        <w:rPr>
          <w:rFonts w:ascii="Verdana" w:hAnsi="Verdana" w:cs="Arial"/>
          <w:color w:val="000000"/>
        </w:rPr>
        <w:t>система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за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капково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напояване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на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масив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с </w:t>
      </w:r>
      <w:proofErr w:type="spellStart"/>
      <w:r w:rsidR="006D053F" w:rsidRPr="006D053F">
        <w:rPr>
          <w:rFonts w:ascii="Verdana" w:hAnsi="Verdana" w:cs="Arial"/>
          <w:color w:val="000000"/>
        </w:rPr>
        <w:t>маслодайна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роза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на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площ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от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217 </w:t>
      </w:r>
      <w:proofErr w:type="spellStart"/>
      <w:r w:rsidR="006D053F" w:rsidRPr="006D053F">
        <w:rPr>
          <w:rFonts w:ascii="Verdana" w:hAnsi="Verdana" w:cs="Arial"/>
          <w:color w:val="000000"/>
        </w:rPr>
        <w:t>дка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, </w:t>
      </w:r>
      <w:proofErr w:type="spellStart"/>
      <w:r w:rsidR="006D053F" w:rsidRPr="006D053F">
        <w:rPr>
          <w:rFonts w:ascii="Verdana" w:hAnsi="Verdana" w:cs="Arial"/>
          <w:color w:val="000000"/>
        </w:rPr>
        <w:t>включващ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имоти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78392.45.13, 78392.45.14, 78392.45.24, 78392.45.25, 78392.45.15, 78392.45.47, 78392.45.48, 78392.45.49, 78392.45.50, 78392.45.51, 78392.45.53 “, с. </w:t>
      </w:r>
      <w:proofErr w:type="spellStart"/>
      <w:r w:rsidR="006D053F" w:rsidRPr="006D053F">
        <w:rPr>
          <w:rFonts w:ascii="Verdana" w:hAnsi="Verdana" w:cs="Arial"/>
          <w:color w:val="000000"/>
        </w:rPr>
        <w:t>Церетелево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, </w:t>
      </w:r>
      <w:proofErr w:type="spellStart"/>
      <w:r w:rsidR="006D053F" w:rsidRPr="006D053F">
        <w:rPr>
          <w:rFonts w:ascii="Verdana" w:hAnsi="Verdana" w:cs="Arial"/>
          <w:color w:val="000000"/>
        </w:rPr>
        <w:t>общ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. </w:t>
      </w:r>
      <w:proofErr w:type="spellStart"/>
      <w:r w:rsidR="006D053F" w:rsidRPr="006D053F">
        <w:rPr>
          <w:rFonts w:ascii="Verdana" w:hAnsi="Verdana" w:cs="Arial"/>
          <w:color w:val="000000"/>
        </w:rPr>
        <w:t>Съединение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, </w:t>
      </w:r>
      <w:proofErr w:type="spellStart"/>
      <w:r w:rsidR="006D053F" w:rsidRPr="006D053F">
        <w:rPr>
          <w:rFonts w:ascii="Verdana" w:hAnsi="Verdana" w:cs="Arial"/>
          <w:color w:val="000000"/>
        </w:rPr>
        <w:t>обл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. </w:t>
      </w:r>
      <w:proofErr w:type="spellStart"/>
      <w:r w:rsidR="006D053F" w:rsidRPr="006D053F">
        <w:rPr>
          <w:rFonts w:ascii="Verdana" w:hAnsi="Verdana" w:cs="Arial"/>
          <w:color w:val="000000"/>
        </w:rPr>
        <w:t>Пловдив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и </w:t>
      </w:r>
      <w:proofErr w:type="spellStart"/>
      <w:r w:rsidR="006D053F" w:rsidRPr="006D053F">
        <w:rPr>
          <w:rFonts w:ascii="Verdana" w:hAnsi="Verdana" w:cs="Arial"/>
          <w:color w:val="000000"/>
        </w:rPr>
        <w:t>писмо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изх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. № ПУ-01-271-3/23.06.2026г. </w:t>
      </w:r>
      <w:proofErr w:type="spellStart"/>
      <w:r w:rsidR="006D053F" w:rsidRPr="006D053F">
        <w:rPr>
          <w:rFonts w:ascii="Verdana" w:hAnsi="Verdana" w:cs="Arial"/>
          <w:color w:val="000000"/>
        </w:rPr>
        <w:t>на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Басейнова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Дирекция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Източнобеломорски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район</w:t>
      </w:r>
      <w:proofErr w:type="spellEnd"/>
      <w:r w:rsidR="006D053F" w:rsidRPr="006D053F">
        <w:rPr>
          <w:rFonts w:ascii="Verdana" w:hAnsi="Verdana" w:cs="Arial"/>
          <w:color w:val="000000"/>
        </w:rPr>
        <w:t xml:space="preserve"> </w:t>
      </w:r>
      <w:proofErr w:type="spellStart"/>
      <w:r w:rsidR="006D053F" w:rsidRPr="006D053F">
        <w:rPr>
          <w:rFonts w:ascii="Verdana" w:hAnsi="Verdana" w:cs="Arial"/>
          <w:color w:val="000000"/>
        </w:rPr>
        <w:t>Пловдив</w:t>
      </w:r>
      <w:proofErr w:type="spellEnd"/>
      <w:r w:rsidR="00BE6768" w:rsidRPr="00047551">
        <w:rPr>
          <w:rFonts w:ascii="Verdana" w:hAnsi="Verdana" w:cs="Arial"/>
          <w:color w:val="000000"/>
          <w:lang w:val="bg-BG"/>
        </w:rPr>
        <w:t>,</w:t>
      </w:r>
      <w:r w:rsidR="007A608F" w:rsidRPr="00047551">
        <w:rPr>
          <w:rFonts w:ascii="Verdana" w:hAnsi="Verdana"/>
          <w:lang w:val="ru-RU"/>
        </w:rPr>
        <w:t xml:space="preserve"> с </w:t>
      </w:r>
      <w:proofErr w:type="spellStart"/>
      <w:r w:rsidR="007A608F" w:rsidRPr="00047551">
        <w:rPr>
          <w:rFonts w:ascii="Verdana" w:hAnsi="Verdana"/>
          <w:lang w:val="ru-RU"/>
        </w:rPr>
        <w:t>възложител</w:t>
      </w:r>
      <w:proofErr w:type="spellEnd"/>
      <w:r w:rsidR="00057C30" w:rsidRPr="00047551">
        <w:rPr>
          <w:rFonts w:ascii="Verdana" w:hAnsi="Verdana"/>
          <w:lang w:val="ru-RU"/>
        </w:rPr>
        <w:t xml:space="preserve">: </w:t>
      </w:r>
      <w:r w:rsidR="006D053F" w:rsidRPr="006D053F">
        <w:rPr>
          <w:rFonts w:ascii="Verdana" w:hAnsi="Verdana"/>
          <w:lang w:val="ru-RU"/>
        </w:rPr>
        <w:t>ЕТ</w:t>
      </w:r>
      <w:r w:rsidR="006D053F">
        <w:rPr>
          <w:rFonts w:ascii="Verdana" w:hAnsi="Verdana"/>
          <w:lang w:val="ru-RU"/>
        </w:rPr>
        <w:t xml:space="preserve"> </w:t>
      </w:r>
      <w:r w:rsidR="006D053F" w:rsidRPr="006D053F">
        <w:rPr>
          <w:rFonts w:ascii="Verdana" w:hAnsi="Verdana"/>
          <w:lang w:val="ru-RU"/>
        </w:rPr>
        <w:t xml:space="preserve">“ЕМИЛ </w:t>
      </w:r>
      <w:proofErr w:type="gramStart"/>
      <w:r w:rsidR="006D053F" w:rsidRPr="006D053F">
        <w:rPr>
          <w:rFonts w:ascii="Verdana" w:hAnsi="Verdana"/>
          <w:lang w:val="ru-RU"/>
        </w:rPr>
        <w:t>ЧАУШЕВ“</w:t>
      </w:r>
      <w:proofErr w:type="gramEnd"/>
      <w:r w:rsidR="00F76E34" w:rsidRPr="00047551">
        <w:rPr>
          <w:rFonts w:ascii="Verdana" w:hAnsi="Verdana"/>
          <w:lang w:val="ru-RU"/>
        </w:rPr>
        <w:t>,</w:t>
      </w:r>
      <w:r w:rsidR="00F76E34" w:rsidRPr="00047551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047551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047551">
        <w:rPr>
          <w:rFonts w:ascii="Verdana" w:hAnsi="Verdana" w:cs="Arial"/>
          <w:color w:val="000000"/>
        </w:rPr>
        <w:t>основание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Fonts w:ascii="Verdana" w:hAnsi="Verdana" w:cs="Arial"/>
          <w:color w:val="000000"/>
        </w:rPr>
        <w:t>чл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047551">
        <w:rPr>
          <w:rFonts w:ascii="Verdana" w:hAnsi="Verdana" w:cs="Arial"/>
          <w:color w:val="000000"/>
        </w:rPr>
        <w:t>ал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047551">
        <w:rPr>
          <w:rFonts w:ascii="Verdana" w:hAnsi="Verdana" w:cs="Arial"/>
          <w:color w:val="000000"/>
        </w:rPr>
        <w:t>от</w:t>
      </w:r>
      <w:proofErr w:type="spellEnd"/>
      <w:r w:rsidR="00115E43" w:rsidRPr="00047551">
        <w:rPr>
          <w:rFonts w:ascii="Verdana" w:hAnsi="Verdana" w:cs="Arial"/>
          <w:color w:val="000000"/>
        </w:rPr>
        <w:t> 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047551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047551">
        <w:rPr>
          <w:rFonts w:ascii="Verdana" w:hAnsi="Verdana" w:cs="Arial"/>
          <w:color w:val="000000"/>
        </w:rPr>
        <w:t> (</w:t>
      </w:r>
      <w:proofErr w:type="spellStart"/>
      <w:r w:rsidR="00115E43" w:rsidRPr="00047551">
        <w:rPr>
          <w:rFonts w:ascii="Verdana" w:hAnsi="Verdana" w:cs="Arial"/>
          <w:color w:val="000000"/>
        </w:rPr>
        <w:t>Наредбата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047551">
        <w:rPr>
          <w:rFonts w:ascii="Verdana" w:hAnsi="Verdana" w:cs="Arial"/>
          <w:color w:val="000000"/>
        </w:rPr>
        <w:t>за</w:t>
      </w:r>
      <w:proofErr w:type="spellEnd"/>
      <w:r w:rsidR="00115E43" w:rsidRPr="00047551">
        <w:rPr>
          <w:rFonts w:ascii="Verdana" w:hAnsi="Verdana" w:cs="Arial"/>
          <w:color w:val="000000"/>
        </w:rPr>
        <w:t xml:space="preserve"> ОВОС</w:t>
      </w:r>
      <w:r w:rsidR="00115E43" w:rsidRPr="00F76E34">
        <w:rPr>
          <w:rFonts w:ascii="Verdana" w:hAnsi="Verdana" w:cs="Arial"/>
          <w:color w:val="000000"/>
        </w:rPr>
        <w:t xml:space="preserve">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7A608F" w:rsidRPr="007A608F">
        <w:rPr>
          <w:rFonts w:ascii="Verdana" w:hAnsi="Verdana"/>
          <w:lang w:val="ru-RU"/>
        </w:rPr>
        <w:t xml:space="preserve"> </w:t>
      </w:r>
      <w:proofErr w:type="gramStart"/>
      <w:r w:rsidR="007A608F" w:rsidRPr="007A608F">
        <w:rPr>
          <w:rFonts w:ascii="Verdana" w:hAnsi="Verdana"/>
          <w:lang w:val="ru-RU"/>
        </w:rPr>
        <w:t>в обхвата</w:t>
      </w:r>
      <w:proofErr w:type="gramEnd"/>
      <w:r w:rsidR="007A608F" w:rsidRPr="007A608F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A608F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</w:t>
      </w:r>
      <w:r w:rsidR="006D053F">
        <w:rPr>
          <w:rFonts w:ascii="Verdana" w:hAnsi="Verdana"/>
          <w:lang w:val="bg-BG"/>
        </w:rPr>
        <w:t>а екологична мрежа „НАТУРА 2000“ -</w:t>
      </w:r>
      <w:r w:rsidRPr="00057C30">
        <w:rPr>
          <w:rFonts w:ascii="Verdana" w:hAnsi="Verdana"/>
          <w:lang w:val="bg-BG"/>
        </w:rPr>
        <w:t xml:space="preserve"> </w:t>
      </w:r>
      <w:r w:rsidR="006D053F" w:rsidRPr="006D053F">
        <w:rPr>
          <w:rFonts w:ascii="Verdana" w:hAnsi="Verdana"/>
          <w:lang w:val="bg-BG"/>
        </w:rPr>
        <w:t>BG0000444 „Река Пясъчник”.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6D053F">
        <w:rPr>
          <w:rFonts w:ascii="Verdana" w:hAnsi="Verdana" w:cs="Arial"/>
          <w:color w:val="000000"/>
          <w:lang w:val="bg-BG"/>
        </w:rPr>
        <w:t>Съединение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6D053F">
        <w:rPr>
          <w:rFonts w:ascii="Verdana" w:hAnsi="Verdana" w:cs="Arial"/>
          <w:color w:val="000000"/>
          <w:lang w:val="bg-BG"/>
        </w:rPr>
        <w:t>Церетелево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BE6768">
        <w:rPr>
          <w:rFonts w:ascii="Verdana" w:hAnsi="Verdana"/>
          <w:lang w:val="bg-BG"/>
        </w:rPr>
        <w:t>13</w:t>
      </w:r>
      <w:r w:rsidR="007A608F">
        <w:rPr>
          <w:rFonts w:ascii="Verdana" w:hAnsi="Verdana"/>
          <w:lang w:val="bg-BG"/>
        </w:rPr>
        <w:t>.07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47551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053F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49A2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E6768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3F1A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12</cp:revision>
  <dcterms:created xsi:type="dcterms:W3CDTF">2026-07-31T08:51:00Z</dcterms:created>
  <dcterms:modified xsi:type="dcterms:W3CDTF">2026-08-05T07:59:00Z</dcterms:modified>
</cp:coreProperties>
</file>