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0A5B1D" w:rsidRDefault="00076B82" w:rsidP="00BF69AB">
      <w:pPr>
        <w:shd w:val="clear" w:color="auto" w:fill="FFFFFF"/>
        <w:ind w:right="-142"/>
        <w:jc w:val="both"/>
        <w:rPr>
          <w:rFonts w:ascii="Verdana" w:hAnsi="Verdana"/>
          <w:shd w:val="clear" w:color="auto" w:fill="FEFEFE"/>
          <w:lang w:val="ru-RU"/>
        </w:rPr>
      </w:pPr>
      <w:r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 xml:space="preserve">ъв връзка с </w:t>
      </w:r>
      <w:r w:rsidR="006D5718" w:rsidRPr="00BF69AB">
        <w:rPr>
          <w:rFonts w:ascii="Verdana" w:hAnsi="Verdana" w:cs="Arial"/>
          <w:color w:val="000000"/>
          <w:lang w:val="bg-BG"/>
        </w:rPr>
        <w:t>постъпило</w:t>
      </w:r>
      <w:r w:rsidR="00D605B1" w:rsidRPr="00BF69AB">
        <w:rPr>
          <w:rFonts w:ascii="Verdana" w:hAnsi="Verdana" w:cs="Arial"/>
          <w:color w:val="000000"/>
          <w:lang w:val="bg-BG"/>
        </w:rPr>
        <w:t xml:space="preserve"> </w:t>
      </w:r>
      <w:r w:rsidR="006B634F" w:rsidRPr="00BF69AB">
        <w:rPr>
          <w:rFonts w:ascii="Verdana" w:hAnsi="Verdana"/>
          <w:lang w:val="ru-RU"/>
        </w:rPr>
        <w:t xml:space="preserve">в </w:t>
      </w:r>
      <w:r w:rsidR="00BF69AB" w:rsidRPr="00BF69AB">
        <w:rPr>
          <w:rFonts w:ascii="Verdana" w:hAnsi="Verdana"/>
          <w:shd w:val="clear" w:color="auto" w:fill="FEFEFE"/>
          <w:lang w:val="ru-RU"/>
        </w:rPr>
        <w:t>РИОСВ-Пловдив</w:t>
      </w:r>
      <w:r w:rsidR="000A5B1D">
        <w:rPr>
          <w:rFonts w:ascii="Verdana" w:hAnsi="Verdana"/>
          <w:shd w:val="clear" w:color="auto" w:fill="FEFEFE"/>
          <w:lang w:val="ru-RU"/>
        </w:rPr>
        <w:t xml:space="preserve"> </w:t>
      </w:r>
      <w:r w:rsidR="000A5B1D" w:rsidRPr="000A5B1D">
        <w:rPr>
          <w:rFonts w:ascii="Verdana" w:hAnsi="Verdana"/>
          <w:shd w:val="clear" w:color="auto" w:fill="FEFEFE"/>
          <w:lang w:val="ru-RU"/>
        </w:rPr>
        <w:t xml:space="preserve">уведомление </w:t>
      </w:r>
      <w:r w:rsidR="00046848" w:rsidRPr="00046848">
        <w:rPr>
          <w:rFonts w:ascii="Verdana" w:hAnsi="Verdana"/>
          <w:shd w:val="clear" w:color="auto" w:fill="FEFEFE"/>
          <w:lang w:val="ru-RU"/>
        </w:rPr>
        <w:t xml:space="preserve">с </w:t>
      </w:r>
      <w:proofErr w:type="spellStart"/>
      <w:r w:rsidR="00046848" w:rsidRPr="00046848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046848" w:rsidRPr="00046848">
        <w:rPr>
          <w:rFonts w:ascii="Verdana" w:hAnsi="Verdana"/>
          <w:shd w:val="clear" w:color="auto" w:fill="FEFEFE"/>
          <w:lang w:val="ru-RU"/>
        </w:rPr>
        <w:t xml:space="preserve">. № ОВОС-2951/13.11.2025г. за: „СКЛАДОВА, АДМИНИСТРАТИВНА И ОБЩЕСТВЕНО ОБСЛУЖВАЩА ДЕЙНОСТ, СОНДАЖЕН КЛАДЕНЕЦ“ в </w:t>
      </w:r>
      <w:proofErr w:type="spellStart"/>
      <w:r w:rsidR="00046848" w:rsidRPr="00046848">
        <w:rPr>
          <w:rFonts w:ascii="Verdana" w:hAnsi="Verdana"/>
          <w:shd w:val="clear" w:color="auto" w:fill="FEFEFE"/>
          <w:lang w:val="ru-RU"/>
        </w:rPr>
        <w:t>поземлен</w:t>
      </w:r>
      <w:proofErr w:type="spellEnd"/>
      <w:r w:rsidR="00046848" w:rsidRPr="00046848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046848" w:rsidRPr="00046848">
        <w:rPr>
          <w:rFonts w:ascii="Verdana" w:hAnsi="Verdana"/>
          <w:shd w:val="clear" w:color="auto" w:fill="FEFEFE"/>
          <w:lang w:val="ru-RU"/>
        </w:rPr>
        <w:t>имот</w:t>
      </w:r>
      <w:proofErr w:type="spellEnd"/>
      <w:r w:rsidR="00046848" w:rsidRPr="00046848">
        <w:rPr>
          <w:rFonts w:ascii="Verdana" w:hAnsi="Verdana"/>
          <w:shd w:val="clear" w:color="auto" w:fill="FEFEFE"/>
          <w:lang w:val="ru-RU"/>
        </w:rPr>
        <w:t xml:space="preserve"> с идентификатор 53833.6.90, село </w:t>
      </w:r>
      <w:proofErr w:type="spellStart"/>
      <w:r w:rsidR="00046848" w:rsidRPr="00046848">
        <w:rPr>
          <w:rFonts w:ascii="Verdana" w:hAnsi="Verdana"/>
          <w:shd w:val="clear" w:color="auto" w:fill="FEFEFE"/>
          <w:lang w:val="ru-RU"/>
        </w:rPr>
        <w:t>Оризари</w:t>
      </w:r>
      <w:proofErr w:type="spellEnd"/>
      <w:r w:rsidR="00046848" w:rsidRPr="00046848">
        <w:rPr>
          <w:rFonts w:ascii="Verdana" w:hAnsi="Verdana"/>
          <w:shd w:val="clear" w:color="auto" w:fill="FEFEFE"/>
          <w:lang w:val="ru-RU"/>
        </w:rPr>
        <w:t xml:space="preserve">, </w:t>
      </w:r>
      <w:proofErr w:type="spellStart"/>
      <w:r w:rsidR="00046848" w:rsidRPr="00046848">
        <w:rPr>
          <w:rFonts w:ascii="Verdana" w:hAnsi="Verdana"/>
          <w:shd w:val="clear" w:color="auto" w:fill="FEFEFE"/>
          <w:lang w:val="ru-RU"/>
        </w:rPr>
        <w:t>местност</w:t>
      </w:r>
      <w:proofErr w:type="spellEnd"/>
      <w:r w:rsidR="00046848" w:rsidRPr="00046848">
        <w:rPr>
          <w:rFonts w:ascii="Verdana" w:hAnsi="Verdana"/>
          <w:shd w:val="clear" w:color="auto" w:fill="FEFEFE"/>
          <w:lang w:val="ru-RU"/>
        </w:rPr>
        <w:t xml:space="preserve"> „</w:t>
      </w:r>
      <w:proofErr w:type="spellStart"/>
      <w:r w:rsidR="00046848" w:rsidRPr="00046848">
        <w:rPr>
          <w:rFonts w:ascii="Verdana" w:hAnsi="Verdana"/>
          <w:shd w:val="clear" w:color="auto" w:fill="FEFEFE"/>
          <w:lang w:val="ru-RU"/>
        </w:rPr>
        <w:t>Тировете</w:t>
      </w:r>
      <w:proofErr w:type="spellEnd"/>
      <w:r w:rsidR="00046848" w:rsidRPr="00046848">
        <w:rPr>
          <w:rFonts w:ascii="Verdana" w:hAnsi="Verdana"/>
          <w:shd w:val="clear" w:color="auto" w:fill="FEFEFE"/>
          <w:lang w:val="ru-RU"/>
        </w:rPr>
        <w:t>“, Община „</w:t>
      </w:r>
      <w:proofErr w:type="spellStart"/>
      <w:r w:rsidR="00046848" w:rsidRPr="00046848">
        <w:rPr>
          <w:rFonts w:ascii="Verdana" w:hAnsi="Verdana"/>
          <w:shd w:val="clear" w:color="auto" w:fill="FEFEFE"/>
          <w:lang w:val="ru-RU"/>
        </w:rPr>
        <w:t>Родопи</w:t>
      </w:r>
      <w:proofErr w:type="spellEnd"/>
      <w:r w:rsidR="00046848" w:rsidRPr="00046848">
        <w:rPr>
          <w:rFonts w:ascii="Verdana" w:hAnsi="Verdana"/>
          <w:shd w:val="clear" w:color="auto" w:fill="FEFEFE"/>
          <w:lang w:val="ru-RU"/>
        </w:rPr>
        <w:t xml:space="preserve">“, </w:t>
      </w:r>
      <w:proofErr w:type="spellStart"/>
      <w:r w:rsidR="00046848" w:rsidRPr="00046848">
        <w:rPr>
          <w:rFonts w:ascii="Verdana" w:hAnsi="Verdana"/>
          <w:shd w:val="clear" w:color="auto" w:fill="FEFEFE"/>
          <w:lang w:val="ru-RU"/>
        </w:rPr>
        <w:t>Област</w:t>
      </w:r>
      <w:proofErr w:type="spellEnd"/>
      <w:r w:rsidR="00046848" w:rsidRPr="00046848">
        <w:rPr>
          <w:rFonts w:ascii="Verdana" w:hAnsi="Verdana"/>
          <w:shd w:val="clear" w:color="auto" w:fill="FEFEFE"/>
          <w:lang w:val="ru-RU"/>
        </w:rPr>
        <w:t xml:space="preserve"> Пловдив и </w:t>
      </w:r>
      <w:proofErr w:type="spellStart"/>
      <w:r w:rsidR="00046848" w:rsidRPr="00046848">
        <w:rPr>
          <w:rFonts w:ascii="Verdana" w:hAnsi="Verdana"/>
          <w:shd w:val="clear" w:color="auto" w:fill="FEFEFE"/>
          <w:lang w:val="ru-RU"/>
        </w:rPr>
        <w:t>писмо</w:t>
      </w:r>
      <w:proofErr w:type="spellEnd"/>
      <w:r w:rsidR="00046848" w:rsidRPr="00046848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046848" w:rsidRPr="00046848">
        <w:rPr>
          <w:rFonts w:ascii="Verdana" w:hAnsi="Verdana"/>
          <w:shd w:val="clear" w:color="auto" w:fill="FEFEFE"/>
          <w:lang w:val="ru-RU"/>
        </w:rPr>
        <w:t>изх</w:t>
      </w:r>
      <w:proofErr w:type="spellEnd"/>
      <w:r w:rsidR="00046848" w:rsidRPr="00046848">
        <w:rPr>
          <w:rFonts w:ascii="Verdana" w:hAnsi="Verdana"/>
          <w:shd w:val="clear" w:color="auto" w:fill="FEFEFE"/>
          <w:lang w:val="ru-RU"/>
        </w:rPr>
        <w:t xml:space="preserve">. № ПУ-01-1184(1)/11.12.2025г. на </w:t>
      </w:r>
      <w:proofErr w:type="spellStart"/>
      <w:r w:rsidR="00046848" w:rsidRPr="00046848">
        <w:rPr>
          <w:rFonts w:ascii="Verdana" w:hAnsi="Verdana"/>
          <w:shd w:val="clear" w:color="auto" w:fill="FEFEFE"/>
          <w:lang w:val="ru-RU"/>
        </w:rPr>
        <w:t>Басейнова</w:t>
      </w:r>
      <w:proofErr w:type="spellEnd"/>
      <w:r w:rsidR="00046848" w:rsidRPr="00046848">
        <w:rPr>
          <w:rFonts w:ascii="Verdana" w:hAnsi="Verdana"/>
          <w:shd w:val="clear" w:color="auto" w:fill="FEFEFE"/>
          <w:lang w:val="ru-RU"/>
        </w:rPr>
        <w:t xml:space="preserve"> Дирекция </w:t>
      </w:r>
      <w:proofErr w:type="spellStart"/>
      <w:r w:rsidR="00046848" w:rsidRPr="00046848">
        <w:rPr>
          <w:rFonts w:ascii="Verdana" w:hAnsi="Verdana"/>
          <w:shd w:val="clear" w:color="auto" w:fill="FEFEFE"/>
          <w:lang w:val="ru-RU"/>
        </w:rPr>
        <w:t>И</w:t>
      </w:r>
      <w:r w:rsidR="00046848">
        <w:rPr>
          <w:rFonts w:ascii="Verdana" w:hAnsi="Verdana"/>
          <w:shd w:val="clear" w:color="auto" w:fill="FEFEFE"/>
          <w:lang w:val="ru-RU"/>
        </w:rPr>
        <w:t>зточнобеломорски</w:t>
      </w:r>
      <w:proofErr w:type="spellEnd"/>
      <w:r w:rsidR="00046848">
        <w:rPr>
          <w:rFonts w:ascii="Verdana" w:hAnsi="Verdana"/>
          <w:shd w:val="clear" w:color="auto" w:fill="FEFEFE"/>
          <w:lang w:val="ru-RU"/>
        </w:rPr>
        <w:t xml:space="preserve"> район- Пловдив</w:t>
      </w:r>
      <w:r w:rsidR="000A5B1D">
        <w:rPr>
          <w:rFonts w:ascii="Verdana" w:hAnsi="Verdana"/>
          <w:shd w:val="clear" w:color="auto" w:fill="FEFEFE"/>
          <w:lang w:val="ru-RU"/>
        </w:rPr>
        <w:t xml:space="preserve">, </w:t>
      </w:r>
      <w:r w:rsidR="000A5B1D" w:rsidRPr="000A5B1D">
        <w:rPr>
          <w:rFonts w:ascii="Verdana" w:hAnsi="Verdana"/>
          <w:shd w:val="clear" w:color="auto" w:fill="FEFEFE"/>
          <w:lang w:val="ru-RU"/>
        </w:rPr>
        <w:t xml:space="preserve">с </w:t>
      </w:r>
      <w:proofErr w:type="spellStart"/>
      <w:r w:rsidR="003551F0">
        <w:rPr>
          <w:rFonts w:ascii="Verdana" w:hAnsi="Verdana"/>
          <w:shd w:val="clear" w:color="auto" w:fill="FEFEFE"/>
          <w:lang w:val="ru-RU"/>
        </w:rPr>
        <w:t>възложител</w:t>
      </w:r>
      <w:proofErr w:type="spellEnd"/>
      <w:r w:rsidR="000A5B1D" w:rsidRPr="000A5B1D">
        <w:rPr>
          <w:rFonts w:ascii="Verdana" w:hAnsi="Verdana"/>
          <w:shd w:val="clear" w:color="auto" w:fill="FEFEFE"/>
          <w:lang w:val="ru-RU"/>
        </w:rPr>
        <w:t xml:space="preserve"> </w:t>
      </w:r>
      <w:r w:rsidR="00046848" w:rsidRPr="00046848">
        <w:rPr>
          <w:rFonts w:ascii="Verdana" w:hAnsi="Verdana"/>
          <w:iCs/>
          <w:lang w:val="bg-BG"/>
        </w:rPr>
        <w:t>„ТАБАК ТРАНС“ ЕООД</w:t>
      </w:r>
      <w:r w:rsidR="00F76E34" w:rsidRPr="000A5B1D">
        <w:rPr>
          <w:rFonts w:ascii="Verdana" w:hAnsi="Verdana"/>
          <w:shd w:val="clear" w:color="auto" w:fill="FEFEFE"/>
          <w:lang w:val="bg-BG"/>
        </w:rPr>
        <w:t>,</w:t>
      </w:r>
      <w:r w:rsidR="00F76E34">
        <w:rPr>
          <w:rFonts w:ascii="Verdana" w:hAnsi="Verdana"/>
          <w:shd w:val="clear" w:color="auto" w:fill="FEFEFE"/>
          <w:lang w:val="bg-BG"/>
        </w:rPr>
        <w:t xml:space="preserve"> </w:t>
      </w:r>
      <w:r w:rsidR="00D605B1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F76E34">
        <w:rPr>
          <w:rFonts w:ascii="Verdana" w:hAnsi="Verdana" w:cs="Arial"/>
          <w:color w:val="000000"/>
        </w:rPr>
        <w:t>основание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>. 5, ал. 1 от </w:t>
      </w:r>
      <w:r w:rsidR="00115E43" w:rsidRPr="00F76E34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 xml:space="preserve"> (Наредбата за ОВОС), и в изпълнение разпоредбата на чл. 5, ал.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среда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BF69AB" w:rsidRDefault="00C911D7" w:rsidP="000A5B1D">
      <w:pPr>
        <w:spacing w:before="120"/>
        <w:ind w:left="142" w:right="-198"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3551F0" w:rsidRDefault="000A5B1D" w:rsidP="003551F0">
      <w:pPr>
        <w:ind w:left="90" w:right="-198" w:firstLine="477"/>
        <w:jc w:val="both"/>
        <w:rPr>
          <w:rFonts w:ascii="Verdana" w:hAnsi="Verdana"/>
        </w:rPr>
      </w:pPr>
      <w:r>
        <w:rPr>
          <w:rFonts w:ascii="Verdana" w:hAnsi="Verdana"/>
          <w:lang w:val="bg-BG"/>
        </w:rPr>
        <w:t>Така заявеното ИП</w:t>
      </w:r>
      <w:r>
        <w:rPr>
          <w:rFonts w:ascii="Verdana" w:hAnsi="Verdana"/>
          <w:b/>
          <w:bCs/>
          <w:iCs/>
          <w:lang w:val="bg-BG"/>
        </w:rPr>
        <w:t xml:space="preserve"> </w:t>
      </w:r>
      <w:proofErr w:type="spellStart"/>
      <w:r w:rsidR="003551F0" w:rsidRPr="003551F0">
        <w:rPr>
          <w:rFonts w:ascii="Verdana" w:hAnsi="Verdana"/>
        </w:rPr>
        <w:t>попада</w:t>
      </w:r>
      <w:proofErr w:type="spellEnd"/>
      <w:r w:rsidR="003551F0" w:rsidRPr="003551F0">
        <w:rPr>
          <w:rFonts w:ascii="Verdana" w:hAnsi="Verdana"/>
        </w:rPr>
        <w:t xml:space="preserve"> в </w:t>
      </w:r>
      <w:proofErr w:type="spellStart"/>
      <w:r w:rsidR="003551F0" w:rsidRPr="003551F0">
        <w:rPr>
          <w:rFonts w:ascii="Verdana" w:hAnsi="Verdana"/>
        </w:rPr>
        <w:t>обхвата</w:t>
      </w:r>
      <w:proofErr w:type="spellEnd"/>
      <w:r w:rsidR="003551F0" w:rsidRPr="003551F0">
        <w:rPr>
          <w:rFonts w:ascii="Verdana" w:hAnsi="Verdana"/>
        </w:rPr>
        <w:t xml:space="preserve"> </w:t>
      </w:r>
      <w:proofErr w:type="spellStart"/>
      <w:r w:rsidR="003551F0" w:rsidRPr="003551F0">
        <w:rPr>
          <w:rFonts w:ascii="Verdana" w:hAnsi="Verdana"/>
        </w:rPr>
        <w:t>на</w:t>
      </w:r>
      <w:proofErr w:type="spellEnd"/>
      <w:r w:rsidR="003551F0" w:rsidRPr="003551F0">
        <w:rPr>
          <w:rFonts w:ascii="Verdana" w:hAnsi="Verdana"/>
        </w:rPr>
        <w:t xml:space="preserve"> т. 2, </w:t>
      </w:r>
      <w:proofErr w:type="spellStart"/>
      <w:r w:rsidR="003551F0" w:rsidRPr="003551F0">
        <w:rPr>
          <w:rFonts w:ascii="Verdana" w:hAnsi="Verdana"/>
        </w:rPr>
        <w:t>буква</w:t>
      </w:r>
      <w:proofErr w:type="spellEnd"/>
      <w:r w:rsidR="003551F0" w:rsidRPr="003551F0">
        <w:rPr>
          <w:rFonts w:ascii="Verdana" w:hAnsi="Verdana"/>
        </w:rPr>
        <w:t xml:space="preserve"> „</w:t>
      </w:r>
      <w:proofErr w:type="gramStart"/>
      <w:r w:rsidR="003551F0" w:rsidRPr="003551F0">
        <w:rPr>
          <w:rFonts w:ascii="Verdana" w:hAnsi="Verdana"/>
        </w:rPr>
        <w:t xml:space="preserve">г“ </w:t>
      </w:r>
      <w:r w:rsidR="00046848">
        <w:rPr>
          <w:rFonts w:ascii="Verdana" w:hAnsi="Verdana"/>
          <w:lang w:val="bg-BG"/>
        </w:rPr>
        <w:t>и</w:t>
      </w:r>
      <w:proofErr w:type="gramEnd"/>
      <w:r w:rsidR="00046848">
        <w:rPr>
          <w:rFonts w:ascii="Verdana" w:hAnsi="Verdana"/>
          <w:lang w:val="bg-BG"/>
        </w:rPr>
        <w:t xml:space="preserve"> т.10, буква „б“ </w:t>
      </w:r>
      <w:proofErr w:type="spellStart"/>
      <w:r w:rsidR="003551F0" w:rsidRPr="003551F0">
        <w:rPr>
          <w:rFonts w:ascii="Verdana" w:hAnsi="Verdana"/>
        </w:rPr>
        <w:t>от</w:t>
      </w:r>
      <w:proofErr w:type="spellEnd"/>
      <w:r w:rsidR="003551F0" w:rsidRPr="003551F0">
        <w:rPr>
          <w:rFonts w:ascii="Verdana" w:hAnsi="Verdana"/>
        </w:rPr>
        <w:t xml:space="preserve"> </w:t>
      </w:r>
      <w:proofErr w:type="spellStart"/>
      <w:r w:rsidR="003551F0" w:rsidRPr="003551F0">
        <w:rPr>
          <w:rFonts w:ascii="Verdana" w:hAnsi="Verdana"/>
        </w:rPr>
        <w:t>Приложение</w:t>
      </w:r>
      <w:proofErr w:type="spellEnd"/>
      <w:r w:rsidR="003551F0" w:rsidRPr="003551F0">
        <w:rPr>
          <w:rFonts w:ascii="Verdana" w:hAnsi="Verdana"/>
        </w:rPr>
        <w:t xml:space="preserve"> № 2 </w:t>
      </w:r>
      <w:proofErr w:type="spellStart"/>
      <w:r w:rsidR="003551F0" w:rsidRPr="003551F0">
        <w:rPr>
          <w:rFonts w:ascii="Verdana" w:hAnsi="Verdana"/>
        </w:rPr>
        <w:t>от</w:t>
      </w:r>
      <w:proofErr w:type="spellEnd"/>
      <w:r w:rsidR="003551F0" w:rsidRPr="003551F0">
        <w:rPr>
          <w:rFonts w:ascii="Verdana" w:hAnsi="Verdana"/>
        </w:rPr>
        <w:t xml:space="preserve"> </w:t>
      </w:r>
      <w:proofErr w:type="spellStart"/>
      <w:r w:rsidR="003551F0" w:rsidRPr="003551F0">
        <w:rPr>
          <w:rFonts w:ascii="Verdana" w:hAnsi="Verdana"/>
        </w:rPr>
        <w:t>Закона</w:t>
      </w:r>
      <w:proofErr w:type="spellEnd"/>
      <w:r w:rsidR="003551F0" w:rsidRPr="003551F0">
        <w:rPr>
          <w:rFonts w:ascii="Verdana" w:hAnsi="Verdana"/>
        </w:rPr>
        <w:t xml:space="preserve"> </w:t>
      </w:r>
      <w:proofErr w:type="spellStart"/>
      <w:r w:rsidR="003551F0" w:rsidRPr="003551F0">
        <w:rPr>
          <w:rFonts w:ascii="Verdana" w:hAnsi="Verdana"/>
        </w:rPr>
        <w:t>за</w:t>
      </w:r>
      <w:proofErr w:type="spellEnd"/>
      <w:r w:rsidR="003551F0" w:rsidRPr="003551F0">
        <w:rPr>
          <w:rFonts w:ascii="Verdana" w:hAnsi="Verdana"/>
        </w:rPr>
        <w:t xml:space="preserve"> </w:t>
      </w:r>
      <w:proofErr w:type="spellStart"/>
      <w:r w:rsidR="003551F0" w:rsidRPr="003551F0">
        <w:rPr>
          <w:rFonts w:ascii="Verdana" w:hAnsi="Verdana"/>
        </w:rPr>
        <w:t>опазване</w:t>
      </w:r>
      <w:proofErr w:type="spellEnd"/>
      <w:r w:rsidR="003551F0" w:rsidRPr="003551F0">
        <w:rPr>
          <w:rFonts w:ascii="Verdana" w:hAnsi="Verdana"/>
        </w:rPr>
        <w:t xml:space="preserve"> </w:t>
      </w:r>
      <w:proofErr w:type="spellStart"/>
      <w:r w:rsidR="003551F0" w:rsidRPr="003551F0">
        <w:rPr>
          <w:rFonts w:ascii="Verdana" w:hAnsi="Verdana"/>
        </w:rPr>
        <w:t>на</w:t>
      </w:r>
      <w:proofErr w:type="spellEnd"/>
      <w:r w:rsidR="003551F0" w:rsidRPr="003551F0">
        <w:rPr>
          <w:rFonts w:ascii="Verdana" w:hAnsi="Verdana"/>
        </w:rPr>
        <w:t xml:space="preserve"> </w:t>
      </w:r>
      <w:proofErr w:type="spellStart"/>
      <w:r w:rsidR="003551F0" w:rsidRPr="003551F0">
        <w:rPr>
          <w:rFonts w:ascii="Verdana" w:hAnsi="Verdana"/>
        </w:rPr>
        <w:t>околната</w:t>
      </w:r>
      <w:proofErr w:type="spellEnd"/>
      <w:r w:rsidR="003551F0" w:rsidRPr="003551F0">
        <w:rPr>
          <w:rFonts w:ascii="Verdana" w:hAnsi="Verdana"/>
        </w:rPr>
        <w:t xml:space="preserve"> </w:t>
      </w:r>
      <w:proofErr w:type="spellStart"/>
      <w:r w:rsidR="003551F0" w:rsidRPr="003551F0">
        <w:rPr>
          <w:rFonts w:ascii="Verdana" w:hAnsi="Verdana"/>
        </w:rPr>
        <w:t>среда</w:t>
      </w:r>
      <w:proofErr w:type="spellEnd"/>
      <w:r w:rsidR="003551F0" w:rsidRPr="003551F0">
        <w:rPr>
          <w:rFonts w:ascii="Verdana" w:hAnsi="Verdana"/>
        </w:rPr>
        <w:t xml:space="preserve"> /ЗООС/ и </w:t>
      </w:r>
      <w:proofErr w:type="spellStart"/>
      <w:r w:rsidR="003551F0" w:rsidRPr="003551F0">
        <w:rPr>
          <w:rFonts w:ascii="Verdana" w:hAnsi="Verdana"/>
        </w:rPr>
        <w:t>на</w:t>
      </w:r>
      <w:proofErr w:type="spellEnd"/>
      <w:r w:rsidR="003551F0" w:rsidRPr="003551F0">
        <w:rPr>
          <w:rFonts w:ascii="Verdana" w:hAnsi="Verdana"/>
        </w:rPr>
        <w:t xml:space="preserve"> </w:t>
      </w:r>
      <w:proofErr w:type="spellStart"/>
      <w:r w:rsidR="003551F0" w:rsidRPr="003551F0">
        <w:rPr>
          <w:rFonts w:ascii="Verdana" w:hAnsi="Verdana"/>
        </w:rPr>
        <w:t>основание</w:t>
      </w:r>
      <w:proofErr w:type="spellEnd"/>
      <w:r w:rsidR="003551F0" w:rsidRPr="003551F0">
        <w:rPr>
          <w:rFonts w:ascii="Verdana" w:hAnsi="Verdana"/>
        </w:rPr>
        <w:t xml:space="preserve"> </w:t>
      </w:r>
      <w:proofErr w:type="spellStart"/>
      <w:r w:rsidR="003551F0" w:rsidRPr="003551F0">
        <w:rPr>
          <w:rFonts w:ascii="Verdana" w:hAnsi="Verdana"/>
        </w:rPr>
        <w:t>чл</w:t>
      </w:r>
      <w:proofErr w:type="spellEnd"/>
      <w:r w:rsidR="003551F0" w:rsidRPr="003551F0">
        <w:rPr>
          <w:rFonts w:ascii="Verdana" w:hAnsi="Verdana"/>
        </w:rPr>
        <w:t xml:space="preserve">. 93, </w:t>
      </w:r>
      <w:proofErr w:type="spellStart"/>
      <w:r w:rsidR="003551F0" w:rsidRPr="003551F0">
        <w:rPr>
          <w:rFonts w:ascii="Verdana" w:hAnsi="Verdana"/>
        </w:rPr>
        <w:t>ал</w:t>
      </w:r>
      <w:proofErr w:type="spellEnd"/>
      <w:r w:rsidR="003551F0" w:rsidRPr="003551F0">
        <w:rPr>
          <w:rFonts w:ascii="Verdana" w:hAnsi="Verdana"/>
        </w:rPr>
        <w:t xml:space="preserve">. 1, т. 1 </w:t>
      </w:r>
      <w:proofErr w:type="spellStart"/>
      <w:r w:rsidR="003551F0" w:rsidRPr="003551F0">
        <w:rPr>
          <w:rFonts w:ascii="Verdana" w:hAnsi="Verdana"/>
        </w:rPr>
        <w:t>от</w:t>
      </w:r>
      <w:proofErr w:type="spellEnd"/>
      <w:r w:rsidR="003551F0" w:rsidRPr="003551F0">
        <w:rPr>
          <w:rFonts w:ascii="Verdana" w:hAnsi="Verdana"/>
        </w:rPr>
        <w:t xml:space="preserve"> </w:t>
      </w:r>
      <w:proofErr w:type="spellStart"/>
      <w:r w:rsidR="003551F0" w:rsidRPr="003551F0">
        <w:rPr>
          <w:rFonts w:ascii="Verdana" w:hAnsi="Verdana"/>
        </w:rPr>
        <w:t>същия</w:t>
      </w:r>
      <w:proofErr w:type="spellEnd"/>
      <w:r w:rsidR="003551F0" w:rsidRPr="003551F0">
        <w:rPr>
          <w:rFonts w:ascii="Verdana" w:hAnsi="Verdana"/>
        </w:rPr>
        <w:t xml:space="preserve"> </w:t>
      </w:r>
      <w:proofErr w:type="spellStart"/>
      <w:r w:rsidR="003551F0" w:rsidRPr="003551F0">
        <w:rPr>
          <w:rFonts w:ascii="Verdana" w:hAnsi="Verdana"/>
        </w:rPr>
        <w:t>закон</w:t>
      </w:r>
      <w:proofErr w:type="spellEnd"/>
      <w:r w:rsidR="003551F0" w:rsidRPr="003551F0">
        <w:rPr>
          <w:rFonts w:ascii="Verdana" w:hAnsi="Verdana"/>
        </w:rPr>
        <w:t xml:space="preserve"> </w:t>
      </w:r>
      <w:proofErr w:type="spellStart"/>
      <w:r w:rsidR="003551F0" w:rsidRPr="003551F0">
        <w:rPr>
          <w:rFonts w:ascii="Verdana" w:hAnsi="Verdana"/>
        </w:rPr>
        <w:t>подлежи</w:t>
      </w:r>
      <w:proofErr w:type="spellEnd"/>
      <w:r w:rsidR="003551F0" w:rsidRPr="003551F0">
        <w:rPr>
          <w:rFonts w:ascii="Verdana" w:hAnsi="Verdana"/>
        </w:rPr>
        <w:t xml:space="preserve"> </w:t>
      </w:r>
      <w:proofErr w:type="spellStart"/>
      <w:r w:rsidR="003551F0" w:rsidRPr="003551F0">
        <w:rPr>
          <w:rFonts w:ascii="Verdana" w:hAnsi="Verdana"/>
        </w:rPr>
        <w:t>на</w:t>
      </w:r>
      <w:proofErr w:type="spellEnd"/>
      <w:r w:rsidR="003551F0" w:rsidRPr="003551F0">
        <w:rPr>
          <w:rFonts w:ascii="Verdana" w:hAnsi="Verdana"/>
        </w:rPr>
        <w:t xml:space="preserve"> </w:t>
      </w:r>
      <w:proofErr w:type="spellStart"/>
      <w:r w:rsidR="003551F0" w:rsidRPr="003551F0">
        <w:rPr>
          <w:rFonts w:ascii="Verdana" w:hAnsi="Verdana"/>
        </w:rPr>
        <w:t>преценяване</w:t>
      </w:r>
      <w:proofErr w:type="spellEnd"/>
      <w:r w:rsidR="003551F0" w:rsidRPr="003551F0">
        <w:rPr>
          <w:rFonts w:ascii="Verdana" w:hAnsi="Verdana"/>
        </w:rPr>
        <w:t xml:space="preserve"> </w:t>
      </w:r>
      <w:proofErr w:type="spellStart"/>
      <w:r w:rsidR="003551F0" w:rsidRPr="003551F0">
        <w:rPr>
          <w:rFonts w:ascii="Verdana" w:hAnsi="Verdana"/>
        </w:rPr>
        <w:t>на</w:t>
      </w:r>
      <w:proofErr w:type="spellEnd"/>
      <w:r w:rsidR="003551F0" w:rsidRPr="003551F0">
        <w:rPr>
          <w:rFonts w:ascii="Verdana" w:hAnsi="Verdana"/>
        </w:rPr>
        <w:t xml:space="preserve"> </w:t>
      </w:r>
      <w:proofErr w:type="spellStart"/>
      <w:r w:rsidR="003551F0" w:rsidRPr="003551F0">
        <w:rPr>
          <w:rFonts w:ascii="Verdana" w:hAnsi="Verdana"/>
        </w:rPr>
        <w:t>необходимостта</w:t>
      </w:r>
      <w:proofErr w:type="spellEnd"/>
      <w:r w:rsidR="003551F0" w:rsidRPr="003551F0">
        <w:rPr>
          <w:rFonts w:ascii="Verdana" w:hAnsi="Verdana"/>
        </w:rPr>
        <w:t xml:space="preserve"> </w:t>
      </w:r>
      <w:proofErr w:type="spellStart"/>
      <w:r w:rsidR="003551F0" w:rsidRPr="003551F0">
        <w:rPr>
          <w:rFonts w:ascii="Verdana" w:hAnsi="Verdana"/>
        </w:rPr>
        <w:t>от</w:t>
      </w:r>
      <w:proofErr w:type="spellEnd"/>
      <w:r w:rsidR="003551F0" w:rsidRPr="003551F0">
        <w:rPr>
          <w:rFonts w:ascii="Verdana" w:hAnsi="Verdana"/>
        </w:rPr>
        <w:t xml:space="preserve"> </w:t>
      </w:r>
      <w:proofErr w:type="spellStart"/>
      <w:r w:rsidR="003551F0" w:rsidRPr="003551F0">
        <w:rPr>
          <w:rFonts w:ascii="Verdana" w:hAnsi="Verdana"/>
        </w:rPr>
        <w:t>извършване</w:t>
      </w:r>
      <w:proofErr w:type="spellEnd"/>
      <w:r w:rsidR="003551F0" w:rsidRPr="003551F0">
        <w:rPr>
          <w:rFonts w:ascii="Verdana" w:hAnsi="Verdana"/>
        </w:rPr>
        <w:t xml:space="preserve"> </w:t>
      </w:r>
      <w:proofErr w:type="spellStart"/>
      <w:r w:rsidR="003551F0" w:rsidRPr="003551F0">
        <w:rPr>
          <w:rFonts w:ascii="Verdana" w:hAnsi="Verdana"/>
        </w:rPr>
        <w:t>на</w:t>
      </w:r>
      <w:proofErr w:type="spellEnd"/>
      <w:r w:rsidR="003551F0" w:rsidRPr="003551F0">
        <w:rPr>
          <w:rFonts w:ascii="Verdana" w:hAnsi="Verdana"/>
        </w:rPr>
        <w:t xml:space="preserve"> ОВОС.</w:t>
      </w:r>
    </w:p>
    <w:p w:rsidR="00D605B1" w:rsidRDefault="00C911D7" w:rsidP="003551F0">
      <w:pPr>
        <w:ind w:left="90" w:right="-198" w:firstLine="47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0A5B1D" w:rsidRDefault="000A5B1D" w:rsidP="00046848">
      <w:pPr>
        <w:spacing w:after="120"/>
        <w:ind w:right="-198" w:firstLine="567"/>
        <w:jc w:val="both"/>
        <w:rPr>
          <w:rFonts w:ascii="Verdana" w:hAnsi="Verdana"/>
          <w:lang w:val="bg-BG"/>
        </w:rPr>
      </w:pPr>
      <w:r w:rsidRPr="009F1826">
        <w:rPr>
          <w:rFonts w:ascii="Verdana" w:hAnsi="Verdana"/>
          <w:lang w:val="bg-BG"/>
        </w:rPr>
        <w:t xml:space="preserve"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</w:t>
      </w:r>
      <w:r>
        <w:rPr>
          <w:rFonts w:ascii="Verdana" w:hAnsi="Verdana"/>
          <w:lang w:val="bg-BG"/>
        </w:rPr>
        <w:t>целите на опазване на най-близките защитени зони</w:t>
      </w:r>
      <w:r w:rsidRPr="009F1826">
        <w:rPr>
          <w:rFonts w:ascii="Verdana" w:hAnsi="Verdana"/>
          <w:lang w:val="bg-BG"/>
        </w:rPr>
        <w:t xml:space="preserve"> от Европейската екологична </w:t>
      </w:r>
      <w:r w:rsidR="00046848" w:rsidRPr="00046848">
        <w:rPr>
          <w:rFonts w:ascii="Verdana" w:hAnsi="Verdana"/>
          <w:lang w:val="bg-BG"/>
        </w:rPr>
        <w:t>мрежа „НАТУРА 2000“ – BG0002087 „Марица-Пловдив“ и „НАТУРА 2000“ – BG0000578 „Река Марица“.</w:t>
      </w:r>
      <w:bookmarkStart w:id="0" w:name="_GoBack"/>
      <w:bookmarkEnd w:id="0"/>
    </w:p>
    <w:p w:rsidR="000A5B1D" w:rsidRDefault="000A5B1D" w:rsidP="00BF69AB">
      <w:pPr>
        <w:ind w:right="-198"/>
        <w:jc w:val="both"/>
        <w:rPr>
          <w:rFonts w:ascii="Verdana" w:hAnsi="Verdana"/>
          <w:lang w:val="bg-BG"/>
        </w:rPr>
      </w:pPr>
    </w:p>
    <w:p w:rsidR="004A7F48" w:rsidRDefault="00A014AC" w:rsidP="004A7F48">
      <w:pPr>
        <w:spacing w:after="120"/>
        <w:ind w:left="142" w:right="-198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046848">
        <w:rPr>
          <w:rFonts w:ascii="Verdana" w:hAnsi="Verdana" w:cs="Arial"/>
          <w:color w:val="000000"/>
          <w:lang w:val="bg-BG"/>
        </w:rPr>
        <w:t xml:space="preserve"> Родопи, Кметство Оризари</w:t>
      </w:r>
      <w:r w:rsidR="003551F0">
        <w:rPr>
          <w:rFonts w:ascii="Verdana" w:hAnsi="Verdana" w:cs="Arial"/>
          <w:color w:val="000000"/>
          <w:lang w:val="bg-BG"/>
        </w:rPr>
        <w:t>, БД ИБР</w:t>
      </w:r>
    </w:p>
    <w:p w:rsidR="00EB1C3B" w:rsidRPr="006F6BA4" w:rsidRDefault="00F332D6" w:rsidP="004A7F48">
      <w:pPr>
        <w:spacing w:after="120"/>
        <w:ind w:left="142" w:right="-198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046848">
        <w:rPr>
          <w:rFonts w:ascii="Verdana" w:hAnsi="Verdana"/>
          <w:lang w:val="bg-BG"/>
        </w:rPr>
        <w:t>30</w:t>
      </w:r>
      <w:r w:rsidR="00F00508" w:rsidRPr="006F6BA4">
        <w:rPr>
          <w:rFonts w:ascii="Verdana" w:hAnsi="Verdana"/>
          <w:lang w:val="bg-BG"/>
        </w:rPr>
        <w:t>.</w:t>
      </w:r>
      <w:r w:rsidR="00BF69AB">
        <w:rPr>
          <w:rFonts w:ascii="Verdana" w:hAnsi="Verdana"/>
          <w:lang w:val="bg-BG"/>
        </w:rPr>
        <w:t>12</w:t>
      </w:r>
      <w:r w:rsidR="00571C90" w:rsidRPr="006F6BA4">
        <w:rPr>
          <w:rFonts w:ascii="Verdana" w:hAnsi="Verdana"/>
          <w:lang w:val="bg-BG"/>
        </w:rPr>
        <w:t>.202</w:t>
      </w:r>
      <w:r w:rsidR="006B634F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6F4E9D">
      <w:pPr>
        <w:pStyle w:val="a3"/>
        <w:tabs>
          <w:tab w:val="left" w:pos="9214"/>
        </w:tabs>
        <w:ind w:left="0" w:right="-198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800733">
      <w:pPr>
        <w:ind w:right="-198"/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800733">
      <w:pPr>
        <w:ind w:right="-198"/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3E5"/>
    <w:rsid w:val="00001386"/>
    <w:rsid w:val="00021114"/>
    <w:rsid w:val="00046848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2125AC"/>
    <w:rsid w:val="00232835"/>
    <w:rsid w:val="002355A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6F6D"/>
    <w:rsid w:val="0034460A"/>
    <w:rsid w:val="003508CD"/>
    <w:rsid w:val="00353404"/>
    <w:rsid w:val="00354C5B"/>
    <w:rsid w:val="003551F0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2F76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3E47"/>
    <w:rsid w:val="005F6982"/>
    <w:rsid w:val="00605468"/>
    <w:rsid w:val="00607927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C6B6E"/>
    <w:rsid w:val="007D7263"/>
    <w:rsid w:val="007E050A"/>
    <w:rsid w:val="007E570B"/>
    <w:rsid w:val="007E6F6E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97940"/>
    <w:rsid w:val="008A2D78"/>
    <w:rsid w:val="008A6C2D"/>
    <w:rsid w:val="008F4F3D"/>
    <w:rsid w:val="00917EAF"/>
    <w:rsid w:val="009233AE"/>
    <w:rsid w:val="00936958"/>
    <w:rsid w:val="00961B06"/>
    <w:rsid w:val="0097212B"/>
    <w:rsid w:val="009A6A0A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B00B98"/>
    <w:rsid w:val="00B01E6E"/>
    <w:rsid w:val="00B1204E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BF69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CF7925"/>
    <w:rsid w:val="00D119FB"/>
    <w:rsid w:val="00D33AF8"/>
    <w:rsid w:val="00D401D8"/>
    <w:rsid w:val="00D41BF5"/>
    <w:rsid w:val="00D42B53"/>
    <w:rsid w:val="00D52159"/>
    <w:rsid w:val="00D605B1"/>
    <w:rsid w:val="00D635C0"/>
    <w:rsid w:val="00D73371"/>
    <w:rsid w:val="00D85582"/>
    <w:rsid w:val="00D90732"/>
    <w:rsid w:val="00DA220E"/>
    <w:rsid w:val="00DA6DD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20602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Yanitsa Ivanova</cp:lastModifiedBy>
  <cp:revision>42</cp:revision>
  <dcterms:created xsi:type="dcterms:W3CDTF">2023-01-13T09:01:00Z</dcterms:created>
  <dcterms:modified xsi:type="dcterms:W3CDTF">2026-01-16T14:17:00Z</dcterms:modified>
</cp:coreProperties>
</file>