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371547" w:rsidRDefault="00076B82" w:rsidP="00DE4B83">
      <w:pPr>
        <w:jc w:val="both"/>
        <w:rPr>
          <w:rFonts w:ascii="Verdana" w:hAnsi="Verdana"/>
          <w:shd w:val="clear" w:color="auto" w:fill="FEFEFE"/>
          <w:lang w:val="ru-RU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F81A4E" w:rsidRPr="006F6FBC">
        <w:rPr>
          <w:rFonts w:ascii="Verdana" w:hAnsi="Verdana"/>
          <w:lang w:val="ru-RU"/>
        </w:rPr>
        <w:t>Уведомление</w:t>
      </w:r>
      <w:r w:rsidR="00371547">
        <w:rPr>
          <w:rFonts w:ascii="Verdana" w:hAnsi="Verdana"/>
          <w:shd w:val="clear" w:color="auto" w:fill="FEFEFE"/>
          <w:lang w:val="ru-RU"/>
        </w:rPr>
        <w:t xml:space="preserve"> </w:t>
      </w:r>
      <w:r w:rsidR="00371547" w:rsidRPr="00254784">
        <w:rPr>
          <w:rFonts w:ascii="Verdana" w:hAnsi="Verdana"/>
          <w:highlight w:val="white"/>
          <w:shd w:val="clear" w:color="auto" w:fill="FEFEFE"/>
          <w:lang w:val="ru-RU"/>
        </w:rPr>
        <w:t>с</w:t>
      </w:r>
      <w:r w:rsidR="00886095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886095" w:rsidRPr="004A26C0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886095" w:rsidRPr="004A26C0">
        <w:rPr>
          <w:rFonts w:ascii="Verdana" w:hAnsi="Verdana"/>
          <w:shd w:val="clear" w:color="auto" w:fill="FEFEFE"/>
          <w:lang w:val="ru-RU"/>
        </w:rPr>
        <w:t xml:space="preserve">. № </w:t>
      </w:r>
      <w:r w:rsidR="00886095" w:rsidRPr="004A26C0">
        <w:rPr>
          <w:rFonts w:ascii="Verdana" w:hAnsi="Verdana"/>
          <w:lang w:val="ru-RU"/>
        </w:rPr>
        <w:t>ОВОС-1957/11.07.2025</w:t>
      </w:r>
      <w:r w:rsidR="00886095">
        <w:rPr>
          <w:rFonts w:ascii="Verdana" w:hAnsi="Verdana"/>
          <w:lang w:val="ru-RU"/>
        </w:rPr>
        <w:t xml:space="preserve"> г., </w:t>
      </w:r>
      <w:r w:rsidR="00886095" w:rsidRPr="004A26C0">
        <w:rPr>
          <w:rFonts w:ascii="Verdana" w:hAnsi="Verdana"/>
          <w:lang w:val="ru-RU"/>
        </w:rPr>
        <w:t xml:space="preserve">допълнителни информации с </w:t>
      </w:r>
      <w:proofErr w:type="spellStart"/>
      <w:r w:rsidR="00886095" w:rsidRPr="004A26C0">
        <w:rPr>
          <w:rFonts w:ascii="Verdana" w:hAnsi="Verdana"/>
          <w:lang w:val="ru-RU"/>
        </w:rPr>
        <w:t>вх</w:t>
      </w:r>
      <w:proofErr w:type="spellEnd"/>
      <w:r w:rsidR="00886095" w:rsidRPr="004A26C0">
        <w:rPr>
          <w:rFonts w:ascii="Verdana" w:hAnsi="Verdana"/>
          <w:lang w:val="ru-RU"/>
        </w:rPr>
        <w:t xml:space="preserve">. №ОВОС-1957-7/24.02.2026 г. за ИП: </w:t>
      </w:r>
      <w:r w:rsidR="00886095" w:rsidRPr="004A26C0">
        <w:rPr>
          <w:rFonts w:ascii="Verdana" w:hAnsi="Verdana"/>
          <w:lang w:val="bg-BG"/>
        </w:rPr>
        <w:t xml:space="preserve">„Автомивка със сондажен кладенец с дълбочина от 25 м в УПИ </w:t>
      </w:r>
      <w:r w:rsidR="00886095" w:rsidRPr="004A26C0">
        <w:rPr>
          <w:rFonts w:ascii="Verdana" w:hAnsi="Verdana"/>
        </w:rPr>
        <w:t>XVII</w:t>
      </w:r>
      <w:r w:rsidR="00886095" w:rsidRPr="004A26C0">
        <w:rPr>
          <w:rFonts w:ascii="Verdana" w:hAnsi="Verdana"/>
          <w:lang w:val="bg-BG"/>
        </w:rPr>
        <w:t>“</w:t>
      </w:r>
      <w:r w:rsidR="00886095" w:rsidRPr="004A26C0">
        <w:rPr>
          <w:rFonts w:ascii="Verdana" w:hAnsi="Verdana"/>
          <w:lang w:val="ru-RU"/>
        </w:rPr>
        <w:t xml:space="preserve">и писмо </w:t>
      </w:r>
      <w:proofErr w:type="spellStart"/>
      <w:r w:rsidR="00886095" w:rsidRPr="004A26C0">
        <w:rPr>
          <w:rFonts w:ascii="Verdana" w:hAnsi="Verdana"/>
          <w:lang w:val="ru-RU"/>
        </w:rPr>
        <w:t>изх</w:t>
      </w:r>
      <w:proofErr w:type="spellEnd"/>
      <w:r w:rsidR="00886095" w:rsidRPr="004A26C0">
        <w:rPr>
          <w:rFonts w:ascii="Verdana" w:hAnsi="Verdana"/>
          <w:lang w:val="ru-RU"/>
        </w:rPr>
        <w:t>. № ПУ-01-714-3/13.03.2026г. на Басейнова Дирекция Източнобеломорски район Пловдив</w:t>
      </w:r>
      <w:r w:rsidR="00F76E34" w:rsidRPr="00903AD4">
        <w:rPr>
          <w:rFonts w:ascii="Verdana" w:hAnsi="Verdana"/>
          <w:lang w:val="ru-RU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r w:rsidR="00115E43" w:rsidRPr="00980348">
        <w:rPr>
          <w:rFonts w:ascii="Verdana" w:hAnsi="Verdana" w:cs="Arial"/>
          <w:color w:val="000000"/>
        </w:rPr>
        <w:t xml:space="preserve">основание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>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от Наредбата за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по околна среда и водите – Пловдив (РИОСВ-Пловдив)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за следното:</w:t>
      </w:r>
    </w:p>
    <w:p w:rsidR="00094625" w:rsidRDefault="00C911D7" w:rsidP="00094625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094625" w:rsidRPr="00094625" w:rsidRDefault="00094625" w:rsidP="00094625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>
        <w:rPr>
          <w:rFonts w:ascii="Verdana" w:hAnsi="Verdana"/>
          <w:lang w:val="ru-RU"/>
        </w:rPr>
        <w:t>Инвестиционно предложение</w:t>
      </w:r>
      <w:r>
        <w:rPr>
          <w:rFonts w:ascii="Verdana" w:hAnsi="Verdana"/>
          <w:lang w:val="bg-BG"/>
        </w:rPr>
        <w:t xml:space="preserve"> попада </w:t>
      </w:r>
      <w:proofErr w:type="gramStart"/>
      <w:r>
        <w:rPr>
          <w:rFonts w:ascii="Verdana" w:hAnsi="Verdana"/>
          <w:lang w:val="bg-BG"/>
        </w:rPr>
        <w:t>в обхвата</w:t>
      </w:r>
      <w:proofErr w:type="gramEnd"/>
      <w:r>
        <w:rPr>
          <w:rFonts w:ascii="Verdana" w:hAnsi="Verdana"/>
          <w:lang w:val="bg-BG"/>
        </w:rPr>
        <w:t xml:space="preserve"> на т. 2, буква „г“ </w:t>
      </w:r>
      <w:r>
        <w:rPr>
          <w:rFonts w:ascii="Verdana" w:hAnsi="Verdana"/>
          <w:lang w:val="ru-RU"/>
        </w:rPr>
        <w:t xml:space="preserve">от приложение № 2 от </w:t>
      </w:r>
      <w:r>
        <w:rPr>
          <w:rFonts w:ascii="Verdana" w:hAnsi="Verdana"/>
          <w:i/>
          <w:lang w:val="ru-RU"/>
        </w:rPr>
        <w:t>Закона за опазване на околната среда</w:t>
      </w:r>
      <w:r>
        <w:rPr>
          <w:rFonts w:ascii="Verdana" w:hAnsi="Verdana"/>
          <w:lang w:val="ru-RU"/>
        </w:rPr>
        <w:t xml:space="preserve"> /ЗООС/</w:t>
      </w:r>
      <w:r>
        <w:rPr>
          <w:rFonts w:ascii="Verdana" w:hAnsi="Verdana"/>
          <w:lang w:val="bg-BG"/>
        </w:rPr>
        <w:t xml:space="preserve"> и на основание чл. 93, ал. 1, т. 1 от същия закон подлежи на </w:t>
      </w:r>
      <w:r>
        <w:rPr>
          <w:rFonts w:ascii="Verdana" w:hAnsi="Verdana"/>
          <w:b/>
          <w:lang w:val="bg-BG"/>
        </w:rPr>
        <w:t>преценяване на необходимостта</w:t>
      </w:r>
      <w:r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b/>
          <w:lang w:val="bg-BG"/>
        </w:rPr>
        <w:t>от извършване на ОВОС</w:t>
      </w:r>
      <w:r>
        <w:rPr>
          <w:rFonts w:ascii="Verdana" w:hAnsi="Verdana"/>
          <w:lang w:val="ru-RU"/>
        </w:rPr>
        <w:t xml:space="preserve">. </w:t>
      </w:r>
    </w:p>
    <w:p w:rsidR="00094625" w:rsidRDefault="00094625" w:rsidP="00DE4B83">
      <w:pPr>
        <w:jc w:val="both"/>
        <w:rPr>
          <w:rFonts w:ascii="Verdana" w:hAnsi="Verdana"/>
          <w:lang w:val="ru-RU"/>
        </w:rPr>
      </w:pPr>
    </w:p>
    <w:p w:rsidR="005F183E" w:rsidRPr="005F183E" w:rsidRDefault="00AC05C5" w:rsidP="00DE4B83">
      <w:pPr>
        <w:jc w:val="both"/>
        <w:rPr>
          <w:rFonts w:ascii="Verdana" w:hAnsi="Verdana"/>
          <w:b/>
          <w:lang w:val="ru-RU"/>
        </w:rPr>
      </w:pPr>
      <w:r>
        <w:rPr>
          <w:rFonts w:ascii="Verdana" w:hAnsi="Verdana"/>
          <w:lang w:val="ru-RU"/>
        </w:rPr>
        <w:t xml:space="preserve">    </w:t>
      </w:r>
      <w:r w:rsidR="00C911D7"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="00C911D7"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="00C911D7" w:rsidRPr="006F6BA4">
        <w:rPr>
          <w:rFonts w:ascii="Verdana" w:hAnsi="Verdana"/>
          <w:b/>
          <w:lang w:val="bg-BG"/>
        </w:rPr>
        <w:t xml:space="preserve"> </w:t>
      </w:r>
      <w:r w:rsidR="00C911D7" w:rsidRPr="006F6BA4">
        <w:rPr>
          <w:rFonts w:ascii="Verdana" w:hAnsi="Verdana"/>
          <w:b/>
          <w:lang w:val="ru-RU"/>
        </w:rPr>
        <w:t>(</w:t>
      </w:r>
      <w:r w:rsidR="00C911D7" w:rsidRPr="006F6BA4">
        <w:rPr>
          <w:rFonts w:ascii="Verdana" w:hAnsi="Verdana"/>
          <w:b/>
          <w:lang w:val="bg-BG"/>
        </w:rPr>
        <w:t>ЗБР</w:t>
      </w:r>
      <w:r w:rsidR="00C911D7"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87618D" w:rsidRDefault="0087618D" w:rsidP="0087618D">
      <w:pPr>
        <w:tabs>
          <w:tab w:val="left" w:pos="993"/>
        </w:tabs>
        <w:spacing w:after="120"/>
        <w:jc w:val="both"/>
        <w:rPr>
          <w:rFonts w:ascii="Verdana" w:hAnsi="Verdana"/>
          <w:lang w:val="bg-BG"/>
        </w:rPr>
      </w:pPr>
      <w:r w:rsidRPr="00461E31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най-близките защитени зони от Европейската екологична</w:t>
      </w:r>
      <w:r>
        <w:rPr>
          <w:rFonts w:ascii="Verdana" w:hAnsi="Verdana"/>
          <w:lang w:val="bg-BG"/>
        </w:rPr>
        <w:t xml:space="preserve"> мрежа „НАТУРА 2000“ – BG0002081 „Марица Първомай</w:t>
      </w:r>
      <w:r w:rsidRPr="00461E31">
        <w:rPr>
          <w:rFonts w:ascii="Verdana" w:hAnsi="Verdana"/>
          <w:lang w:val="bg-BG"/>
        </w:rPr>
        <w:t>“.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87618D">
        <w:rPr>
          <w:rFonts w:ascii="Verdana" w:hAnsi="Verdana" w:cs="Arial"/>
          <w:color w:val="000000"/>
          <w:lang w:val="bg-BG"/>
        </w:rPr>
        <w:t>Първомай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87618D">
        <w:rPr>
          <w:rFonts w:ascii="Verdana" w:hAnsi="Verdana" w:cs="Arial"/>
          <w:color w:val="000000"/>
          <w:lang w:val="bg-BG"/>
        </w:rPr>
        <w:t>Бяла Река</w:t>
      </w:r>
      <w:r w:rsidR="00903AD4">
        <w:rPr>
          <w:rFonts w:ascii="Verdana" w:hAnsi="Verdana" w:cs="Arial"/>
          <w:color w:val="000000"/>
          <w:lang w:val="bg-BG"/>
        </w:rPr>
        <w:t xml:space="preserve"> 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87618D">
        <w:rPr>
          <w:rFonts w:ascii="Verdana" w:hAnsi="Verdana"/>
          <w:lang w:val="bg-BG"/>
        </w:rPr>
        <w:t>04.05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  <w:bookmarkStart w:id="0" w:name="_GoBack"/>
      <w:bookmarkEnd w:id="0"/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94625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1547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168AD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7618D"/>
    <w:rsid w:val="00886095"/>
    <w:rsid w:val="00897940"/>
    <w:rsid w:val="008A2D78"/>
    <w:rsid w:val="008A6C2D"/>
    <w:rsid w:val="008F0D13"/>
    <w:rsid w:val="008F4F3D"/>
    <w:rsid w:val="00903AD4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4B83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10604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Vera Katsarova</cp:lastModifiedBy>
  <cp:revision>22</cp:revision>
  <dcterms:created xsi:type="dcterms:W3CDTF">2026-02-17T09:42:00Z</dcterms:created>
  <dcterms:modified xsi:type="dcterms:W3CDTF">2026-06-09T13:47:00Z</dcterms:modified>
</cp:coreProperties>
</file>