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A4631" w:rsidRDefault="00076B82" w:rsidP="004A4631">
      <w:pPr>
        <w:shd w:val="clear" w:color="auto" w:fill="FFFFFF"/>
        <w:ind w:left="-142"/>
        <w:jc w:val="both"/>
        <w:rPr>
          <w:rFonts w:ascii="Verdana" w:hAnsi="Verdana" w:cs="Arial"/>
          <w:b/>
          <w:szCs w:val="24"/>
          <w:lang w:val="bg-BG"/>
        </w:rPr>
      </w:pPr>
      <w:proofErr w:type="spellStart"/>
      <w:r w:rsidRPr="00D43083">
        <w:rPr>
          <w:rFonts w:ascii="Verdana" w:hAnsi="Verdana" w:cs="Arial"/>
          <w:color w:val="000000"/>
        </w:rPr>
        <w:t>В</w:t>
      </w:r>
      <w:r w:rsidR="005705F7" w:rsidRPr="00D43083">
        <w:rPr>
          <w:rFonts w:ascii="Verdana" w:hAnsi="Verdana" w:cs="Arial"/>
          <w:color w:val="000000"/>
        </w:rPr>
        <w:t>ъв</w:t>
      </w:r>
      <w:proofErr w:type="spellEnd"/>
      <w:r w:rsidR="005705F7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D43083">
        <w:rPr>
          <w:rFonts w:ascii="Verdana" w:hAnsi="Verdana" w:cs="Arial"/>
          <w:color w:val="000000"/>
        </w:rPr>
        <w:t>връзка</w:t>
      </w:r>
      <w:proofErr w:type="spellEnd"/>
      <w:r w:rsidR="005705F7" w:rsidRPr="00D43083">
        <w:rPr>
          <w:rFonts w:ascii="Verdana" w:hAnsi="Verdana" w:cs="Arial"/>
          <w:color w:val="000000"/>
        </w:rPr>
        <w:t xml:space="preserve"> с </w:t>
      </w:r>
      <w:r w:rsidR="00F81A4E" w:rsidRPr="00D43083">
        <w:rPr>
          <w:rFonts w:ascii="Verdana" w:hAnsi="Verdana" w:cs="Arial"/>
          <w:color w:val="000000"/>
          <w:lang w:val="bg-BG"/>
        </w:rPr>
        <w:t>постъпил</w:t>
      </w:r>
      <w:r w:rsidR="00E628C4">
        <w:rPr>
          <w:rFonts w:ascii="Verdana" w:hAnsi="Verdana" w:cs="Arial"/>
          <w:color w:val="000000"/>
          <w:lang w:val="bg-BG"/>
        </w:rPr>
        <w:t>и</w:t>
      </w:r>
      <w:r w:rsidR="00D605B1" w:rsidRPr="00D43083">
        <w:rPr>
          <w:rFonts w:ascii="Verdana" w:hAnsi="Verdana" w:cs="Arial"/>
          <w:color w:val="000000"/>
          <w:lang w:val="bg-BG"/>
        </w:rPr>
        <w:t xml:space="preserve"> </w:t>
      </w:r>
      <w:r w:rsidR="006B634F" w:rsidRPr="00D43083">
        <w:rPr>
          <w:rFonts w:ascii="Verdana" w:hAnsi="Verdana"/>
          <w:lang w:val="ru-RU"/>
        </w:rPr>
        <w:t xml:space="preserve">в </w:t>
      </w:r>
      <w:r w:rsidR="00BF69AB" w:rsidRPr="00D43083">
        <w:rPr>
          <w:rFonts w:ascii="Verdana" w:hAnsi="Verdana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shd w:val="clear" w:color="auto" w:fill="FEFEFE"/>
          <w:lang w:val="ru-RU"/>
        </w:rPr>
        <w:t xml:space="preserve"> </w:t>
      </w:r>
      <w:r w:rsidR="004A4631">
        <w:rPr>
          <w:rFonts w:ascii="Verdana" w:hAnsi="Verdana"/>
          <w:lang w:val="ru-RU"/>
        </w:rPr>
        <w:t xml:space="preserve">допълнителна информация </w:t>
      </w:r>
      <w:r w:rsidR="004A4631" w:rsidRPr="00EC730F">
        <w:rPr>
          <w:rFonts w:ascii="Verdana" w:hAnsi="Verdana"/>
          <w:shd w:val="clear" w:color="auto" w:fill="FEFEFE"/>
          <w:lang w:val="ru-RU"/>
        </w:rPr>
        <w:t>с вх. № ОВОС-192</w:t>
      </w:r>
      <w:r w:rsidR="004A4631" w:rsidRPr="00EC730F">
        <w:rPr>
          <w:rFonts w:ascii="Verdana" w:hAnsi="Verdana"/>
          <w:shd w:val="clear" w:color="auto" w:fill="FEFEFE"/>
        </w:rPr>
        <w:t>-</w:t>
      </w:r>
      <w:r w:rsidR="004A4631" w:rsidRPr="00EC730F">
        <w:rPr>
          <w:rFonts w:ascii="Verdana" w:hAnsi="Verdana"/>
          <w:shd w:val="clear" w:color="auto" w:fill="FEFEFE"/>
          <w:lang w:val="bg-BG"/>
        </w:rPr>
        <w:t>4</w:t>
      </w:r>
      <w:r w:rsidR="004A4631" w:rsidRPr="00EC730F">
        <w:rPr>
          <w:rFonts w:ascii="Verdana" w:hAnsi="Verdana"/>
          <w:shd w:val="clear" w:color="auto" w:fill="FEFEFE"/>
          <w:lang w:val="ru-RU"/>
        </w:rPr>
        <w:t>/27.03.2026г.</w:t>
      </w:r>
      <w:r w:rsidR="004A4631">
        <w:rPr>
          <w:rFonts w:ascii="Verdana" w:hAnsi="Verdana"/>
          <w:shd w:val="clear" w:color="auto" w:fill="FEFEFE"/>
          <w:lang w:val="ru-RU"/>
        </w:rPr>
        <w:t xml:space="preserve"> и у</w:t>
      </w:r>
      <w:r w:rsidR="004A4631" w:rsidRPr="00096920">
        <w:rPr>
          <w:rFonts w:ascii="Verdana" w:hAnsi="Verdana"/>
          <w:lang w:val="ru-RU"/>
        </w:rPr>
        <w:t xml:space="preserve">ведомление </w:t>
      </w:r>
      <w:r w:rsidR="004A4631" w:rsidRPr="00EC730F">
        <w:rPr>
          <w:rFonts w:ascii="Verdana" w:hAnsi="Verdana"/>
          <w:shd w:val="clear" w:color="auto" w:fill="FEFEFE"/>
          <w:lang w:val="ru-RU"/>
        </w:rPr>
        <w:t>с вх. № ОВОС-192/2</w:t>
      </w:r>
      <w:r w:rsidR="004A4631">
        <w:rPr>
          <w:rFonts w:ascii="Verdana" w:hAnsi="Verdana"/>
          <w:shd w:val="clear" w:color="auto" w:fill="FEFEFE"/>
          <w:lang w:val="ru-RU"/>
        </w:rPr>
        <w:t>6</w:t>
      </w:r>
      <w:r w:rsidR="004A4631" w:rsidRPr="00EC730F">
        <w:rPr>
          <w:rFonts w:ascii="Verdana" w:hAnsi="Verdana"/>
          <w:shd w:val="clear" w:color="auto" w:fill="FEFEFE"/>
          <w:lang w:val="ru-RU"/>
        </w:rPr>
        <w:t>.0</w:t>
      </w:r>
      <w:r w:rsidR="004A4631">
        <w:rPr>
          <w:rFonts w:ascii="Verdana" w:hAnsi="Verdana"/>
          <w:shd w:val="clear" w:color="auto" w:fill="FEFEFE"/>
          <w:lang w:val="ru-RU"/>
        </w:rPr>
        <w:t>1</w:t>
      </w:r>
      <w:r w:rsidR="004A4631" w:rsidRPr="00EC730F">
        <w:rPr>
          <w:rFonts w:ascii="Verdana" w:hAnsi="Verdana"/>
          <w:shd w:val="clear" w:color="auto" w:fill="FEFEFE"/>
          <w:lang w:val="ru-RU"/>
        </w:rPr>
        <w:t>.2026г.</w:t>
      </w:r>
      <w:r w:rsidR="004A4631">
        <w:rPr>
          <w:rFonts w:ascii="Verdana" w:hAnsi="Verdana"/>
          <w:shd w:val="clear" w:color="auto" w:fill="FEFEFE"/>
          <w:lang w:val="ru-RU"/>
        </w:rPr>
        <w:t xml:space="preserve"> за </w:t>
      </w:r>
      <w:r w:rsidR="004A4631" w:rsidRPr="00EC730F">
        <w:rPr>
          <w:rFonts w:ascii="Verdana" w:hAnsi="Verdana"/>
          <w:b/>
          <w:bCs/>
          <w:lang w:val="bg-BG"/>
        </w:rPr>
        <w:t xml:space="preserve">„Жилищно строителство“ </w:t>
      </w:r>
      <w:r w:rsidR="004A4631" w:rsidRPr="00E31890">
        <w:rPr>
          <w:rFonts w:ascii="Verdana" w:hAnsi="Verdana"/>
          <w:bCs/>
          <w:lang w:val="bg-BG"/>
        </w:rPr>
        <w:t xml:space="preserve">и </w:t>
      </w:r>
      <w:r w:rsidR="004A4631">
        <w:rPr>
          <w:rFonts w:ascii="Verdana" w:hAnsi="Verdana"/>
          <w:bCs/>
          <w:lang w:val="bg-BG"/>
        </w:rPr>
        <w:t xml:space="preserve">изграждане на сондажен кладенец с дълбочина до 19 метра, </w:t>
      </w:r>
      <w:r w:rsidR="004A4631" w:rsidRPr="00EC730F">
        <w:rPr>
          <w:rFonts w:ascii="Verdana" w:hAnsi="Verdana"/>
          <w:bCs/>
          <w:lang w:val="bg-BG"/>
        </w:rPr>
        <w:t>в поземлен имот с идентификатор 47295.29.37 по КК и КР на село Марково, местност „Фиданлъка“, Община Родопи, Област Пловдив</w:t>
      </w:r>
      <w:r w:rsidR="004A4631" w:rsidRPr="006B418B">
        <w:rPr>
          <w:rFonts w:ascii="Verdana" w:hAnsi="Verdana"/>
          <w:shd w:val="clear" w:color="auto" w:fill="FEFEFE"/>
          <w:lang w:val="ru-RU"/>
        </w:rPr>
        <w:t xml:space="preserve">, </w:t>
      </w:r>
      <w:r w:rsidR="004A4631">
        <w:rPr>
          <w:rFonts w:ascii="Verdana" w:hAnsi="Verdana"/>
          <w:lang w:val="ru-RU"/>
        </w:rPr>
        <w:t xml:space="preserve">и </w:t>
      </w:r>
      <w:r w:rsidR="004A4631" w:rsidRPr="00A35AFB">
        <w:rPr>
          <w:rFonts w:ascii="Verdana" w:hAnsi="Verdana"/>
          <w:lang w:val="ru-RU"/>
        </w:rPr>
        <w:t>писмо изх. № ПУ-01-</w:t>
      </w:r>
      <w:r w:rsidR="004A4631">
        <w:rPr>
          <w:rFonts w:ascii="Verdana" w:hAnsi="Verdana"/>
          <w:lang w:val="ru-RU"/>
        </w:rPr>
        <w:t>207-3</w:t>
      </w:r>
      <w:r w:rsidR="004A4631" w:rsidRPr="00A35AFB">
        <w:rPr>
          <w:rFonts w:ascii="Verdana" w:hAnsi="Verdana"/>
          <w:lang w:val="ru-RU"/>
        </w:rPr>
        <w:t>/</w:t>
      </w:r>
      <w:r w:rsidR="004A4631">
        <w:rPr>
          <w:rFonts w:ascii="Verdana" w:hAnsi="Verdana"/>
          <w:lang w:val="ru-RU"/>
        </w:rPr>
        <w:t>13.05</w:t>
      </w:r>
      <w:r w:rsidR="004A4631" w:rsidRPr="00A35AFB">
        <w:rPr>
          <w:rFonts w:ascii="Verdana" w:hAnsi="Verdana"/>
          <w:lang w:val="ru-RU"/>
        </w:rPr>
        <w:t>.2026г. на Басейнова Дирекция Източнобеломорски район Пловдив</w:t>
      </w:r>
      <w:r w:rsidR="004A4631" w:rsidRPr="00267BC6">
        <w:rPr>
          <w:rFonts w:ascii="Verdana" w:hAnsi="Verdana"/>
          <w:lang w:val="ru-RU"/>
        </w:rPr>
        <w:t xml:space="preserve">, с възложител: </w:t>
      </w:r>
      <w:r w:rsidR="004A4631">
        <w:rPr>
          <w:rFonts w:ascii="Verdana" w:hAnsi="Verdana"/>
          <w:caps/>
        </w:rPr>
        <w:t>к. ангелов</w:t>
      </w:r>
      <w:r w:rsidR="00F76E34" w:rsidRPr="00D43083">
        <w:rPr>
          <w:rFonts w:ascii="Verdana" w:hAnsi="Verdana"/>
          <w:lang w:val="ru-RU"/>
        </w:rPr>
        <w:t>,</w:t>
      </w:r>
      <w:r w:rsidR="00F76E34" w:rsidRPr="00D43083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color w:val="000000"/>
        </w:rPr>
        <w:t>основание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чл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D43083">
        <w:rPr>
          <w:rFonts w:ascii="Verdana" w:hAnsi="Verdana" w:cs="Arial"/>
          <w:color w:val="000000"/>
        </w:rPr>
        <w:t>ал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D43083">
        <w:rPr>
          <w:rFonts w:ascii="Verdana" w:hAnsi="Verdana" w:cs="Arial"/>
          <w:color w:val="000000"/>
        </w:rPr>
        <w:t>от</w:t>
      </w:r>
      <w:proofErr w:type="spellEnd"/>
      <w:r w:rsidR="00115E43" w:rsidRPr="00D43083">
        <w:rPr>
          <w:rFonts w:ascii="Verdana" w:hAnsi="Verdana" w:cs="Arial"/>
          <w:color w:val="000000"/>
        </w:rPr>
        <w:t> 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условията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и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реда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извършване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оценка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въздействието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върху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околната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среда</w:t>
      </w:r>
      <w:proofErr w:type="spellEnd"/>
      <w:r w:rsidR="00115E43" w:rsidRPr="00D43083">
        <w:rPr>
          <w:rFonts w:ascii="Verdana" w:hAnsi="Verdana" w:cs="Arial"/>
          <w:color w:val="000000"/>
        </w:rPr>
        <w:t> (</w:t>
      </w:r>
      <w:proofErr w:type="spellStart"/>
      <w:r w:rsidR="00115E43" w:rsidRPr="00D43083">
        <w:rPr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color w:val="000000"/>
        </w:rPr>
        <w:t>изпълнение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чл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D43083">
        <w:rPr>
          <w:rFonts w:ascii="Verdana" w:hAnsi="Verdana" w:cs="Arial"/>
          <w:color w:val="000000"/>
        </w:rPr>
        <w:t>ал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D43083">
        <w:rPr>
          <w:rFonts w:ascii="Verdana" w:hAnsi="Verdana" w:cs="Arial"/>
          <w:color w:val="000000"/>
        </w:rPr>
        <w:t>от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D43083">
        <w:rPr>
          <w:rFonts w:ascii="Verdana" w:hAnsi="Verdana" w:cs="Arial"/>
          <w:color w:val="000000"/>
        </w:rPr>
        <w:t>Регионална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инспекция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по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околна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среда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D43083">
        <w:rPr>
          <w:rFonts w:ascii="Verdana" w:hAnsi="Verdana" w:cs="Arial"/>
          <w:color w:val="000000"/>
        </w:rPr>
        <w:t>водите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D43083">
        <w:rPr>
          <w:rFonts w:ascii="Verdana" w:hAnsi="Verdana" w:cs="Arial"/>
          <w:color w:val="000000"/>
        </w:rPr>
        <w:t>Пловдив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color w:val="000000"/>
        </w:rPr>
        <w:t>Пловдив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D43083">
        <w:rPr>
          <w:rFonts w:ascii="Verdana" w:hAnsi="Verdana" w:cs="Arial"/>
          <w:color w:val="000000"/>
        </w:rPr>
        <w:t>информира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следното</w:t>
      </w:r>
      <w:proofErr w:type="spellEnd"/>
      <w:r w:rsidR="00115E43" w:rsidRPr="00D43083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655B5E" w:rsidRDefault="00655B5E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655B5E">
        <w:rPr>
          <w:rFonts w:ascii="Verdana" w:hAnsi="Verdana"/>
          <w:lang w:val="ru-RU"/>
        </w:rPr>
        <w:t>Така за</w:t>
      </w:r>
      <w:r w:rsidR="007C4407">
        <w:rPr>
          <w:rFonts w:ascii="Verdana" w:hAnsi="Verdana"/>
          <w:lang w:val="ru-RU"/>
        </w:rPr>
        <w:t>явеното ИП попада в обхвата на</w:t>
      </w:r>
      <w:r w:rsidR="007C4407" w:rsidRPr="007C4407">
        <w:t xml:space="preserve"> </w:t>
      </w:r>
      <w:r w:rsidR="0073057E">
        <w:rPr>
          <w:rFonts w:ascii="Verdana" w:hAnsi="Verdana"/>
          <w:lang w:val="ru-RU"/>
        </w:rPr>
        <w:t>т.2, буква „г</w:t>
      </w:r>
      <w:r w:rsidR="004A483F">
        <w:rPr>
          <w:rFonts w:ascii="Verdana" w:hAnsi="Verdana"/>
          <w:lang w:val="ru-RU"/>
        </w:rPr>
        <w:t>“</w:t>
      </w:r>
      <w:r w:rsidR="007C4407">
        <w:rPr>
          <w:rFonts w:ascii="Verdana" w:hAnsi="Verdana"/>
          <w:lang w:val="ru-RU"/>
        </w:rPr>
        <w:t xml:space="preserve"> </w:t>
      </w:r>
      <w:r w:rsidRPr="00655B5E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494D38" w:rsidRDefault="00AC05C5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</w:p>
    <w:p w:rsidR="005F183E" w:rsidRPr="005F183E" w:rsidRDefault="00C911D7" w:rsidP="00655B5E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73057E" w:rsidRDefault="00223753" w:rsidP="0073057E">
      <w:pPr>
        <w:spacing w:after="120"/>
        <w:ind w:left="142" w:right="-28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4933E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</w:t>
      </w:r>
      <w:r w:rsidRPr="001235C7">
        <w:rPr>
          <w:rFonts w:ascii="Verdana" w:hAnsi="Verdana"/>
          <w:lang w:val="bg-BG"/>
        </w:rPr>
        <w:t>це</w:t>
      </w:r>
      <w:r>
        <w:rPr>
          <w:rFonts w:ascii="Verdana" w:hAnsi="Verdana"/>
          <w:lang w:val="bg-BG"/>
        </w:rPr>
        <w:t>лите на опазване на най-близките</w:t>
      </w:r>
      <w:r w:rsidRPr="001235C7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от Европейската екологична мрежа </w:t>
      </w:r>
      <w:r w:rsidR="0073057E" w:rsidRPr="0073057E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73057E">
      <w:pPr>
        <w:spacing w:after="120"/>
        <w:ind w:left="142" w:right="-284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3057E">
        <w:rPr>
          <w:rFonts w:ascii="Verdana" w:hAnsi="Verdana" w:cs="Arial"/>
          <w:color w:val="000000"/>
          <w:lang w:val="bg-BG"/>
        </w:rPr>
        <w:t>Родопи, Кметство с.Марково,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27438F">
        <w:rPr>
          <w:rFonts w:ascii="Verdana" w:hAnsi="Verdana"/>
          <w:lang w:val="bg-BG"/>
        </w:rPr>
        <w:t>10</w:t>
      </w:r>
      <w:bookmarkStart w:id="0" w:name="_GoBack"/>
      <w:bookmarkEnd w:id="0"/>
      <w:r w:rsidR="00B170CE">
        <w:rPr>
          <w:rFonts w:ascii="Verdana" w:hAnsi="Verdana"/>
          <w:lang w:val="bg-BG"/>
        </w:rPr>
        <w:t>.0</w:t>
      </w:r>
      <w:r w:rsidR="007C4407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44715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38F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4631"/>
    <w:rsid w:val="004A483F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1467F"/>
    <w:rsid w:val="00720FE1"/>
    <w:rsid w:val="00721EAB"/>
    <w:rsid w:val="007231C0"/>
    <w:rsid w:val="0073057E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4407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65AA8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28C4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EABEE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4</cp:revision>
  <dcterms:created xsi:type="dcterms:W3CDTF">2026-07-31T08:27:00Z</dcterms:created>
  <dcterms:modified xsi:type="dcterms:W3CDTF">2026-07-31T08:30:00Z</dcterms:modified>
</cp:coreProperties>
</file>