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9F7C43" w:rsidRDefault="00076B82" w:rsidP="009F7C43">
      <w:pPr>
        <w:jc w:val="both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bookmarkStart w:id="0" w:name="_GoBack"/>
      <w:r w:rsidR="009F7C43" w:rsidRPr="009F7C43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. № ОВОС-1350/20.05.2026г. за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инвестиционно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 предложение: “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строителство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 и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обществено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обслужващи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дейности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” в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поземлен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имот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 с идентификатор 56784.382.122 гр. Пловдив, район „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Южен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“,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местност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 “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Бялата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F7C43" w:rsidRPr="009F7C43">
        <w:rPr>
          <w:rFonts w:ascii="Verdana" w:hAnsi="Verdana"/>
          <w:shd w:val="clear" w:color="auto" w:fill="FEFEFE"/>
          <w:lang w:val="ru-RU"/>
        </w:rPr>
        <w:t>воденица</w:t>
      </w:r>
      <w:proofErr w:type="spellEnd"/>
      <w:r w:rsidR="009F7C43" w:rsidRPr="009F7C43">
        <w:rPr>
          <w:rFonts w:ascii="Verdana" w:hAnsi="Verdana"/>
          <w:shd w:val="clear" w:color="auto" w:fill="FEFEFE"/>
          <w:lang w:val="ru-RU"/>
        </w:rPr>
        <w:t>”, о</w:t>
      </w:r>
      <w:r w:rsidR="009F7C43">
        <w:rPr>
          <w:rFonts w:ascii="Verdana" w:hAnsi="Verdana"/>
          <w:shd w:val="clear" w:color="auto" w:fill="FEFEFE"/>
          <w:lang w:val="ru-RU"/>
        </w:rPr>
        <w:t xml:space="preserve">бщина Пловдив, </w:t>
      </w:r>
      <w:proofErr w:type="spellStart"/>
      <w:r w:rsidR="009F7C43">
        <w:rPr>
          <w:rFonts w:ascii="Verdana" w:hAnsi="Verdana"/>
          <w:shd w:val="clear" w:color="auto" w:fill="FEFEFE"/>
          <w:lang w:val="ru-RU"/>
        </w:rPr>
        <w:t>област</w:t>
      </w:r>
      <w:proofErr w:type="spellEnd"/>
      <w:r w:rsidR="009F7C43">
        <w:rPr>
          <w:rFonts w:ascii="Verdana" w:hAnsi="Verdana"/>
          <w:shd w:val="clear" w:color="auto" w:fill="FEFEFE"/>
          <w:lang w:val="ru-RU"/>
        </w:rPr>
        <w:t xml:space="preserve"> Пловдив</w:t>
      </w:r>
      <w:r w:rsidR="0046769D">
        <w:rPr>
          <w:rFonts w:ascii="Verdana" w:hAnsi="Verdana"/>
          <w:shd w:val="clear" w:color="auto" w:fill="FEFEFE"/>
          <w:lang w:val="ru-RU"/>
        </w:rPr>
        <w:t>,</w:t>
      </w:r>
      <w:r w:rsidR="00245C0B" w:rsidRPr="00A73D6A">
        <w:rPr>
          <w:rFonts w:ascii="Verdana" w:hAnsi="Verdana"/>
          <w:lang w:val="ru-RU"/>
        </w:rPr>
        <w:t xml:space="preserve">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proofErr w:type="spellEnd"/>
      <w:r w:rsidR="00245C0B" w:rsidRPr="00A73D6A">
        <w:rPr>
          <w:rFonts w:ascii="Verdana" w:hAnsi="Verdana"/>
          <w:shd w:val="clear" w:color="auto" w:fill="FEFEFE"/>
          <w:lang w:val="ru-RU"/>
        </w:rPr>
        <w:t xml:space="preserve"> </w:t>
      </w:r>
      <w:r w:rsidR="009F7C43">
        <w:rPr>
          <w:rFonts w:ascii="Verdana" w:hAnsi="Verdana"/>
          <w:lang w:val="bg-BG"/>
        </w:rPr>
        <w:t>М.</w:t>
      </w:r>
      <w:r w:rsidR="009F7C43" w:rsidRPr="009F7C43">
        <w:rPr>
          <w:rFonts w:ascii="Verdana" w:hAnsi="Verdana"/>
          <w:lang w:val="bg-BG"/>
        </w:rPr>
        <w:t>ДОБРЕВ</w:t>
      </w:r>
      <w:bookmarkEnd w:id="0"/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</w:t>
      </w:r>
      <w:r w:rsidR="00BE09E3" w:rsidRPr="00BE09E3">
        <w:rPr>
          <w:rFonts w:ascii="Verdana" w:hAnsi="Verdana"/>
          <w:lang w:val="bg-BG"/>
        </w:rPr>
        <w:t xml:space="preserve">т. 10, буква „б“  </w:t>
      </w:r>
      <w:r w:rsidR="009C6145" w:rsidRPr="009C6145">
        <w:rPr>
          <w:rFonts w:ascii="Verdana" w:hAnsi="Verdana"/>
          <w:lang w:val="bg-BG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F00165" w:rsidRDefault="009C6145" w:rsidP="00DB3DEE">
      <w:pPr>
        <w:spacing w:after="120"/>
        <w:jc w:val="both"/>
        <w:rPr>
          <w:rFonts w:ascii="Verdana" w:hAnsi="Verdana"/>
          <w:lang w:val="bg-BG"/>
        </w:rPr>
      </w:pPr>
      <w:r w:rsidRPr="009C6145">
        <w:rPr>
          <w:rFonts w:ascii="Verdana" w:hAnsi="Verdana"/>
          <w:lang w:val="bg-BG"/>
        </w:rPr>
        <w:t xml:space="preserve">       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</w:t>
      </w:r>
      <w:r w:rsidR="00F62479" w:rsidRPr="00F62479">
        <w:rPr>
          <w:rFonts w:ascii="Verdana" w:hAnsi="Verdana"/>
          <w:lang w:val="bg-BG"/>
        </w:rPr>
        <w:t xml:space="preserve">„НАТУРА 2000“ – </w:t>
      </w:r>
      <w:r w:rsidR="009F7C43" w:rsidRPr="009F7C43">
        <w:rPr>
          <w:rFonts w:ascii="Verdana" w:hAnsi="Verdana"/>
          <w:lang w:val="bg-BG"/>
        </w:rPr>
        <w:t>BG0000578 „Река Марица” и BG0002087 „Марица-Пловдив”.</w:t>
      </w:r>
    </w:p>
    <w:p w:rsidR="004A7F48" w:rsidRDefault="00A014AC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E09E3">
        <w:rPr>
          <w:rFonts w:ascii="Verdana" w:hAnsi="Verdana" w:cs="Arial"/>
          <w:color w:val="000000"/>
          <w:lang w:val="bg-BG"/>
        </w:rPr>
        <w:t>О</w:t>
      </w:r>
      <w:r w:rsidR="009F7C43">
        <w:rPr>
          <w:rFonts w:ascii="Verdana" w:hAnsi="Verdana" w:cs="Arial"/>
          <w:color w:val="000000"/>
          <w:lang w:val="bg-BG"/>
        </w:rPr>
        <w:t>БЩИНА РОДОПИ И РАЙОН ЮЖЕН</w:t>
      </w:r>
      <w:r w:rsidR="00910713">
        <w:rPr>
          <w:rFonts w:ascii="Verdana" w:hAnsi="Verdana" w:cs="Arial"/>
          <w:color w:val="000000"/>
          <w:lang w:val="bg-BG"/>
        </w:rPr>
        <w:t xml:space="preserve"> 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F7C43">
        <w:rPr>
          <w:rFonts w:ascii="Verdana" w:hAnsi="Verdana"/>
          <w:lang w:val="bg-BG"/>
        </w:rPr>
        <w:t xml:space="preserve"> 08</w:t>
      </w:r>
      <w:r w:rsidR="009E593E" w:rsidRPr="009E593E">
        <w:rPr>
          <w:rFonts w:ascii="Verdana" w:hAnsi="Verdana"/>
          <w:lang w:val="bg-BG"/>
        </w:rPr>
        <w:t>.06.2026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769D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74B9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0713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9F7C43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09E3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17B00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165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2479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1F2CB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18</cp:revision>
  <dcterms:created xsi:type="dcterms:W3CDTF">2026-06-25T10:28:00Z</dcterms:created>
  <dcterms:modified xsi:type="dcterms:W3CDTF">2026-07-02T07:37:00Z</dcterms:modified>
</cp:coreProperties>
</file>