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D19E4" w:rsidRDefault="00076B82" w:rsidP="001D19E4">
      <w:pPr>
        <w:tabs>
          <w:tab w:val="left" w:pos="426"/>
        </w:tabs>
        <w:jc w:val="both"/>
        <w:rPr>
          <w:rFonts w:ascii="Verdana" w:hAnsi="Verdana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</w:t>
      </w:r>
      <w:r w:rsidR="00840767" w:rsidRPr="00840767">
        <w:rPr>
          <w:rFonts w:ascii="Verdana" w:hAnsi="Verdana"/>
          <w:i/>
          <w:shd w:val="clear" w:color="auto" w:fill="FEFEFE"/>
          <w:lang w:val="ru-RU"/>
        </w:rPr>
        <w:t>с вх. №</w:t>
      </w:r>
      <w:r w:rsidR="001D19E4" w:rsidRPr="008436B5">
        <w:rPr>
          <w:rFonts w:ascii="Verdana" w:hAnsi="Verdana"/>
          <w:lang w:val="ru-RU"/>
        </w:rPr>
        <w:t xml:space="preserve">ОВОС-776/28.02.2025г. за инвестиционно предложение </w:t>
      </w:r>
      <w:r w:rsidR="001D19E4" w:rsidRPr="008436B5">
        <w:rPr>
          <w:rFonts w:ascii="Verdana" w:hAnsi="Verdana" w:cs="Arial"/>
        </w:rPr>
        <w:t xml:space="preserve">,,ЖИЛИЩНА СГРАДА'' В  УПИ XXXV- 151, КВ. 416 ПО РЕГУЛАЦИОННИЯ </w:t>
      </w:r>
      <w:proofErr w:type="gramStart"/>
      <w:r w:rsidR="001D19E4" w:rsidRPr="008436B5">
        <w:rPr>
          <w:rFonts w:ascii="Verdana" w:hAnsi="Verdana" w:cs="Arial"/>
        </w:rPr>
        <w:t>ПЛАН  НА</w:t>
      </w:r>
      <w:proofErr w:type="gramEnd"/>
      <w:r w:rsidR="001D19E4" w:rsidRPr="008436B5">
        <w:rPr>
          <w:rFonts w:ascii="Verdana" w:hAnsi="Verdana" w:cs="Arial"/>
        </w:rPr>
        <w:t xml:space="preserve"> ГР. АСЕНОВГРАД, ОБЩ. АСЕНОВГРАД, ОБЛАСТ ПЛОВДИВ</w:t>
      </w:r>
      <w:r w:rsidR="001D19E4" w:rsidRPr="008436B5">
        <w:rPr>
          <w:rFonts w:ascii="Verdana" w:hAnsi="Verdana" w:cs="Arial"/>
          <w:lang w:val="bg-BG"/>
        </w:rPr>
        <w:t xml:space="preserve"> </w:t>
      </w:r>
      <w:r w:rsidR="001D19E4" w:rsidRPr="008436B5">
        <w:rPr>
          <w:rFonts w:ascii="Verdana" w:hAnsi="Verdana"/>
          <w:lang w:val="ru-RU"/>
        </w:rPr>
        <w:t xml:space="preserve">и писмо изх. № ПУ-01-296(1)/12.05.2025г. на Басейнова Дирекция Източнобеломорски район Пловдив, с възложител </w:t>
      </w:r>
      <w:r w:rsidR="001D19E4" w:rsidRPr="008436B5">
        <w:rPr>
          <w:rFonts w:ascii="Verdana" w:hAnsi="Verdana" w:cs="Arial"/>
        </w:rPr>
        <w:t>ЕВ. ГЕОРГИЕВ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1D19E4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1D19E4" w:rsidRPr="00FF21E0" w:rsidRDefault="001D19E4" w:rsidP="001D19E4">
      <w:pPr>
        <w:tabs>
          <w:tab w:val="left" w:pos="567"/>
          <w:tab w:val="num" w:pos="709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>
        <w:rPr>
          <w:rFonts w:ascii="Verdana" w:hAnsi="Verdana"/>
          <w:lang w:val="ru-RU"/>
        </w:rPr>
        <w:t xml:space="preserve"> предложение включва изграждане на сондажен кладенец с проектна дълбочина 20м</w:t>
      </w:r>
      <w:r w:rsidRPr="00CB1955">
        <w:rPr>
          <w:rFonts w:ascii="Verdana" w:hAnsi="Verdana"/>
          <w:lang w:val="bg-BG"/>
        </w:rPr>
        <w:t xml:space="preserve">. </w:t>
      </w:r>
      <w:r w:rsidRPr="00FF21E0">
        <w:rPr>
          <w:rFonts w:ascii="Verdana" w:hAnsi="Verdana"/>
          <w:lang w:val="bg-BG"/>
        </w:rPr>
        <w:t>Така заявеното ИП</w:t>
      </w:r>
      <w:r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FF21E0">
        <w:rPr>
          <w:rFonts w:ascii="Verdana" w:hAnsi="Verdana"/>
        </w:rPr>
        <w:t>попада</w:t>
      </w:r>
      <w:proofErr w:type="spellEnd"/>
      <w:r w:rsidRPr="00FF21E0">
        <w:rPr>
          <w:rFonts w:ascii="Verdana" w:hAnsi="Verdana"/>
        </w:rPr>
        <w:t xml:space="preserve"> в </w:t>
      </w:r>
      <w:proofErr w:type="spellStart"/>
      <w:r w:rsidRPr="00FF21E0">
        <w:rPr>
          <w:rFonts w:ascii="Verdana" w:hAnsi="Verdana"/>
        </w:rPr>
        <w:t>обхвата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2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г</w:t>
      </w:r>
      <w:r w:rsidRPr="00FF21E0">
        <w:rPr>
          <w:rFonts w:ascii="Verdana" w:hAnsi="Verdana"/>
        </w:rPr>
        <w:t xml:space="preserve">“ </w:t>
      </w:r>
      <w:r w:rsidRPr="00FF21E0">
        <w:rPr>
          <w:rFonts w:ascii="Verdana" w:hAnsi="Verdana"/>
          <w:lang w:val="ru-RU"/>
        </w:rPr>
        <w:t xml:space="preserve">от Приложение № 2 от </w:t>
      </w:r>
      <w:r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Pr="00FF21E0">
        <w:rPr>
          <w:rFonts w:ascii="Verdana" w:hAnsi="Verdana"/>
          <w:lang w:val="ru-RU"/>
        </w:rPr>
        <w:t xml:space="preserve"> /ЗООС/</w:t>
      </w:r>
      <w:r w:rsidRPr="00FF21E0">
        <w:rPr>
          <w:rFonts w:ascii="Verdana" w:hAnsi="Verdana"/>
        </w:rPr>
        <w:t xml:space="preserve"> и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основание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чл</w:t>
      </w:r>
      <w:proofErr w:type="spellEnd"/>
      <w:r w:rsidRPr="00FF21E0">
        <w:rPr>
          <w:rFonts w:ascii="Verdana" w:hAnsi="Verdana"/>
        </w:rPr>
        <w:t xml:space="preserve">. 93, </w:t>
      </w:r>
      <w:proofErr w:type="spellStart"/>
      <w:r w:rsidRPr="00FF21E0">
        <w:rPr>
          <w:rFonts w:ascii="Verdana" w:hAnsi="Verdana"/>
        </w:rPr>
        <w:t>ал</w:t>
      </w:r>
      <w:proofErr w:type="spellEnd"/>
      <w:r w:rsidRPr="00FF21E0">
        <w:rPr>
          <w:rFonts w:ascii="Verdana" w:hAnsi="Verdana"/>
        </w:rPr>
        <w:t xml:space="preserve">. 1, т. 1 </w:t>
      </w:r>
      <w:proofErr w:type="spellStart"/>
      <w:r w:rsidRPr="00FF21E0">
        <w:rPr>
          <w:rFonts w:ascii="Verdana" w:hAnsi="Verdana"/>
        </w:rPr>
        <w:t>от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същия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закон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подлежи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преценяване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необходимостта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от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извършване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ОВОС</w:t>
      </w:r>
      <w:r w:rsidRPr="00FF21E0">
        <w:rPr>
          <w:rFonts w:ascii="Verdana" w:hAnsi="Verdana"/>
          <w:lang w:val="ru-RU"/>
        </w:rPr>
        <w:t>.</w:t>
      </w:r>
    </w:p>
    <w:p w:rsidR="006B634F" w:rsidRDefault="006B634F" w:rsidP="001D19E4">
      <w:pPr>
        <w:tabs>
          <w:tab w:val="left" w:pos="993"/>
        </w:tabs>
        <w:ind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1D19E4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1D19E4">
      <w:pPr>
        <w:jc w:val="both"/>
        <w:rPr>
          <w:rFonts w:ascii="Verdana" w:hAnsi="Verdana"/>
          <w:lang w:val="bg-BG"/>
        </w:rPr>
      </w:pPr>
    </w:p>
    <w:p w:rsidR="006F3DE5" w:rsidRPr="003114C2" w:rsidRDefault="006F3DE5" w:rsidP="001D19E4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най-близката</w:t>
      </w:r>
      <w:r w:rsidRPr="001235C7">
        <w:rPr>
          <w:rFonts w:ascii="Verdana" w:hAnsi="Verdana"/>
          <w:lang w:val="bg-BG"/>
        </w:rPr>
        <w:t xml:space="preserve"> защите</w:t>
      </w:r>
      <w:r>
        <w:rPr>
          <w:rFonts w:ascii="Verdana" w:hAnsi="Verdana"/>
          <w:lang w:val="bg-BG"/>
        </w:rPr>
        <w:t>на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1031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Родопи Средни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840767" w:rsidRDefault="00A014AC" w:rsidP="001D19E4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40767">
        <w:rPr>
          <w:rFonts w:ascii="Verdana" w:hAnsi="Verdana" w:cs="Arial"/>
          <w:color w:val="000000"/>
          <w:lang w:val="bg-BG"/>
        </w:rPr>
        <w:t>Община Асеновград.</w:t>
      </w:r>
      <w:r w:rsidR="006B634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1D19E4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D19E4">
        <w:rPr>
          <w:rFonts w:ascii="Verdana" w:hAnsi="Verdana"/>
          <w:lang w:val="bg-BG"/>
        </w:rPr>
        <w:t>22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1D19E4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  <w:bookmarkStart w:id="0" w:name="_GoBack"/>
      <w:bookmarkEnd w:id="0"/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19E4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6AE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348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3DE5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36BC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78D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2025-06-03T14:09:00Z</dcterms:created>
  <dcterms:modified xsi:type="dcterms:W3CDTF">2025-06-03T14:12:00Z</dcterms:modified>
</cp:coreProperties>
</file>