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15E55" w:rsidRDefault="00076B82" w:rsidP="00E15E55">
      <w:pPr>
        <w:ind w:firstLine="425"/>
        <w:jc w:val="both"/>
        <w:rPr>
          <w:rFonts w:ascii="Verdana" w:hAnsi="Verdana" w:cs="Arial"/>
          <w:color w:val="000000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E15E55">
        <w:rPr>
          <w:rFonts w:ascii="Verdana" w:hAnsi="Verdana" w:cs="Arial"/>
          <w:color w:val="000000"/>
          <w:lang w:val="bg-BG"/>
        </w:rPr>
        <w:t xml:space="preserve"> </w:t>
      </w:r>
      <w:r w:rsidR="00E15E55" w:rsidRPr="00E15E55">
        <w:rPr>
          <w:rFonts w:ascii="Verdana" w:hAnsi="Verdana"/>
          <w:lang w:val="ru-RU"/>
        </w:rPr>
        <w:t>у</w:t>
      </w:r>
      <w:r w:rsidR="00E15E55" w:rsidRPr="00E15E55">
        <w:rPr>
          <w:rFonts w:ascii="Verdana" w:hAnsi="Verdana"/>
          <w:lang w:val="ru-RU"/>
        </w:rPr>
        <w:t xml:space="preserve">ведомление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E15E55" w:rsidRPr="00E15E55">
        <w:rPr>
          <w:rFonts w:ascii="Verdana" w:hAnsi="Verdana"/>
          <w:lang w:val="ru-RU"/>
        </w:rPr>
        <w:t xml:space="preserve">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с </w:t>
      </w:r>
      <w:proofErr w:type="spellStart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E15E55" w:rsidRPr="00E15E55">
        <w:rPr>
          <w:rFonts w:ascii="Verdana" w:hAnsi="Verdana"/>
          <w:shd w:val="clear" w:color="auto" w:fill="FEFEFE"/>
          <w:lang w:val="ru-RU"/>
        </w:rPr>
        <w:t xml:space="preserve">ОВОС-2919/19.12.2024г. и допълнителна информация с </w:t>
      </w:r>
      <w:proofErr w:type="spellStart"/>
      <w:r w:rsidR="00E15E55" w:rsidRPr="00E15E55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E15E55" w:rsidRPr="00E15E55">
        <w:rPr>
          <w:rFonts w:ascii="Verdana" w:hAnsi="Verdana"/>
          <w:shd w:val="clear" w:color="auto" w:fill="FEFEFE"/>
          <w:lang w:val="ru-RU"/>
        </w:rPr>
        <w:t>. № ОВОС-2919-6/21.02.2025г.</w:t>
      </w:r>
      <w:r w:rsidR="00E15E55" w:rsidRPr="00E15E55">
        <w:rPr>
          <w:rFonts w:ascii="Verdana" w:hAnsi="Verdana"/>
          <w:lang w:val="ru-RU"/>
        </w:rPr>
        <w:t xml:space="preserve"> </w:t>
      </w:r>
      <w:r w:rsidR="00E15E55" w:rsidRPr="00E15E55">
        <w:rPr>
          <w:rFonts w:ascii="Verdana" w:hAnsi="Verdana"/>
          <w:noProof/>
        </w:rPr>
        <w:t>за инвестиционно предложение</w:t>
      </w:r>
      <w:r w:rsidR="00E15E55" w:rsidRPr="00E15E55">
        <w:rPr>
          <w:rFonts w:ascii="Verdana" w:hAnsi="Verdana"/>
          <w:lang w:val="ru-RU"/>
        </w:rPr>
        <w:t xml:space="preserve"> </w:t>
      </w:r>
      <w:r w:rsidR="00E15E55" w:rsidRPr="00E15E55">
        <w:rPr>
          <w:rFonts w:ascii="Verdana" w:hAnsi="Verdana" w:cs="Arial"/>
          <w:color w:val="000000"/>
        </w:rPr>
        <w:t xml:space="preserve">„Изграждане на </w:t>
      </w:r>
      <w:proofErr w:type="spellStart"/>
      <w:r w:rsidR="00E15E55" w:rsidRPr="00E15E55">
        <w:rPr>
          <w:rFonts w:ascii="Verdana" w:hAnsi="Verdana" w:cs="Arial"/>
          <w:color w:val="000000"/>
        </w:rPr>
        <w:t>съоръжение</w:t>
      </w:r>
      <w:proofErr w:type="spellEnd"/>
      <w:r w:rsidR="00E15E55" w:rsidRPr="00E15E55">
        <w:rPr>
          <w:rFonts w:ascii="Verdana" w:hAnsi="Verdana" w:cs="Arial"/>
          <w:color w:val="000000"/>
        </w:rPr>
        <w:t xml:space="preserve"> </w:t>
      </w:r>
      <w:proofErr w:type="spellStart"/>
      <w:r w:rsidR="00E15E55" w:rsidRPr="00E15E55">
        <w:rPr>
          <w:rFonts w:ascii="Verdana" w:hAnsi="Verdana" w:cs="Arial"/>
          <w:color w:val="000000"/>
        </w:rPr>
        <w:t>за</w:t>
      </w:r>
      <w:proofErr w:type="spellEnd"/>
      <w:r w:rsidR="00E15E55" w:rsidRPr="00E15E55">
        <w:rPr>
          <w:rFonts w:ascii="Verdana" w:hAnsi="Verdana" w:cs="Arial"/>
          <w:color w:val="000000"/>
        </w:rPr>
        <w:t xml:space="preserve"> </w:t>
      </w:r>
      <w:proofErr w:type="spellStart"/>
      <w:r w:rsidR="00E15E55" w:rsidRPr="00E15E55">
        <w:rPr>
          <w:rFonts w:ascii="Verdana" w:hAnsi="Verdana" w:cs="Arial"/>
          <w:color w:val="000000"/>
        </w:rPr>
        <w:t>водовзмане</w:t>
      </w:r>
      <w:proofErr w:type="spellEnd"/>
      <w:r w:rsidR="00E15E55" w:rsidRPr="00E15E55">
        <w:rPr>
          <w:rFonts w:ascii="Verdana" w:hAnsi="Verdana" w:cs="Arial"/>
          <w:color w:val="000000"/>
        </w:rPr>
        <w:t xml:space="preserve"> – тръбен кладенец </w:t>
      </w:r>
      <w:proofErr w:type="spellStart"/>
      <w:r w:rsidR="00E15E55" w:rsidRPr="00E15E55">
        <w:rPr>
          <w:rFonts w:ascii="Verdana" w:hAnsi="Verdana" w:cs="Arial"/>
          <w:color w:val="000000"/>
        </w:rPr>
        <w:t>до</w:t>
      </w:r>
      <w:proofErr w:type="spellEnd"/>
      <w:r w:rsidR="00E15E55" w:rsidRPr="00E15E55">
        <w:rPr>
          <w:rFonts w:ascii="Verdana" w:hAnsi="Verdana" w:cs="Arial"/>
          <w:color w:val="000000"/>
        </w:rPr>
        <w:t xml:space="preserve"> 21м.“, в ПИ 78080.88.338, с. </w:t>
      </w:r>
      <w:proofErr w:type="spellStart"/>
      <w:r w:rsidR="00E15E55" w:rsidRPr="00E15E55">
        <w:rPr>
          <w:rFonts w:ascii="Verdana" w:hAnsi="Verdana" w:cs="Arial"/>
          <w:color w:val="000000"/>
        </w:rPr>
        <w:t>Царацово</w:t>
      </w:r>
      <w:proofErr w:type="spellEnd"/>
      <w:r w:rsidR="00E15E55" w:rsidRPr="00E15E55">
        <w:rPr>
          <w:rFonts w:ascii="Verdana" w:hAnsi="Verdana" w:cs="Arial"/>
          <w:color w:val="000000"/>
        </w:rPr>
        <w:t>, община Марица, област Пловдив</w:t>
      </w:r>
      <w:r w:rsidR="00E15E55" w:rsidRPr="00E15E55">
        <w:rPr>
          <w:rFonts w:ascii="Verdana" w:hAnsi="Verdana"/>
          <w:b/>
          <w:lang w:val="bg-BG"/>
        </w:rPr>
        <w:t xml:space="preserve"> </w:t>
      </w:r>
      <w:r w:rsidR="00E15E55" w:rsidRPr="00E15E55">
        <w:rPr>
          <w:rFonts w:ascii="Verdana" w:hAnsi="Verdana"/>
          <w:lang w:val="ru-RU"/>
        </w:rPr>
        <w:t xml:space="preserve">и писмо с </w:t>
      </w:r>
      <w:proofErr w:type="spellStart"/>
      <w:r w:rsidR="00E15E55" w:rsidRPr="00E15E55">
        <w:rPr>
          <w:rFonts w:ascii="Verdana" w:hAnsi="Verdana"/>
          <w:lang w:val="ru-RU"/>
        </w:rPr>
        <w:t>изх</w:t>
      </w:r>
      <w:proofErr w:type="spellEnd"/>
      <w:r w:rsidR="00E15E55" w:rsidRPr="00E15E55">
        <w:rPr>
          <w:rFonts w:ascii="Verdana" w:hAnsi="Verdana"/>
          <w:lang w:val="ru-RU"/>
        </w:rPr>
        <w:t>. № ПУ-01-1197(3)/28</w:t>
      </w:r>
      <w:r w:rsidR="00E15E55" w:rsidRPr="00E15E55">
        <w:rPr>
          <w:rFonts w:ascii="Verdana" w:hAnsi="Verdana"/>
          <w:lang w:val="bg-BG"/>
        </w:rPr>
        <w:t>.03</w:t>
      </w:r>
      <w:r w:rsidR="00E15E55" w:rsidRPr="00E15E55">
        <w:rPr>
          <w:rFonts w:ascii="Verdana" w:hAnsi="Verdana"/>
          <w:lang w:val="ru-RU"/>
        </w:rPr>
        <w:t>.20245. на Басейнова Дирекция Източнобеломорски район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15E55" w:rsidRDefault="00E15E55" w:rsidP="0081441C">
      <w:pPr>
        <w:jc w:val="both"/>
        <w:rPr>
          <w:rFonts w:ascii="Verdana" w:hAnsi="Verdana"/>
          <w:lang w:val="ru-RU"/>
        </w:rPr>
      </w:pPr>
    </w:p>
    <w:p w:rsidR="00E15E55" w:rsidRPr="00502971" w:rsidRDefault="00E15E55" w:rsidP="00E15E55">
      <w:pPr>
        <w:tabs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2</w:t>
      </w:r>
      <w:r w:rsidRPr="00502971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г</w:t>
      </w:r>
      <w:r w:rsidRPr="00502971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E15E55" w:rsidRDefault="00E15E55" w:rsidP="0081441C">
      <w:pPr>
        <w:jc w:val="both"/>
        <w:rPr>
          <w:rFonts w:ascii="Verdana" w:hAnsi="Verdana"/>
          <w:lang w:val="ru-RU"/>
        </w:rPr>
      </w:pPr>
    </w:p>
    <w:p w:rsidR="00E15E55" w:rsidRDefault="00E15E55" w:rsidP="0081441C">
      <w:pPr>
        <w:jc w:val="both"/>
        <w:rPr>
          <w:rFonts w:ascii="Verdana" w:hAnsi="Verdana"/>
          <w:lang w:val="ru-RU"/>
        </w:rPr>
      </w:pP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E15E55">
        <w:rPr>
          <w:rFonts w:ascii="Verdana" w:hAnsi="Verdana"/>
          <w:lang w:val="bg-BG"/>
        </w:rPr>
        <w:t>„НАТУРА 2000“ – BG0000578 „Река Марица</w:t>
      </w:r>
      <w:r w:rsidR="0081441C" w:rsidRPr="0081441C">
        <w:rPr>
          <w:rFonts w:ascii="Verdana" w:hAnsi="Verdana"/>
          <w:lang w:val="bg-BG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>Копие на писмо</w:t>
      </w:r>
      <w:bookmarkStart w:id="0" w:name="_GoBack"/>
      <w:bookmarkEnd w:id="0"/>
      <w:r w:rsidRPr="006F6BA4">
        <w:rPr>
          <w:rFonts w:ascii="Verdana" w:hAnsi="Verdana" w:cs="Arial"/>
          <w:color w:val="000000"/>
          <w:lang w:val="bg-BG"/>
        </w:rPr>
        <w:t xml:space="preserve">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E15E55">
        <w:rPr>
          <w:rFonts w:ascii="Verdana" w:hAnsi="Verdana" w:cs="Arial"/>
          <w:color w:val="000000"/>
          <w:lang w:val="bg-BG"/>
        </w:rPr>
        <w:t>Марица, кметство с. Царацово</w:t>
      </w:r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E15E55">
        <w:rPr>
          <w:rFonts w:ascii="Verdana" w:hAnsi="Verdana"/>
          <w:lang w:val="bg-BG"/>
        </w:rPr>
        <w:t xml:space="preserve"> 01</w:t>
      </w:r>
      <w:r w:rsidR="00015BCC">
        <w:rPr>
          <w:rFonts w:ascii="Verdana" w:hAnsi="Verdana"/>
          <w:lang w:val="bg-BG"/>
        </w:rPr>
        <w:t>.0</w:t>
      </w:r>
      <w:r w:rsidR="00E15E55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5E5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59F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10</cp:revision>
  <dcterms:created xsi:type="dcterms:W3CDTF">2025-02-05T09:04:00Z</dcterms:created>
  <dcterms:modified xsi:type="dcterms:W3CDTF">2025-04-07T11:17:00Z</dcterms:modified>
</cp:coreProperties>
</file>