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1A4938" w:rsidRDefault="00076B82" w:rsidP="00760E14">
      <w:pPr>
        <w:ind w:left="24" w:right="15"/>
        <w:jc w:val="both"/>
        <w:rPr>
          <w:rFonts w:ascii="Verdana" w:hAnsi="Verdana"/>
        </w:rPr>
      </w:pPr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 xml:space="preserve">ъв връзка с </w:t>
      </w:r>
      <w:r w:rsidR="001A4938" w:rsidRPr="00CB4EED">
        <w:rPr>
          <w:rFonts w:ascii="Verdana" w:hAnsi="Verdana"/>
          <w:shd w:val="clear" w:color="auto" w:fill="FEFEFE"/>
          <w:lang w:val="bg-BG"/>
        </w:rPr>
        <w:t>постъпили</w:t>
      </w:r>
      <w:r w:rsidR="001A4938" w:rsidRPr="00CB4EED">
        <w:rPr>
          <w:rFonts w:ascii="Verdana" w:hAnsi="Verdana"/>
          <w:lang w:val="ru-RU"/>
        </w:rPr>
        <w:t xml:space="preserve"> допълнителна информация с вх. №</w:t>
      </w:r>
      <w:r w:rsidR="001A4938" w:rsidRPr="00CB4EED">
        <w:rPr>
          <w:rFonts w:ascii="Verdana" w:hAnsi="Verdana"/>
          <w:b/>
          <w:lang w:val="ru-RU"/>
        </w:rPr>
        <w:t xml:space="preserve"> </w:t>
      </w:r>
      <w:r w:rsidR="001A4938" w:rsidRPr="00CB4EED">
        <w:rPr>
          <w:rFonts w:ascii="Verdana" w:hAnsi="Verdana"/>
          <w:bCs/>
          <w:noProof/>
        </w:rPr>
        <w:t>ОВОС-2682</w:t>
      </w:r>
      <w:r w:rsidR="001A4938" w:rsidRPr="00CB4EED">
        <w:rPr>
          <w:rFonts w:ascii="Verdana" w:hAnsi="Verdana"/>
          <w:bCs/>
          <w:noProof/>
          <w:lang w:val="bg-BG"/>
        </w:rPr>
        <w:t>-2</w:t>
      </w:r>
      <w:r w:rsidR="001A4938" w:rsidRPr="00CB4EED">
        <w:rPr>
          <w:rFonts w:ascii="Verdana" w:hAnsi="Verdana"/>
          <w:bCs/>
          <w:noProof/>
        </w:rPr>
        <w:t>/</w:t>
      </w:r>
      <w:r w:rsidR="001A4938" w:rsidRPr="00CB4EED">
        <w:rPr>
          <w:rFonts w:ascii="Verdana" w:hAnsi="Verdana"/>
          <w:bCs/>
          <w:noProof/>
          <w:lang w:val="bg-BG"/>
        </w:rPr>
        <w:t>29</w:t>
      </w:r>
      <w:r w:rsidR="001A4938" w:rsidRPr="00CB4EED">
        <w:rPr>
          <w:rFonts w:ascii="Verdana" w:hAnsi="Verdana"/>
          <w:bCs/>
          <w:noProof/>
        </w:rPr>
        <w:t>.10.2025г.</w:t>
      </w:r>
      <w:r w:rsidR="001A4938" w:rsidRPr="00CB4EED">
        <w:rPr>
          <w:rFonts w:ascii="Verdana" w:hAnsi="Verdana"/>
          <w:bCs/>
          <w:noProof/>
          <w:lang w:val="bg-BG"/>
        </w:rPr>
        <w:t xml:space="preserve"> и</w:t>
      </w:r>
      <w:r w:rsidR="001A4938" w:rsidRPr="00CB4EED">
        <w:rPr>
          <w:rFonts w:ascii="Verdana" w:hAnsi="Verdana"/>
        </w:rPr>
        <w:t xml:space="preserve"> </w:t>
      </w:r>
      <w:proofErr w:type="spellStart"/>
      <w:r w:rsidR="001A4938" w:rsidRPr="00CB4EED">
        <w:rPr>
          <w:rFonts w:ascii="Verdana" w:hAnsi="Verdana"/>
        </w:rPr>
        <w:t>уведомление</w:t>
      </w:r>
      <w:proofErr w:type="spellEnd"/>
      <w:r w:rsidR="001A4938" w:rsidRPr="00CB4EED">
        <w:rPr>
          <w:rFonts w:ascii="Verdana" w:hAnsi="Verdana"/>
        </w:rPr>
        <w:t xml:space="preserve"> </w:t>
      </w:r>
      <w:r w:rsidR="001A4938" w:rsidRPr="00CB4EED">
        <w:rPr>
          <w:rFonts w:ascii="Verdana" w:hAnsi="Verdana"/>
          <w:lang w:val="ru-RU"/>
        </w:rPr>
        <w:t>с вх. №</w:t>
      </w:r>
      <w:r w:rsidR="001A4938" w:rsidRPr="00CB4EED">
        <w:rPr>
          <w:rFonts w:ascii="Verdana" w:hAnsi="Verdana"/>
          <w:b/>
          <w:lang w:val="ru-RU"/>
        </w:rPr>
        <w:t xml:space="preserve"> </w:t>
      </w:r>
      <w:r w:rsidR="001A4938" w:rsidRPr="00CB4EED">
        <w:rPr>
          <w:rFonts w:ascii="Verdana" w:hAnsi="Verdana"/>
          <w:bCs/>
          <w:noProof/>
        </w:rPr>
        <w:t xml:space="preserve">ОВОС-2682/14.10.2025г. за </w:t>
      </w:r>
      <w:r w:rsidR="001A4938" w:rsidRPr="00CB4EED">
        <w:rPr>
          <w:rFonts w:ascii="Verdana" w:hAnsi="Verdana"/>
          <w:b/>
        </w:rPr>
        <w:t>„</w:t>
      </w:r>
      <w:proofErr w:type="spellStart"/>
      <w:r w:rsidR="001A4938" w:rsidRPr="00CB4EED">
        <w:rPr>
          <w:rFonts w:ascii="Verdana" w:hAnsi="Verdana"/>
          <w:b/>
        </w:rPr>
        <w:t>Изграждане</w:t>
      </w:r>
      <w:proofErr w:type="spellEnd"/>
      <w:r w:rsidR="001A4938" w:rsidRPr="00CB4EED">
        <w:rPr>
          <w:rFonts w:ascii="Verdana" w:hAnsi="Verdana"/>
          <w:b/>
        </w:rPr>
        <w:t xml:space="preserve"> </w:t>
      </w:r>
      <w:proofErr w:type="spellStart"/>
      <w:r w:rsidR="001A4938" w:rsidRPr="00CB4EED">
        <w:rPr>
          <w:rFonts w:ascii="Verdana" w:hAnsi="Verdana"/>
          <w:b/>
        </w:rPr>
        <w:t>на</w:t>
      </w:r>
      <w:proofErr w:type="spellEnd"/>
      <w:r w:rsidR="001A4938" w:rsidRPr="00CB4EED">
        <w:rPr>
          <w:rFonts w:ascii="Verdana" w:hAnsi="Verdana"/>
          <w:b/>
        </w:rPr>
        <w:t xml:space="preserve"> </w:t>
      </w:r>
      <w:proofErr w:type="spellStart"/>
      <w:r w:rsidR="001A4938" w:rsidRPr="00CB4EED">
        <w:rPr>
          <w:rFonts w:ascii="Verdana" w:hAnsi="Verdana"/>
          <w:b/>
        </w:rPr>
        <w:t>паркинг</w:t>
      </w:r>
      <w:proofErr w:type="spellEnd"/>
      <w:r w:rsidR="001A4938" w:rsidRPr="00CB4EED">
        <w:rPr>
          <w:rFonts w:ascii="Verdana" w:hAnsi="Verdana"/>
          <w:b/>
        </w:rPr>
        <w:t xml:space="preserve"> </w:t>
      </w:r>
      <w:proofErr w:type="spellStart"/>
      <w:r w:rsidR="001A4938" w:rsidRPr="00CB4EED">
        <w:rPr>
          <w:rFonts w:ascii="Verdana" w:hAnsi="Verdana"/>
          <w:b/>
        </w:rPr>
        <w:t>за</w:t>
      </w:r>
      <w:proofErr w:type="spellEnd"/>
      <w:r w:rsidR="001A4938" w:rsidRPr="00CB4EED">
        <w:rPr>
          <w:rFonts w:ascii="Verdana" w:hAnsi="Verdana"/>
          <w:b/>
        </w:rPr>
        <w:t xml:space="preserve"> </w:t>
      </w:r>
      <w:proofErr w:type="spellStart"/>
      <w:r w:rsidR="001A4938" w:rsidRPr="00CB4EED">
        <w:rPr>
          <w:rFonts w:ascii="Verdana" w:hAnsi="Verdana"/>
          <w:b/>
        </w:rPr>
        <w:t>превозни</w:t>
      </w:r>
      <w:proofErr w:type="spellEnd"/>
      <w:r w:rsidR="001A4938" w:rsidRPr="00CB4EED">
        <w:rPr>
          <w:rFonts w:ascii="Verdana" w:hAnsi="Verdana"/>
          <w:b/>
        </w:rPr>
        <w:t xml:space="preserve"> </w:t>
      </w:r>
      <w:proofErr w:type="spellStart"/>
      <w:proofErr w:type="gramStart"/>
      <w:r w:rsidR="001A4938" w:rsidRPr="00CB4EED">
        <w:rPr>
          <w:rFonts w:ascii="Verdana" w:hAnsi="Verdana"/>
          <w:b/>
        </w:rPr>
        <w:t>средства</w:t>
      </w:r>
      <w:proofErr w:type="spellEnd"/>
      <w:r w:rsidR="001A4938" w:rsidRPr="00CB4EED">
        <w:rPr>
          <w:rFonts w:ascii="Verdana" w:hAnsi="Verdana"/>
          <w:b/>
          <w:lang w:val="bg-BG"/>
        </w:rPr>
        <w:t>“</w:t>
      </w:r>
      <w:r w:rsidR="001A4938" w:rsidRPr="00CB4EED">
        <w:rPr>
          <w:rFonts w:ascii="Verdana" w:hAnsi="Verdana"/>
          <w:b/>
        </w:rPr>
        <w:t xml:space="preserve"> </w:t>
      </w:r>
      <w:r w:rsidR="001A4938" w:rsidRPr="00CB4EED">
        <w:rPr>
          <w:rFonts w:ascii="Verdana" w:hAnsi="Verdana"/>
        </w:rPr>
        <w:t>в</w:t>
      </w:r>
      <w:proofErr w:type="gramEnd"/>
      <w:r w:rsidR="001A4938" w:rsidRPr="00CB4EED">
        <w:rPr>
          <w:rFonts w:ascii="Verdana" w:hAnsi="Verdana"/>
        </w:rPr>
        <w:t xml:space="preserve"> УПИ 1-536.218, </w:t>
      </w:r>
      <w:proofErr w:type="spellStart"/>
      <w:r w:rsidR="001A4938" w:rsidRPr="00CB4EED">
        <w:rPr>
          <w:rFonts w:ascii="Verdana" w:hAnsi="Verdana"/>
        </w:rPr>
        <w:t>кв</w:t>
      </w:r>
      <w:proofErr w:type="spellEnd"/>
      <w:r w:rsidR="001A4938" w:rsidRPr="00CB4EED">
        <w:rPr>
          <w:rFonts w:ascii="Verdana" w:hAnsi="Verdana"/>
        </w:rPr>
        <w:t xml:space="preserve">. 61 </w:t>
      </w:r>
      <w:r w:rsidR="001A4938" w:rsidRPr="00CB4EED">
        <w:rPr>
          <w:rFonts w:ascii="Verdana" w:hAnsi="Verdana"/>
          <w:lang w:val="bg-BG"/>
        </w:rPr>
        <w:t xml:space="preserve">(ПИ 56784.536.218) </w:t>
      </w:r>
      <w:proofErr w:type="spellStart"/>
      <w:r w:rsidR="001A4938" w:rsidRPr="00CB4EED">
        <w:rPr>
          <w:rFonts w:ascii="Verdana" w:hAnsi="Verdana"/>
        </w:rPr>
        <w:t>по</w:t>
      </w:r>
      <w:proofErr w:type="spellEnd"/>
      <w:r w:rsidR="001A4938" w:rsidRPr="00CB4EED">
        <w:rPr>
          <w:rFonts w:ascii="Verdana" w:hAnsi="Verdana"/>
        </w:rPr>
        <w:t xml:space="preserve"> </w:t>
      </w:r>
      <w:proofErr w:type="spellStart"/>
      <w:r w:rsidR="001A4938" w:rsidRPr="00CB4EED">
        <w:rPr>
          <w:rFonts w:ascii="Verdana" w:hAnsi="Verdana"/>
        </w:rPr>
        <w:t>плана</w:t>
      </w:r>
      <w:proofErr w:type="spellEnd"/>
      <w:r w:rsidR="001A4938" w:rsidRPr="00CB4EED">
        <w:rPr>
          <w:rFonts w:ascii="Verdana" w:hAnsi="Verdana"/>
        </w:rPr>
        <w:t xml:space="preserve"> </w:t>
      </w:r>
      <w:proofErr w:type="spellStart"/>
      <w:r w:rsidR="001A4938" w:rsidRPr="00CB4EED">
        <w:rPr>
          <w:rFonts w:ascii="Verdana" w:hAnsi="Verdana"/>
        </w:rPr>
        <w:t>на</w:t>
      </w:r>
      <w:proofErr w:type="spellEnd"/>
      <w:r w:rsidR="001A4938" w:rsidRPr="00CB4EED">
        <w:rPr>
          <w:rFonts w:ascii="Verdana" w:hAnsi="Verdana"/>
        </w:rPr>
        <w:t xml:space="preserve"> „</w:t>
      </w:r>
      <w:proofErr w:type="spellStart"/>
      <w:r w:rsidR="001A4938" w:rsidRPr="00CB4EED">
        <w:rPr>
          <w:rFonts w:ascii="Verdana" w:hAnsi="Verdana"/>
        </w:rPr>
        <w:t>Южна</w:t>
      </w:r>
      <w:proofErr w:type="spellEnd"/>
      <w:r w:rsidR="001A4938" w:rsidRPr="00CB4EED">
        <w:rPr>
          <w:rFonts w:ascii="Verdana" w:hAnsi="Verdana"/>
        </w:rPr>
        <w:t xml:space="preserve"> </w:t>
      </w:r>
      <w:proofErr w:type="spellStart"/>
      <w:r w:rsidR="001A4938" w:rsidRPr="00CB4EED">
        <w:rPr>
          <w:rFonts w:ascii="Verdana" w:hAnsi="Verdana"/>
        </w:rPr>
        <w:t>индустриална</w:t>
      </w:r>
      <w:proofErr w:type="spellEnd"/>
      <w:r w:rsidR="001A4938" w:rsidRPr="00CB4EED">
        <w:rPr>
          <w:rFonts w:ascii="Verdana" w:hAnsi="Verdana"/>
        </w:rPr>
        <w:t xml:space="preserve"> </w:t>
      </w:r>
      <w:proofErr w:type="spellStart"/>
      <w:r w:rsidR="001A4938" w:rsidRPr="00CB4EED">
        <w:rPr>
          <w:rFonts w:ascii="Verdana" w:hAnsi="Verdana"/>
        </w:rPr>
        <w:t>зона</w:t>
      </w:r>
      <w:proofErr w:type="spellEnd"/>
      <w:r w:rsidR="001A4938" w:rsidRPr="00CB4EED">
        <w:rPr>
          <w:rFonts w:ascii="Verdana" w:hAnsi="Verdana"/>
        </w:rPr>
        <w:t xml:space="preserve">“ — </w:t>
      </w:r>
      <w:proofErr w:type="spellStart"/>
      <w:r w:rsidR="001A4938" w:rsidRPr="00CB4EED">
        <w:rPr>
          <w:rFonts w:ascii="Verdana" w:hAnsi="Verdana"/>
        </w:rPr>
        <w:t>гр</w:t>
      </w:r>
      <w:proofErr w:type="spellEnd"/>
      <w:r w:rsidR="001A4938" w:rsidRPr="00CB4EED">
        <w:rPr>
          <w:rFonts w:ascii="Verdana" w:hAnsi="Verdana"/>
        </w:rPr>
        <w:t xml:space="preserve">. </w:t>
      </w:r>
      <w:proofErr w:type="spellStart"/>
      <w:r w:rsidR="001A4938" w:rsidRPr="00CB4EED">
        <w:rPr>
          <w:rFonts w:ascii="Verdana" w:hAnsi="Verdana"/>
        </w:rPr>
        <w:t>Пловдив</w:t>
      </w:r>
      <w:proofErr w:type="spellEnd"/>
      <w:r w:rsidR="001A4938" w:rsidRPr="00CB4EED">
        <w:rPr>
          <w:rFonts w:ascii="Verdana" w:hAnsi="Verdana"/>
        </w:rPr>
        <w:t xml:space="preserve">, </w:t>
      </w:r>
      <w:proofErr w:type="spellStart"/>
      <w:r w:rsidR="001A4938" w:rsidRPr="00CB4EED">
        <w:rPr>
          <w:rFonts w:ascii="Verdana" w:hAnsi="Verdana"/>
        </w:rPr>
        <w:t>район</w:t>
      </w:r>
      <w:proofErr w:type="spellEnd"/>
      <w:r w:rsidR="001A4938" w:rsidRPr="00CB4EED">
        <w:rPr>
          <w:rFonts w:ascii="Verdana" w:hAnsi="Verdana"/>
        </w:rPr>
        <w:t xml:space="preserve"> </w:t>
      </w:r>
      <w:proofErr w:type="spellStart"/>
      <w:r w:rsidR="001A4938" w:rsidRPr="00CB4EED">
        <w:rPr>
          <w:rFonts w:ascii="Verdana" w:hAnsi="Verdana"/>
        </w:rPr>
        <w:t>Южен</w:t>
      </w:r>
      <w:proofErr w:type="spellEnd"/>
      <w:r w:rsidR="001A4938" w:rsidRPr="00CB4EED">
        <w:rPr>
          <w:rFonts w:ascii="Verdana" w:hAnsi="Verdana"/>
        </w:rPr>
        <w:t xml:space="preserve">, </w:t>
      </w:r>
      <w:proofErr w:type="spellStart"/>
      <w:r w:rsidR="001A4938" w:rsidRPr="00CB4EED">
        <w:rPr>
          <w:rFonts w:ascii="Verdana" w:hAnsi="Verdana"/>
        </w:rPr>
        <w:t>бул</w:t>
      </w:r>
      <w:proofErr w:type="spellEnd"/>
      <w:r w:rsidR="001A4938" w:rsidRPr="00CB4EED">
        <w:rPr>
          <w:rFonts w:ascii="Verdana" w:hAnsi="Verdana"/>
        </w:rPr>
        <w:t>. “</w:t>
      </w:r>
      <w:proofErr w:type="spellStart"/>
      <w:r w:rsidR="001A4938" w:rsidRPr="00CB4EED">
        <w:rPr>
          <w:rFonts w:ascii="Verdana" w:hAnsi="Verdana"/>
        </w:rPr>
        <w:t>Кукленско</w:t>
      </w:r>
      <w:proofErr w:type="spellEnd"/>
      <w:r w:rsidR="001A4938" w:rsidRPr="00CB4EED">
        <w:rPr>
          <w:rFonts w:ascii="Verdana" w:hAnsi="Verdana"/>
        </w:rPr>
        <w:t xml:space="preserve"> </w:t>
      </w:r>
      <w:proofErr w:type="spellStart"/>
      <w:r w:rsidR="001A4938" w:rsidRPr="00CB4EED">
        <w:rPr>
          <w:rFonts w:ascii="Verdana" w:hAnsi="Verdana"/>
        </w:rPr>
        <w:t>шосе</w:t>
      </w:r>
      <w:proofErr w:type="spellEnd"/>
      <w:r w:rsidR="001A4938" w:rsidRPr="00CB4EED">
        <w:rPr>
          <w:rFonts w:ascii="Verdana" w:hAnsi="Verdana"/>
        </w:rPr>
        <w:t>” №34</w:t>
      </w:r>
      <w:r w:rsidR="001A4938" w:rsidRPr="00CB4EED">
        <w:rPr>
          <w:rFonts w:ascii="Verdana" w:hAnsi="Verdana"/>
          <w:lang w:val="ru-RU"/>
        </w:rPr>
        <w:t>, с възложител:</w:t>
      </w:r>
      <w:r w:rsidR="001A4938" w:rsidRPr="00CB4EED">
        <w:rPr>
          <w:rFonts w:ascii="Verdana" w:eastAsia="Calibri" w:hAnsi="Verdana"/>
          <w:caps/>
        </w:rPr>
        <w:t xml:space="preserve"> </w:t>
      </w:r>
      <w:r w:rsidR="001A4938" w:rsidRPr="00CB4EED">
        <w:rPr>
          <w:rFonts w:ascii="Verdana" w:hAnsi="Verdana"/>
          <w:b/>
        </w:rPr>
        <w:t>„</w:t>
      </w:r>
      <w:r w:rsidR="001A4938" w:rsidRPr="00CB4EED">
        <w:rPr>
          <w:rFonts w:ascii="Verdana" w:hAnsi="Verdana"/>
          <w:b/>
          <w:lang w:val="bg-BG"/>
        </w:rPr>
        <w:t>ЕВРО ПРОДЖЕКТ</w:t>
      </w:r>
      <w:r w:rsidR="001A4938" w:rsidRPr="00CB4EED">
        <w:rPr>
          <w:rFonts w:ascii="Verdana" w:hAnsi="Verdana"/>
          <w:b/>
        </w:rPr>
        <w:t>”</w:t>
      </w:r>
      <w:r w:rsidR="001A4938" w:rsidRPr="00CB4EED">
        <w:rPr>
          <w:rFonts w:ascii="Verdana" w:hAnsi="Verdana"/>
          <w:b/>
          <w:caps/>
          <w:lang w:val="bg-BG"/>
        </w:rPr>
        <w:t xml:space="preserve"> ЕООД</w:t>
      </w:r>
      <w:r w:rsidR="00F76E34" w:rsidRPr="00980B8B">
        <w:rPr>
          <w:rFonts w:ascii="Verdana" w:hAnsi="Verdana"/>
          <w:shd w:val="clear" w:color="auto" w:fill="FEFEFE"/>
          <w:lang w:val="ru-RU"/>
        </w:rPr>
        <w:t>,</w:t>
      </w:r>
      <w:r w:rsidR="00F76E34">
        <w:rPr>
          <w:rFonts w:ascii="Verdana" w:hAnsi="Verdana"/>
          <w:shd w:val="clear" w:color="auto" w:fill="FEFEFE"/>
          <w:lang w:val="bg-BG"/>
        </w:rPr>
        <w:t xml:space="preserve">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Emphasis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F76E34" w:rsidRDefault="00C911D7" w:rsidP="00760E14">
      <w:pPr>
        <w:spacing w:before="120"/>
        <w:ind w:left="24" w:right="15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6F46A9" w:rsidRDefault="006F46A9" w:rsidP="00760E14">
      <w:pPr>
        <w:ind w:left="24" w:right="15"/>
        <w:jc w:val="both"/>
        <w:rPr>
          <w:rFonts w:ascii="Verdana" w:hAnsi="Verdana"/>
          <w:lang w:val="ru-RU"/>
        </w:rPr>
      </w:pPr>
    </w:p>
    <w:p w:rsidR="0009644A" w:rsidRDefault="0009644A" w:rsidP="00760E14">
      <w:pPr>
        <w:ind w:left="24" w:right="15" w:firstLine="477"/>
        <w:jc w:val="both"/>
        <w:rPr>
          <w:rFonts w:ascii="Verdana" w:hAnsi="Verdana"/>
          <w:lang w:val="ru-RU"/>
        </w:rPr>
      </w:pPr>
      <w:r w:rsidRPr="0009644A">
        <w:rPr>
          <w:rFonts w:ascii="Verdana" w:hAnsi="Verdana"/>
          <w:lang w:val="ru-RU"/>
        </w:rPr>
        <w:t xml:space="preserve">Така заявеното ИП попада в обхвата на </w:t>
      </w:r>
      <w:r w:rsidR="005B2B87" w:rsidRPr="005B2B87">
        <w:rPr>
          <w:rFonts w:ascii="Verdana" w:hAnsi="Verdana"/>
          <w:lang w:val="ru-RU"/>
        </w:rPr>
        <w:t>т. 1</w:t>
      </w:r>
      <w:r w:rsidR="001A4938">
        <w:rPr>
          <w:rFonts w:ascii="Verdana" w:hAnsi="Verdana"/>
          <w:lang w:val="ru-RU"/>
        </w:rPr>
        <w:t>0</w:t>
      </w:r>
      <w:r w:rsidR="005B2B87" w:rsidRPr="005B2B87">
        <w:rPr>
          <w:rFonts w:ascii="Verdana" w:hAnsi="Verdana"/>
          <w:lang w:val="ru-RU"/>
        </w:rPr>
        <w:t>, буква „б“ от Приложение № 2 от Закона за опазване на околната среда /ЗООС/ и на основание чл. 93, ал. 1, т. 2 от същия закон подлежи на преценяване на необходимостта от извършване на ОВОС.</w:t>
      </w:r>
    </w:p>
    <w:p w:rsidR="0009644A" w:rsidRDefault="0009644A" w:rsidP="00760E14">
      <w:pPr>
        <w:ind w:left="24" w:right="15" w:firstLine="477"/>
        <w:jc w:val="both"/>
        <w:rPr>
          <w:rFonts w:ascii="Verdana" w:hAnsi="Verdana"/>
          <w:lang w:val="ru-RU"/>
        </w:rPr>
      </w:pPr>
    </w:p>
    <w:p w:rsidR="0009644A" w:rsidRPr="0009644A" w:rsidRDefault="0009644A" w:rsidP="00760E14">
      <w:pPr>
        <w:tabs>
          <w:tab w:val="left" w:pos="993"/>
        </w:tabs>
        <w:ind w:left="24" w:right="15" w:hanging="142"/>
        <w:jc w:val="both"/>
        <w:rPr>
          <w:rFonts w:ascii="Verdana" w:hAnsi="Verdana"/>
          <w:b/>
          <w:lang w:val="ru-RU"/>
        </w:rPr>
      </w:pPr>
      <w:r w:rsidRPr="0009644A">
        <w:rPr>
          <w:rFonts w:ascii="Verdana" w:hAnsi="Verdana"/>
          <w:lang w:val="bg-BG"/>
        </w:rPr>
        <w:t xml:space="preserve">       </w:t>
      </w:r>
      <w:r w:rsidRPr="0009644A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09644A">
        <w:rPr>
          <w:rFonts w:ascii="Verdana" w:hAnsi="Verdana"/>
          <w:b/>
          <w:lang w:val="ru-RU"/>
        </w:rPr>
        <w:t>Закона за биологичното разнообразие</w:t>
      </w:r>
      <w:r w:rsidRPr="0009644A">
        <w:rPr>
          <w:rFonts w:ascii="Verdana" w:hAnsi="Verdana"/>
          <w:b/>
          <w:lang w:val="bg-BG"/>
        </w:rPr>
        <w:t xml:space="preserve"> </w:t>
      </w:r>
      <w:r w:rsidRPr="0009644A">
        <w:rPr>
          <w:rFonts w:ascii="Verdana" w:hAnsi="Verdana"/>
          <w:b/>
          <w:lang w:val="ru-RU"/>
        </w:rPr>
        <w:t>(</w:t>
      </w:r>
      <w:r w:rsidRPr="0009644A">
        <w:rPr>
          <w:rFonts w:ascii="Verdana" w:hAnsi="Verdana"/>
          <w:b/>
          <w:lang w:val="bg-BG"/>
        </w:rPr>
        <w:t>ЗБР</w:t>
      </w:r>
      <w:r w:rsidRPr="0009644A">
        <w:rPr>
          <w:rFonts w:ascii="Verdana" w:hAnsi="Verdana"/>
          <w:b/>
          <w:lang w:val="ru-RU"/>
        </w:rPr>
        <w:t>)</w:t>
      </w:r>
    </w:p>
    <w:p w:rsidR="001A4938" w:rsidRPr="00140A90" w:rsidRDefault="001A4938" w:rsidP="00760E14">
      <w:pPr>
        <w:spacing w:after="120"/>
        <w:ind w:left="24" w:right="15" w:firstLine="567"/>
        <w:jc w:val="both"/>
        <w:rPr>
          <w:rFonts w:ascii="Verdana" w:hAnsi="Verdana"/>
          <w:lang w:val="bg-BG"/>
        </w:rPr>
      </w:pPr>
      <w:r w:rsidRPr="009F1826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</w:t>
      </w:r>
      <w:r>
        <w:rPr>
          <w:rFonts w:ascii="Verdana" w:hAnsi="Verdana"/>
          <w:lang w:val="bg-BG"/>
        </w:rPr>
        <w:t>целите на опазване на най-близата защитена зона</w:t>
      </w:r>
      <w:r w:rsidRPr="009F1826">
        <w:rPr>
          <w:rFonts w:ascii="Verdana" w:hAnsi="Verdana"/>
          <w:lang w:val="bg-BG"/>
        </w:rPr>
        <w:t xml:space="preserve"> от Европейската еколо</w:t>
      </w:r>
      <w:r w:rsidRPr="00140A90">
        <w:rPr>
          <w:rFonts w:ascii="Verdana" w:hAnsi="Verdana"/>
          <w:lang w:val="bg-BG"/>
        </w:rPr>
        <w:t>гична мрежа „НАТУРА 2000“ – BG0001033 „Брестовица”.</w:t>
      </w:r>
    </w:p>
    <w:p w:rsidR="001A4938" w:rsidRDefault="001A4938" w:rsidP="00760E14">
      <w:pPr>
        <w:spacing w:after="120"/>
        <w:ind w:left="24" w:right="15"/>
        <w:jc w:val="both"/>
        <w:rPr>
          <w:rFonts w:ascii="Verdana" w:hAnsi="Verdana" w:cs="Arial"/>
          <w:color w:val="000000"/>
          <w:lang w:val="bg-BG"/>
        </w:rPr>
      </w:pPr>
    </w:p>
    <w:p w:rsidR="001A4938" w:rsidRDefault="001A4938" w:rsidP="00A3263B">
      <w:pPr>
        <w:spacing w:after="120"/>
        <w:ind w:left="142" w:right="-284"/>
        <w:jc w:val="both"/>
        <w:rPr>
          <w:rFonts w:ascii="Verdana" w:hAnsi="Verdana" w:cs="Arial"/>
          <w:color w:val="000000"/>
          <w:lang w:val="bg-BG"/>
        </w:rPr>
      </w:pPr>
    </w:p>
    <w:p w:rsidR="00840767" w:rsidRDefault="00A014AC" w:rsidP="00A3263B">
      <w:pPr>
        <w:spacing w:after="120"/>
        <w:ind w:left="142" w:right="-284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6F46A9">
        <w:rPr>
          <w:rFonts w:ascii="Verdana" w:hAnsi="Verdana" w:cs="Arial"/>
          <w:color w:val="000000"/>
          <w:lang w:val="bg-BG"/>
        </w:rPr>
        <w:t>О</w:t>
      </w:r>
      <w:r w:rsidR="00980B8B">
        <w:rPr>
          <w:rFonts w:ascii="Verdana" w:hAnsi="Verdana" w:cs="Arial"/>
          <w:color w:val="000000"/>
          <w:lang w:val="bg-BG"/>
        </w:rPr>
        <w:t xml:space="preserve">бщина </w:t>
      </w:r>
      <w:r w:rsidR="005B2B87">
        <w:rPr>
          <w:rFonts w:ascii="Verdana" w:hAnsi="Verdana" w:cs="Arial"/>
          <w:color w:val="000000"/>
          <w:lang w:val="bg-BG"/>
        </w:rPr>
        <w:t>Пловдив</w:t>
      </w:r>
      <w:r w:rsidR="00336CE9">
        <w:rPr>
          <w:rFonts w:ascii="Verdana" w:hAnsi="Verdana" w:cs="Arial"/>
          <w:color w:val="000000"/>
          <w:lang w:val="bg-BG"/>
        </w:rPr>
        <w:t xml:space="preserve">, </w:t>
      </w:r>
      <w:r w:rsidR="005B2B87">
        <w:rPr>
          <w:rFonts w:ascii="Verdana" w:hAnsi="Verdana" w:cs="Arial"/>
          <w:color w:val="000000"/>
          <w:lang w:val="bg-BG"/>
        </w:rPr>
        <w:t>Район Южен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1A4938">
        <w:rPr>
          <w:rFonts w:ascii="Verdana" w:hAnsi="Verdana"/>
          <w:lang w:val="bg-BG"/>
        </w:rPr>
        <w:t>20</w:t>
      </w:r>
      <w:r w:rsidR="00F00508" w:rsidRPr="006F6BA4">
        <w:rPr>
          <w:rFonts w:ascii="Verdana" w:hAnsi="Verdana"/>
          <w:lang w:val="bg-BG"/>
        </w:rPr>
        <w:t>.</w:t>
      </w:r>
      <w:r w:rsidR="009B0838">
        <w:rPr>
          <w:rFonts w:ascii="Verdana" w:hAnsi="Verdana"/>
          <w:lang w:val="bg-BG"/>
        </w:rPr>
        <w:t>1</w:t>
      </w:r>
      <w:r w:rsidR="001A4938">
        <w:rPr>
          <w:rFonts w:ascii="Verdana" w:hAnsi="Verdana"/>
          <w:lang w:val="bg-BG"/>
        </w:rPr>
        <w:t>1</w:t>
      </w:r>
      <w:r w:rsidR="00571C90" w:rsidRPr="006F6BA4">
        <w:rPr>
          <w:rFonts w:ascii="Verdana" w:hAnsi="Verdana"/>
          <w:lang w:val="bg-BG"/>
        </w:rPr>
        <w:t>.202</w:t>
      </w:r>
      <w:r w:rsidR="006B634F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  <w:bookmarkStart w:id="0" w:name="_GoBack"/>
      <w:bookmarkEnd w:id="0"/>
    </w:p>
    <w:p w:rsidR="0058076C" w:rsidRPr="006F6BA4" w:rsidRDefault="003014DC" w:rsidP="006F4E9D">
      <w:pPr>
        <w:pStyle w:val="BodyTextIndent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2A1E72FF"/>
    <w:multiLevelType w:val="hybridMultilevel"/>
    <w:tmpl w:val="CB02AA16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9644A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4938"/>
    <w:rsid w:val="001A54FD"/>
    <w:rsid w:val="001B6F3E"/>
    <w:rsid w:val="001C36D3"/>
    <w:rsid w:val="001D5393"/>
    <w:rsid w:val="001D6B49"/>
    <w:rsid w:val="001F2ED8"/>
    <w:rsid w:val="001F5536"/>
    <w:rsid w:val="002119E0"/>
    <w:rsid w:val="002125AC"/>
    <w:rsid w:val="0022177E"/>
    <w:rsid w:val="00232835"/>
    <w:rsid w:val="002355A4"/>
    <w:rsid w:val="002451D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36CE9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2FEE"/>
    <w:rsid w:val="004B37A8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B2B87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6A9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60E14"/>
    <w:rsid w:val="007743E3"/>
    <w:rsid w:val="00795FBF"/>
    <w:rsid w:val="00797A1A"/>
    <w:rsid w:val="007A1BF9"/>
    <w:rsid w:val="007A20AA"/>
    <w:rsid w:val="007C6B6E"/>
    <w:rsid w:val="007D3037"/>
    <w:rsid w:val="007D7263"/>
    <w:rsid w:val="007E050A"/>
    <w:rsid w:val="007E570B"/>
    <w:rsid w:val="007E6F6E"/>
    <w:rsid w:val="007F3575"/>
    <w:rsid w:val="00800733"/>
    <w:rsid w:val="00813620"/>
    <w:rsid w:val="0083338D"/>
    <w:rsid w:val="00840767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B3DED"/>
    <w:rsid w:val="008F4F3D"/>
    <w:rsid w:val="00917EAF"/>
    <w:rsid w:val="009233AE"/>
    <w:rsid w:val="00936958"/>
    <w:rsid w:val="00961B06"/>
    <w:rsid w:val="0097212B"/>
    <w:rsid w:val="00980B8B"/>
    <w:rsid w:val="009A6A0A"/>
    <w:rsid w:val="009B0838"/>
    <w:rsid w:val="009C3C90"/>
    <w:rsid w:val="009C5605"/>
    <w:rsid w:val="009C7CBF"/>
    <w:rsid w:val="009D748F"/>
    <w:rsid w:val="00A014AC"/>
    <w:rsid w:val="00A015B3"/>
    <w:rsid w:val="00A0475B"/>
    <w:rsid w:val="00A07421"/>
    <w:rsid w:val="00A3263B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C3744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E0F3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4B37A8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4</cp:revision>
  <dcterms:created xsi:type="dcterms:W3CDTF">2025-12-05T12:39:00Z</dcterms:created>
  <dcterms:modified xsi:type="dcterms:W3CDTF">2025-12-05T12:42:00Z</dcterms:modified>
</cp:coreProperties>
</file>