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09644A" w:rsidRDefault="00076B82" w:rsidP="0009644A">
      <w:pPr>
        <w:ind w:left="142"/>
        <w:jc w:val="both"/>
        <w:rPr>
          <w:rFonts w:ascii="Verdana" w:hAnsi="Verdana"/>
          <w:i/>
          <w:lang w:val="ru-RU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6B634F">
        <w:rPr>
          <w:rFonts w:ascii="Verdana" w:hAnsi="Verdana"/>
          <w:lang w:val="ru-RU"/>
        </w:rPr>
        <w:t xml:space="preserve">в </w:t>
      </w:r>
      <w:r w:rsidR="006B634F" w:rsidRPr="002119E0">
        <w:rPr>
          <w:rFonts w:ascii="Verdana" w:hAnsi="Verdana"/>
          <w:shd w:val="clear" w:color="auto" w:fill="FEFEFE"/>
          <w:lang w:val="ru-RU"/>
        </w:rPr>
        <w:t>РИОСВ-Пловдив</w:t>
      </w:r>
      <w:r w:rsidR="006F46A9">
        <w:rPr>
          <w:rFonts w:ascii="Verdana" w:hAnsi="Verdana"/>
          <w:lang w:val="ru-RU"/>
        </w:rPr>
        <w:t xml:space="preserve"> </w:t>
      </w:r>
      <w:r w:rsidR="009B0838" w:rsidRPr="00CC759D">
        <w:rPr>
          <w:rFonts w:ascii="Verdana" w:hAnsi="Verdana"/>
          <w:shd w:val="clear" w:color="auto" w:fill="FEFEFE"/>
          <w:lang w:val="ru-RU"/>
        </w:rPr>
        <w:t xml:space="preserve">уведомление </w:t>
      </w:r>
      <w:bookmarkStart w:id="0" w:name="_GoBack"/>
      <w:r w:rsidR="005B2B87" w:rsidRPr="005B2B87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5B2B87" w:rsidRPr="005B2B87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5B2B87" w:rsidRPr="005B2B87">
        <w:rPr>
          <w:rFonts w:ascii="Verdana" w:hAnsi="Verdana"/>
          <w:shd w:val="clear" w:color="auto" w:fill="FEFEFE"/>
          <w:lang w:val="ru-RU"/>
        </w:rPr>
        <w:t xml:space="preserve">. № ОВОС-2529/26.09.2025г. за </w:t>
      </w:r>
      <w:proofErr w:type="spellStart"/>
      <w:r w:rsidR="005B2B87" w:rsidRPr="005B2B87">
        <w:rPr>
          <w:rFonts w:ascii="Verdana" w:hAnsi="Verdana"/>
          <w:shd w:val="clear" w:color="auto" w:fill="FEFEFE"/>
          <w:lang w:val="ru-RU"/>
        </w:rPr>
        <w:t>инвестиционно</w:t>
      </w:r>
      <w:proofErr w:type="spellEnd"/>
      <w:r w:rsidR="005B2B87" w:rsidRPr="005B2B87">
        <w:rPr>
          <w:rFonts w:ascii="Verdana" w:hAnsi="Verdana"/>
          <w:shd w:val="clear" w:color="auto" w:fill="FEFEFE"/>
          <w:lang w:val="ru-RU"/>
        </w:rPr>
        <w:t xml:space="preserve"> предложение (ИП): „</w:t>
      </w:r>
      <w:proofErr w:type="spellStart"/>
      <w:r w:rsidR="005B2B87" w:rsidRPr="005B2B87">
        <w:rPr>
          <w:rFonts w:ascii="Verdana" w:hAnsi="Verdana"/>
          <w:shd w:val="clear" w:color="auto" w:fill="FEFEFE"/>
          <w:lang w:val="ru-RU"/>
        </w:rPr>
        <w:t>Промяна</w:t>
      </w:r>
      <w:proofErr w:type="spellEnd"/>
      <w:r w:rsidR="005B2B87" w:rsidRPr="005B2B87">
        <w:rPr>
          <w:rFonts w:ascii="Verdana" w:hAnsi="Verdana"/>
          <w:shd w:val="clear" w:color="auto" w:fill="FEFEFE"/>
          <w:lang w:val="ru-RU"/>
        </w:rPr>
        <w:t xml:space="preserve"> в </w:t>
      </w:r>
      <w:proofErr w:type="spellStart"/>
      <w:r w:rsidR="005B2B87" w:rsidRPr="005B2B87">
        <w:rPr>
          <w:rFonts w:ascii="Verdana" w:hAnsi="Verdana"/>
          <w:shd w:val="clear" w:color="auto" w:fill="FEFEFE"/>
          <w:lang w:val="ru-RU"/>
        </w:rPr>
        <w:t>количествата</w:t>
      </w:r>
      <w:proofErr w:type="spellEnd"/>
      <w:r w:rsidR="005B2B87" w:rsidRPr="005B2B87">
        <w:rPr>
          <w:rFonts w:ascii="Verdana" w:hAnsi="Verdana"/>
          <w:shd w:val="clear" w:color="auto" w:fill="FEFEFE"/>
          <w:lang w:val="ru-RU"/>
        </w:rPr>
        <w:t xml:space="preserve"> на разрешен за </w:t>
      </w:r>
      <w:proofErr w:type="spellStart"/>
      <w:r w:rsidR="005B2B87" w:rsidRPr="005B2B87">
        <w:rPr>
          <w:rFonts w:ascii="Verdana" w:hAnsi="Verdana"/>
          <w:shd w:val="clear" w:color="auto" w:fill="FEFEFE"/>
          <w:lang w:val="ru-RU"/>
        </w:rPr>
        <w:t>третиране</w:t>
      </w:r>
      <w:proofErr w:type="spellEnd"/>
      <w:r w:rsidR="005B2B87" w:rsidRPr="005B2B87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5B2B87" w:rsidRPr="005B2B87">
        <w:rPr>
          <w:rFonts w:ascii="Verdana" w:hAnsi="Verdana"/>
          <w:shd w:val="clear" w:color="auto" w:fill="FEFEFE"/>
          <w:lang w:val="ru-RU"/>
        </w:rPr>
        <w:t>отпадъци</w:t>
      </w:r>
      <w:proofErr w:type="spellEnd"/>
      <w:r w:rsidR="005B2B87" w:rsidRPr="005B2B87">
        <w:rPr>
          <w:rFonts w:ascii="Verdana" w:hAnsi="Verdana"/>
          <w:shd w:val="clear" w:color="auto" w:fill="FEFEFE"/>
          <w:lang w:val="ru-RU"/>
        </w:rPr>
        <w:t xml:space="preserve"> от метали </w:t>
      </w:r>
      <w:proofErr w:type="gramStart"/>
      <w:r w:rsidR="005B2B87" w:rsidRPr="005B2B87">
        <w:rPr>
          <w:rFonts w:ascii="Verdana" w:hAnsi="Verdana"/>
          <w:shd w:val="clear" w:color="auto" w:fill="FEFEFE"/>
          <w:lang w:val="ru-RU"/>
        </w:rPr>
        <w:t>на площадка</w:t>
      </w:r>
      <w:proofErr w:type="gramEnd"/>
      <w:r w:rsidR="005B2B87" w:rsidRPr="005B2B87">
        <w:rPr>
          <w:rFonts w:ascii="Verdana" w:hAnsi="Verdana"/>
          <w:shd w:val="clear" w:color="auto" w:fill="FEFEFE"/>
          <w:lang w:val="ru-RU"/>
        </w:rPr>
        <w:t xml:space="preserve">“ с местонахождение: обл. Пловдив, общ. Пловдив, гр. Пловдив, район </w:t>
      </w:r>
      <w:proofErr w:type="spellStart"/>
      <w:r w:rsidR="005B2B87" w:rsidRPr="005B2B87">
        <w:rPr>
          <w:rFonts w:ascii="Verdana" w:hAnsi="Verdana"/>
          <w:shd w:val="clear" w:color="auto" w:fill="FEFEFE"/>
          <w:lang w:val="ru-RU"/>
        </w:rPr>
        <w:t>Южен</w:t>
      </w:r>
      <w:proofErr w:type="spellEnd"/>
      <w:r w:rsidR="005B2B87" w:rsidRPr="005B2B87">
        <w:rPr>
          <w:rFonts w:ascii="Verdana" w:hAnsi="Verdana"/>
          <w:shd w:val="clear" w:color="auto" w:fill="FEFEFE"/>
          <w:lang w:val="ru-RU"/>
        </w:rPr>
        <w:t>, „</w:t>
      </w:r>
      <w:proofErr w:type="spellStart"/>
      <w:r w:rsidR="005B2B87" w:rsidRPr="005B2B87">
        <w:rPr>
          <w:rFonts w:ascii="Verdana" w:hAnsi="Verdana"/>
          <w:shd w:val="clear" w:color="auto" w:fill="FEFEFE"/>
          <w:lang w:val="ru-RU"/>
        </w:rPr>
        <w:t>Южна</w:t>
      </w:r>
      <w:proofErr w:type="spellEnd"/>
      <w:r w:rsidR="005B2B87" w:rsidRPr="005B2B87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5B2B87" w:rsidRPr="005B2B87">
        <w:rPr>
          <w:rFonts w:ascii="Verdana" w:hAnsi="Verdana"/>
          <w:shd w:val="clear" w:color="auto" w:fill="FEFEFE"/>
          <w:lang w:val="ru-RU"/>
        </w:rPr>
        <w:t>индустриална</w:t>
      </w:r>
      <w:proofErr w:type="spellEnd"/>
      <w:r w:rsidR="005B2B87" w:rsidRPr="005B2B87">
        <w:rPr>
          <w:rFonts w:ascii="Verdana" w:hAnsi="Verdana"/>
          <w:shd w:val="clear" w:color="auto" w:fill="FEFEFE"/>
          <w:lang w:val="ru-RU"/>
        </w:rPr>
        <w:t xml:space="preserve"> зона“ № 33, </w:t>
      </w:r>
      <w:proofErr w:type="spellStart"/>
      <w:r w:rsidR="005B2B87" w:rsidRPr="005B2B87">
        <w:rPr>
          <w:rFonts w:ascii="Verdana" w:hAnsi="Verdana"/>
          <w:shd w:val="clear" w:color="auto" w:fill="FEFEFE"/>
          <w:lang w:val="ru-RU"/>
        </w:rPr>
        <w:t>обхващаща</w:t>
      </w:r>
      <w:proofErr w:type="spellEnd"/>
      <w:r w:rsidR="005B2B87" w:rsidRPr="005B2B87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5B2B87" w:rsidRPr="005B2B87">
        <w:rPr>
          <w:rFonts w:ascii="Verdana" w:hAnsi="Verdana"/>
          <w:shd w:val="clear" w:color="auto" w:fill="FEFEFE"/>
          <w:lang w:val="ru-RU"/>
        </w:rPr>
        <w:t>територията</w:t>
      </w:r>
      <w:proofErr w:type="spellEnd"/>
      <w:r w:rsidR="005B2B87" w:rsidRPr="005B2B87">
        <w:rPr>
          <w:rFonts w:ascii="Verdana" w:hAnsi="Verdana"/>
          <w:shd w:val="clear" w:color="auto" w:fill="FEFEFE"/>
          <w:lang w:val="ru-RU"/>
        </w:rPr>
        <w:t xml:space="preserve"> на ПИ с идентификатор 56784.536.84, 56784.536.92, 56784.536.388, 56784.536.389, 56784.536.398, 56784.536.152 и 56784.</w:t>
      </w:r>
      <w:r w:rsidR="005B2B87">
        <w:rPr>
          <w:rFonts w:ascii="Verdana" w:hAnsi="Verdana"/>
          <w:shd w:val="clear" w:color="auto" w:fill="FEFEFE"/>
          <w:lang w:val="ru-RU"/>
        </w:rPr>
        <w:t>536.1005 по КККР на гр. Пловдив</w:t>
      </w:r>
      <w:bookmarkEnd w:id="0"/>
      <w:r w:rsidR="00F76E34" w:rsidRPr="00980B8B">
        <w:rPr>
          <w:rFonts w:ascii="Verdana" w:hAnsi="Verdana"/>
          <w:shd w:val="clear" w:color="auto" w:fill="FEFEFE"/>
          <w:lang w:val="ru-RU"/>
        </w:rPr>
        <w:t>,</w:t>
      </w:r>
      <w:r w:rsidR="00F76E34">
        <w:rPr>
          <w:rFonts w:ascii="Verdana" w:hAnsi="Verdana"/>
          <w:shd w:val="clear" w:color="auto" w:fill="FEFEFE"/>
          <w:lang w:val="bg-BG"/>
        </w:rPr>
        <w:t xml:space="preserve">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F76E34" w:rsidRDefault="00C911D7" w:rsidP="00F76E34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F46A9" w:rsidRDefault="006F46A9" w:rsidP="006F46A9">
      <w:pPr>
        <w:ind w:right="-198"/>
        <w:jc w:val="both"/>
        <w:rPr>
          <w:rFonts w:ascii="Verdana" w:hAnsi="Verdana"/>
          <w:lang w:val="ru-RU"/>
        </w:rPr>
      </w:pPr>
    </w:p>
    <w:p w:rsidR="0009644A" w:rsidRDefault="0009644A" w:rsidP="0009644A">
      <w:pPr>
        <w:ind w:left="90" w:right="-198" w:firstLine="477"/>
        <w:jc w:val="both"/>
        <w:rPr>
          <w:rFonts w:ascii="Verdana" w:hAnsi="Verdana"/>
          <w:lang w:val="ru-RU"/>
        </w:rPr>
      </w:pPr>
      <w:proofErr w:type="spellStart"/>
      <w:r w:rsidRPr="0009644A">
        <w:rPr>
          <w:rFonts w:ascii="Verdana" w:hAnsi="Verdana"/>
          <w:lang w:val="ru-RU"/>
        </w:rPr>
        <w:t>Така</w:t>
      </w:r>
      <w:proofErr w:type="spellEnd"/>
      <w:r w:rsidRPr="0009644A">
        <w:rPr>
          <w:rFonts w:ascii="Verdana" w:hAnsi="Verdana"/>
          <w:lang w:val="ru-RU"/>
        </w:rPr>
        <w:t xml:space="preserve"> </w:t>
      </w:r>
      <w:proofErr w:type="spellStart"/>
      <w:r w:rsidRPr="0009644A">
        <w:rPr>
          <w:rFonts w:ascii="Verdana" w:hAnsi="Verdana"/>
          <w:lang w:val="ru-RU"/>
        </w:rPr>
        <w:t>заявеното</w:t>
      </w:r>
      <w:proofErr w:type="spellEnd"/>
      <w:r w:rsidRPr="0009644A">
        <w:rPr>
          <w:rFonts w:ascii="Verdana" w:hAnsi="Verdana"/>
          <w:lang w:val="ru-RU"/>
        </w:rPr>
        <w:t xml:space="preserve"> ИП </w:t>
      </w:r>
      <w:proofErr w:type="spellStart"/>
      <w:r w:rsidRPr="0009644A">
        <w:rPr>
          <w:rFonts w:ascii="Verdana" w:hAnsi="Verdana"/>
          <w:lang w:val="ru-RU"/>
        </w:rPr>
        <w:t>попада</w:t>
      </w:r>
      <w:proofErr w:type="spellEnd"/>
      <w:r w:rsidRPr="0009644A">
        <w:rPr>
          <w:rFonts w:ascii="Verdana" w:hAnsi="Verdana"/>
          <w:lang w:val="ru-RU"/>
        </w:rPr>
        <w:t xml:space="preserve"> </w:t>
      </w:r>
      <w:proofErr w:type="gramStart"/>
      <w:r w:rsidRPr="0009644A">
        <w:rPr>
          <w:rFonts w:ascii="Verdana" w:hAnsi="Verdana"/>
          <w:lang w:val="ru-RU"/>
        </w:rPr>
        <w:t>в обхвата</w:t>
      </w:r>
      <w:proofErr w:type="gramEnd"/>
      <w:r w:rsidRPr="0009644A">
        <w:rPr>
          <w:rFonts w:ascii="Verdana" w:hAnsi="Verdana"/>
          <w:lang w:val="ru-RU"/>
        </w:rPr>
        <w:t xml:space="preserve"> на </w:t>
      </w:r>
      <w:r w:rsidR="005B2B87" w:rsidRPr="005B2B87">
        <w:rPr>
          <w:rFonts w:ascii="Verdana" w:hAnsi="Verdana"/>
          <w:lang w:val="ru-RU"/>
        </w:rPr>
        <w:t xml:space="preserve">т. 11, буква „б“ от Приложение № 2 от Закона за </w:t>
      </w:r>
      <w:proofErr w:type="spellStart"/>
      <w:r w:rsidR="005B2B87" w:rsidRPr="005B2B87">
        <w:rPr>
          <w:rFonts w:ascii="Verdana" w:hAnsi="Verdana"/>
          <w:lang w:val="ru-RU"/>
        </w:rPr>
        <w:t>опазване</w:t>
      </w:r>
      <w:proofErr w:type="spellEnd"/>
      <w:r w:rsidR="005B2B87" w:rsidRPr="005B2B87">
        <w:rPr>
          <w:rFonts w:ascii="Verdana" w:hAnsi="Verdana"/>
          <w:lang w:val="ru-RU"/>
        </w:rPr>
        <w:t xml:space="preserve"> на </w:t>
      </w:r>
      <w:proofErr w:type="spellStart"/>
      <w:r w:rsidR="005B2B87" w:rsidRPr="005B2B87">
        <w:rPr>
          <w:rFonts w:ascii="Verdana" w:hAnsi="Verdana"/>
          <w:lang w:val="ru-RU"/>
        </w:rPr>
        <w:t>околната</w:t>
      </w:r>
      <w:proofErr w:type="spellEnd"/>
      <w:r w:rsidR="005B2B87" w:rsidRPr="005B2B87">
        <w:rPr>
          <w:rFonts w:ascii="Verdana" w:hAnsi="Verdana"/>
          <w:lang w:val="ru-RU"/>
        </w:rPr>
        <w:t xml:space="preserve"> среда /ЗООС/ и на основание чл. 93, ал. 1, т. 2 от </w:t>
      </w:r>
      <w:proofErr w:type="spellStart"/>
      <w:r w:rsidR="005B2B87" w:rsidRPr="005B2B87">
        <w:rPr>
          <w:rFonts w:ascii="Verdana" w:hAnsi="Verdana"/>
          <w:lang w:val="ru-RU"/>
        </w:rPr>
        <w:t>същия</w:t>
      </w:r>
      <w:proofErr w:type="spellEnd"/>
      <w:r w:rsidR="005B2B87" w:rsidRPr="005B2B87">
        <w:rPr>
          <w:rFonts w:ascii="Verdana" w:hAnsi="Verdana"/>
          <w:lang w:val="ru-RU"/>
        </w:rPr>
        <w:t xml:space="preserve"> закон подлежи на </w:t>
      </w:r>
      <w:proofErr w:type="spellStart"/>
      <w:r w:rsidR="005B2B87" w:rsidRPr="005B2B87">
        <w:rPr>
          <w:rFonts w:ascii="Verdana" w:hAnsi="Verdana"/>
          <w:lang w:val="ru-RU"/>
        </w:rPr>
        <w:t>преценяване</w:t>
      </w:r>
      <w:proofErr w:type="spellEnd"/>
      <w:r w:rsidR="005B2B87" w:rsidRPr="005B2B87">
        <w:rPr>
          <w:rFonts w:ascii="Verdana" w:hAnsi="Verdana"/>
          <w:lang w:val="ru-RU"/>
        </w:rPr>
        <w:t xml:space="preserve"> на </w:t>
      </w:r>
      <w:proofErr w:type="spellStart"/>
      <w:r w:rsidR="005B2B87" w:rsidRPr="005B2B87">
        <w:rPr>
          <w:rFonts w:ascii="Verdana" w:hAnsi="Verdana"/>
          <w:lang w:val="ru-RU"/>
        </w:rPr>
        <w:t>необходимостта</w:t>
      </w:r>
      <w:proofErr w:type="spellEnd"/>
      <w:r w:rsidR="005B2B87" w:rsidRPr="005B2B87">
        <w:rPr>
          <w:rFonts w:ascii="Verdana" w:hAnsi="Verdana"/>
          <w:lang w:val="ru-RU"/>
        </w:rPr>
        <w:t xml:space="preserve"> от </w:t>
      </w:r>
      <w:proofErr w:type="spellStart"/>
      <w:r w:rsidR="005B2B87" w:rsidRPr="005B2B87">
        <w:rPr>
          <w:rFonts w:ascii="Verdana" w:hAnsi="Verdana"/>
          <w:lang w:val="ru-RU"/>
        </w:rPr>
        <w:t>извършване</w:t>
      </w:r>
      <w:proofErr w:type="spellEnd"/>
      <w:r w:rsidR="005B2B87" w:rsidRPr="005B2B87">
        <w:rPr>
          <w:rFonts w:ascii="Verdana" w:hAnsi="Verdana"/>
          <w:lang w:val="ru-RU"/>
        </w:rPr>
        <w:t xml:space="preserve"> на ОВОС.</w:t>
      </w:r>
    </w:p>
    <w:p w:rsidR="0009644A" w:rsidRDefault="0009644A" w:rsidP="0009644A">
      <w:pPr>
        <w:ind w:left="90" w:right="-198" w:firstLine="477"/>
        <w:jc w:val="both"/>
        <w:rPr>
          <w:rFonts w:ascii="Verdana" w:hAnsi="Verdana"/>
          <w:lang w:val="ru-RU"/>
        </w:rPr>
      </w:pPr>
    </w:p>
    <w:p w:rsidR="0009644A" w:rsidRPr="0009644A" w:rsidRDefault="0009644A" w:rsidP="0009644A">
      <w:pPr>
        <w:tabs>
          <w:tab w:val="left" w:pos="993"/>
        </w:tabs>
        <w:ind w:left="142" w:hanging="142"/>
        <w:jc w:val="both"/>
        <w:rPr>
          <w:rFonts w:ascii="Verdana" w:hAnsi="Verdana"/>
          <w:b/>
          <w:lang w:val="ru-RU"/>
        </w:rPr>
      </w:pPr>
      <w:r w:rsidRPr="0009644A">
        <w:rPr>
          <w:rFonts w:ascii="Verdana" w:hAnsi="Verdana"/>
          <w:lang w:val="bg-BG"/>
        </w:rPr>
        <w:t xml:space="preserve">       </w:t>
      </w:r>
      <w:r w:rsidRPr="0009644A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09644A">
        <w:rPr>
          <w:rFonts w:ascii="Verdana" w:hAnsi="Verdana"/>
          <w:b/>
          <w:lang w:val="ru-RU"/>
        </w:rPr>
        <w:t xml:space="preserve">Закона за </w:t>
      </w:r>
      <w:proofErr w:type="spellStart"/>
      <w:r w:rsidRPr="0009644A">
        <w:rPr>
          <w:rFonts w:ascii="Verdana" w:hAnsi="Verdana"/>
          <w:b/>
          <w:lang w:val="ru-RU"/>
        </w:rPr>
        <w:t>биологичното</w:t>
      </w:r>
      <w:proofErr w:type="spellEnd"/>
      <w:r w:rsidRPr="0009644A">
        <w:rPr>
          <w:rFonts w:ascii="Verdana" w:hAnsi="Verdana"/>
          <w:b/>
          <w:lang w:val="ru-RU"/>
        </w:rPr>
        <w:t xml:space="preserve"> разнообразие</w:t>
      </w:r>
      <w:r w:rsidRPr="0009644A">
        <w:rPr>
          <w:rFonts w:ascii="Verdana" w:hAnsi="Verdana"/>
          <w:b/>
          <w:lang w:val="bg-BG"/>
        </w:rPr>
        <w:t xml:space="preserve"> </w:t>
      </w:r>
      <w:r w:rsidRPr="0009644A">
        <w:rPr>
          <w:rFonts w:ascii="Verdana" w:hAnsi="Verdana"/>
          <w:b/>
          <w:lang w:val="ru-RU"/>
        </w:rPr>
        <w:t>(</w:t>
      </w:r>
      <w:r w:rsidRPr="0009644A">
        <w:rPr>
          <w:rFonts w:ascii="Verdana" w:hAnsi="Verdana"/>
          <w:b/>
          <w:lang w:val="bg-BG"/>
        </w:rPr>
        <w:t>ЗБР</w:t>
      </w:r>
      <w:r w:rsidRPr="0009644A">
        <w:rPr>
          <w:rFonts w:ascii="Verdana" w:hAnsi="Verdana"/>
          <w:b/>
          <w:lang w:val="ru-RU"/>
        </w:rPr>
        <w:t>)</w:t>
      </w:r>
    </w:p>
    <w:p w:rsidR="00336CE9" w:rsidRPr="005B2B87" w:rsidRDefault="0009644A" w:rsidP="005B2B87">
      <w:pPr>
        <w:ind w:left="142"/>
        <w:jc w:val="both"/>
        <w:rPr>
          <w:rFonts w:ascii="Verdana" w:hAnsi="Verdana"/>
          <w:lang w:val="bg-BG"/>
        </w:rPr>
      </w:pPr>
      <w:r w:rsidRPr="0009644A">
        <w:rPr>
          <w:rFonts w:ascii="Verdana" w:hAnsi="Verdana"/>
          <w:lang w:val="bg-BG"/>
        </w:rPr>
        <w:t xml:space="preserve">      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</w:t>
      </w:r>
      <w:r w:rsidR="005B2B87" w:rsidRPr="005B2B87">
        <w:rPr>
          <w:rFonts w:ascii="Verdana" w:hAnsi="Verdana"/>
          <w:lang w:val="bg-BG"/>
        </w:rPr>
        <w:t>„НАТУРА 2000“ – BG0000578 „Река Марица“</w:t>
      </w:r>
    </w:p>
    <w:p w:rsidR="005B2B87" w:rsidRDefault="005B2B87" w:rsidP="00A3263B">
      <w:pPr>
        <w:spacing w:after="120"/>
        <w:ind w:left="142" w:right="-284"/>
        <w:jc w:val="both"/>
        <w:rPr>
          <w:rFonts w:ascii="Verdana" w:hAnsi="Verdana" w:cs="Arial"/>
          <w:color w:val="000000"/>
          <w:lang w:val="bg-BG"/>
        </w:rPr>
      </w:pPr>
    </w:p>
    <w:p w:rsidR="00840767" w:rsidRDefault="00A014AC" w:rsidP="00A3263B">
      <w:pPr>
        <w:spacing w:after="120"/>
        <w:ind w:left="142" w:right="-284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6F46A9">
        <w:rPr>
          <w:rFonts w:ascii="Verdana" w:hAnsi="Verdana" w:cs="Arial"/>
          <w:color w:val="000000"/>
          <w:lang w:val="bg-BG"/>
        </w:rPr>
        <w:t>О</w:t>
      </w:r>
      <w:r w:rsidR="00980B8B">
        <w:rPr>
          <w:rFonts w:ascii="Verdana" w:hAnsi="Verdana" w:cs="Arial"/>
          <w:color w:val="000000"/>
          <w:lang w:val="bg-BG"/>
        </w:rPr>
        <w:t xml:space="preserve">бщина </w:t>
      </w:r>
      <w:r w:rsidR="005B2B87">
        <w:rPr>
          <w:rFonts w:ascii="Verdana" w:hAnsi="Verdana" w:cs="Arial"/>
          <w:color w:val="000000"/>
          <w:lang w:val="bg-BG"/>
        </w:rPr>
        <w:t>Пловдив</w:t>
      </w:r>
      <w:r w:rsidR="00336CE9">
        <w:rPr>
          <w:rFonts w:ascii="Verdana" w:hAnsi="Verdana" w:cs="Arial"/>
          <w:color w:val="000000"/>
          <w:lang w:val="bg-BG"/>
        </w:rPr>
        <w:t xml:space="preserve">, </w:t>
      </w:r>
      <w:r w:rsidR="005B2B87">
        <w:rPr>
          <w:rFonts w:ascii="Verdana" w:hAnsi="Verdana" w:cs="Arial"/>
          <w:color w:val="000000"/>
          <w:lang w:val="bg-BG"/>
        </w:rPr>
        <w:t>Район Южен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5B2B87">
        <w:rPr>
          <w:rFonts w:ascii="Verdana" w:hAnsi="Verdana"/>
          <w:lang w:val="bg-BG"/>
        </w:rPr>
        <w:t>15</w:t>
      </w:r>
      <w:r w:rsidR="00F00508" w:rsidRPr="006F6BA4">
        <w:rPr>
          <w:rFonts w:ascii="Verdana" w:hAnsi="Verdana"/>
          <w:lang w:val="bg-BG"/>
        </w:rPr>
        <w:t>.</w:t>
      </w:r>
      <w:r w:rsidR="009B0838">
        <w:rPr>
          <w:rFonts w:ascii="Verdana" w:hAnsi="Verdana"/>
          <w:lang w:val="bg-BG"/>
        </w:rPr>
        <w:t>10</w:t>
      </w:r>
      <w:r w:rsidR="00571C90" w:rsidRPr="006F6BA4">
        <w:rPr>
          <w:rFonts w:ascii="Verdana" w:hAnsi="Verdana"/>
          <w:lang w:val="bg-BG"/>
        </w:rPr>
        <w:t>.202</w:t>
      </w:r>
      <w:r w:rsidR="006B634F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2A1E72FF"/>
    <w:multiLevelType w:val="hybridMultilevel"/>
    <w:tmpl w:val="CB02AA1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9644A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19E0"/>
    <w:rsid w:val="002125AC"/>
    <w:rsid w:val="0022177E"/>
    <w:rsid w:val="00232835"/>
    <w:rsid w:val="002355A4"/>
    <w:rsid w:val="002451D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36CE9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2FEE"/>
    <w:rsid w:val="004B37A8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B2B87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6A9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0767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B3DED"/>
    <w:rsid w:val="008F4F3D"/>
    <w:rsid w:val="00917EAF"/>
    <w:rsid w:val="009233AE"/>
    <w:rsid w:val="00936958"/>
    <w:rsid w:val="00961B06"/>
    <w:rsid w:val="0097212B"/>
    <w:rsid w:val="00980B8B"/>
    <w:rsid w:val="009A6A0A"/>
    <w:rsid w:val="009B0838"/>
    <w:rsid w:val="009C3C90"/>
    <w:rsid w:val="009C5605"/>
    <w:rsid w:val="009C7CBF"/>
    <w:rsid w:val="009D748F"/>
    <w:rsid w:val="00A014AC"/>
    <w:rsid w:val="00A015B3"/>
    <w:rsid w:val="00A0475B"/>
    <w:rsid w:val="00A07421"/>
    <w:rsid w:val="00A3263B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C3744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5B8C1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4B37A8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53</cp:revision>
  <dcterms:created xsi:type="dcterms:W3CDTF">2023-01-13T09:01:00Z</dcterms:created>
  <dcterms:modified xsi:type="dcterms:W3CDTF">2025-10-17T12:12:00Z</dcterms:modified>
</cp:coreProperties>
</file>