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06245" w:rsidRDefault="00076B82" w:rsidP="00A06245">
      <w:pPr>
        <w:spacing w:line="240" w:lineRule="exact"/>
        <w:ind w:left="142"/>
        <w:jc w:val="both"/>
        <w:rPr>
          <w:rFonts w:ascii="Verdana" w:hAnsi="Verdana"/>
          <w:caps/>
          <w:lang w:val="ru-RU" w:eastAsia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9F0484" w:rsidRPr="009F0484">
        <w:rPr>
          <w:rFonts w:ascii="Verdana" w:hAnsi="Verdana"/>
          <w:shd w:val="clear" w:color="auto" w:fill="FEFEFE"/>
          <w:lang w:val="ru-RU"/>
        </w:rPr>
        <w:t xml:space="preserve">с вх. № </w:t>
      </w:r>
      <w:r w:rsidR="00A06245" w:rsidRPr="004862D4">
        <w:rPr>
          <w:rFonts w:ascii="Verdana" w:hAnsi="Verdana"/>
          <w:lang w:val="ru-RU"/>
        </w:rPr>
        <w:t xml:space="preserve">ОВОС-237/23.01.2025г. за инвестиционно предложение </w:t>
      </w:r>
      <w:r w:rsidR="00A06245" w:rsidRPr="004862D4">
        <w:rPr>
          <w:rFonts w:ascii="Verdana" w:hAnsi="Verdana"/>
        </w:rPr>
        <w:t>„</w:t>
      </w:r>
      <w:r w:rsidR="00A06245" w:rsidRPr="004862D4">
        <w:rPr>
          <w:rFonts w:ascii="Verdana" w:hAnsi="Verdana"/>
          <w:lang w:val="bg-BG"/>
        </w:rPr>
        <w:t>О</w:t>
      </w:r>
      <w:proofErr w:type="spellStart"/>
      <w:r w:rsidR="00A06245" w:rsidRPr="004862D4">
        <w:rPr>
          <w:rFonts w:ascii="Verdana" w:hAnsi="Verdana"/>
        </w:rPr>
        <w:t>бществено</w:t>
      </w:r>
      <w:proofErr w:type="spellEnd"/>
      <w:r w:rsidR="00A06245" w:rsidRPr="004862D4">
        <w:rPr>
          <w:rFonts w:ascii="Verdana" w:hAnsi="Verdana"/>
        </w:rPr>
        <w:t xml:space="preserve"> </w:t>
      </w:r>
      <w:proofErr w:type="spellStart"/>
      <w:r w:rsidR="00A06245" w:rsidRPr="004862D4">
        <w:rPr>
          <w:rFonts w:ascii="Verdana" w:hAnsi="Verdana"/>
        </w:rPr>
        <w:t>обслужваща</w:t>
      </w:r>
      <w:proofErr w:type="spellEnd"/>
      <w:r w:rsidR="00A06245" w:rsidRPr="004862D4">
        <w:rPr>
          <w:rFonts w:ascii="Verdana" w:hAnsi="Verdana"/>
        </w:rPr>
        <w:t xml:space="preserve">, </w:t>
      </w:r>
      <w:proofErr w:type="spellStart"/>
      <w:r w:rsidR="00A06245" w:rsidRPr="004862D4">
        <w:rPr>
          <w:rFonts w:ascii="Verdana" w:hAnsi="Verdana"/>
        </w:rPr>
        <w:t>складова</w:t>
      </w:r>
      <w:proofErr w:type="spellEnd"/>
      <w:r w:rsidR="00A06245" w:rsidRPr="004862D4">
        <w:rPr>
          <w:rFonts w:ascii="Verdana" w:hAnsi="Verdana"/>
        </w:rPr>
        <w:t xml:space="preserve">, </w:t>
      </w:r>
      <w:proofErr w:type="spellStart"/>
      <w:r w:rsidR="00A06245" w:rsidRPr="004862D4">
        <w:rPr>
          <w:rFonts w:ascii="Verdana" w:hAnsi="Verdana"/>
        </w:rPr>
        <w:t>търговска</w:t>
      </w:r>
      <w:proofErr w:type="spellEnd"/>
      <w:r w:rsidR="00A06245" w:rsidRPr="004862D4">
        <w:rPr>
          <w:rFonts w:ascii="Verdana" w:hAnsi="Verdana"/>
        </w:rPr>
        <w:t xml:space="preserve"> и </w:t>
      </w:r>
      <w:proofErr w:type="spellStart"/>
      <w:r w:rsidR="00A06245" w:rsidRPr="004862D4">
        <w:rPr>
          <w:rFonts w:ascii="Verdana" w:hAnsi="Verdana"/>
        </w:rPr>
        <w:t>административна</w:t>
      </w:r>
      <w:proofErr w:type="spellEnd"/>
      <w:r w:rsidR="00A06245" w:rsidRPr="004862D4">
        <w:rPr>
          <w:rFonts w:ascii="Verdana" w:hAnsi="Verdana"/>
        </w:rPr>
        <w:t xml:space="preserve"> </w:t>
      </w:r>
      <w:proofErr w:type="spellStart"/>
      <w:r w:rsidR="00A06245" w:rsidRPr="004862D4">
        <w:rPr>
          <w:rFonts w:ascii="Verdana" w:hAnsi="Verdana"/>
        </w:rPr>
        <w:t>дейност</w:t>
      </w:r>
      <w:proofErr w:type="spellEnd"/>
      <w:r w:rsidR="00A06245" w:rsidRPr="004862D4">
        <w:rPr>
          <w:rFonts w:ascii="Verdana" w:hAnsi="Verdana"/>
        </w:rPr>
        <w:t xml:space="preserve">, </w:t>
      </w:r>
      <w:proofErr w:type="spellStart"/>
      <w:r w:rsidR="00A06245" w:rsidRPr="004862D4">
        <w:rPr>
          <w:rFonts w:ascii="Verdana" w:hAnsi="Verdana"/>
        </w:rPr>
        <w:t>крайпътен</w:t>
      </w:r>
      <w:proofErr w:type="spellEnd"/>
      <w:r w:rsidR="00A06245" w:rsidRPr="004862D4">
        <w:rPr>
          <w:rFonts w:ascii="Verdana" w:hAnsi="Verdana"/>
        </w:rPr>
        <w:t xml:space="preserve"> </w:t>
      </w:r>
      <w:proofErr w:type="spellStart"/>
      <w:r w:rsidR="00A06245" w:rsidRPr="004862D4">
        <w:rPr>
          <w:rFonts w:ascii="Verdana" w:hAnsi="Verdana"/>
        </w:rPr>
        <w:t>комплекс</w:t>
      </w:r>
      <w:proofErr w:type="spellEnd"/>
      <w:r w:rsidR="00A06245" w:rsidRPr="004862D4">
        <w:rPr>
          <w:rFonts w:ascii="Verdana" w:hAnsi="Verdana"/>
        </w:rPr>
        <w:t xml:space="preserve"> и </w:t>
      </w:r>
      <w:proofErr w:type="spellStart"/>
      <w:r w:rsidR="00A06245" w:rsidRPr="004862D4">
        <w:rPr>
          <w:rFonts w:ascii="Verdana" w:hAnsi="Verdana"/>
        </w:rPr>
        <w:t>автомивка</w:t>
      </w:r>
      <w:proofErr w:type="spellEnd"/>
      <w:r w:rsidR="00A06245" w:rsidRPr="004862D4">
        <w:rPr>
          <w:rFonts w:ascii="Verdana" w:hAnsi="Verdana"/>
          <w:bCs/>
        </w:rPr>
        <w:t>“</w:t>
      </w:r>
      <w:r w:rsidR="00A06245" w:rsidRPr="004862D4">
        <w:rPr>
          <w:rFonts w:ascii="Verdana" w:hAnsi="Verdana"/>
          <w:lang w:val="bg-BG"/>
        </w:rPr>
        <w:t xml:space="preserve"> в ПИ</w:t>
      </w:r>
      <w:r w:rsidR="00A06245" w:rsidRPr="004862D4">
        <w:rPr>
          <w:rFonts w:ascii="Verdana" w:hAnsi="Verdana"/>
        </w:rPr>
        <w:t xml:space="preserve"> с </w:t>
      </w:r>
      <w:proofErr w:type="spellStart"/>
      <w:r w:rsidR="00A06245" w:rsidRPr="004862D4">
        <w:rPr>
          <w:rFonts w:ascii="Verdana" w:hAnsi="Verdana"/>
        </w:rPr>
        <w:t>идентификатори</w:t>
      </w:r>
      <w:proofErr w:type="spellEnd"/>
      <w:r w:rsidR="00A06245" w:rsidRPr="004862D4">
        <w:rPr>
          <w:rFonts w:ascii="Verdana" w:hAnsi="Verdana"/>
        </w:rPr>
        <w:t xml:space="preserve"> 217.40, 217.41, 217.42, 217.43, 217.44, 217.65 и ПИ 217.67, </w:t>
      </w:r>
      <w:proofErr w:type="spellStart"/>
      <w:r w:rsidR="00A06245" w:rsidRPr="004862D4">
        <w:rPr>
          <w:rFonts w:ascii="Verdana" w:hAnsi="Verdana"/>
        </w:rPr>
        <w:t>местност</w:t>
      </w:r>
      <w:proofErr w:type="spellEnd"/>
      <w:r w:rsidR="00A06245" w:rsidRPr="004862D4">
        <w:rPr>
          <w:rFonts w:ascii="Verdana" w:hAnsi="Verdana"/>
        </w:rPr>
        <w:t xml:space="preserve"> „ПРОСЛАВ”</w:t>
      </w:r>
      <w:r w:rsidR="00A06245" w:rsidRPr="004862D4">
        <w:rPr>
          <w:rFonts w:ascii="Verdana" w:hAnsi="Verdana"/>
          <w:lang w:val="bg-BG"/>
        </w:rPr>
        <w:t>,</w:t>
      </w:r>
      <w:r w:rsidR="00A06245" w:rsidRPr="004862D4">
        <w:rPr>
          <w:rFonts w:ascii="Verdana" w:hAnsi="Verdana"/>
        </w:rPr>
        <w:t xml:space="preserve"> </w:t>
      </w:r>
      <w:proofErr w:type="spellStart"/>
      <w:r w:rsidR="00A06245" w:rsidRPr="004862D4">
        <w:rPr>
          <w:rFonts w:ascii="Verdana" w:hAnsi="Verdana"/>
        </w:rPr>
        <w:t>гр.Пловди</w:t>
      </w:r>
      <w:proofErr w:type="spellEnd"/>
      <w:r w:rsidR="00A06245" w:rsidRPr="004862D4">
        <w:rPr>
          <w:rFonts w:ascii="Verdana" w:hAnsi="Verdana"/>
          <w:lang w:val="bg-BG"/>
        </w:rPr>
        <w:t>, район Западен, общ.Пловдив, обл. Пловдив</w:t>
      </w:r>
      <w:r w:rsidR="00A06245" w:rsidRPr="004862D4">
        <w:rPr>
          <w:rFonts w:ascii="Verdana" w:hAnsi="Verdana"/>
          <w:shd w:val="clear" w:color="auto" w:fill="FEFEFE"/>
          <w:lang w:val="ru-RU"/>
        </w:rPr>
        <w:t xml:space="preserve"> </w:t>
      </w:r>
      <w:r w:rsidR="00A06245" w:rsidRPr="004862D4">
        <w:rPr>
          <w:rFonts w:ascii="Verdana" w:hAnsi="Verdana"/>
          <w:lang w:val="ru-RU"/>
        </w:rPr>
        <w:t xml:space="preserve">и писмо изх. № ПУ-01-172(1)/12.03.2025г. на Басейнова Дирекция Източнобеломорски район Пловдив, с възложител </w:t>
      </w:r>
      <w:r w:rsidR="00A06245" w:rsidRPr="004862D4">
        <w:rPr>
          <w:rFonts w:ascii="Verdana" w:hAnsi="Verdana"/>
        </w:rPr>
        <w:t>„ФЛОР ДЕКОР БЪЛГАРИЯ“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1B1617">
      <w:pPr>
        <w:spacing w:before="120"/>
        <w:ind w:left="142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D1A5A" w:rsidRPr="00FF21E0" w:rsidRDefault="007D1A5A" w:rsidP="007D1A5A">
      <w:pPr>
        <w:tabs>
          <w:tab w:val="left" w:pos="567"/>
          <w:tab w:val="num" w:pos="709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  <w:t>И</w:t>
      </w:r>
      <w:r w:rsidR="0081441C" w:rsidRPr="0081441C">
        <w:rPr>
          <w:rFonts w:ascii="Verdana" w:hAnsi="Verdana"/>
          <w:lang w:val="ru-RU"/>
        </w:rPr>
        <w:t xml:space="preserve">нвестиционно предложение </w:t>
      </w:r>
      <w:r>
        <w:rPr>
          <w:rFonts w:ascii="Verdana" w:hAnsi="Verdana"/>
          <w:lang w:val="ru-RU"/>
        </w:rPr>
        <w:t xml:space="preserve">включва </w:t>
      </w:r>
      <w:r w:rsidRPr="00CB1955">
        <w:rPr>
          <w:rFonts w:ascii="Verdana" w:hAnsi="Verdana"/>
          <w:lang w:val="bg-BG"/>
        </w:rPr>
        <w:t xml:space="preserve">изграждане </w:t>
      </w:r>
      <w:proofErr w:type="spellStart"/>
      <w:r w:rsidRPr="00F51C22">
        <w:rPr>
          <w:rFonts w:ascii="Verdana" w:hAnsi="Verdana"/>
        </w:rPr>
        <w:t>крайпътен</w:t>
      </w:r>
      <w:proofErr w:type="spellEnd"/>
      <w:r w:rsidRPr="00F51C22">
        <w:rPr>
          <w:rFonts w:ascii="Verdana" w:hAnsi="Verdana"/>
        </w:rPr>
        <w:t xml:space="preserve"> </w:t>
      </w:r>
      <w:proofErr w:type="spellStart"/>
      <w:r w:rsidRPr="00F51C22">
        <w:rPr>
          <w:rFonts w:ascii="Verdana" w:hAnsi="Verdana"/>
        </w:rPr>
        <w:t>комплекс</w:t>
      </w:r>
      <w:proofErr w:type="spellEnd"/>
      <w:r w:rsidRPr="00F51C22">
        <w:rPr>
          <w:rFonts w:ascii="Verdana" w:hAnsi="Verdana"/>
          <w:lang w:val="bg-BG"/>
        </w:rPr>
        <w:t xml:space="preserve"> и </w:t>
      </w:r>
      <w:r w:rsidRPr="00CB1955">
        <w:rPr>
          <w:rFonts w:ascii="Verdana" w:hAnsi="Verdana"/>
          <w:lang w:val="bg-BG"/>
        </w:rPr>
        <w:t xml:space="preserve">сондажен кладенец с дълбочина до 20 м. </w:t>
      </w:r>
      <w:r w:rsidRPr="00FF21E0">
        <w:rPr>
          <w:rFonts w:ascii="Verdana" w:hAnsi="Verdana"/>
          <w:lang w:val="bg-BG"/>
        </w:rPr>
        <w:t>Така заявеното ИП</w:t>
      </w:r>
      <w:r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FF21E0">
        <w:rPr>
          <w:rFonts w:ascii="Verdana" w:hAnsi="Verdana"/>
        </w:rPr>
        <w:t>попада</w:t>
      </w:r>
      <w:proofErr w:type="spellEnd"/>
      <w:r w:rsidRPr="00FF21E0">
        <w:rPr>
          <w:rFonts w:ascii="Verdana" w:hAnsi="Verdana"/>
        </w:rPr>
        <w:t xml:space="preserve"> в </w:t>
      </w:r>
      <w:proofErr w:type="spellStart"/>
      <w:r w:rsidRPr="00FF21E0">
        <w:rPr>
          <w:rFonts w:ascii="Verdana" w:hAnsi="Verdana"/>
        </w:rPr>
        <w:t>обхвата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2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proofErr w:type="gramStart"/>
      <w:r>
        <w:rPr>
          <w:rFonts w:ascii="Verdana" w:hAnsi="Verdana"/>
          <w:lang w:val="bg-BG"/>
        </w:rPr>
        <w:t>г</w:t>
      </w:r>
      <w:r w:rsidRPr="00FF21E0">
        <w:rPr>
          <w:rFonts w:ascii="Verdana" w:hAnsi="Verdana"/>
        </w:rPr>
        <w:t>“</w:t>
      </w:r>
      <w:r>
        <w:rPr>
          <w:rFonts w:ascii="Verdana" w:hAnsi="Verdana"/>
          <w:lang w:val="bg-BG"/>
        </w:rPr>
        <w:t xml:space="preserve"> и</w:t>
      </w:r>
      <w:proofErr w:type="gram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т. 10</w:t>
      </w:r>
      <w:r w:rsidRPr="00FF21E0">
        <w:rPr>
          <w:rFonts w:ascii="Verdana" w:hAnsi="Verdana"/>
        </w:rPr>
        <w:t xml:space="preserve">, </w:t>
      </w:r>
      <w:proofErr w:type="spellStart"/>
      <w:r w:rsidRPr="00FF21E0">
        <w:rPr>
          <w:rFonts w:ascii="Verdana" w:hAnsi="Verdana"/>
        </w:rPr>
        <w:t>буква</w:t>
      </w:r>
      <w:proofErr w:type="spellEnd"/>
      <w:r w:rsidRPr="00FF21E0"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б</w:t>
      </w:r>
      <w:r w:rsidRPr="00FF21E0">
        <w:rPr>
          <w:rFonts w:ascii="Verdana" w:hAnsi="Verdana"/>
        </w:rPr>
        <w:t xml:space="preserve">“ </w:t>
      </w:r>
      <w:r w:rsidRPr="00FF21E0">
        <w:rPr>
          <w:rFonts w:ascii="Verdana" w:hAnsi="Verdana"/>
          <w:lang w:val="ru-RU"/>
        </w:rPr>
        <w:t xml:space="preserve">от Приложение № 2 от </w:t>
      </w:r>
      <w:r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Pr="00FF21E0">
        <w:rPr>
          <w:rFonts w:ascii="Verdana" w:hAnsi="Verdana"/>
          <w:lang w:val="ru-RU"/>
        </w:rPr>
        <w:t xml:space="preserve"> /ЗООС/</w:t>
      </w:r>
      <w:r w:rsidRPr="00FF21E0">
        <w:rPr>
          <w:rFonts w:ascii="Verdana" w:hAnsi="Verdana"/>
        </w:rPr>
        <w:t xml:space="preserve"> и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основание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чл</w:t>
      </w:r>
      <w:proofErr w:type="spellEnd"/>
      <w:r w:rsidRPr="00FF21E0">
        <w:rPr>
          <w:rFonts w:ascii="Verdana" w:hAnsi="Verdana"/>
        </w:rPr>
        <w:t xml:space="preserve">. 93, </w:t>
      </w:r>
      <w:proofErr w:type="spellStart"/>
      <w:r w:rsidRPr="00FF21E0">
        <w:rPr>
          <w:rFonts w:ascii="Verdana" w:hAnsi="Verdana"/>
        </w:rPr>
        <w:t>ал</w:t>
      </w:r>
      <w:proofErr w:type="spellEnd"/>
      <w:r w:rsidRPr="00FF21E0">
        <w:rPr>
          <w:rFonts w:ascii="Verdana" w:hAnsi="Verdana"/>
        </w:rPr>
        <w:t xml:space="preserve">. 1, т. 1 </w:t>
      </w:r>
      <w:proofErr w:type="spellStart"/>
      <w:r w:rsidRPr="00FF21E0">
        <w:rPr>
          <w:rFonts w:ascii="Verdana" w:hAnsi="Verdana"/>
        </w:rPr>
        <w:t>от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същия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закон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подлежи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</w:rPr>
        <w:t>на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преценяване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необходимостта</w:t>
      </w:r>
      <w:proofErr w:type="spellEnd"/>
      <w:r w:rsidRPr="00FF21E0">
        <w:rPr>
          <w:rFonts w:ascii="Verdana" w:hAnsi="Verdana"/>
        </w:rPr>
        <w:t xml:space="preserve"> </w:t>
      </w:r>
      <w:proofErr w:type="spellStart"/>
      <w:r w:rsidRPr="00FF21E0">
        <w:rPr>
          <w:rFonts w:ascii="Verdana" w:hAnsi="Verdana"/>
          <w:b/>
        </w:rPr>
        <w:t>от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извършване</w:t>
      </w:r>
      <w:proofErr w:type="spellEnd"/>
      <w:r w:rsidRPr="00FF21E0">
        <w:rPr>
          <w:rFonts w:ascii="Verdana" w:hAnsi="Verdana"/>
          <w:b/>
        </w:rPr>
        <w:t xml:space="preserve"> </w:t>
      </w:r>
      <w:proofErr w:type="spellStart"/>
      <w:r w:rsidRPr="00FF21E0">
        <w:rPr>
          <w:rFonts w:ascii="Verdana" w:hAnsi="Verdana"/>
          <w:b/>
        </w:rPr>
        <w:t>на</w:t>
      </w:r>
      <w:proofErr w:type="spellEnd"/>
      <w:r w:rsidRPr="00FF21E0">
        <w:rPr>
          <w:rFonts w:ascii="Verdana" w:hAnsi="Verdana"/>
          <w:b/>
        </w:rPr>
        <w:t xml:space="preserve"> ОВОС</w:t>
      </w:r>
      <w:r w:rsidRPr="00FF21E0">
        <w:rPr>
          <w:rFonts w:ascii="Verdana" w:hAnsi="Verdana"/>
          <w:lang w:val="ru-RU"/>
        </w:rPr>
        <w:t>.</w:t>
      </w:r>
    </w:p>
    <w:p w:rsidR="007D1A5A" w:rsidRDefault="0081441C" w:rsidP="001B1617">
      <w:pPr>
        <w:ind w:lef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251196" w:rsidRDefault="0081441C" w:rsidP="001B1617">
      <w:pPr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7D1A5A" w:rsidRPr="000F4F59" w:rsidRDefault="007D1A5A" w:rsidP="007D1A5A">
      <w:pPr>
        <w:spacing w:after="120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</w:t>
      </w:r>
      <w:r w:rsidRPr="00CB1955">
        <w:rPr>
          <w:rFonts w:ascii="Verdana" w:hAnsi="Verdana"/>
          <w:lang w:val="bg-BG"/>
        </w:rPr>
        <w:t>най-близките защитени зони от Европейската екологична мрежа „НАТУРА 2000“ – BG0000578 „Река Марица“ и BG0002087 „Марица Пловдив“</w:t>
      </w:r>
      <w:r>
        <w:rPr>
          <w:rFonts w:ascii="Verdana" w:hAnsi="Verdana"/>
          <w:lang w:val="bg-BG"/>
        </w:rPr>
        <w:t>.</w:t>
      </w:r>
    </w:p>
    <w:p w:rsidR="003E5E6B" w:rsidRDefault="003E5E6B" w:rsidP="00AF636C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7D1A5A">
        <w:rPr>
          <w:rFonts w:ascii="Verdana" w:hAnsi="Verdana" w:cs="Arial"/>
          <w:color w:val="000000"/>
          <w:lang w:val="bg-BG"/>
        </w:rPr>
        <w:t>Пловдив, Район Западен</w:t>
      </w:r>
      <w:r w:rsidR="009F0484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F0484">
        <w:rPr>
          <w:rFonts w:ascii="Verdana" w:hAnsi="Verdana"/>
          <w:lang w:val="bg-BG"/>
        </w:rPr>
        <w:t>2</w:t>
      </w:r>
      <w:r w:rsidR="007D1A5A">
        <w:rPr>
          <w:rFonts w:ascii="Verdana" w:hAnsi="Verdana"/>
          <w:lang w:val="bg-BG"/>
        </w:rPr>
        <w:t>7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1B1617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1981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1617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1A5A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9F0484"/>
    <w:rsid w:val="00A014AC"/>
    <w:rsid w:val="00A015B3"/>
    <w:rsid w:val="00A0475B"/>
    <w:rsid w:val="00A06245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0D9F"/>
    <w:rsid w:val="00AF636C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55B9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490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1B161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B1617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  <w:style w:type="paragraph" w:customStyle="1" w:styleId="Style1">
    <w:name w:val="Style1"/>
    <w:basedOn w:val="Normal"/>
    <w:uiPriority w:val="99"/>
    <w:rsid w:val="001B1617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2025-04-30T13:34:00Z</dcterms:created>
  <dcterms:modified xsi:type="dcterms:W3CDTF">2025-04-30T13:36:00Z</dcterms:modified>
</cp:coreProperties>
</file>