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104806" w:rsidRDefault="00076B82" w:rsidP="00104806">
      <w:pPr>
        <w:jc w:val="both"/>
        <w:rPr>
          <w:rFonts w:ascii="Verdana" w:hAnsi="Verdana"/>
          <w:shd w:val="clear" w:color="auto" w:fill="FEFEFE"/>
          <w:lang w:val="bg-BG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6259D2">
        <w:rPr>
          <w:rFonts w:ascii="Verdana" w:hAnsi="Verdana"/>
          <w:shd w:val="clear" w:color="auto" w:fill="FEFEFE"/>
        </w:rPr>
        <w:t>постъпил</w:t>
      </w:r>
      <w:proofErr w:type="spellEnd"/>
      <w:r w:rsidR="006259D2">
        <w:rPr>
          <w:rFonts w:ascii="Verdana" w:hAnsi="Verdana"/>
          <w:shd w:val="clear" w:color="auto" w:fill="FEFEFE"/>
          <w:lang w:val="bg-BG"/>
        </w:rPr>
        <w:t xml:space="preserve">о уведомление </w:t>
      </w:r>
      <w:bookmarkStart w:id="0" w:name="_GoBack"/>
      <w:r w:rsidR="00EB0086" w:rsidRPr="00EB0086">
        <w:rPr>
          <w:rFonts w:ascii="Verdana" w:hAnsi="Verdana"/>
          <w:shd w:val="clear" w:color="auto" w:fill="FEFEFE"/>
          <w:lang w:val="bg-BG"/>
        </w:rPr>
        <w:t xml:space="preserve">с вх. № ОВОС-2215/12.08.2025г.  за „Складова, обществено обслужваща дейност и фотоволтаична централа за собствени нужди” в имот 87240.42.5, местност “Цоково”, </w:t>
      </w:r>
      <w:proofErr w:type="spellStart"/>
      <w:r w:rsidR="00EB0086" w:rsidRPr="00EB0086">
        <w:rPr>
          <w:rFonts w:ascii="Verdana" w:hAnsi="Verdana"/>
          <w:shd w:val="clear" w:color="auto" w:fill="FEFEFE"/>
          <w:lang w:val="bg-BG"/>
        </w:rPr>
        <w:t>с.Ягодово</w:t>
      </w:r>
      <w:proofErr w:type="spellEnd"/>
      <w:r w:rsidR="00EB0086" w:rsidRPr="00EB0086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EB0086" w:rsidRPr="00EB0086">
        <w:rPr>
          <w:rFonts w:ascii="Verdana" w:hAnsi="Verdana"/>
          <w:shd w:val="clear" w:color="auto" w:fill="FEFEFE"/>
          <w:lang w:val="bg-BG"/>
        </w:rPr>
        <w:t>общ.Родопи</w:t>
      </w:r>
      <w:proofErr w:type="spellEnd"/>
      <w:r w:rsidR="00EB0086" w:rsidRPr="00EB0086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EB0086" w:rsidRPr="00EB0086">
        <w:rPr>
          <w:rFonts w:ascii="Verdana" w:hAnsi="Verdana"/>
          <w:shd w:val="clear" w:color="auto" w:fill="FEFEFE"/>
          <w:lang w:val="bg-BG"/>
        </w:rPr>
        <w:t>обл</w:t>
      </w:r>
      <w:proofErr w:type="spellEnd"/>
      <w:r w:rsidR="00EB0086" w:rsidRPr="00EB0086">
        <w:rPr>
          <w:rFonts w:ascii="Verdana" w:hAnsi="Verdana"/>
          <w:shd w:val="clear" w:color="auto" w:fill="FEFEFE"/>
          <w:lang w:val="bg-BG"/>
        </w:rPr>
        <w:t xml:space="preserve">. Пловдив и писмо с изх. № ПУ-01-796(1)/04.09.2025г. на </w:t>
      </w:r>
      <w:proofErr w:type="spellStart"/>
      <w:r w:rsidR="00EB0086" w:rsidRPr="00EB0086">
        <w:rPr>
          <w:rFonts w:ascii="Verdana" w:hAnsi="Verdana"/>
          <w:shd w:val="clear" w:color="auto" w:fill="FEFEFE"/>
          <w:lang w:val="bg-BG"/>
        </w:rPr>
        <w:t>Басейнова</w:t>
      </w:r>
      <w:proofErr w:type="spellEnd"/>
      <w:r w:rsidR="00EB0086" w:rsidRPr="00EB0086">
        <w:rPr>
          <w:rFonts w:ascii="Verdana" w:hAnsi="Verdana"/>
          <w:shd w:val="clear" w:color="auto" w:fill="FEFEFE"/>
          <w:lang w:val="bg-BG"/>
        </w:rPr>
        <w:t xml:space="preserve"> Дирекция </w:t>
      </w:r>
      <w:proofErr w:type="spellStart"/>
      <w:r w:rsidR="00EB0086">
        <w:rPr>
          <w:rFonts w:ascii="Verdana" w:hAnsi="Verdana"/>
          <w:shd w:val="clear" w:color="auto" w:fill="FEFEFE"/>
          <w:lang w:val="bg-BG"/>
        </w:rPr>
        <w:t>Източнобеломорски</w:t>
      </w:r>
      <w:proofErr w:type="spellEnd"/>
      <w:r w:rsidR="00EB0086">
        <w:rPr>
          <w:rFonts w:ascii="Verdana" w:hAnsi="Verdana"/>
          <w:shd w:val="clear" w:color="auto" w:fill="FEFEFE"/>
          <w:lang w:val="bg-BG"/>
        </w:rPr>
        <w:t xml:space="preserve"> район Пловдив</w:t>
      </w:r>
      <w:r w:rsidR="00731548" w:rsidRPr="00C42A22">
        <w:rPr>
          <w:rFonts w:ascii="Verdana" w:hAnsi="Verdana"/>
          <w:lang w:val="ru-RU"/>
        </w:rPr>
        <w:t xml:space="preserve">, с </w:t>
      </w:r>
      <w:proofErr w:type="spellStart"/>
      <w:r w:rsidR="00731548" w:rsidRPr="00C42A22">
        <w:rPr>
          <w:rFonts w:ascii="Verdana" w:hAnsi="Verdana"/>
          <w:lang w:val="ru-RU"/>
        </w:rPr>
        <w:t>възложител</w:t>
      </w:r>
      <w:proofErr w:type="spellEnd"/>
      <w:r w:rsidR="006259D2">
        <w:rPr>
          <w:rFonts w:ascii="Verdana" w:hAnsi="Verdana"/>
          <w:lang w:val="ru-RU"/>
        </w:rPr>
        <w:t>:</w:t>
      </w:r>
      <w:r w:rsidR="006259D2" w:rsidRPr="006259D2">
        <w:rPr>
          <w:rFonts w:ascii="Verdana" w:hAnsi="Verdana"/>
        </w:rPr>
        <w:t xml:space="preserve"> </w:t>
      </w:r>
      <w:r w:rsidR="00EB0086" w:rsidRPr="00EB0086">
        <w:rPr>
          <w:rFonts w:ascii="Verdana" w:hAnsi="Verdana"/>
        </w:rPr>
        <w:t>“ЕКЛИМА” ЕООД</w:t>
      </w:r>
      <w:bookmarkEnd w:id="0"/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6259D2" w:rsidRPr="00F76E34" w:rsidRDefault="00C911D7" w:rsidP="00104806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  <w:proofErr w:type="spellStart"/>
      <w:r w:rsidRPr="006259D2">
        <w:rPr>
          <w:rFonts w:ascii="Verdana" w:hAnsi="Verdana"/>
          <w:lang w:val="ru-RU"/>
        </w:rPr>
        <w:t>Така</w:t>
      </w:r>
      <w:proofErr w:type="spellEnd"/>
      <w:r w:rsidRPr="006259D2">
        <w:rPr>
          <w:rFonts w:ascii="Verdana" w:hAnsi="Verdana"/>
          <w:lang w:val="ru-RU"/>
        </w:rPr>
        <w:t xml:space="preserve"> </w:t>
      </w:r>
      <w:proofErr w:type="spellStart"/>
      <w:r w:rsidRPr="006259D2">
        <w:rPr>
          <w:rFonts w:ascii="Verdana" w:hAnsi="Verdana"/>
          <w:lang w:val="ru-RU"/>
        </w:rPr>
        <w:t>заяве</w:t>
      </w:r>
      <w:r w:rsidR="00104806">
        <w:rPr>
          <w:rFonts w:ascii="Verdana" w:hAnsi="Verdana"/>
          <w:lang w:val="ru-RU"/>
        </w:rPr>
        <w:t>ното</w:t>
      </w:r>
      <w:proofErr w:type="spellEnd"/>
      <w:r w:rsidR="00104806">
        <w:rPr>
          <w:rFonts w:ascii="Verdana" w:hAnsi="Verdana"/>
          <w:lang w:val="ru-RU"/>
        </w:rPr>
        <w:t xml:space="preserve"> ИП </w:t>
      </w:r>
      <w:proofErr w:type="spellStart"/>
      <w:r w:rsidR="00104806">
        <w:rPr>
          <w:rFonts w:ascii="Verdana" w:hAnsi="Verdana"/>
          <w:lang w:val="ru-RU"/>
        </w:rPr>
        <w:t>попада</w:t>
      </w:r>
      <w:proofErr w:type="spellEnd"/>
      <w:r w:rsidR="00104806">
        <w:rPr>
          <w:rFonts w:ascii="Verdana" w:hAnsi="Verdana"/>
          <w:lang w:val="ru-RU"/>
        </w:rPr>
        <w:t xml:space="preserve"> </w:t>
      </w:r>
      <w:proofErr w:type="gramStart"/>
      <w:r w:rsidR="00104806">
        <w:rPr>
          <w:rFonts w:ascii="Verdana" w:hAnsi="Verdana"/>
          <w:lang w:val="ru-RU"/>
        </w:rPr>
        <w:t>в обхвата</w:t>
      </w:r>
      <w:proofErr w:type="gramEnd"/>
      <w:r w:rsidR="00104806">
        <w:rPr>
          <w:rFonts w:ascii="Verdana" w:hAnsi="Verdana"/>
          <w:lang w:val="ru-RU"/>
        </w:rPr>
        <w:t xml:space="preserve"> на </w:t>
      </w:r>
      <w:r w:rsidR="00C513D7" w:rsidRPr="00C513D7">
        <w:rPr>
          <w:rFonts w:ascii="Verdana" w:hAnsi="Verdana"/>
          <w:lang w:val="ru-RU"/>
        </w:rPr>
        <w:t>т. 2, буква „г“</w:t>
      </w:r>
      <w:r w:rsidRPr="006259D2">
        <w:rPr>
          <w:rFonts w:ascii="Verdana" w:hAnsi="Verdana"/>
          <w:lang w:val="ru-RU"/>
        </w:rPr>
        <w:t xml:space="preserve"> от Приложение № 2 от Закона за </w:t>
      </w:r>
      <w:proofErr w:type="spellStart"/>
      <w:r w:rsidRPr="006259D2">
        <w:rPr>
          <w:rFonts w:ascii="Verdana" w:hAnsi="Verdana"/>
          <w:lang w:val="ru-RU"/>
        </w:rPr>
        <w:t>опазване</w:t>
      </w:r>
      <w:proofErr w:type="spellEnd"/>
      <w:r w:rsidRPr="006259D2">
        <w:rPr>
          <w:rFonts w:ascii="Verdana" w:hAnsi="Verdana"/>
          <w:lang w:val="ru-RU"/>
        </w:rPr>
        <w:t xml:space="preserve"> на </w:t>
      </w:r>
      <w:proofErr w:type="spellStart"/>
      <w:r w:rsidRPr="006259D2">
        <w:rPr>
          <w:rFonts w:ascii="Verdana" w:hAnsi="Verdana"/>
          <w:lang w:val="ru-RU"/>
        </w:rPr>
        <w:t>околната</w:t>
      </w:r>
      <w:proofErr w:type="spellEnd"/>
      <w:r w:rsidRPr="006259D2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6259D2">
        <w:rPr>
          <w:rFonts w:ascii="Verdana" w:hAnsi="Verdana"/>
          <w:lang w:val="ru-RU"/>
        </w:rPr>
        <w:t>същия</w:t>
      </w:r>
      <w:proofErr w:type="spellEnd"/>
      <w:r w:rsidRPr="006259D2">
        <w:rPr>
          <w:rFonts w:ascii="Verdana" w:hAnsi="Verdana"/>
          <w:lang w:val="ru-RU"/>
        </w:rPr>
        <w:t xml:space="preserve"> закон подлежи на </w:t>
      </w:r>
      <w:proofErr w:type="spellStart"/>
      <w:r w:rsidRPr="006259D2">
        <w:rPr>
          <w:rFonts w:ascii="Verdana" w:hAnsi="Verdana"/>
          <w:lang w:val="ru-RU"/>
        </w:rPr>
        <w:t>преценяване</w:t>
      </w:r>
      <w:proofErr w:type="spellEnd"/>
      <w:r w:rsidRPr="006259D2">
        <w:rPr>
          <w:rFonts w:ascii="Verdana" w:hAnsi="Verdana"/>
          <w:lang w:val="ru-RU"/>
        </w:rPr>
        <w:t xml:space="preserve"> на </w:t>
      </w:r>
      <w:proofErr w:type="spellStart"/>
      <w:r w:rsidRPr="006259D2">
        <w:rPr>
          <w:rFonts w:ascii="Verdana" w:hAnsi="Verdana"/>
          <w:lang w:val="ru-RU"/>
        </w:rPr>
        <w:t>необходимостта</w:t>
      </w:r>
      <w:proofErr w:type="spellEnd"/>
      <w:r w:rsidRPr="006259D2">
        <w:rPr>
          <w:rFonts w:ascii="Verdana" w:hAnsi="Verdana"/>
          <w:lang w:val="ru-RU"/>
        </w:rPr>
        <w:t xml:space="preserve"> от </w:t>
      </w:r>
      <w:proofErr w:type="spellStart"/>
      <w:r w:rsidRPr="006259D2">
        <w:rPr>
          <w:rFonts w:ascii="Verdana" w:hAnsi="Verdana"/>
          <w:lang w:val="ru-RU"/>
        </w:rPr>
        <w:t>извършване</w:t>
      </w:r>
      <w:proofErr w:type="spellEnd"/>
      <w:r w:rsidRPr="006259D2">
        <w:rPr>
          <w:rFonts w:ascii="Verdana" w:hAnsi="Verdana"/>
          <w:lang w:val="ru-RU"/>
        </w:rPr>
        <w:t xml:space="preserve"> на ОВОС.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</w:p>
    <w:p w:rsidR="00251196" w:rsidRDefault="00C911D7" w:rsidP="006259D2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6259D2">
      <w:pPr>
        <w:jc w:val="both"/>
        <w:rPr>
          <w:rFonts w:ascii="Verdana" w:hAnsi="Verdana"/>
          <w:b/>
          <w:lang w:val="ru-RU"/>
        </w:rPr>
      </w:pPr>
    </w:p>
    <w:p w:rsidR="00051193" w:rsidRDefault="006259D2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259D2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EB0086" w:rsidRPr="00EB0086">
        <w:rPr>
          <w:rFonts w:ascii="Verdana" w:hAnsi="Verdana"/>
          <w:lang w:val="bg-BG"/>
        </w:rPr>
        <w:t>„НАТУРА 2000“ – BG0000194 „Река Чая“.</w:t>
      </w:r>
    </w:p>
    <w:p w:rsidR="006259D2" w:rsidRDefault="006259D2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104806" w:rsidRDefault="00104806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>Копие на писмото е изпратено до о</w:t>
      </w:r>
      <w:r w:rsidR="00EB0086">
        <w:rPr>
          <w:rFonts w:ascii="Verdana" w:hAnsi="Verdana" w:cs="Arial"/>
          <w:color w:val="000000"/>
          <w:lang w:val="bg-BG"/>
        </w:rPr>
        <w:t xml:space="preserve">бщина Родопи, кметство </w:t>
      </w:r>
      <w:proofErr w:type="spellStart"/>
      <w:r w:rsidR="00EB0086">
        <w:rPr>
          <w:rFonts w:ascii="Verdana" w:hAnsi="Verdana" w:cs="Arial"/>
          <w:color w:val="000000"/>
          <w:lang w:val="bg-BG"/>
        </w:rPr>
        <w:t>с.Ягодово</w:t>
      </w:r>
      <w:proofErr w:type="spellEnd"/>
      <w:r w:rsidR="006259D2">
        <w:rPr>
          <w:rFonts w:ascii="Verdana" w:hAnsi="Verdana" w:cs="Arial"/>
          <w:color w:val="000000"/>
          <w:lang w:val="bg-BG"/>
        </w:rPr>
        <w:t xml:space="preserve"> </w:t>
      </w:r>
      <w:r w:rsidR="00C513D7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04806">
        <w:rPr>
          <w:rFonts w:ascii="Verdana" w:hAnsi="Verdana"/>
          <w:lang w:val="bg-BG"/>
        </w:rPr>
        <w:t>17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6259D2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BF0CBA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BF0CBA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BF0CBA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04806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59D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513D7"/>
    <w:rsid w:val="00C63D04"/>
    <w:rsid w:val="00C74198"/>
    <w:rsid w:val="00C766AF"/>
    <w:rsid w:val="00C86277"/>
    <w:rsid w:val="00C911D7"/>
    <w:rsid w:val="00C93979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0086"/>
    <w:rsid w:val="00EB1C3B"/>
    <w:rsid w:val="00EB31E7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A1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8</cp:revision>
  <dcterms:created xsi:type="dcterms:W3CDTF">2025-09-18T08:22:00Z</dcterms:created>
  <dcterms:modified xsi:type="dcterms:W3CDTF">2025-09-23T07:53:00Z</dcterms:modified>
</cp:coreProperties>
</file>