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FA5FF6" w:rsidRDefault="00076B82" w:rsidP="00FA5FF6">
      <w:pPr>
        <w:spacing w:line="240" w:lineRule="exact"/>
        <w:jc w:val="both"/>
        <w:rPr>
          <w:rFonts w:ascii="Verdana" w:hAnsi="Verdana"/>
          <w:bCs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6D5718">
        <w:rPr>
          <w:rFonts w:ascii="Verdana" w:hAnsi="Verdana" w:cs="Arial"/>
          <w:color w:val="000000"/>
          <w:lang w:val="bg-BG"/>
        </w:rPr>
        <w:t>постъпил</w:t>
      </w:r>
      <w:r w:rsidR="00A85632">
        <w:rPr>
          <w:rFonts w:ascii="Verdana" w:hAnsi="Verdana" w:cs="Arial"/>
          <w:color w:val="000000"/>
          <w:lang w:val="bg-BG"/>
        </w:rPr>
        <w:t>о</w:t>
      </w:r>
      <w:r w:rsidR="006D5718">
        <w:rPr>
          <w:rFonts w:ascii="Verdana" w:hAnsi="Verdana" w:cs="Arial"/>
          <w:color w:val="000000"/>
          <w:lang w:val="bg-BG"/>
        </w:rPr>
        <w:t xml:space="preserve"> </w:t>
      </w:r>
      <w:r w:rsidR="00A85632" w:rsidRPr="00AA6A23">
        <w:rPr>
          <w:rFonts w:ascii="Verdana" w:hAnsi="Verdana"/>
          <w:lang w:val="ru-RU"/>
        </w:rPr>
        <w:t xml:space="preserve">уведомление с </w:t>
      </w:r>
      <w:proofErr w:type="spellStart"/>
      <w:r w:rsidR="00FA5FF6" w:rsidRPr="00FA5FF6">
        <w:rPr>
          <w:rFonts w:ascii="Verdana" w:hAnsi="Verdana"/>
          <w:lang w:val="ru-RU"/>
        </w:rPr>
        <w:t>вх</w:t>
      </w:r>
      <w:proofErr w:type="spellEnd"/>
      <w:r w:rsidR="00FA5FF6" w:rsidRPr="00FA5FF6">
        <w:rPr>
          <w:rFonts w:ascii="Verdana" w:hAnsi="Verdana"/>
          <w:lang w:val="ru-RU"/>
        </w:rPr>
        <w:t>. № ОВОС-1398/14.05.2025г. „</w:t>
      </w:r>
      <w:proofErr w:type="spellStart"/>
      <w:r w:rsidR="00FA5FF6" w:rsidRPr="00FA5FF6">
        <w:rPr>
          <w:rFonts w:ascii="Verdana" w:hAnsi="Verdana"/>
          <w:lang w:val="ru-RU"/>
        </w:rPr>
        <w:t>Жилищно</w:t>
      </w:r>
      <w:proofErr w:type="spellEnd"/>
      <w:r w:rsidR="00FA5FF6" w:rsidRPr="00FA5FF6">
        <w:rPr>
          <w:rFonts w:ascii="Verdana" w:hAnsi="Verdana"/>
          <w:lang w:val="ru-RU"/>
        </w:rPr>
        <w:t xml:space="preserve"> </w:t>
      </w:r>
      <w:proofErr w:type="spellStart"/>
      <w:r w:rsidR="00FA5FF6" w:rsidRPr="00FA5FF6">
        <w:rPr>
          <w:rFonts w:ascii="Verdana" w:hAnsi="Verdana"/>
          <w:lang w:val="ru-RU"/>
        </w:rPr>
        <w:t>строителство</w:t>
      </w:r>
      <w:proofErr w:type="spellEnd"/>
      <w:r w:rsidR="00FA5FF6" w:rsidRPr="00FA5FF6">
        <w:rPr>
          <w:rFonts w:ascii="Verdana" w:hAnsi="Verdana"/>
          <w:lang w:val="ru-RU"/>
        </w:rPr>
        <w:t xml:space="preserve"> - 11 </w:t>
      </w:r>
      <w:proofErr w:type="spellStart"/>
      <w:r w:rsidR="00FA5FF6" w:rsidRPr="00FA5FF6">
        <w:rPr>
          <w:rFonts w:ascii="Verdana" w:hAnsi="Verdana"/>
          <w:lang w:val="ru-RU"/>
        </w:rPr>
        <w:t>броя</w:t>
      </w:r>
      <w:proofErr w:type="spellEnd"/>
      <w:r w:rsidR="00FA5FF6" w:rsidRPr="00FA5FF6">
        <w:rPr>
          <w:rFonts w:ascii="Verdana" w:hAnsi="Verdana"/>
          <w:lang w:val="ru-RU"/>
        </w:rPr>
        <w:t xml:space="preserve"> УПИ и улица в </w:t>
      </w:r>
      <w:proofErr w:type="spellStart"/>
      <w:r w:rsidR="00FA5FF6" w:rsidRPr="00FA5FF6">
        <w:rPr>
          <w:rFonts w:ascii="Verdana" w:hAnsi="Verdana"/>
          <w:lang w:val="ru-RU"/>
        </w:rPr>
        <w:t>границите</w:t>
      </w:r>
      <w:proofErr w:type="spellEnd"/>
      <w:r w:rsidR="00FA5FF6" w:rsidRPr="00FA5FF6">
        <w:rPr>
          <w:rFonts w:ascii="Verdana" w:hAnsi="Verdana"/>
          <w:lang w:val="ru-RU"/>
        </w:rPr>
        <w:t xml:space="preserve"> на </w:t>
      </w:r>
      <w:proofErr w:type="spellStart"/>
      <w:r w:rsidR="00FA5FF6" w:rsidRPr="00FA5FF6">
        <w:rPr>
          <w:rFonts w:ascii="Verdana" w:hAnsi="Verdana"/>
          <w:lang w:val="ru-RU"/>
        </w:rPr>
        <w:t>имота</w:t>
      </w:r>
      <w:proofErr w:type="spellEnd"/>
      <w:r w:rsidR="00FA5FF6" w:rsidRPr="00FA5FF6">
        <w:rPr>
          <w:rFonts w:ascii="Verdana" w:hAnsi="Verdana"/>
          <w:lang w:val="ru-RU"/>
        </w:rPr>
        <w:t xml:space="preserve">. </w:t>
      </w:r>
      <w:proofErr w:type="spellStart"/>
      <w:r w:rsidR="00FA5FF6" w:rsidRPr="00FA5FF6">
        <w:rPr>
          <w:rFonts w:ascii="Verdana" w:hAnsi="Verdana"/>
          <w:lang w:val="ru-RU"/>
        </w:rPr>
        <w:t>Изграждане</w:t>
      </w:r>
      <w:proofErr w:type="spellEnd"/>
      <w:r w:rsidR="00FA5FF6" w:rsidRPr="00FA5FF6">
        <w:rPr>
          <w:rFonts w:ascii="Verdana" w:hAnsi="Verdana"/>
          <w:lang w:val="ru-RU"/>
        </w:rPr>
        <w:t xml:space="preserve"> на 11 </w:t>
      </w:r>
      <w:proofErr w:type="spellStart"/>
      <w:r w:rsidR="00FA5FF6" w:rsidRPr="00FA5FF6">
        <w:rPr>
          <w:rFonts w:ascii="Verdana" w:hAnsi="Verdana"/>
          <w:lang w:val="ru-RU"/>
        </w:rPr>
        <w:t>броя</w:t>
      </w:r>
      <w:proofErr w:type="spellEnd"/>
      <w:r w:rsidR="00FA5FF6" w:rsidRPr="00FA5FF6">
        <w:rPr>
          <w:rFonts w:ascii="Verdana" w:hAnsi="Verdana"/>
          <w:lang w:val="ru-RU"/>
        </w:rPr>
        <w:t xml:space="preserve"> </w:t>
      </w:r>
      <w:proofErr w:type="spellStart"/>
      <w:r w:rsidR="00FA5FF6" w:rsidRPr="00FA5FF6">
        <w:rPr>
          <w:rFonts w:ascii="Verdana" w:hAnsi="Verdana"/>
          <w:lang w:val="ru-RU"/>
        </w:rPr>
        <w:t>сондажни</w:t>
      </w:r>
      <w:proofErr w:type="spellEnd"/>
      <w:r w:rsidR="00FA5FF6" w:rsidRPr="00FA5FF6">
        <w:rPr>
          <w:rFonts w:ascii="Verdana" w:hAnsi="Verdana"/>
          <w:lang w:val="ru-RU"/>
        </w:rPr>
        <w:t xml:space="preserve"> </w:t>
      </w:r>
      <w:proofErr w:type="spellStart"/>
      <w:r w:rsidR="00FA5FF6" w:rsidRPr="00FA5FF6">
        <w:rPr>
          <w:rFonts w:ascii="Verdana" w:hAnsi="Verdana"/>
          <w:lang w:val="ru-RU"/>
        </w:rPr>
        <w:t>кладенци</w:t>
      </w:r>
      <w:proofErr w:type="spellEnd"/>
      <w:r w:rsidR="00FA5FF6" w:rsidRPr="00FA5FF6">
        <w:rPr>
          <w:rFonts w:ascii="Verdana" w:hAnsi="Verdana"/>
          <w:lang w:val="ru-RU"/>
        </w:rPr>
        <w:t xml:space="preserve"> с </w:t>
      </w:r>
      <w:proofErr w:type="spellStart"/>
      <w:r w:rsidR="00FA5FF6" w:rsidRPr="00FA5FF6">
        <w:rPr>
          <w:rFonts w:ascii="Verdana" w:hAnsi="Verdana"/>
          <w:lang w:val="ru-RU"/>
        </w:rPr>
        <w:t>дълбочина</w:t>
      </w:r>
      <w:proofErr w:type="spellEnd"/>
      <w:r w:rsidR="00FA5FF6" w:rsidRPr="00FA5FF6">
        <w:rPr>
          <w:rFonts w:ascii="Verdana" w:hAnsi="Verdana"/>
          <w:lang w:val="ru-RU"/>
        </w:rPr>
        <w:t xml:space="preserve"> 20м.“ в ПИ 59032.18.385-396, </w:t>
      </w:r>
      <w:proofErr w:type="spellStart"/>
      <w:r w:rsidR="00FA5FF6" w:rsidRPr="00FA5FF6">
        <w:rPr>
          <w:rFonts w:ascii="Verdana" w:hAnsi="Verdana"/>
          <w:lang w:val="ru-RU"/>
        </w:rPr>
        <w:t>местност</w:t>
      </w:r>
      <w:proofErr w:type="spellEnd"/>
      <w:r w:rsidR="00FA5FF6" w:rsidRPr="00FA5FF6">
        <w:rPr>
          <w:rFonts w:ascii="Verdana" w:hAnsi="Verdana"/>
          <w:lang w:val="ru-RU"/>
        </w:rPr>
        <w:t xml:space="preserve"> „</w:t>
      </w:r>
      <w:proofErr w:type="spellStart"/>
      <w:r w:rsidR="00FA5FF6" w:rsidRPr="00FA5FF6">
        <w:rPr>
          <w:rFonts w:ascii="Verdana" w:hAnsi="Verdana"/>
          <w:lang w:val="ru-RU"/>
        </w:rPr>
        <w:t>Аптекарово</w:t>
      </w:r>
      <w:proofErr w:type="spellEnd"/>
      <w:r w:rsidR="00FA5FF6" w:rsidRPr="00FA5FF6">
        <w:rPr>
          <w:rFonts w:ascii="Verdana" w:hAnsi="Verdana"/>
          <w:lang w:val="ru-RU"/>
        </w:rPr>
        <w:t xml:space="preserve"> и </w:t>
      </w:r>
      <w:proofErr w:type="spellStart"/>
      <w:r w:rsidR="00FA5FF6" w:rsidRPr="00FA5FF6">
        <w:rPr>
          <w:rFonts w:ascii="Verdana" w:hAnsi="Verdana"/>
          <w:lang w:val="ru-RU"/>
        </w:rPr>
        <w:t>метери</w:t>
      </w:r>
      <w:proofErr w:type="spellEnd"/>
      <w:r w:rsidR="00FA5FF6" w:rsidRPr="00FA5FF6">
        <w:rPr>
          <w:rFonts w:ascii="Verdana" w:hAnsi="Verdana"/>
          <w:lang w:val="ru-RU"/>
        </w:rPr>
        <w:t xml:space="preserve">”, </w:t>
      </w:r>
      <w:proofErr w:type="spellStart"/>
      <w:r w:rsidR="00FA5FF6" w:rsidRPr="00FA5FF6">
        <w:rPr>
          <w:rFonts w:ascii="Verdana" w:hAnsi="Verdana"/>
          <w:lang w:val="ru-RU"/>
        </w:rPr>
        <w:t>с.Първенец</w:t>
      </w:r>
      <w:proofErr w:type="spellEnd"/>
      <w:r w:rsidR="00FA5FF6" w:rsidRPr="00FA5FF6">
        <w:rPr>
          <w:rFonts w:ascii="Verdana" w:hAnsi="Verdana"/>
          <w:lang w:val="ru-RU"/>
        </w:rPr>
        <w:t xml:space="preserve">, община </w:t>
      </w:r>
      <w:proofErr w:type="spellStart"/>
      <w:r w:rsidR="00FA5FF6" w:rsidRPr="00FA5FF6">
        <w:rPr>
          <w:rFonts w:ascii="Verdana" w:hAnsi="Verdana"/>
          <w:lang w:val="ru-RU"/>
        </w:rPr>
        <w:t>Родопи</w:t>
      </w:r>
      <w:proofErr w:type="spellEnd"/>
      <w:r w:rsidR="00FA5FF6" w:rsidRPr="00FA5FF6">
        <w:rPr>
          <w:rFonts w:ascii="Verdana" w:hAnsi="Verdana"/>
          <w:lang w:val="ru-RU"/>
        </w:rPr>
        <w:t xml:space="preserve">, </w:t>
      </w:r>
      <w:proofErr w:type="spellStart"/>
      <w:r w:rsidR="00FA5FF6" w:rsidRPr="00FA5FF6">
        <w:rPr>
          <w:rFonts w:ascii="Verdana" w:hAnsi="Verdana"/>
          <w:lang w:val="ru-RU"/>
        </w:rPr>
        <w:t>област</w:t>
      </w:r>
      <w:proofErr w:type="spellEnd"/>
      <w:r w:rsidR="00FA5FF6" w:rsidRPr="00FA5FF6">
        <w:rPr>
          <w:rFonts w:ascii="Verdana" w:hAnsi="Verdana"/>
          <w:lang w:val="ru-RU"/>
        </w:rPr>
        <w:t xml:space="preserve"> Пловдив и </w:t>
      </w:r>
      <w:proofErr w:type="spellStart"/>
      <w:r w:rsidR="00FA5FF6" w:rsidRPr="00FA5FF6">
        <w:rPr>
          <w:rFonts w:ascii="Verdana" w:hAnsi="Verdana"/>
          <w:lang w:val="ru-RU"/>
        </w:rPr>
        <w:t>писмо</w:t>
      </w:r>
      <w:proofErr w:type="spellEnd"/>
      <w:r w:rsidR="00FA5FF6" w:rsidRPr="00FA5FF6">
        <w:rPr>
          <w:rFonts w:ascii="Verdana" w:hAnsi="Verdana"/>
          <w:lang w:val="ru-RU"/>
        </w:rPr>
        <w:t xml:space="preserve"> </w:t>
      </w:r>
      <w:proofErr w:type="spellStart"/>
      <w:r w:rsidR="00FA5FF6" w:rsidRPr="00FA5FF6">
        <w:rPr>
          <w:rFonts w:ascii="Verdana" w:hAnsi="Verdana"/>
          <w:lang w:val="ru-RU"/>
        </w:rPr>
        <w:t>изх</w:t>
      </w:r>
      <w:proofErr w:type="spellEnd"/>
      <w:r w:rsidR="00FA5FF6" w:rsidRPr="00FA5FF6">
        <w:rPr>
          <w:rFonts w:ascii="Verdana" w:hAnsi="Verdana"/>
          <w:lang w:val="ru-RU"/>
        </w:rPr>
        <w:t xml:space="preserve">. № ПУ-01-517(1)/11.06.2025г. на </w:t>
      </w:r>
      <w:proofErr w:type="spellStart"/>
      <w:r w:rsidR="00FA5FF6" w:rsidRPr="00FA5FF6">
        <w:rPr>
          <w:rFonts w:ascii="Verdana" w:hAnsi="Verdana"/>
          <w:lang w:val="ru-RU"/>
        </w:rPr>
        <w:t>Басейнова</w:t>
      </w:r>
      <w:proofErr w:type="spellEnd"/>
      <w:r w:rsidR="00FA5FF6" w:rsidRPr="00FA5FF6">
        <w:rPr>
          <w:rFonts w:ascii="Verdana" w:hAnsi="Verdana"/>
          <w:lang w:val="ru-RU"/>
        </w:rPr>
        <w:t xml:space="preserve"> Дирекция </w:t>
      </w:r>
      <w:proofErr w:type="spellStart"/>
      <w:r w:rsidR="00FA5FF6" w:rsidRPr="00FA5FF6">
        <w:rPr>
          <w:rFonts w:ascii="Verdana" w:hAnsi="Verdana"/>
          <w:lang w:val="ru-RU"/>
        </w:rPr>
        <w:t>Източнобеломорски</w:t>
      </w:r>
      <w:proofErr w:type="spellEnd"/>
      <w:r w:rsidR="00FA5FF6" w:rsidRPr="00FA5FF6">
        <w:rPr>
          <w:rFonts w:ascii="Verdana" w:hAnsi="Verdana"/>
          <w:lang w:val="ru-RU"/>
        </w:rPr>
        <w:t xml:space="preserve"> район Пловдив</w:t>
      </w:r>
      <w:r w:rsidR="008F2DA1" w:rsidRPr="00F4510F">
        <w:rPr>
          <w:rFonts w:ascii="Verdana" w:hAnsi="Verdana"/>
          <w:lang w:val="ru-RU"/>
        </w:rPr>
        <w:t xml:space="preserve">, с </w:t>
      </w:r>
      <w:proofErr w:type="spellStart"/>
      <w:r w:rsidR="008F2DA1" w:rsidRPr="00F4510F">
        <w:rPr>
          <w:rFonts w:ascii="Verdana" w:hAnsi="Verdana"/>
          <w:lang w:val="ru-RU"/>
        </w:rPr>
        <w:t>възложител</w:t>
      </w:r>
      <w:r w:rsidR="00FA5FF6">
        <w:rPr>
          <w:rFonts w:ascii="Verdana" w:hAnsi="Verdana"/>
          <w:lang w:val="ru-RU"/>
        </w:rPr>
        <w:t>и</w:t>
      </w:r>
      <w:proofErr w:type="spellEnd"/>
      <w:r w:rsidR="008F2DA1" w:rsidRPr="00F4510F">
        <w:rPr>
          <w:rFonts w:ascii="Verdana" w:hAnsi="Verdana"/>
          <w:lang w:val="ru-RU"/>
        </w:rPr>
        <w:t xml:space="preserve"> </w:t>
      </w:r>
      <w:r w:rsidR="00FA5FF6">
        <w:rPr>
          <w:rFonts w:ascii="Verdana" w:hAnsi="Verdana"/>
          <w:bCs/>
        </w:rPr>
        <w:t>Т. НЕДЕЛЧЕВА</w:t>
      </w:r>
      <w:r w:rsidR="00FA5FF6">
        <w:rPr>
          <w:rFonts w:ascii="Verdana" w:hAnsi="Verdana"/>
          <w:bCs/>
          <w:lang w:val="bg-BG"/>
        </w:rPr>
        <w:t xml:space="preserve"> и </w:t>
      </w:r>
      <w:r w:rsidR="00FA5FF6">
        <w:rPr>
          <w:rFonts w:ascii="Verdana" w:hAnsi="Verdana"/>
          <w:bCs/>
        </w:rPr>
        <w:t>В.</w:t>
      </w:r>
      <w:r w:rsidR="00FA5FF6" w:rsidRPr="00FA5FF6">
        <w:rPr>
          <w:rFonts w:ascii="Verdana" w:hAnsi="Verdana"/>
          <w:bCs/>
        </w:rPr>
        <w:t xml:space="preserve"> ПЕНКОВ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BF0CBA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Pr="000E2AC4" w:rsidRDefault="00DC060B" w:rsidP="00BF0CBA">
      <w:pPr>
        <w:ind w:left="142" w:firstLine="425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попада </w:t>
      </w:r>
      <w:proofErr w:type="gramStart"/>
      <w:r w:rsidRPr="00DC060B">
        <w:rPr>
          <w:rFonts w:ascii="Verdana" w:hAnsi="Verdana"/>
          <w:lang w:val="ru-RU"/>
        </w:rPr>
        <w:t>в обхвата</w:t>
      </w:r>
      <w:proofErr w:type="gramEnd"/>
      <w:r w:rsidRPr="00DC060B">
        <w:rPr>
          <w:rFonts w:ascii="Verdana" w:hAnsi="Verdana"/>
          <w:lang w:val="ru-RU"/>
        </w:rPr>
        <w:t xml:space="preserve"> на </w:t>
      </w:r>
      <w:r w:rsidR="00FA5FF6">
        <w:rPr>
          <w:rFonts w:ascii="Verdana" w:hAnsi="Verdana"/>
          <w:lang w:val="ru-RU"/>
        </w:rPr>
        <w:t>т. 2, буква „г</w:t>
      </w:r>
      <w:r w:rsidR="000E2AC4" w:rsidRPr="000E2AC4">
        <w:rPr>
          <w:rFonts w:ascii="Verdana" w:hAnsi="Verdana"/>
          <w:lang w:val="ru-RU"/>
        </w:rPr>
        <w:t xml:space="preserve">“ от приложение № 2 от Закона за опазване на околната среда /ЗООС/ и </w:t>
      </w:r>
      <w:r w:rsidR="00FA5FF6">
        <w:rPr>
          <w:rFonts w:ascii="Verdana" w:hAnsi="Verdana"/>
          <w:lang w:val="ru-RU"/>
        </w:rPr>
        <w:t>на основание чл. 93, ал. 1, т. 1</w:t>
      </w:r>
      <w:r w:rsidR="000E2AC4" w:rsidRPr="000E2AC4">
        <w:rPr>
          <w:rFonts w:ascii="Verdana" w:hAnsi="Verdana"/>
          <w:lang w:val="ru-RU"/>
        </w:rPr>
        <w:t xml:space="preserve"> от </w:t>
      </w:r>
      <w:proofErr w:type="spellStart"/>
      <w:r w:rsidR="000E2AC4" w:rsidRPr="000E2AC4">
        <w:rPr>
          <w:rFonts w:ascii="Verdana" w:hAnsi="Verdana"/>
          <w:lang w:val="ru-RU"/>
        </w:rPr>
        <w:t>същия</w:t>
      </w:r>
      <w:proofErr w:type="spellEnd"/>
      <w:r w:rsidR="000E2AC4" w:rsidRPr="000E2AC4">
        <w:rPr>
          <w:rFonts w:ascii="Verdana" w:hAnsi="Verdana"/>
          <w:lang w:val="ru-RU"/>
        </w:rPr>
        <w:t xml:space="preserve"> закон подлежи на преценяване на необходимостта от извършване на ОВОС.</w:t>
      </w:r>
    </w:p>
    <w:p w:rsidR="00251196" w:rsidRDefault="00C911D7" w:rsidP="00BF0CBA">
      <w:pPr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BF0CBA">
      <w:pPr>
        <w:ind w:firstLine="90"/>
        <w:jc w:val="both"/>
        <w:rPr>
          <w:rFonts w:ascii="Verdana" w:hAnsi="Verdana"/>
          <w:b/>
          <w:lang w:val="ru-RU"/>
        </w:rPr>
      </w:pPr>
    </w:p>
    <w:p w:rsidR="0098457B" w:rsidRPr="004456DD" w:rsidRDefault="0098457B" w:rsidP="0098457B">
      <w:pPr>
        <w:spacing w:after="120"/>
        <w:ind w:right="-198" w:firstLine="567"/>
        <w:jc w:val="both"/>
        <w:rPr>
          <w:rFonts w:ascii="Verdana" w:hAnsi="Verdana"/>
          <w:b/>
          <w:lang w:val="ru-RU"/>
        </w:rPr>
      </w:pPr>
      <w:r w:rsidRPr="009F182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>
        <w:rPr>
          <w:rFonts w:ascii="Verdana" w:hAnsi="Verdana"/>
          <w:lang w:val="bg-BG"/>
        </w:rPr>
        <w:t>целите на опазване на най-близките защитени зони</w:t>
      </w:r>
      <w:r w:rsidRPr="009F1826">
        <w:rPr>
          <w:rFonts w:ascii="Verdana" w:hAnsi="Verdana"/>
          <w:lang w:val="bg-BG"/>
        </w:rPr>
        <w:t xml:space="preserve"> от Европейската екологична мрежа „НАТУРА 2000“ – </w:t>
      </w:r>
      <w:r>
        <w:rPr>
          <w:rFonts w:ascii="Verdana" w:hAnsi="Verdana"/>
        </w:rPr>
        <w:t>BG0001033 „</w:t>
      </w:r>
      <w:r>
        <w:rPr>
          <w:rFonts w:ascii="Verdana" w:hAnsi="Verdana"/>
          <w:lang w:val="bg-BG"/>
        </w:rPr>
        <w:t>Брестовица</w:t>
      </w:r>
      <w:r w:rsidRPr="000A0A45">
        <w:rPr>
          <w:rFonts w:ascii="Verdana" w:hAnsi="Verdana"/>
        </w:rPr>
        <w:t>“.</w:t>
      </w:r>
    </w:p>
    <w:p w:rsidR="00051193" w:rsidRDefault="00051193" w:rsidP="00BF0CBA">
      <w:pPr>
        <w:spacing w:after="120"/>
        <w:ind w:left="142"/>
        <w:jc w:val="both"/>
        <w:rPr>
          <w:rFonts w:ascii="Verdana" w:hAnsi="Verdana" w:cs="Arial"/>
          <w:color w:val="000000"/>
          <w:lang w:val="bg-BG"/>
        </w:rPr>
      </w:pPr>
    </w:p>
    <w:p w:rsidR="004A7F48" w:rsidRDefault="00A014AC" w:rsidP="00BF0CBA">
      <w:pPr>
        <w:spacing w:after="120"/>
        <w:ind w:left="142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FA5FF6">
        <w:rPr>
          <w:rFonts w:ascii="Verdana" w:hAnsi="Verdana" w:cs="Arial"/>
          <w:color w:val="000000"/>
          <w:lang w:val="bg-BG"/>
        </w:rPr>
        <w:t xml:space="preserve"> Родопи, Кметство </w:t>
      </w:r>
      <w:proofErr w:type="spellStart"/>
      <w:r w:rsidR="00FA5FF6">
        <w:rPr>
          <w:rFonts w:ascii="Verdana" w:hAnsi="Verdana" w:cs="Arial"/>
          <w:color w:val="000000"/>
          <w:lang w:val="bg-BG"/>
        </w:rPr>
        <w:t>с.Първенец</w:t>
      </w:r>
      <w:proofErr w:type="spellEnd"/>
      <w:r w:rsidR="00FA5FF6">
        <w:rPr>
          <w:rFonts w:ascii="Verdana" w:hAnsi="Verdana" w:cs="Arial"/>
          <w:color w:val="000000"/>
          <w:lang w:val="bg-BG"/>
        </w:rPr>
        <w:t>, БД ИБР</w:t>
      </w:r>
    </w:p>
    <w:p w:rsidR="00EB1C3B" w:rsidRPr="006F6BA4" w:rsidRDefault="00F332D6" w:rsidP="00BF0CBA">
      <w:pPr>
        <w:spacing w:after="120"/>
        <w:ind w:left="142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FA5FF6">
        <w:rPr>
          <w:rFonts w:ascii="Verdana" w:hAnsi="Verdana"/>
          <w:lang w:val="bg-BG"/>
        </w:rPr>
        <w:t>17</w:t>
      </w:r>
      <w:r w:rsidR="00F00508" w:rsidRPr="006F6BA4">
        <w:rPr>
          <w:rFonts w:ascii="Verdana" w:hAnsi="Verdana"/>
          <w:lang w:val="bg-BG"/>
        </w:rPr>
        <w:t>.</w:t>
      </w:r>
      <w:r w:rsidR="00051193">
        <w:rPr>
          <w:rFonts w:ascii="Verdana" w:hAnsi="Verdana"/>
          <w:lang w:val="bg-BG"/>
        </w:rPr>
        <w:t>0</w:t>
      </w:r>
      <w:r w:rsidR="0098457B">
        <w:rPr>
          <w:rFonts w:ascii="Verdana" w:hAnsi="Verdana"/>
          <w:lang w:val="bg-BG"/>
        </w:rPr>
        <w:t>6</w:t>
      </w:r>
      <w:r w:rsidR="00571C90" w:rsidRPr="006F6BA4">
        <w:rPr>
          <w:rFonts w:ascii="Verdana" w:hAnsi="Verdana"/>
          <w:lang w:val="bg-BG"/>
        </w:rPr>
        <w:t>.202</w:t>
      </w:r>
      <w:r w:rsidR="00BE5083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BF0CBA">
      <w:pPr>
        <w:pStyle w:val="a3"/>
        <w:tabs>
          <w:tab w:val="left" w:pos="9214"/>
        </w:tabs>
        <w:ind w:left="0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BF0CBA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BF0CBA">
      <w:pPr>
        <w:jc w:val="both"/>
        <w:rPr>
          <w:rFonts w:ascii="Cambria" w:hAnsi="Cambria"/>
          <w:bCs/>
          <w:u w:val="single"/>
          <w:lang w:val="bg-BG"/>
        </w:rPr>
      </w:pPr>
      <w:bookmarkStart w:id="0" w:name="_GoBack"/>
      <w:bookmarkEnd w:id="0"/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1193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22024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A1313"/>
    <w:rsid w:val="002C652F"/>
    <w:rsid w:val="002D1E80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2DA1"/>
    <w:rsid w:val="008F4F3D"/>
    <w:rsid w:val="00917EAF"/>
    <w:rsid w:val="009233AE"/>
    <w:rsid w:val="00936958"/>
    <w:rsid w:val="00961B06"/>
    <w:rsid w:val="0097212B"/>
    <w:rsid w:val="0098457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72A2F"/>
    <w:rsid w:val="00A84081"/>
    <w:rsid w:val="00A85632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E5083"/>
    <w:rsid w:val="00BF0CB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B4B2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A5FF6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76FD7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05119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4</cp:revision>
  <dcterms:created xsi:type="dcterms:W3CDTF">2025-06-18T08:37:00Z</dcterms:created>
  <dcterms:modified xsi:type="dcterms:W3CDTF">2025-06-18T08:45:00Z</dcterms:modified>
</cp:coreProperties>
</file>