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EE0092" w:rsidRDefault="00076B82" w:rsidP="00EE0092">
      <w:pPr>
        <w:ind w:firstLine="425"/>
        <w:jc w:val="both"/>
        <w:rPr>
          <w:rFonts w:ascii="Verdana" w:hAnsi="Verdana" w:cs="Arial"/>
          <w:color w:val="000000"/>
          <w:lang w:val="bg-BG"/>
        </w:rPr>
      </w:pPr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 xml:space="preserve">ъв връзка с </w:t>
      </w:r>
      <w:r w:rsidR="006D5718" w:rsidRPr="0087471E">
        <w:rPr>
          <w:rFonts w:ascii="Verdana" w:hAnsi="Verdana" w:cs="Arial"/>
          <w:color w:val="000000"/>
        </w:rPr>
        <w:t>постъпило</w:t>
      </w:r>
      <w:r w:rsidR="00EE0092">
        <w:rPr>
          <w:rFonts w:ascii="Verdana" w:hAnsi="Verdana" w:cs="Arial"/>
          <w:color w:val="000000"/>
          <w:lang w:val="bg-BG"/>
        </w:rPr>
        <w:t xml:space="preserve"> </w:t>
      </w:r>
      <w:r w:rsidR="00EE0092" w:rsidRPr="00A34E9F">
        <w:rPr>
          <w:rFonts w:ascii="Verdana" w:hAnsi="Verdana"/>
        </w:rPr>
        <w:t>у</w:t>
      </w:r>
      <w:r w:rsidR="00EE0092" w:rsidRPr="00A34E9F">
        <w:rPr>
          <w:rFonts w:ascii="Verdana" w:hAnsi="Verdana"/>
          <w:lang w:val="ru-RU"/>
        </w:rPr>
        <w:t xml:space="preserve">ведомление </w:t>
      </w:r>
      <w:r w:rsidR="00EE0092" w:rsidRPr="00A34E9F">
        <w:rPr>
          <w:rFonts w:ascii="Verdana" w:hAnsi="Verdana"/>
          <w:highlight w:val="white"/>
          <w:shd w:val="clear" w:color="auto" w:fill="FEFEFE"/>
          <w:lang w:val="ru-RU"/>
        </w:rPr>
        <w:t xml:space="preserve">за инвестиционно </w:t>
      </w:r>
      <w:r w:rsidR="00EE0092" w:rsidRPr="008D569C">
        <w:rPr>
          <w:rFonts w:ascii="Verdana" w:hAnsi="Verdana"/>
          <w:highlight w:val="white"/>
          <w:shd w:val="clear" w:color="auto" w:fill="FEFEFE"/>
          <w:lang w:val="ru-RU"/>
        </w:rPr>
        <w:t>предложение</w:t>
      </w:r>
      <w:r w:rsidR="00EE0092" w:rsidRPr="008D569C">
        <w:rPr>
          <w:rFonts w:ascii="Verdana" w:hAnsi="Verdana"/>
          <w:lang w:val="ru-RU"/>
        </w:rPr>
        <w:t xml:space="preserve"> с </w:t>
      </w:r>
      <w:proofErr w:type="spellStart"/>
      <w:r w:rsidR="00EE0092" w:rsidRPr="008D569C">
        <w:rPr>
          <w:rFonts w:ascii="Verdana" w:hAnsi="Verdana"/>
          <w:lang w:val="ru-RU"/>
        </w:rPr>
        <w:t>вх</w:t>
      </w:r>
      <w:proofErr w:type="spellEnd"/>
      <w:r w:rsidR="00EE0092" w:rsidRPr="008D569C">
        <w:rPr>
          <w:rFonts w:ascii="Verdana" w:hAnsi="Verdana"/>
          <w:lang w:val="ru-RU"/>
        </w:rPr>
        <w:t>. №</w:t>
      </w:r>
      <w:r w:rsidR="00EE0092" w:rsidRPr="008D569C">
        <w:rPr>
          <w:rFonts w:ascii="Verdana" w:hAnsi="Verdana"/>
          <w:b/>
          <w:lang w:val="ru-RU"/>
        </w:rPr>
        <w:t xml:space="preserve"> </w:t>
      </w:r>
      <w:r w:rsidR="00EE0092" w:rsidRPr="008D569C">
        <w:rPr>
          <w:rFonts w:ascii="Verdana" w:hAnsi="Verdana"/>
          <w:bCs/>
          <w:noProof/>
        </w:rPr>
        <w:t xml:space="preserve">ОВОС-107/14.01.2025г. и </w:t>
      </w:r>
      <w:proofErr w:type="spellStart"/>
      <w:r w:rsidR="00EE0092" w:rsidRPr="008D569C">
        <w:rPr>
          <w:rFonts w:ascii="Verdana" w:hAnsi="Verdana"/>
          <w:lang w:val="ru-RU"/>
        </w:rPr>
        <w:t>вх</w:t>
      </w:r>
      <w:proofErr w:type="spellEnd"/>
      <w:r w:rsidR="00EE0092" w:rsidRPr="008D569C">
        <w:rPr>
          <w:rFonts w:ascii="Verdana" w:hAnsi="Verdana"/>
          <w:lang w:val="ru-RU"/>
        </w:rPr>
        <w:t>. №</w:t>
      </w:r>
      <w:r w:rsidR="00EE0092" w:rsidRPr="008D569C">
        <w:rPr>
          <w:rFonts w:ascii="Verdana" w:hAnsi="Verdana"/>
          <w:b/>
          <w:lang w:val="ru-RU"/>
        </w:rPr>
        <w:t xml:space="preserve"> </w:t>
      </w:r>
      <w:r w:rsidR="00EE0092" w:rsidRPr="008D569C">
        <w:rPr>
          <w:rFonts w:ascii="Verdana" w:hAnsi="Verdana"/>
          <w:bCs/>
          <w:noProof/>
        </w:rPr>
        <w:t xml:space="preserve">ОВОС-107-2/05.02.2025г.  за инвестиционно предложение (ИП): </w:t>
      </w:r>
      <w:r w:rsidR="00EE0092" w:rsidRPr="008D569C">
        <w:rPr>
          <w:rFonts w:ascii="Verdana" w:hAnsi="Verdana"/>
          <w:lang w:val="ru-RU"/>
        </w:rPr>
        <w:t xml:space="preserve">„Ремонт, реконструкция и нови сгради за </w:t>
      </w:r>
      <w:proofErr w:type="gramStart"/>
      <w:r w:rsidR="00EE0092" w:rsidRPr="008D569C">
        <w:rPr>
          <w:rFonts w:ascii="Verdana" w:hAnsi="Verdana"/>
          <w:lang w:val="ru-RU"/>
        </w:rPr>
        <w:t>овцеферма</w:t>
      </w:r>
      <w:r w:rsidR="00EE0092" w:rsidRPr="008D569C">
        <w:rPr>
          <w:rFonts w:ascii="Verdana" w:hAnsi="Verdana"/>
        </w:rPr>
        <w:t>“ в</w:t>
      </w:r>
      <w:proofErr w:type="gramEnd"/>
      <w:r w:rsidR="00EE0092" w:rsidRPr="008D569C">
        <w:rPr>
          <w:rFonts w:ascii="Verdana" w:hAnsi="Verdana"/>
        </w:rPr>
        <w:t xml:space="preserve"> ПИ 78171.48.2, с. </w:t>
      </w:r>
      <w:proofErr w:type="spellStart"/>
      <w:r w:rsidR="00EE0092" w:rsidRPr="008D569C">
        <w:rPr>
          <w:rFonts w:ascii="Verdana" w:hAnsi="Verdana"/>
        </w:rPr>
        <w:t>Царимир</w:t>
      </w:r>
      <w:proofErr w:type="spellEnd"/>
      <w:r w:rsidR="00EE0092" w:rsidRPr="008D569C">
        <w:rPr>
          <w:rFonts w:ascii="Verdana" w:hAnsi="Verdana"/>
        </w:rPr>
        <w:t xml:space="preserve">, община </w:t>
      </w:r>
      <w:proofErr w:type="spellStart"/>
      <w:r w:rsidR="00EE0092" w:rsidRPr="008D569C">
        <w:rPr>
          <w:rFonts w:ascii="Verdana" w:hAnsi="Verdana"/>
        </w:rPr>
        <w:t>Съединение</w:t>
      </w:r>
      <w:proofErr w:type="spellEnd"/>
      <w:r w:rsidR="00EE0092" w:rsidRPr="008D569C">
        <w:rPr>
          <w:rFonts w:ascii="Verdana" w:hAnsi="Verdana"/>
        </w:rPr>
        <w:t>, област Пловдив</w:t>
      </w:r>
      <w:r w:rsidR="00EE0092">
        <w:rPr>
          <w:rFonts w:ascii="Verdana" w:hAnsi="Verdana"/>
          <w:lang w:val="bg-BG"/>
        </w:rPr>
        <w:t xml:space="preserve">, с възложител Й. </w:t>
      </w:r>
      <w:proofErr w:type="spellStart"/>
      <w:r w:rsidR="00EE0092">
        <w:rPr>
          <w:rFonts w:ascii="Verdana" w:hAnsi="Verdana"/>
          <w:lang w:val="bg-BG"/>
        </w:rPr>
        <w:t>Карабаджаков</w:t>
      </w:r>
      <w:proofErr w:type="spellEnd"/>
      <w:r w:rsidR="00F76E34" w:rsidRPr="0087471E">
        <w:rPr>
          <w:rFonts w:ascii="Verdana" w:hAnsi="Verdana"/>
          <w:shd w:val="clear" w:color="auto" w:fill="FEFEFE"/>
        </w:rPr>
        <w:t xml:space="preserve">, </w:t>
      </w:r>
      <w:r w:rsidR="00115E43" w:rsidRPr="0087471E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F76E34" w:rsidRDefault="00C911D7" w:rsidP="00064AE5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EE0092" w:rsidRDefault="00DC060B" w:rsidP="00EE0092">
      <w:pPr>
        <w:ind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</w:t>
      </w:r>
      <w:r w:rsidR="00EE0092">
        <w:rPr>
          <w:rFonts w:ascii="Verdana" w:hAnsi="Verdana"/>
          <w:lang w:val="ru-RU"/>
        </w:rPr>
        <w:t>предложение касае ремонт, реконструкция и нови сгради за овцеферма</w:t>
      </w:r>
      <w:r w:rsidR="00EE0092">
        <w:rPr>
          <w:rFonts w:ascii="Verdana" w:hAnsi="Verdana"/>
        </w:rPr>
        <w:t xml:space="preserve">. </w:t>
      </w:r>
      <w:proofErr w:type="spellStart"/>
      <w:r w:rsidR="00EE0092">
        <w:rPr>
          <w:rFonts w:ascii="Verdana" w:hAnsi="Verdana"/>
        </w:rPr>
        <w:t>Живтоните</w:t>
      </w:r>
      <w:proofErr w:type="spellEnd"/>
      <w:r w:rsidR="00EE0092">
        <w:rPr>
          <w:rFonts w:ascii="Verdana" w:hAnsi="Verdana"/>
        </w:rPr>
        <w:t xml:space="preserve"> ще бъдат отглеждани оборно съчетано с </w:t>
      </w:r>
      <w:proofErr w:type="spellStart"/>
      <w:r w:rsidR="00EE0092">
        <w:rPr>
          <w:rFonts w:ascii="Verdana" w:hAnsi="Verdana"/>
        </w:rPr>
        <w:t>пасишно</w:t>
      </w:r>
      <w:proofErr w:type="spellEnd"/>
      <w:r w:rsidR="00EE0092">
        <w:rPr>
          <w:rFonts w:ascii="Verdana" w:hAnsi="Verdana"/>
        </w:rPr>
        <w:t xml:space="preserve"> отглеждане – </w:t>
      </w:r>
      <w:proofErr w:type="spellStart"/>
      <w:r w:rsidR="00EE0092">
        <w:rPr>
          <w:rFonts w:ascii="Verdana" w:hAnsi="Verdana"/>
        </w:rPr>
        <w:t>полуинтензивен</w:t>
      </w:r>
      <w:proofErr w:type="spellEnd"/>
      <w:r w:rsidR="00EE0092">
        <w:rPr>
          <w:rFonts w:ascii="Verdana" w:hAnsi="Verdana"/>
        </w:rPr>
        <w:t xml:space="preserve"> метод на отглеждане. Така заявеното ИП</w:t>
      </w:r>
      <w:r w:rsidR="00EE0092">
        <w:rPr>
          <w:rFonts w:ascii="Verdana" w:hAnsi="Verdana"/>
          <w:b/>
          <w:bCs/>
          <w:iCs/>
        </w:rPr>
        <w:t xml:space="preserve"> </w:t>
      </w:r>
      <w:r w:rsidR="00EE0092">
        <w:rPr>
          <w:rFonts w:ascii="Verdana" w:hAnsi="Verdana"/>
        </w:rPr>
        <w:t>попада в обхвата на</w:t>
      </w:r>
      <w:r w:rsidR="00EE0092">
        <w:rPr>
          <w:rFonts w:ascii="Verdana" w:hAnsi="Verdana"/>
          <w:lang w:val="ru-RU"/>
        </w:rPr>
        <w:t xml:space="preserve"> </w:t>
      </w:r>
      <w:r w:rsidR="00EE0092">
        <w:rPr>
          <w:rFonts w:ascii="Verdana" w:hAnsi="Verdana"/>
        </w:rPr>
        <w:t xml:space="preserve">т. 1, буква „д“ </w:t>
      </w:r>
      <w:r w:rsidR="00EE0092">
        <w:rPr>
          <w:rFonts w:ascii="Verdana" w:hAnsi="Verdana"/>
          <w:lang w:val="ru-RU"/>
        </w:rPr>
        <w:t xml:space="preserve">от Приложение № 2 от </w:t>
      </w:r>
      <w:r w:rsidR="00EE0092">
        <w:rPr>
          <w:rFonts w:ascii="Verdana" w:hAnsi="Verdana"/>
          <w:i/>
          <w:lang w:val="ru-RU"/>
        </w:rPr>
        <w:t>Закона за опазване на околната среда</w:t>
      </w:r>
      <w:r w:rsidR="00EE0092">
        <w:rPr>
          <w:rFonts w:ascii="Verdana" w:hAnsi="Verdana"/>
          <w:lang w:val="ru-RU"/>
        </w:rPr>
        <w:t xml:space="preserve"> /ЗООС/</w:t>
      </w:r>
      <w:r w:rsidR="00EE0092">
        <w:rPr>
          <w:rFonts w:ascii="Verdana" w:hAnsi="Verdana"/>
        </w:rPr>
        <w:t xml:space="preserve"> и на основание чл. 93, ал. 1, т. 1 от същия закон подлежи на </w:t>
      </w:r>
      <w:r w:rsidR="00EE0092">
        <w:rPr>
          <w:rFonts w:ascii="Verdana" w:hAnsi="Verdana"/>
          <w:b/>
        </w:rPr>
        <w:t>преценяване на необходимостта</w:t>
      </w:r>
      <w:r w:rsidR="00EE0092">
        <w:rPr>
          <w:rFonts w:ascii="Verdana" w:hAnsi="Verdana"/>
        </w:rPr>
        <w:t xml:space="preserve"> </w:t>
      </w:r>
      <w:r w:rsidR="00EE0092">
        <w:rPr>
          <w:rFonts w:ascii="Verdana" w:hAnsi="Verdana"/>
          <w:b/>
        </w:rPr>
        <w:t>от извършване на ОВОС</w:t>
      </w:r>
      <w:r w:rsidR="00EE0092">
        <w:rPr>
          <w:rFonts w:ascii="Verdana" w:hAnsi="Verdana"/>
          <w:lang w:val="ru-RU"/>
        </w:rPr>
        <w:t>.</w:t>
      </w:r>
    </w:p>
    <w:p w:rsidR="00EE0092" w:rsidRDefault="00EE0092" w:rsidP="00EE0092">
      <w:pPr>
        <w:ind w:firstLine="567"/>
        <w:jc w:val="both"/>
        <w:rPr>
          <w:rFonts w:ascii="Verdana" w:hAnsi="Verdana"/>
          <w:lang w:val="ru-RU"/>
        </w:rPr>
      </w:pPr>
    </w:p>
    <w:p w:rsidR="00251196" w:rsidRDefault="00C911D7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3E5E6B" w:rsidRPr="009F1826" w:rsidRDefault="003E5E6B" w:rsidP="00064AE5">
      <w:pPr>
        <w:ind w:firstLine="567"/>
        <w:jc w:val="both"/>
        <w:rPr>
          <w:rFonts w:ascii="Verdana" w:hAnsi="Verdana"/>
          <w:b/>
          <w:lang w:val="ru-RU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EE0092">
        <w:rPr>
          <w:rFonts w:ascii="Verdana" w:hAnsi="Verdana"/>
        </w:rPr>
        <w:t>BG0000444</w:t>
      </w:r>
      <w:r w:rsidR="00015BCC" w:rsidRPr="00015BCC">
        <w:rPr>
          <w:rFonts w:ascii="Verdana" w:hAnsi="Verdana"/>
        </w:rPr>
        <w:t xml:space="preserve"> „</w:t>
      </w:r>
      <w:r w:rsidR="00FE3D96">
        <w:rPr>
          <w:rFonts w:ascii="Verdana" w:hAnsi="Verdana"/>
          <w:lang w:val="bg-BG"/>
        </w:rPr>
        <w:t xml:space="preserve">Река </w:t>
      </w:r>
      <w:r w:rsidR="00EE0092">
        <w:rPr>
          <w:rFonts w:ascii="Verdana" w:hAnsi="Verdana"/>
          <w:lang w:val="bg-BG"/>
        </w:rPr>
        <w:t>Пясъчник</w:t>
      </w:r>
      <w:r w:rsidR="00015BCC" w:rsidRPr="00015BCC">
        <w:rPr>
          <w:rFonts w:ascii="Verdana" w:hAnsi="Verdana"/>
        </w:rPr>
        <w:t>“.</w:t>
      </w:r>
    </w:p>
    <w:p w:rsidR="003E5E6B" w:rsidRDefault="003E5E6B" w:rsidP="00064AE5">
      <w:pPr>
        <w:spacing w:after="120"/>
        <w:ind w:firstLine="567"/>
        <w:jc w:val="both"/>
        <w:rPr>
          <w:rFonts w:ascii="Verdana" w:hAnsi="Verdana"/>
          <w:lang w:val="bg-BG"/>
        </w:rPr>
      </w:pPr>
    </w:p>
    <w:p w:rsidR="00EB1C3B" w:rsidRPr="006F6BA4" w:rsidRDefault="00A014AC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proofErr w:type="spellStart"/>
      <w:r w:rsidR="00EE0092">
        <w:rPr>
          <w:rFonts w:ascii="Verdana" w:hAnsi="Verdana" w:cs="Arial"/>
          <w:color w:val="000000"/>
          <w:lang w:val="bg-BG"/>
        </w:rPr>
        <w:t>Съедиене</w:t>
      </w:r>
      <w:proofErr w:type="spellEnd"/>
      <w:r w:rsidR="00EE0092">
        <w:rPr>
          <w:rFonts w:ascii="Verdana" w:hAnsi="Verdana" w:cs="Arial"/>
          <w:color w:val="000000"/>
          <w:lang w:val="bg-BG"/>
        </w:rPr>
        <w:t>, Кметство с. Царимир</w:t>
      </w:r>
      <w:r w:rsidR="00015BCC">
        <w:rPr>
          <w:rFonts w:ascii="Verdana" w:hAnsi="Verdana" w:cs="Arial"/>
          <w:color w:val="000000"/>
          <w:lang w:val="bg-BG"/>
        </w:rPr>
        <w:t xml:space="preserve"> </w:t>
      </w:r>
      <w:r w:rsidR="00F332D6"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EE0092">
        <w:rPr>
          <w:rFonts w:ascii="Verdana" w:hAnsi="Verdana"/>
          <w:lang w:val="bg-BG"/>
        </w:rPr>
        <w:t>19</w:t>
      </w:r>
      <w:bookmarkStart w:id="0" w:name="_GoBack"/>
      <w:bookmarkEnd w:id="0"/>
      <w:r w:rsidR="00015BCC">
        <w:rPr>
          <w:rFonts w:ascii="Verdana" w:hAnsi="Verdana"/>
          <w:lang w:val="bg-BG"/>
        </w:rPr>
        <w:t>.0</w:t>
      </w:r>
      <w:r w:rsidR="007240B5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4731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0092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2D4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EE0092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3</cp:revision>
  <dcterms:created xsi:type="dcterms:W3CDTF">2025-02-21T11:42:00Z</dcterms:created>
  <dcterms:modified xsi:type="dcterms:W3CDTF">2025-02-21T11:44:00Z</dcterms:modified>
</cp:coreProperties>
</file>