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A85632" w:rsidRDefault="00076B82" w:rsidP="00731548">
      <w:pPr>
        <w:overflowPunct/>
        <w:jc w:val="both"/>
        <w:textAlignment w:val="auto"/>
        <w:rPr>
          <w:rFonts w:ascii="Verdana" w:hAnsi="Verdana"/>
          <w:lang w:val="ru-RU"/>
        </w:rPr>
      </w:pPr>
      <w:proofErr w:type="spellStart"/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>ъв</w:t>
      </w:r>
      <w:proofErr w:type="spellEnd"/>
      <w:r w:rsidR="005705F7" w:rsidRPr="006F6BA4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6F6BA4">
        <w:rPr>
          <w:rFonts w:ascii="Verdana" w:hAnsi="Verdana" w:cs="Arial"/>
          <w:color w:val="000000"/>
        </w:rPr>
        <w:t>връзка</w:t>
      </w:r>
      <w:proofErr w:type="spellEnd"/>
      <w:r w:rsidR="005705F7" w:rsidRPr="006F6BA4">
        <w:rPr>
          <w:rFonts w:ascii="Verdana" w:hAnsi="Verdana" w:cs="Arial"/>
          <w:color w:val="000000"/>
        </w:rPr>
        <w:t xml:space="preserve"> с </w:t>
      </w:r>
      <w:proofErr w:type="spellStart"/>
      <w:r w:rsidR="00731548" w:rsidRPr="00C42A22">
        <w:rPr>
          <w:rFonts w:ascii="Verdana" w:hAnsi="Verdana"/>
          <w:shd w:val="clear" w:color="auto" w:fill="FEFEFE"/>
        </w:rPr>
        <w:t>постъпили</w:t>
      </w:r>
      <w:proofErr w:type="spellEnd"/>
      <w:r w:rsidR="00731548" w:rsidRPr="00C42A22">
        <w:rPr>
          <w:rFonts w:ascii="Verdana" w:hAnsi="Verdana"/>
          <w:shd w:val="clear" w:color="auto" w:fill="FEFEFE"/>
        </w:rPr>
        <w:t xml:space="preserve"> </w:t>
      </w:r>
      <w:r w:rsidR="00731548" w:rsidRPr="00C42A22">
        <w:rPr>
          <w:rFonts w:ascii="Verdana" w:hAnsi="Verdana"/>
          <w:lang w:val="ru-RU"/>
        </w:rPr>
        <w:t xml:space="preserve">допълнителна информация с вх. № ОВОС-1017-3/18.08.2025г.  и уведомление за инвестиционно предложение с вх. № ОВОС-1017/28.03.2025г. за ИП: </w:t>
      </w:r>
      <w:r w:rsidR="00731548" w:rsidRPr="00C42A22">
        <w:rPr>
          <w:rFonts w:ascii="Verdana" w:hAnsi="Verdana"/>
        </w:rPr>
        <w:t>„</w:t>
      </w:r>
      <w:proofErr w:type="spellStart"/>
      <w:r w:rsidR="00731548" w:rsidRPr="00C42A22">
        <w:rPr>
          <w:rFonts w:ascii="Verdana" w:hAnsi="Verdana"/>
        </w:rPr>
        <w:t>Изграждане</w:t>
      </w:r>
      <w:proofErr w:type="spellEnd"/>
      <w:r w:rsidR="00731548" w:rsidRPr="00C42A22">
        <w:rPr>
          <w:rFonts w:ascii="Verdana" w:hAnsi="Verdana"/>
        </w:rPr>
        <w:t xml:space="preserve"> </w:t>
      </w:r>
      <w:proofErr w:type="spellStart"/>
      <w:r w:rsidR="00731548" w:rsidRPr="00C42A22">
        <w:rPr>
          <w:rFonts w:ascii="Verdana" w:hAnsi="Verdana"/>
        </w:rPr>
        <w:t>на</w:t>
      </w:r>
      <w:proofErr w:type="spellEnd"/>
      <w:r w:rsidR="00731548" w:rsidRPr="00C42A22">
        <w:rPr>
          <w:rFonts w:ascii="Verdana" w:hAnsi="Verdana"/>
        </w:rPr>
        <w:t xml:space="preserve"> </w:t>
      </w:r>
      <w:proofErr w:type="spellStart"/>
      <w:r w:rsidR="00731548" w:rsidRPr="00C42A22">
        <w:rPr>
          <w:rFonts w:ascii="Verdana" w:hAnsi="Verdana"/>
        </w:rPr>
        <w:t>площадка</w:t>
      </w:r>
      <w:proofErr w:type="spellEnd"/>
      <w:r w:rsidR="00731548" w:rsidRPr="00C42A22">
        <w:rPr>
          <w:rFonts w:ascii="Verdana" w:hAnsi="Verdana"/>
        </w:rPr>
        <w:t xml:space="preserve"> </w:t>
      </w:r>
      <w:proofErr w:type="spellStart"/>
      <w:r w:rsidR="00731548" w:rsidRPr="00C42A22">
        <w:rPr>
          <w:rFonts w:ascii="Verdana" w:hAnsi="Verdana"/>
        </w:rPr>
        <w:t>за</w:t>
      </w:r>
      <w:proofErr w:type="spellEnd"/>
      <w:r w:rsidR="00731548" w:rsidRPr="00C42A22">
        <w:rPr>
          <w:rFonts w:ascii="Verdana" w:hAnsi="Verdana"/>
        </w:rPr>
        <w:t xml:space="preserve"> </w:t>
      </w:r>
      <w:proofErr w:type="spellStart"/>
      <w:r w:rsidR="00731548" w:rsidRPr="00C42A22">
        <w:rPr>
          <w:rFonts w:ascii="Verdana" w:hAnsi="Verdana"/>
        </w:rPr>
        <w:t>рециклиране</w:t>
      </w:r>
      <w:proofErr w:type="spellEnd"/>
      <w:r w:rsidR="00731548" w:rsidRPr="00C42A22">
        <w:rPr>
          <w:rFonts w:ascii="Verdana" w:hAnsi="Verdana"/>
        </w:rPr>
        <w:t xml:space="preserve"> </w:t>
      </w:r>
      <w:proofErr w:type="spellStart"/>
      <w:r w:rsidR="00731548" w:rsidRPr="00C42A22">
        <w:rPr>
          <w:rFonts w:ascii="Verdana" w:hAnsi="Verdana"/>
        </w:rPr>
        <w:t>на</w:t>
      </w:r>
      <w:proofErr w:type="spellEnd"/>
      <w:r w:rsidR="00731548" w:rsidRPr="00C42A22">
        <w:rPr>
          <w:rFonts w:ascii="Verdana" w:hAnsi="Verdana"/>
        </w:rPr>
        <w:t xml:space="preserve"> </w:t>
      </w:r>
      <w:proofErr w:type="spellStart"/>
      <w:r w:rsidR="00731548" w:rsidRPr="00C42A22">
        <w:rPr>
          <w:rFonts w:ascii="Verdana" w:hAnsi="Verdana"/>
        </w:rPr>
        <w:t>отпадъци</w:t>
      </w:r>
      <w:proofErr w:type="spellEnd"/>
      <w:r w:rsidR="00731548" w:rsidRPr="00C42A22">
        <w:rPr>
          <w:rFonts w:ascii="Verdana" w:hAnsi="Verdana"/>
        </w:rPr>
        <w:t xml:space="preserve"> </w:t>
      </w:r>
      <w:proofErr w:type="spellStart"/>
      <w:r w:rsidR="00731548" w:rsidRPr="00C42A22">
        <w:rPr>
          <w:rFonts w:ascii="Verdana" w:hAnsi="Verdana"/>
        </w:rPr>
        <w:t>от</w:t>
      </w:r>
      <w:proofErr w:type="spellEnd"/>
      <w:r w:rsidR="00731548" w:rsidRPr="00C42A22">
        <w:rPr>
          <w:rFonts w:ascii="Verdana" w:hAnsi="Verdana"/>
        </w:rPr>
        <w:t xml:space="preserve"> </w:t>
      </w:r>
      <w:proofErr w:type="spellStart"/>
      <w:r w:rsidR="00731548" w:rsidRPr="00C42A22">
        <w:rPr>
          <w:rFonts w:ascii="Verdana" w:hAnsi="Verdana"/>
        </w:rPr>
        <w:t>пластмаса</w:t>
      </w:r>
      <w:proofErr w:type="spellEnd"/>
      <w:r w:rsidR="00731548" w:rsidRPr="00C42A22">
        <w:rPr>
          <w:rFonts w:ascii="Verdana" w:hAnsi="Verdana"/>
        </w:rPr>
        <w:t xml:space="preserve">“ в </w:t>
      </w:r>
      <w:proofErr w:type="spellStart"/>
      <w:r w:rsidR="00731548" w:rsidRPr="00C42A22">
        <w:rPr>
          <w:rFonts w:ascii="Verdana" w:hAnsi="Verdana"/>
        </w:rPr>
        <w:t>имот</w:t>
      </w:r>
      <w:proofErr w:type="spellEnd"/>
      <w:r w:rsidR="00731548" w:rsidRPr="00C42A22">
        <w:rPr>
          <w:rFonts w:ascii="Verdana" w:hAnsi="Verdana"/>
        </w:rPr>
        <w:t xml:space="preserve"> с </w:t>
      </w:r>
      <w:proofErr w:type="spellStart"/>
      <w:r w:rsidR="00731548" w:rsidRPr="00C42A22">
        <w:rPr>
          <w:rFonts w:ascii="Verdana" w:hAnsi="Verdana"/>
        </w:rPr>
        <w:t>идентификатор</w:t>
      </w:r>
      <w:proofErr w:type="spellEnd"/>
      <w:r w:rsidR="00731548" w:rsidRPr="00C42A22">
        <w:rPr>
          <w:rFonts w:ascii="Verdana" w:hAnsi="Verdana"/>
        </w:rPr>
        <w:t xml:space="preserve"> 55909.10.84, </w:t>
      </w:r>
      <w:proofErr w:type="spellStart"/>
      <w:r w:rsidR="00731548" w:rsidRPr="00C42A22">
        <w:rPr>
          <w:rFonts w:ascii="Verdana" w:hAnsi="Verdana"/>
        </w:rPr>
        <w:t>обл</w:t>
      </w:r>
      <w:proofErr w:type="spellEnd"/>
      <w:r w:rsidR="00731548" w:rsidRPr="00C42A22">
        <w:rPr>
          <w:rFonts w:ascii="Verdana" w:hAnsi="Verdana"/>
        </w:rPr>
        <w:t xml:space="preserve">. </w:t>
      </w:r>
      <w:proofErr w:type="spellStart"/>
      <w:r w:rsidR="00731548" w:rsidRPr="00C42A22">
        <w:rPr>
          <w:rFonts w:ascii="Verdana" w:hAnsi="Verdana"/>
        </w:rPr>
        <w:t>Пловдив</w:t>
      </w:r>
      <w:proofErr w:type="spellEnd"/>
      <w:r w:rsidR="00731548" w:rsidRPr="00C42A22">
        <w:rPr>
          <w:rFonts w:ascii="Verdana" w:hAnsi="Verdana"/>
        </w:rPr>
        <w:t xml:space="preserve">, </w:t>
      </w:r>
      <w:proofErr w:type="spellStart"/>
      <w:r w:rsidR="00731548" w:rsidRPr="00C42A22">
        <w:rPr>
          <w:rFonts w:ascii="Verdana" w:hAnsi="Verdana"/>
        </w:rPr>
        <w:t>общ</w:t>
      </w:r>
      <w:proofErr w:type="spellEnd"/>
      <w:r w:rsidR="00731548" w:rsidRPr="00C42A22">
        <w:rPr>
          <w:rFonts w:ascii="Verdana" w:hAnsi="Verdana"/>
        </w:rPr>
        <w:t xml:space="preserve">. </w:t>
      </w:r>
      <w:proofErr w:type="spellStart"/>
      <w:r w:rsidR="00731548" w:rsidRPr="00C42A22">
        <w:rPr>
          <w:rFonts w:ascii="Verdana" w:hAnsi="Verdana"/>
        </w:rPr>
        <w:t>Перущица</w:t>
      </w:r>
      <w:proofErr w:type="spellEnd"/>
      <w:r w:rsidR="00731548" w:rsidRPr="00C42A22">
        <w:rPr>
          <w:rFonts w:ascii="Verdana" w:hAnsi="Verdana"/>
        </w:rPr>
        <w:t xml:space="preserve">, </w:t>
      </w:r>
      <w:proofErr w:type="spellStart"/>
      <w:r w:rsidR="00731548" w:rsidRPr="00C42A22">
        <w:rPr>
          <w:rFonts w:ascii="Verdana" w:hAnsi="Verdana"/>
        </w:rPr>
        <w:t>гр</w:t>
      </w:r>
      <w:proofErr w:type="spellEnd"/>
      <w:r w:rsidR="00731548" w:rsidRPr="00C42A22">
        <w:rPr>
          <w:rFonts w:ascii="Verdana" w:hAnsi="Verdana"/>
        </w:rPr>
        <w:t xml:space="preserve">. </w:t>
      </w:r>
      <w:proofErr w:type="spellStart"/>
      <w:r w:rsidR="00731548" w:rsidRPr="00C42A22">
        <w:rPr>
          <w:rFonts w:ascii="Verdana" w:hAnsi="Verdana"/>
        </w:rPr>
        <w:t>Перущица</w:t>
      </w:r>
      <w:proofErr w:type="spellEnd"/>
      <w:r w:rsidR="00731548" w:rsidRPr="00C42A22">
        <w:rPr>
          <w:rFonts w:ascii="Verdana" w:hAnsi="Verdana"/>
        </w:rPr>
        <w:t>, м-</w:t>
      </w:r>
      <w:proofErr w:type="spellStart"/>
      <w:r w:rsidR="00731548" w:rsidRPr="00C42A22">
        <w:rPr>
          <w:rFonts w:ascii="Verdana" w:hAnsi="Verdana"/>
        </w:rPr>
        <w:t>ст</w:t>
      </w:r>
      <w:proofErr w:type="spellEnd"/>
      <w:r w:rsidR="00731548" w:rsidRPr="00C42A22">
        <w:rPr>
          <w:rFonts w:ascii="Verdana" w:hAnsi="Verdana"/>
        </w:rPr>
        <w:t xml:space="preserve"> </w:t>
      </w:r>
      <w:proofErr w:type="spellStart"/>
      <w:r w:rsidR="00731548" w:rsidRPr="00C42A22">
        <w:rPr>
          <w:rFonts w:ascii="Verdana" w:hAnsi="Verdana"/>
        </w:rPr>
        <w:t>Кантона</w:t>
      </w:r>
      <w:proofErr w:type="spellEnd"/>
      <w:r w:rsidR="00731548" w:rsidRPr="00C42A22">
        <w:rPr>
          <w:rFonts w:ascii="Verdana" w:hAnsi="Verdana"/>
          <w:lang w:val="ru-RU"/>
        </w:rPr>
        <w:t xml:space="preserve">, с възложител </w:t>
      </w:r>
      <w:r w:rsidR="00731548" w:rsidRPr="00C42A22">
        <w:rPr>
          <w:rFonts w:ascii="Verdana" w:hAnsi="Verdana"/>
        </w:rPr>
        <w:t xml:space="preserve">„ЙЕ ДЕ СЕ </w:t>
      </w:r>
      <w:proofErr w:type="gramStart"/>
      <w:r w:rsidR="00731548" w:rsidRPr="00C42A22">
        <w:rPr>
          <w:rFonts w:ascii="Verdana" w:hAnsi="Verdana"/>
        </w:rPr>
        <w:t>ПОЛИМЕР“</w:t>
      </w:r>
      <w:proofErr w:type="gramEnd"/>
      <w:r w:rsidR="00731548" w:rsidRPr="00C42A22">
        <w:rPr>
          <w:rFonts w:ascii="Verdana" w:hAnsi="Verdana"/>
        </w:rPr>
        <w:t>ООД</w:t>
      </w:r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F76E34" w:rsidRPr="00F76E34" w:rsidRDefault="00C911D7" w:rsidP="00BF0CBA">
      <w:pPr>
        <w:spacing w:before="120"/>
        <w:ind w:left="142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DC060B" w:rsidRPr="000E2AC4" w:rsidRDefault="00DC060B" w:rsidP="00BF0CBA">
      <w:pPr>
        <w:ind w:left="142" w:firstLine="425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И</w:t>
      </w:r>
      <w:r w:rsidRPr="00DC060B">
        <w:rPr>
          <w:rFonts w:ascii="Verdana" w:hAnsi="Verdana"/>
          <w:lang w:val="ru-RU"/>
        </w:rPr>
        <w:t xml:space="preserve">нвестиционно предложение попада в обхвата на </w:t>
      </w:r>
      <w:r w:rsidR="000E2AC4" w:rsidRPr="000E2AC4">
        <w:rPr>
          <w:rFonts w:ascii="Verdana" w:hAnsi="Verdana"/>
          <w:lang w:val="ru-RU"/>
        </w:rPr>
        <w:t>т. 11, буква „б“ от приложение № 2 от Закона за опазване на околната среда /ЗООС/ и на основание чл. 93, ал. 1, т. 2 от същия закон подлежи на преценяване на необходимостта от извършване на ОВОС.</w:t>
      </w:r>
    </w:p>
    <w:p w:rsidR="00251196" w:rsidRDefault="00C911D7" w:rsidP="00BF0CBA">
      <w:pPr>
        <w:ind w:left="142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F4E9D" w:rsidRPr="006F6BA4" w:rsidRDefault="006F4E9D" w:rsidP="00BF0CBA">
      <w:pPr>
        <w:ind w:firstLine="90"/>
        <w:jc w:val="both"/>
        <w:rPr>
          <w:rFonts w:ascii="Verdana" w:hAnsi="Verdana"/>
          <w:b/>
          <w:lang w:val="ru-RU"/>
        </w:rPr>
      </w:pPr>
    </w:p>
    <w:p w:rsidR="00731548" w:rsidRPr="0042016F" w:rsidRDefault="00731548" w:rsidP="00EE41B8">
      <w:pPr>
        <w:ind w:right="-198"/>
        <w:jc w:val="both"/>
        <w:rPr>
          <w:rFonts w:ascii="Verdana" w:hAnsi="Verdana"/>
          <w:lang w:val="bg-BG"/>
        </w:rPr>
      </w:pPr>
      <w:bookmarkStart w:id="0" w:name="_GoBack"/>
      <w:bookmarkEnd w:id="0"/>
      <w:r w:rsidRPr="0042016F">
        <w:rPr>
          <w:rFonts w:ascii="Verdana" w:hAnsi="Verdana"/>
          <w:lang w:val="bg-BG"/>
        </w:rPr>
        <w:t xml:space="preserve">Част от имота </w:t>
      </w:r>
      <w:r w:rsidRPr="0042016F">
        <w:rPr>
          <w:rFonts w:ascii="Verdana" w:hAnsi="Verdana"/>
          <w:b/>
          <w:lang w:val="bg-BG"/>
        </w:rPr>
        <w:t>попада</w:t>
      </w:r>
      <w:r w:rsidRPr="0042016F">
        <w:rPr>
          <w:rFonts w:ascii="Verdana" w:hAnsi="Verdana"/>
          <w:lang w:val="bg-BG"/>
        </w:rPr>
        <w:t xml:space="preserve"> в границата на защитена зона от Европейската екологична мрежа „НАТУРА 2000“ – BG0000424 „Река Въча Тракия“.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ЗЗ.</w:t>
      </w:r>
    </w:p>
    <w:p w:rsidR="00731548" w:rsidRPr="00C15246" w:rsidRDefault="00731548" w:rsidP="00731548">
      <w:pPr>
        <w:ind w:left="142" w:right="-198"/>
        <w:jc w:val="both"/>
        <w:rPr>
          <w:rFonts w:ascii="Verdana" w:hAnsi="Verdana"/>
          <w:b/>
          <w:lang w:val="ru-RU"/>
        </w:rPr>
      </w:pPr>
    </w:p>
    <w:p w:rsidR="00051193" w:rsidRDefault="00051193" w:rsidP="00BF0CBA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</w:p>
    <w:p w:rsidR="004A7F48" w:rsidRDefault="00A014AC" w:rsidP="00BF0CBA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98457B">
        <w:rPr>
          <w:rFonts w:ascii="Verdana" w:hAnsi="Verdana" w:cs="Arial"/>
          <w:color w:val="000000"/>
          <w:lang w:val="bg-BG"/>
        </w:rPr>
        <w:t xml:space="preserve"> Перущица</w:t>
      </w:r>
    </w:p>
    <w:p w:rsidR="00EB1C3B" w:rsidRPr="006F6BA4" w:rsidRDefault="00F332D6" w:rsidP="00BF0CBA">
      <w:pPr>
        <w:spacing w:after="120"/>
        <w:ind w:left="142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98457B">
        <w:rPr>
          <w:rFonts w:ascii="Verdana" w:hAnsi="Verdana"/>
          <w:lang w:val="bg-BG"/>
        </w:rPr>
        <w:t>03</w:t>
      </w:r>
      <w:r w:rsidR="00F00508" w:rsidRPr="006F6BA4">
        <w:rPr>
          <w:rFonts w:ascii="Verdana" w:hAnsi="Verdana"/>
          <w:lang w:val="bg-BG"/>
        </w:rPr>
        <w:t>.</w:t>
      </w:r>
      <w:r w:rsidR="00051193">
        <w:rPr>
          <w:rFonts w:ascii="Verdana" w:hAnsi="Verdana"/>
          <w:lang w:val="bg-BG"/>
        </w:rPr>
        <w:t>0</w:t>
      </w:r>
      <w:r w:rsidR="0098457B">
        <w:rPr>
          <w:rFonts w:ascii="Verdana" w:hAnsi="Verdana"/>
          <w:lang w:val="bg-BG"/>
        </w:rPr>
        <w:t>6</w:t>
      </w:r>
      <w:r w:rsidR="00571C90" w:rsidRPr="006F6BA4">
        <w:rPr>
          <w:rFonts w:ascii="Verdana" w:hAnsi="Verdana"/>
          <w:lang w:val="bg-BG"/>
        </w:rPr>
        <w:t>.202</w:t>
      </w:r>
      <w:r w:rsidR="00BE5083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BF0CBA">
      <w:pPr>
        <w:pStyle w:val="BodyTextIndent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BF0CBA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BF0CBA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1193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22024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A1313"/>
    <w:rsid w:val="002C652F"/>
    <w:rsid w:val="002D1E80"/>
    <w:rsid w:val="002D3AED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3BC6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1548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2DA1"/>
    <w:rsid w:val="008F4F3D"/>
    <w:rsid w:val="00917EAF"/>
    <w:rsid w:val="009233AE"/>
    <w:rsid w:val="00936958"/>
    <w:rsid w:val="00961B06"/>
    <w:rsid w:val="0097212B"/>
    <w:rsid w:val="0098457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72A2F"/>
    <w:rsid w:val="00A84081"/>
    <w:rsid w:val="00A85632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E5083"/>
    <w:rsid w:val="00BF0CB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73371"/>
    <w:rsid w:val="00D85582"/>
    <w:rsid w:val="00D90732"/>
    <w:rsid w:val="00DA220E"/>
    <w:rsid w:val="00DA6DDE"/>
    <w:rsid w:val="00DB4B2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41B8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B984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Normal"/>
    <w:semiHidden/>
    <w:rsid w:val="0005119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3</cp:revision>
  <dcterms:created xsi:type="dcterms:W3CDTF">2025-09-18T08:22:00Z</dcterms:created>
  <dcterms:modified xsi:type="dcterms:W3CDTF">2025-09-18T08:25:00Z</dcterms:modified>
</cp:coreProperties>
</file>