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AD1414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6B488D">
        <w:rPr>
          <w:rFonts w:ascii="Verdana" w:hAnsi="Verdana"/>
          <w:shd w:val="clear" w:color="auto" w:fill="FEFEFE"/>
          <w:lang w:val="bg-BG"/>
        </w:rPr>
        <w:t xml:space="preserve">вх. № </w:t>
      </w:r>
      <w:r w:rsidR="00B4379D" w:rsidRPr="00F4058C">
        <w:rPr>
          <w:rFonts w:ascii="Verdana" w:hAnsi="Verdana"/>
          <w:noProof/>
        </w:rPr>
        <w:t>ОВОС-</w:t>
      </w:r>
      <w:r w:rsidR="00B4379D" w:rsidRPr="00F4058C">
        <w:rPr>
          <w:rFonts w:ascii="Verdana" w:hAnsi="Verdana"/>
          <w:noProof/>
          <w:lang w:val="bg-BG"/>
        </w:rPr>
        <w:t>2778</w:t>
      </w:r>
      <w:r w:rsidR="00B4379D" w:rsidRPr="00F4058C">
        <w:rPr>
          <w:rFonts w:ascii="Verdana" w:hAnsi="Verdana"/>
          <w:noProof/>
        </w:rPr>
        <w:t>/</w:t>
      </w:r>
      <w:r w:rsidR="00B4379D" w:rsidRPr="00F4058C">
        <w:rPr>
          <w:rFonts w:ascii="Verdana" w:hAnsi="Verdana"/>
          <w:noProof/>
          <w:lang w:val="bg-BG"/>
        </w:rPr>
        <w:t>04</w:t>
      </w:r>
      <w:r w:rsidR="00B4379D" w:rsidRPr="00F4058C">
        <w:rPr>
          <w:rFonts w:ascii="Verdana" w:hAnsi="Verdana"/>
          <w:noProof/>
        </w:rPr>
        <w:t>.</w:t>
      </w:r>
      <w:r w:rsidR="00B4379D" w:rsidRPr="00F4058C">
        <w:rPr>
          <w:rFonts w:ascii="Verdana" w:hAnsi="Verdana"/>
          <w:noProof/>
          <w:lang w:val="bg-BG"/>
        </w:rPr>
        <w:t>12</w:t>
      </w:r>
      <w:r w:rsidR="00B4379D" w:rsidRPr="00F4058C">
        <w:rPr>
          <w:rFonts w:ascii="Verdana" w:hAnsi="Verdana"/>
          <w:noProof/>
        </w:rPr>
        <w:t>.202</w:t>
      </w:r>
      <w:r w:rsidR="00B4379D" w:rsidRPr="00F4058C">
        <w:rPr>
          <w:rFonts w:ascii="Verdana" w:hAnsi="Verdana"/>
          <w:noProof/>
          <w:lang w:val="bg-BG"/>
        </w:rPr>
        <w:t>4</w:t>
      </w:r>
      <w:r w:rsidR="00B4379D" w:rsidRPr="00F4058C">
        <w:rPr>
          <w:rFonts w:ascii="Verdana" w:hAnsi="Verdana"/>
          <w:noProof/>
        </w:rPr>
        <w:t xml:space="preserve">г. за </w:t>
      </w:r>
      <w:r w:rsidR="00B4379D" w:rsidRPr="00F4058C">
        <w:rPr>
          <w:rFonts w:ascii="Verdana" w:hAnsi="Verdana"/>
          <w:lang w:val="bg-BG"/>
        </w:rPr>
        <w:t xml:space="preserve">инвестиционно    предложение (ИП): </w:t>
      </w:r>
      <w:r w:rsidR="00B4379D" w:rsidRPr="00F4058C">
        <w:rPr>
          <w:rFonts w:ascii="Verdana" w:hAnsi="Verdana"/>
          <w:b/>
          <w:lang w:val="bg-BG"/>
        </w:rPr>
        <w:t xml:space="preserve">„Изграждане на селскостопански сгради </w:t>
      </w:r>
      <w:proofErr w:type="spellStart"/>
      <w:r w:rsidR="00B4379D" w:rsidRPr="00F4058C">
        <w:rPr>
          <w:rFonts w:ascii="Verdana" w:hAnsi="Verdana"/>
          <w:b/>
        </w:rPr>
        <w:t>за</w:t>
      </w:r>
      <w:proofErr w:type="spellEnd"/>
      <w:r w:rsidR="00B4379D" w:rsidRPr="00F4058C">
        <w:rPr>
          <w:rFonts w:ascii="Verdana" w:hAnsi="Verdana"/>
          <w:b/>
        </w:rPr>
        <w:t xml:space="preserve"> </w:t>
      </w:r>
      <w:proofErr w:type="spellStart"/>
      <w:r w:rsidR="00B4379D" w:rsidRPr="00F4058C">
        <w:rPr>
          <w:rFonts w:ascii="Verdana" w:hAnsi="Verdana"/>
          <w:b/>
        </w:rPr>
        <w:t>отглеждане</w:t>
      </w:r>
      <w:proofErr w:type="spellEnd"/>
      <w:r w:rsidR="00B4379D" w:rsidRPr="00F4058C">
        <w:rPr>
          <w:rFonts w:ascii="Verdana" w:hAnsi="Verdana"/>
          <w:b/>
        </w:rPr>
        <w:t xml:space="preserve"> </w:t>
      </w:r>
      <w:proofErr w:type="spellStart"/>
      <w:r w:rsidR="00B4379D" w:rsidRPr="00F4058C">
        <w:rPr>
          <w:rFonts w:ascii="Verdana" w:hAnsi="Verdana"/>
          <w:b/>
        </w:rPr>
        <w:t>на</w:t>
      </w:r>
      <w:proofErr w:type="spellEnd"/>
      <w:r w:rsidR="00B4379D" w:rsidRPr="00F4058C">
        <w:rPr>
          <w:rFonts w:ascii="Verdana" w:hAnsi="Verdana"/>
          <w:b/>
        </w:rPr>
        <w:t xml:space="preserve"> </w:t>
      </w:r>
      <w:proofErr w:type="spellStart"/>
      <w:r w:rsidR="00B4379D" w:rsidRPr="00F4058C">
        <w:rPr>
          <w:rFonts w:ascii="Verdana" w:hAnsi="Verdana"/>
          <w:b/>
        </w:rPr>
        <w:t>животни</w:t>
      </w:r>
      <w:proofErr w:type="spellEnd"/>
      <w:r w:rsidR="00B4379D" w:rsidRPr="00F4058C">
        <w:rPr>
          <w:rFonts w:ascii="Verdana" w:hAnsi="Verdana"/>
          <w:b/>
        </w:rPr>
        <w:t xml:space="preserve"> </w:t>
      </w:r>
      <w:r w:rsidR="00B4379D" w:rsidRPr="00F4058C">
        <w:rPr>
          <w:rFonts w:ascii="Verdana" w:hAnsi="Verdana"/>
          <w:b/>
          <w:lang w:val="bg-BG"/>
        </w:rPr>
        <w:t>(</w:t>
      </w:r>
      <w:proofErr w:type="spellStart"/>
      <w:r w:rsidR="00B4379D" w:rsidRPr="00F4058C">
        <w:rPr>
          <w:rFonts w:ascii="Verdana" w:hAnsi="Verdana"/>
          <w:b/>
        </w:rPr>
        <w:t>крави</w:t>
      </w:r>
      <w:proofErr w:type="spellEnd"/>
      <w:r w:rsidR="00B4379D" w:rsidRPr="00F4058C">
        <w:rPr>
          <w:rFonts w:ascii="Verdana" w:hAnsi="Verdana"/>
          <w:b/>
          <w:lang w:val="bg-BG"/>
        </w:rPr>
        <w:t>)</w:t>
      </w:r>
      <w:r w:rsidR="00B4379D" w:rsidRPr="00F4058C">
        <w:rPr>
          <w:rFonts w:ascii="Verdana" w:hAnsi="Verdana"/>
          <w:b/>
        </w:rPr>
        <w:t xml:space="preserve">, </w:t>
      </w:r>
      <w:proofErr w:type="spellStart"/>
      <w:r w:rsidR="00B4379D" w:rsidRPr="00F4058C">
        <w:rPr>
          <w:rFonts w:ascii="Verdana" w:hAnsi="Verdana"/>
          <w:b/>
        </w:rPr>
        <w:t>доилна</w:t>
      </w:r>
      <w:proofErr w:type="spellEnd"/>
      <w:r w:rsidR="00B4379D" w:rsidRPr="00F4058C">
        <w:rPr>
          <w:rFonts w:ascii="Verdana" w:hAnsi="Verdana"/>
          <w:b/>
        </w:rPr>
        <w:t xml:space="preserve"> </w:t>
      </w:r>
      <w:proofErr w:type="spellStart"/>
      <w:r w:rsidR="00B4379D" w:rsidRPr="00F4058C">
        <w:rPr>
          <w:rFonts w:ascii="Verdana" w:hAnsi="Verdana"/>
          <w:b/>
        </w:rPr>
        <w:t>зала</w:t>
      </w:r>
      <w:proofErr w:type="spellEnd"/>
      <w:r w:rsidR="00B4379D" w:rsidRPr="00F4058C">
        <w:rPr>
          <w:rFonts w:ascii="Verdana" w:hAnsi="Verdana"/>
          <w:b/>
        </w:rPr>
        <w:t xml:space="preserve"> и </w:t>
      </w:r>
      <w:proofErr w:type="spellStart"/>
      <w:r w:rsidR="00B4379D" w:rsidRPr="00F4058C">
        <w:rPr>
          <w:rFonts w:ascii="Verdana" w:hAnsi="Verdana"/>
          <w:b/>
        </w:rPr>
        <w:t>помещение</w:t>
      </w:r>
      <w:proofErr w:type="spellEnd"/>
      <w:r w:rsidR="00B4379D" w:rsidRPr="00F4058C">
        <w:rPr>
          <w:rFonts w:ascii="Verdana" w:hAnsi="Verdana"/>
          <w:b/>
        </w:rPr>
        <w:t xml:space="preserve"> </w:t>
      </w:r>
      <w:proofErr w:type="spellStart"/>
      <w:r w:rsidR="00B4379D" w:rsidRPr="00F4058C">
        <w:rPr>
          <w:rFonts w:ascii="Verdana" w:hAnsi="Verdana"/>
          <w:b/>
        </w:rPr>
        <w:t>за</w:t>
      </w:r>
      <w:proofErr w:type="spellEnd"/>
      <w:r w:rsidR="00B4379D" w:rsidRPr="00F4058C">
        <w:rPr>
          <w:rFonts w:ascii="Verdana" w:hAnsi="Verdana"/>
          <w:b/>
        </w:rPr>
        <w:t xml:space="preserve"> </w:t>
      </w:r>
      <w:proofErr w:type="spellStart"/>
      <w:proofErr w:type="gramStart"/>
      <w:r w:rsidR="00B4379D" w:rsidRPr="00F4058C">
        <w:rPr>
          <w:rFonts w:ascii="Verdana" w:hAnsi="Verdana"/>
          <w:b/>
        </w:rPr>
        <w:t>обитаване</w:t>
      </w:r>
      <w:proofErr w:type="spellEnd"/>
      <w:r w:rsidR="00B4379D" w:rsidRPr="00F4058C">
        <w:rPr>
          <w:rFonts w:ascii="Verdana" w:hAnsi="Verdana"/>
          <w:b/>
          <w:lang w:val="bg-BG"/>
        </w:rPr>
        <w:t>“</w:t>
      </w:r>
      <w:r w:rsidR="00B4379D" w:rsidRPr="00F4058C">
        <w:rPr>
          <w:rFonts w:ascii="Verdana" w:hAnsi="Verdana"/>
        </w:rPr>
        <w:t xml:space="preserve"> </w:t>
      </w:r>
      <w:r w:rsidR="00B4379D" w:rsidRPr="00F4058C">
        <w:rPr>
          <w:rFonts w:ascii="Verdana" w:hAnsi="Verdana"/>
          <w:lang w:val="bg-BG"/>
        </w:rPr>
        <w:t>в</w:t>
      </w:r>
      <w:proofErr w:type="gramEnd"/>
      <w:r w:rsidR="00B4379D" w:rsidRPr="00F4058C">
        <w:rPr>
          <w:rFonts w:ascii="Verdana" w:hAnsi="Verdana"/>
          <w:lang w:val="bg-BG"/>
        </w:rPr>
        <w:t xml:space="preserve"> ПИ 12005.21.221,  с. Войнягово, </w:t>
      </w:r>
      <w:proofErr w:type="spellStart"/>
      <w:r w:rsidR="00B4379D" w:rsidRPr="00F4058C">
        <w:rPr>
          <w:rFonts w:ascii="Verdana" w:hAnsi="Verdana"/>
        </w:rPr>
        <w:t>местност</w:t>
      </w:r>
      <w:proofErr w:type="spellEnd"/>
      <w:r w:rsidR="00B4379D" w:rsidRPr="00F4058C">
        <w:rPr>
          <w:rFonts w:ascii="Verdana" w:hAnsi="Verdana"/>
        </w:rPr>
        <w:t xml:space="preserve"> „СТАМ. </w:t>
      </w:r>
      <w:proofErr w:type="gramStart"/>
      <w:r w:rsidR="00B4379D" w:rsidRPr="00F4058C">
        <w:rPr>
          <w:rFonts w:ascii="Verdana" w:hAnsi="Verdana"/>
        </w:rPr>
        <w:t>КЛАДЕНЕЦ“</w:t>
      </w:r>
      <w:proofErr w:type="gramEnd"/>
      <w:r w:rsidR="00B4379D" w:rsidRPr="00F4058C">
        <w:rPr>
          <w:rFonts w:ascii="Verdana" w:hAnsi="Verdana"/>
          <w:lang w:val="bg-BG"/>
        </w:rPr>
        <w:t xml:space="preserve">, община Карлово, област Пловдив, възложител </w:t>
      </w:r>
      <w:r w:rsidR="00B4379D" w:rsidRPr="00F4058C">
        <w:rPr>
          <w:rFonts w:ascii="Verdana" w:hAnsi="Verdana"/>
          <w:b/>
          <w:lang w:val="bg-BG"/>
        </w:rPr>
        <w:t>Ц</w:t>
      </w:r>
      <w:r w:rsidR="00B4379D">
        <w:rPr>
          <w:rFonts w:ascii="Verdana" w:hAnsi="Verdana"/>
          <w:b/>
          <w:lang w:val="bg-BG"/>
        </w:rPr>
        <w:t>В.</w:t>
      </w:r>
      <w:r w:rsidR="00B4379D" w:rsidRPr="00F4058C">
        <w:rPr>
          <w:rFonts w:ascii="Verdana" w:hAnsi="Verdana"/>
          <w:b/>
          <w:lang w:val="bg-BG"/>
        </w:rPr>
        <w:t xml:space="preserve"> ПАРМАКОВ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AD1414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AD1414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726949">
        <w:rPr>
          <w:rFonts w:ascii="Verdana" w:hAnsi="Verdana"/>
          <w:lang w:val="ru-RU"/>
        </w:rPr>
        <w:t>Вашето инвестиционно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>попада в обхвата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 w:rsidR="00100C30">
        <w:rPr>
          <w:rFonts w:ascii="Verdana" w:hAnsi="Verdana"/>
          <w:lang w:val="bg-BG"/>
        </w:rPr>
        <w:t xml:space="preserve"> 1</w:t>
      </w:r>
      <w:r w:rsidRPr="00502971">
        <w:rPr>
          <w:rFonts w:ascii="Verdana" w:hAnsi="Verdana"/>
          <w:lang w:val="bg-BG"/>
        </w:rPr>
        <w:t>, буква „</w:t>
      </w:r>
      <w:r w:rsidR="00100C30">
        <w:rPr>
          <w:rFonts w:ascii="Verdana" w:hAnsi="Verdana"/>
          <w:lang w:val="bg-BG"/>
        </w:rPr>
        <w:t>д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AD1414">
      <w:pPr>
        <w:ind w:left="142"/>
        <w:jc w:val="both"/>
        <w:rPr>
          <w:rFonts w:ascii="Verdana" w:hAnsi="Verdana"/>
          <w:lang w:val="ru-RU"/>
        </w:rPr>
      </w:pPr>
    </w:p>
    <w:p w:rsidR="006B488D" w:rsidRDefault="00C911D7" w:rsidP="00AD1414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AD1414">
      <w:pPr>
        <w:ind w:left="142" w:firstLine="425"/>
        <w:jc w:val="both"/>
        <w:rPr>
          <w:rFonts w:ascii="Verdana" w:hAnsi="Verdana"/>
          <w:b/>
          <w:lang w:val="ru-RU"/>
        </w:rPr>
      </w:pPr>
    </w:p>
    <w:p w:rsidR="00100C30" w:rsidRPr="00C15246" w:rsidRDefault="00100C30" w:rsidP="00AD1414">
      <w:pPr>
        <w:ind w:left="142" w:firstLine="476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>Част от имота</w:t>
      </w:r>
      <w:r w:rsidRPr="00C15246">
        <w:rPr>
          <w:rFonts w:ascii="Verdana" w:hAnsi="Verdana"/>
          <w:lang w:val="bg-BG"/>
        </w:rPr>
        <w:t xml:space="preserve"> попада в границите на защитен</w:t>
      </w:r>
      <w:r>
        <w:rPr>
          <w:rFonts w:ascii="Verdana" w:hAnsi="Verdana"/>
          <w:lang w:val="bg-BG"/>
        </w:rPr>
        <w:t>а</w:t>
      </w:r>
      <w:r w:rsidRPr="00C15246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C15246">
        <w:rPr>
          <w:rFonts w:ascii="Verdana" w:hAnsi="Verdana"/>
          <w:lang w:val="bg-BG"/>
        </w:rPr>
        <w:t xml:space="preserve"> от Европейската екологичн</w:t>
      </w:r>
      <w:r>
        <w:rPr>
          <w:rFonts w:ascii="Verdana" w:hAnsi="Verdana"/>
          <w:lang w:val="bg-BG"/>
        </w:rPr>
        <w:t>а мрежа „НАТУРА 2000“ – BG0000429</w:t>
      </w:r>
      <w:r w:rsidRPr="00C15246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C15246">
        <w:rPr>
          <w:rFonts w:ascii="Verdana" w:hAnsi="Verdana"/>
          <w:lang w:val="bg-BG"/>
        </w:rPr>
        <w:t xml:space="preserve">“. Въз основа на представената информация и на основание чл.31 от ЗБР и чл.2, ал.1, т.1 от Наредбата по ОС в хода на процедурата по </w:t>
      </w:r>
      <w:r>
        <w:rPr>
          <w:rFonts w:ascii="Verdana" w:hAnsi="Verdana"/>
          <w:lang w:val="bg-BG"/>
        </w:rPr>
        <w:t>ОВОС</w:t>
      </w:r>
      <w:r w:rsidRPr="00C15246">
        <w:rPr>
          <w:rFonts w:ascii="Verdana" w:hAnsi="Verdana"/>
          <w:lang w:val="bg-BG"/>
        </w:rPr>
        <w:t xml:space="preserve">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6B488D" w:rsidRDefault="006B488D" w:rsidP="00AD1414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EB1C3B" w:rsidRPr="006F6BA4" w:rsidRDefault="00A014AC" w:rsidP="00AD1414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ED37B1">
        <w:rPr>
          <w:rFonts w:ascii="Verdana" w:hAnsi="Verdana" w:cs="Arial"/>
          <w:color w:val="000000"/>
          <w:lang w:val="bg-BG"/>
        </w:rPr>
        <w:t xml:space="preserve"> </w:t>
      </w:r>
      <w:r w:rsidR="00100C30">
        <w:rPr>
          <w:rFonts w:ascii="Verdana" w:hAnsi="Verdana" w:cs="Arial"/>
          <w:color w:val="000000"/>
          <w:lang w:val="bg-BG"/>
        </w:rPr>
        <w:t>Карлово и кметство с.Вохнягово</w:t>
      </w:r>
      <w:r w:rsidR="006B488D">
        <w:rPr>
          <w:rFonts w:ascii="Verdana" w:hAnsi="Verdana" w:cs="Arial"/>
          <w:color w:val="000000"/>
          <w:lang w:val="bg-BG"/>
        </w:rPr>
        <w:t xml:space="preserve"> </w:t>
      </w:r>
      <w:r w:rsidR="00F332D6"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100C30">
        <w:rPr>
          <w:rFonts w:ascii="Verdana" w:hAnsi="Verdana"/>
          <w:lang w:val="bg-BG"/>
        </w:rPr>
        <w:t>18</w:t>
      </w:r>
      <w:r w:rsidR="00F00508" w:rsidRPr="006F6BA4">
        <w:rPr>
          <w:rFonts w:ascii="Verdana" w:hAnsi="Verdana"/>
          <w:lang w:val="bg-BG"/>
        </w:rPr>
        <w:t>.</w:t>
      </w:r>
      <w:r w:rsidR="00100C30">
        <w:rPr>
          <w:rFonts w:ascii="Verdana" w:hAnsi="Verdana"/>
          <w:lang w:val="bg-BG"/>
        </w:rPr>
        <w:t>12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AD1414">
      <w:pPr>
        <w:pStyle w:val="BodyTextIndent"/>
        <w:tabs>
          <w:tab w:val="left" w:pos="9214"/>
        </w:tabs>
        <w:ind w:left="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  <w:bookmarkStart w:id="0" w:name="_GoBack"/>
      <w:bookmarkEnd w:id="0"/>
    </w:p>
    <w:p w:rsidR="00FB7FBF" w:rsidRPr="006F6BA4" w:rsidRDefault="00FB7FBF" w:rsidP="00AD1414">
      <w:pPr>
        <w:ind w:left="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AD1414">
      <w:pPr>
        <w:ind w:left="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00C30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175C8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414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379D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D37B1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F83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5</cp:revision>
  <dcterms:created xsi:type="dcterms:W3CDTF">2025-01-09T08:55:00Z</dcterms:created>
  <dcterms:modified xsi:type="dcterms:W3CDTF">2025-01-09T08:59:00Z</dcterms:modified>
</cp:coreProperties>
</file>