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4CB" w:rsidRDefault="00076B82" w:rsidP="007504CB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775DEE" w:rsidRPr="00775DEE">
        <w:rPr>
          <w:rFonts w:ascii="Verdana" w:hAnsi="Verdana"/>
          <w:lang w:val="ru-RU"/>
        </w:rPr>
        <w:t xml:space="preserve">уведомление </w:t>
      </w:r>
      <w:r w:rsidR="00EE46AD">
        <w:rPr>
          <w:rFonts w:ascii="Verdana" w:hAnsi="Verdana"/>
          <w:lang w:val="ru-RU"/>
        </w:rPr>
        <w:t xml:space="preserve">с </w:t>
      </w:r>
      <w:proofErr w:type="spellStart"/>
      <w:r w:rsidR="00EE46AD">
        <w:rPr>
          <w:rFonts w:ascii="Verdana" w:hAnsi="Verdana"/>
          <w:lang w:val="ru-RU"/>
        </w:rPr>
        <w:t>вх</w:t>
      </w:r>
      <w:proofErr w:type="spellEnd"/>
      <w:r w:rsidR="00EE46AD">
        <w:rPr>
          <w:rFonts w:ascii="Verdana" w:hAnsi="Verdana"/>
          <w:lang w:val="ru-RU"/>
        </w:rPr>
        <w:t>. № ОВОС-2648</w:t>
      </w:r>
      <w:r w:rsidR="00327759" w:rsidRPr="00327759">
        <w:rPr>
          <w:rFonts w:ascii="Verdana" w:hAnsi="Verdana"/>
          <w:lang w:val="ru-RU"/>
        </w:rPr>
        <w:t>/</w:t>
      </w:r>
      <w:r w:rsidR="00EE46AD">
        <w:rPr>
          <w:rFonts w:ascii="Verdana" w:hAnsi="Verdana"/>
          <w:lang w:val="ru-RU"/>
        </w:rPr>
        <w:t>19</w:t>
      </w:r>
      <w:r w:rsidR="00327759" w:rsidRPr="00327759">
        <w:rPr>
          <w:rFonts w:ascii="Verdana" w:hAnsi="Verdana"/>
          <w:lang w:val="ru-RU"/>
        </w:rPr>
        <w:t>.</w:t>
      </w:r>
      <w:r w:rsidR="00D92885">
        <w:rPr>
          <w:rFonts w:ascii="Verdana" w:hAnsi="Verdana"/>
          <w:lang w:val="ru-RU"/>
        </w:rPr>
        <w:t>11</w:t>
      </w:r>
      <w:r w:rsidR="00327759" w:rsidRPr="00327759">
        <w:rPr>
          <w:rFonts w:ascii="Verdana" w:hAnsi="Verdana"/>
          <w:lang w:val="ru-RU"/>
        </w:rPr>
        <w:t xml:space="preserve">.2024г. за </w:t>
      </w:r>
      <w:proofErr w:type="spellStart"/>
      <w:r w:rsidR="00327759" w:rsidRPr="00327759">
        <w:rPr>
          <w:rFonts w:ascii="Verdana" w:hAnsi="Verdana"/>
          <w:lang w:val="ru-RU"/>
        </w:rPr>
        <w:t>инвестиционно</w:t>
      </w:r>
      <w:proofErr w:type="spellEnd"/>
      <w:r w:rsidR="00327759" w:rsidRPr="00327759">
        <w:rPr>
          <w:rFonts w:ascii="Verdana" w:hAnsi="Verdana"/>
          <w:lang w:val="ru-RU"/>
        </w:rPr>
        <w:t xml:space="preserve"> предложение (ИП):</w:t>
      </w:r>
      <w:r w:rsidR="00EE46AD">
        <w:rPr>
          <w:rFonts w:ascii="Verdana" w:hAnsi="Verdana"/>
          <w:lang w:val="bg-BG"/>
        </w:rPr>
        <w:t xml:space="preserve"> „Обособяване </w:t>
      </w:r>
      <w:proofErr w:type="gramStart"/>
      <w:r w:rsidR="00EE46AD">
        <w:rPr>
          <w:rFonts w:ascii="Verdana" w:hAnsi="Verdana"/>
          <w:lang w:val="bg-BG"/>
        </w:rPr>
        <w:t>на площадка</w:t>
      </w:r>
      <w:proofErr w:type="gramEnd"/>
      <w:r w:rsidR="00EE46AD">
        <w:rPr>
          <w:rFonts w:ascii="Verdana" w:hAnsi="Verdana"/>
          <w:lang w:val="bg-BG"/>
        </w:rPr>
        <w:t xml:space="preserve"> за оползотворяване (предварително третиране) и рециклиране на строителни отпадъци“, в поземлен имот с идентификатор 53833.8.307 с. Оризари, местност „</w:t>
      </w:r>
      <w:proofErr w:type="spellStart"/>
      <w:r w:rsidR="00EE46AD">
        <w:rPr>
          <w:rFonts w:ascii="Verdana" w:hAnsi="Verdana"/>
          <w:lang w:val="bg-BG"/>
        </w:rPr>
        <w:t>Узунките</w:t>
      </w:r>
      <w:proofErr w:type="spellEnd"/>
      <w:r w:rsidR="00EE46AD">
        <w:rPr>
          <w:rFonts w:ascii="Verdana" w:hAnsi="Verdana"/>
          <w:lang w:val="bg-BG"/>
        </w:rPr>
        <w:t>“, община Родопи, област Пловдив</w:t>
      </w:r>
      <w:r w:rsidR="00D92885">
        <w:rPr>
          <w:rFonts w:ascii="Verdana" w:hAnsi="Verdana"/>
          <w:lang w:val="bg-BG"/>
        </w:rPr>
        <w:t xml:space="preserve">, </w:t>
      </w:r>
      <w:r w:rsidR="003710B3">
        <w:rPr>
          <w:rFonts w:ascii="Verdana" w:hAnsi="Verdana"/>
          <w:lang w:val="ru-RU"/>
        </w:rPr>
        <w:t xml:space="preserve">с </w:t>
      </w:r>
      <w:proofErr w:type="spellStart"/>
      <w:r w:rsidR="003710B3">
        <w:rPr>
          <w:rFonts w:ascii="Verdana" w:hAnsi="Verdana"/>
          <w:lang w:val="ru-RU"/>
        </w:rPr>
        <w:t>възложител</w:t>
      </w:r>
      <w:proofErr w:type="spellEnd"/>
      <w:r w:rsidR="00960A10">
        <w:rPr>
          <w:rFonts w:ascii="Verdana" w:hAnsi="Verdana"/>
          <w:lang w:val="ru-RU"/>
        </w:rPr>
        <w:t xml:space="preserve"> </w:t>
      </w:r>
      <w:r w:rsidR="00EE46AD">
        <w:rPr>
          <w:rFonts w:ascii="Verdana" w:hAnsi="Verdana"/>
          <w:lang w:val="bg-BG"/>
        </w:rPr>
        <w:t>„БУЛГАРСТРОЙ ИЗКОПИ“ ЕООД</w:t>
      </w:r>
      <w:r w:rsidR="00775DEE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75DEE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775DEE" w:rsidRDefault="00775DEE" w:rsidP="00775DEE">
      <w:pPr>
        <w:ind w:left="142" w:firstLine="425"/>
        <w:jc w:val="both"/>
        <w:rPr>
          <w:rFonts w:ascii="Verdana" w:hAnsi="Verdana"/>
          <w:lang w:val="ru-RU"/>
        </w:rPr>
      </w:pPr>
    </w:p>
    <w:p w:rsidR="007504CB" w:rsidRPr="007504CB" w:rsidRDefault="007504CB" w:rsidP="00EE46AD">
      <w:pPr>
        <w:ind w:left="90" w:firstLine="47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504CB">
        <w:rPr>
          <w:rFonts w:ascii="Verdana" w:hAnsi="Verdana"/>
          <w:lang w:val="ru-RU"/>
        </w:rPr>
        <w:t>инвестиционно</w:t>
      </w:r>
      <w:proofErr w:type="spellEnd"/>
      <w:r w:rsidRPr="007504CB">
        <w:rPr>
          <w:rFonts w:ascii="Verdana" w:hAnsi="Verdana"/>
          <w:lang w:val="ru-RU"/>
        </w:rPr>
        <w:t xml:space="preserve"> предложение</w:t>
      </w:r>
      <w:r w:rsidRPr="007504CB">
        <w:rPr>
          <w:rFonts w:ascii="Verdana" w:hAnsi="Verdana"/>
          <w:lang w:val="bg-BG"/>
        </w:rPr>
        <w:t xml:space="preserve"> попада </w:t>
      </w:r>
      <w:proofErr w:type="gramStart"/>
      <w:r w:rsidRPr="007504CB">
        <w:rPr>
          <w:rFonts w:ascii="Verdana" w:hAnsi="Verdana"/>
          <w:lang w:val="bg-BG"/>
        </w:rPr>
        <w:t>в обхвата</w:t>
      </w:r>
      <w:proofErr w:type="gramEnd"/>
      <w:r w:rsidRPr="007504CB">
        <w:rPr>
          <w:rFonts w:ascii="Verdana" w:hAnsi="Verdana"/>
          <w:lang w:val="bg-BG"/>
        </w:rPr>
        <w:t xml:space="preserve"> на</w:t>
      </w:r>
      <w:r w:rsidRPr="007504CB">
        <w:rPr>
          <w:rFonts w:ascii="Verdana" w:hAnsi="Verdana"/>
          <w:lang w:val="ru-RU"/>
        </w:rPr>
        <w:t xml:space="preserve"> </w:t>
      </w:r>
      <w:r w:rsidR="00EE46AD">
        <w:rPr>
          <w:rFonts w:ascii="Verdana" w:hAnsi="Verdana"/>
          <w:lang w:val="bg-BG"/>
        </w:rPr>
        <w:t>т. 11</w:t>
      </w:r>
      <w:r w:rsidR="00327759" w:rsidRPr="00327759">
        <w:rPr>
          <w:rFonts w:ascii="Verdana" w:hAnsi="Verdana"/>
          <w:lang w:val="bg-BG"/>
        </w:rPr>
        <w:t>, буква „</w:t>
      </w:r>
      <w:r w:rsidR="00EE46AD">
        <w:rPr>
          <w:rFonts w:ascii="Verdana" w:hAnsi="Verdana"/>
          <w:lang w:val="bg-BG"/>
        </w:rPr>
        <w:t>б</w:t>
      </w:r>
      <w:r w:rsidR="00327759">
        <w:rPr>
          <w:rFonts w:ascii="Verdana" w:hAnsi="Verdana"/>
          <w:lang w:val="bg-BG"/>
        </w:rPr>
        <w:t xml:space="preserve">“ </w:t>
      </w:r>
      <w:r w:rsidRPr="007504CB">
        <w:rPr>
          <w:rFonts w:ascii="Verdana" w:hAnsi="Verdana"/>
          <w:lang w:val="ru-RU"/>
        </w:rPr>
        <w:t xml:space="preserve">от приложение № 2 от </w:t>
      </w:r>
      <w:r w:rsidRPr="007504CB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504CB">
        <w:rPr>
          <w:rFonts w:ascii="Verdana" w:hAnsi="Verdana"/>
          <w:i/>
          <w:lang w:val="ru-RU"/>
        </w:rPr>
        <w:t>опазване</w:t>
      </w:r>
      <w:proofErr w:type="spellEnd"/>
      <w:r w:rsidRPr="007504CB">
        <w:rPr>
          <w:rFonts w:ascii="Verdana" w:hAnsi="Verdana"/>
          <w:i/>
          <w:lang w:val="ru-RU"/>
        </w:rPr>
        <w:t xml:space="preserve"> на </w:t>
      </w:r>
      <w:proofErr w:type="spellStart"/>
      <w:r w:rsidRPr="007504CB">
        <w:rPr>
          <w:rFonts w:ascii="Verdana" w:hAnsi="Verdana"/>
          <w:i/>
          <w:lang w:val="ru-RU"/>
        </w:rPr>
        <w:t>околната</w:t>
      </w:r>
      <w:proofErr w:type="spellEnd"/>
      <w:r w:rsidRPr="007504CB">
        <w:rPr>
          <w:rFonts w:ascii="Verdana" w:hAnsi="Verdana"/>
          <w:i/>
          <w:lang w:val="ru-RU"/>
        </w:rPr>
        <w:t xml:space="preserve"> среда</w:t>
      </w:r>
      <w:r w:rsidRPr="007504CB">
        <w:rPr>
          <w:rFonts w:ascii="Verdana" w:hAnsi="Verdana"/>
          <w:lang w:val="ru-RU"/>
        </w:rPr>
        <w:t xml:space="preserve"> /ЗООС/</w:t>
      </w:r>
      <w:r w:rsidRPr="007504CB">
        <w:rPr>
          <w:rFonts w:ascii="Verdana" w:hAnsi="Verdana"/>
          <w:lang w:val="bg-BG"/>
        </w:rPr>
        <w:t xml:space="preserve"> и на основание чл. 93, ал. 1, т.1 от същия закон подлежи на преценяване на необходимостта от извършване на ОВОС</w:t>
      </w:r>
      <w:r w:rsidRPr="007504CB">
        <w:rPr>
          <w:rFonts w:ascii="Verdana" w:hAnsi="Verdana"/>
          <w:lang w:val="ru-RU"/>
        </w:rPr>
        <w:t xml:space="preserve">. </w:t>
      </w:r>
    </w:p>
    <w:p w:rsidR="007504CB" w:rsidRDefault="007504CB" w:rsidP="007504CB">
      <w:pPr>
        <w:jc w:val="both"/>
        <w:rPr>
          <w:rFonts w:ascii="Verdana" w:hAnsi="Verdana"/>
          <w:lang w:val="ru-RU"/>
        </w:rPr>
      </w:pPr>
    </w:p>
    <w:p w:rsidR="00251196" w:rsidRDefault="00C911D7" w:rsidP="00775DEE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4CB" w:rsidRDefault="00520034" w:rsidP="007504CB">
      <w:pPr>
        <w:ind w:left="142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>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EE46AD">
        <w:rPr>
          <w:rFonts w:ascii="Verdana" w:hAnsi="Verdana"/>
          <w:lang w:val="bg-BG"/>
        </w:rPr>
        <w:t>лите на опазване на най-близките</w:t>
      </w:r>
      <w:r w:rsidRPr="003174DF">
        <w:rPr>
          <w:rFonts w:ascii="Verdana" w:hAnsi="Verdana"/>
          <w:lang w:val="bg-BG"/>
        </w:rPr>
        <w:t xml:space="preserve"> защитен</w:t>
      </w:r>
      <w:r w:rsidR="00EE46AD">
        <w:rPr>
          <w:rFonts w:ascii="Verdana" w:hAnsi="Verdana"/>
          <w:lang w:val="bg-BG"/>
        </w:rPr>
        <w:t>и</w:t>
      </w:r>
      <w:r w:rsidRPr="003174DF">
        <w:rPr>
          <w:rFonts w:ascii="Verdana" w:hAnsi="Verdana"/>
          <w:lang w:val="bg-BG"/>
        </w:rPr>
        <w:t xml:space="preserve"> зон</w:t>
      </w:r>
      <w:r w:rsidR="00EE46AD">
        <w:rPr>
          <w:rFonts w:ascii="Verdana" w:hAnsi="Verdana"/>
          <w:lang w:val="bg-BG"/>
        </w:rPr>
        <w:t>и</w:t>
      </w:r>
      <w:r w:rsidRPr="003174DF">
        <w:rPr>
          <w:rFonts w:ascii="Verdana" w:hAnsi="Verdana"/>
          <w:lang w:val="bg-BG"/>
        </w:rPr>
        <w:t xml:space="preserve"> от Европейската екологична мрежа </w:t>
      </w:r>
      <w:r w:rsidR="00327759" w:rsidRPr="00327759">
        <w:rPr>
          <w:rFonts w:ascii="Verdana" w:hAnsi="Verdana"/>
          <w:lang w:val="bg-BG"/>
        </w:rPr>
        <w:t>„НАТУ</w:t>
      </w:r>
      <w:r w:rsidR="001C6BB3">
        <w:rPr>
          <w:rFonts w:ascii="Verdana" w:hAnsi="Verdana"/>
          <w:lang w:val="bg-BG"/>
        </w:rPr>
        <w:t>РА 2000“ – BG0000578</w:t>
      </w:r>
      <w:r w:rsidR="00D92885">
        <w:rPr>
          <w:rFonts w:ascii="Verdana" w:hAnsi="Verdana"/>
          <w:lang w:val="bg-BG"/>
        </w:rPr>
        <w:t xml:space="preserve"> „</w:t>
      </w:r>
      <w:r w:rsidR="001C6BB3">
        <w:rPr>
          <w:rFonts w:ascii="Verdana" w:hAnsi="Verdana"/>
          <w:lang w:val="bg-BG"/>
        </w:rPr>
        <w:t>Река Марица</w:t>
      </w:r>
      <w:r w:rsidR="00327759">
        <w:rPr>
          <w:rFonts w:ascii="Verdana" w:hAnsi="Verdana"/>
          <w:lang w:val="bg-BG"/>
        </w:rPr>
        <w:t>“</w:t>
      </w:r>
      <w:r w:rsidR="00EE46AD">
        <w:rPr>
          <w:rFonts w:ascii="Verdana" w:hAnsi="Verdana"/>
          <w:lang w:val="bg-BG"/>
        </w:rPr>
        <w:t xml:space="preserve"> и </w:t>
      </w:r>
      <w:r w:rsidR="00EE46AD">
        <w:rPr>
          <w:rFonts w:ascii="Verdana" w:hAnsi="Verdana"/>
        </w:rPr>
        <w:t>BG</w:t>
      </w:r>
      <w:r w:rsidR="00EE46AD">
        <w:rPr>
          <w:rFonts w:ascii="Verdana" w:hAnsi="Verdana"/>
          <w:lang w:val="bg-BG"/>
        </w:rPr>
        <w:t>0002087 „Марица – Пловдив“</w:t>
      </w:r>
      <w:r w:rsidR="00BB1048" w:rsidRPr="00BB1048">
        <w:rPr>
          <w:rFonts w:ascii="Verdana" w:hAnsi="Verdana"/>
          <w:lang w:val="bg-BG"/>
        </w:rPr>
        <w:t>.</w:t>
      </w:r>
    </w:p>
    <w:p w:rsidR="007504CB" w:rsidRDefault="007504CB" w:rsidP="007504CB">
      <w:pPr>
        <w:ind w:left="142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327759">
        <w:rPr>
          <w:rFonts w:ascii="Verdana" w:hAnsi="Verdana" w:cs="Arial"/>
          <w:color w:val="000000"/>
          <w:lang w:val="bg-BG"/>
        </w:rPr>
        <w:t xml:space="preserve"> </w:t>
      </w:r>
      <w:r w:rsidR="00EE46AD">
        <w:rPr>
          <w:rFonts w:ascii="Verdana" w:hAnsi="Verdana" w:cs="Arial"/>
          <w:color w:val="000000"/>
          <w:lang w:val="bg-BG"/>
        </w:rPr>
        <w:t>Родопи и Кметство с. Оризари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27759">
        <w:rPr>
          <w:rFonts w:ascii="Verdana" w:hAnsi="Verdana"/>
          <w:lang w:val="bg-BG"/>
        </w:rPr>
        <w:t xml:space="preserve"> </w:t>
      </w:r>
      <w:r w:rsidR="001C6BB3">
        <w:rPr>
          <w:rFonts w:ascii="Verdana" w:hAnsi="Verdana"/>
          <w:lang w:val="bg-BG"/>
        </w:rPr>
        <w:t>0</w:t>
      </w:r>
      <w:r w:rsidR="00EE46AD">
        <w:rPr>
          <w:rFonts w:ascii="Verdana" w:hAnsi="Verdana"/>
          <w:lang w:val="bg-BG"/>
        </w:rPr>
        <w:t>3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92885">
        <w:rPr>
          <w:rFonts w:ascii="Verdana" w:hAnsi="Verdana"/>
          <w:lang w:val="bg-BG"/>
        </w:rPr>
        <w:t>1</w:t>
      </w:r>
      <w:r w:rsidR="001C6BB3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48DC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C6BB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27759"/>
    <w:rsid w:val="0034460A"/>
    <w:rsid w:val="003462E2"/>
    <w:rsid w:val="003508CD"/>
    <w:rsid w:val="00353404"/>
    <w:rsid w:val="00354C5B"/>
    <w:rsid w:val="00361156"/>
    <w:rsid w:val="00361B53"/>
    <w:rsid w:val="003710B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52AF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04CB"/>
    <w:rsid w:val="00751C3E"/>
    <w:rsid w:val="00756078"/>
    <w:rsid w:val="007743E3"/>
    <w:rsid w:val="00775DEE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47290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0A10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9327F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B1048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92885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46AD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ADC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49</cp:revision>
  <dcterms:created xsi:type="dcterms:W3CDTF">2023-01-13T09:01:00Z</dcterms:created>
  <dcterms:modified xsi:type="dcterms:W3CDTF">2024-12-12T12:32:00Z</dcterms:modified>
</cp:coreProperties>
</file>