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248D" w:rsidRDefault="00076B82" w:rsidP="0090248D">
      <w:pPr>
        <w:ind w:left="90" w:right="-18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90248D" w:rsidRPr="0013233B">
        <w:rPr>
          <w:rFonts w:ascii="Verdana" w:hAnsi="Verdana"/>
          <w:bCs/>
          <w:noProof/>
        </w:rPr>
        <w:t xml:space="preserve">уведомление </w:t>
      </w:r>
      <w:bookmarkStart w:id="0" w:name="_GoBack"/>
      <w:r w:rsidR="000170F1" w:rsidRPr="000170F1">
        <w:rPr>
          <w:rFonts w:ascii="Verdana" w:hAnsi="Verdana"/>
          <w:bCs/>
          <w:noProof/>
        </w:rPr>
        <w:t>с вх. № ОВОС-2619/15.11.2024г. и допълнителна информация с вх. № ОВОС-2619-2/09.12.2024г за ИП: „Изграждане на комплексен инвестиционен проект за Търговски комплект - Ритейл парк“, в ПИ 00702.534.112, 00702.534.113, 00702.534.114, 00702.534.115, 00702.534.116,  00702.534.117, 00702.534.119, 00702.534.120, 00702.534.121, 00702.534.122, 00702.534.123, 00702.534.124, 00702.534.125 и ПИ 00702.534</w:t>
      </w:r>
      <w:r w:rsidR="000170F1">
        <w:rPr>
          <w:rFonts w:ascii="Verdana" w:hAnsi="Verdana"/>
          <w:bCs/>
          <w:noProof/>
        </w:rPr>
        <w:t>.97 гр.Асеновград, обл. Пловдив</w:t>
      </w:r>
      <w:r w:rsidR="0090248D" w:rsidRPr="0013233B">
        <w:rPr>
          <w:rFonts w:ascii="Verdana" w:eastAsia="Calibri" w:hAnsi="Verdana"/>
          <w:bCs/>
          <w:lang w:val="bg-BG"/>
        </w:rPr>
        <w:t xml:space="preserve">, възложител </w:t>
      </w:r>
      <w:r w:rsidR="000170F1" w:rsidRPr="000170F1">
        <w:rPr>
          <w:rFonts w:ascii="Verdana" w:hAnsi="Verdana"/>
          <w:b/>
          <w:caps/>
          <w:lang w:val="bg-BG" w:eastAsia="bg-BG"/>
        </w:rPr>
        <w:t>"РОЖЕН-1" ЕООД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90248D">
      <w:pPr>
        <w:spacing w:before="120"/>
        <w:ind w:left="142" w:right="-1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Default="000170F1" w:rsidP="0090248D">
      <w:pPr>
        <w:ind w:right="-18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0170F1">
        <w:rPr>
          <w:rFonts w:ascii="Verdana" w:hAnsi="Verdana"/>
          <w:lang w:val="ru-RU"/>
        </w:rPr>
        <w:t>нвестиционно</w:t>
      </w:r>
      <w:proofErr w:type="spellEnd"/>
      <w:r w:rsidRPr="000170F1">
        <w:rPr>
          <w:rFonts w:ascii="Verdana" w:hAnsi="Verdana"/>
          <w:lang w:val="ru-RU"/>
        </w:rPr>
        <w:t xml:space="preserve"> предложение </w:t>
      </w:r>
      <w:proofErr w:type="spellStart"/>
      <w:r w:rsidRPr="000170F1">
        <w:rPr>
          <w:rFonts w:ascii="Verdana" w:hAnsi="Verdana"/>
          <w:lang w:val="ru-RU"/>
        </w:rPr>
        <w:t>попада</w:t>
      </w:r>
      <w:proofErr w:type="spellEnd"/>
      <w:r w:rsidRPr="000170F1">
        <w:rPr>
          <w:rFonts w:ascii="Verdana" w:hAnsi="Verdana"/>
          <w:lang w:val="ru-RU"/>
        </w:rPr>
        <w:t xml:space="preserve"> </w:t>
      </w:r>
      <w:proofErr w:type="gramStart"/>
      <w:r w:rsidRPr="000170F1">
        <w:rPr>
          <w:rFonts w:ascii="Verdana" w:hAnsi="Verdana"/>
          <w:lang w:val="ru-RU"/>
        </w:rPr>
        <w:t>в обхвата</w:t>
      </w:r>
      <w:proofErr w:type="gramEnd"/>
      <w:r w:rsidRPr="000170F1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0170F1">
        <w:rPr>
          <w:rFonts w:ascii="Verdana" w:hAnsi="Verdana"/>
          <w:lang w:val="ru-RU"/>
        </w:rPr>
        <w:t>опазване</w:t>
      </w:r>
      <w:proofErr w:type="spellEnd"/>
      <w:r w:rsidRPr="000170F1">
        <w:rPr>
          <w:rFonts w:ascii="Verdana" w:hAnsi="Verdana"/>
          <w:lang w:val="ru-RU"/>
        </w:rPr>
        <w:t xml:space="preserve"> на </w:t>
      </w:r>
      <w:proofErr w:type="spellStart"/>
      <w:r w:rsidRPr="000170F1">
        <w:rPr>
          <w:rFonts w:ascii="Verdana" w:hAnsi="Verdana"/>
          <w:lang w:val="ru-RU"/>
        </w:rPr>
        <w:t>околната</w:t>
      </w:r>
      <w:proofErr w:type="spellEnd"/>
      <w:r w:rsidRPr="000170F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0170F1">
        <w:rPr>
          <w:rFonts w:ascii="Verdana" w:hAnsi="Verdana"/>
          <w:lang w:val="ru-RU"/>
        </w:rPr>
        <w:t>същия</w:t>
      </w:r>
      <w:proofErr w:type="spellEnd"/>
      <w:r w:rsidRPr="000170F1">
        <w:rPr>
          <w:rFonts w:ascii="Verdana" w:hAnsi="Verdana"/>
          <w:lang w:val="ru-RU"/>
        </w:rPr>
        <w:t xml:space="preserve"> закон подлежи на </w:t>
      </w:r>
      <w:proofErr w:type="spellStart"/>
      <w:r w:rsidRPr="000170F1">
        <w:rPr>
          <w:rFonts w:ascii="Verdana" w:hAnsi="Verdana"/>
          <w:lang w:val="ru-RU"/>
        </w:rPr>
        <w:t>преценяване</w:t>
      </w:r>
      <w:proofErr w:type="spellEnd"/>
      <w:r w:rsidRPr="000170F1">
        <w:rPr>
          <w:rFonts w:ascii="Verdana" w:hAnsi="Verdana"/>
          <w:lang w:val="ru-RU"/>
        </w:rPr>
        <w:t xml:space="preserve"> на </w:t>
      </w:r>
      <w:proofErr w:type="spellStart"/>
      <w:r w:rsidRPr="000170F1">
        <w:rPr>
          <w:rFonts w:ascii="Verdana" w:hAnsi="Verdana"/>
          <w:lang w:val="ru-RU"/>
        </w:rPr>
        <w:t>необходимостта</w:t>
      </w:r>
      <w:proofErr w:type="spellEnd"/>
      <w:r w:rsidRPr="000170F1">
        <w:rPr>
          <w:rFonts w:ascii="Verdana" w:hAnsi="Verdana"/>
          <w:lang w:val="ru-RU"/>
        </w:rPr>
        <w:t xml:space="preserve"> от </w:t>
      </w:r>
      <w:proofErr w:type="spellStart"/>
      <w:r w:rsidRPr="000170F1">
        <w:rPr>
          <w:rFonts w:ascii="Verdana" w:hAnsi="Verdana"/>
          <w:lang w:val="ru-RU"/>
        </w:rPr>
        <w:t>извършване</w:t>
      </w:r>
      <w:proofErr w:type="spellEnd"/>
      <w:r w:rsidRPr="000170F1">
        <w:rPr>
          <w:rFonts w:ascii="Verdana" w:hAnsi="Verdana"/>
          <w:lang w:val="ru-RU"/>
        </w:rPr>
        <w:t xml:space="preserve"> на ОВОС</w:t>
      </w:r>
    </w:p>
    <w:p w:rsidR="000170F1" w:rsidRDefault="000170F1" w:rsidP="0090248D">
      <w:pPr>
        <w:ind w:right="-18"/>
        <w:jc w:val="both"/>
        <w:rPr>
          <w:rFonts w:ascii="Verdana" w:hAnsi="Verdana"/>
          <w:lang w:val="ru-RU"/>
        </w:rPr>
      </w:pPr>
    </w:p>
    <w:p w:rsidR="006B488D" w:rsidRDefault="00C911D7" w:rsidP="0090248D">
      <w:pPr>
        <w:ind w:left="142" w:right="-1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90248D">
      <w:pPr>
        <w:ind w:left="142" w:right="-18" w:firstLine="425"/>
        <w:jc w:val="both"/>
        <w:rPr>
          <w:rFonts w:ascii="Verdana" w:hAnsi="Verdana"/>
          <w:b/>
          <w:lang w:val="ru-RU"/>
        </w:rPr>
      </w:pPr>
    </w:p>
    <w:p w:rsidR="006B488D" w:rsidRDefault="006B488D" w:rsidP="000170F1">
      <w:pPr>
        <w:spacing w:after="120"/>
        <w:ind w:left="142" w:right="-1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0170F1" w:rsidRPr="000170F1">
        <w:rPr>
          <w:rFonts w:ascii="Verdana" w:hAnsi="Verdana"/>
          <w:lang w:val="bg-BG"/>
        </w:rPr>
        <w:t>„НАТУРА 2000“ – BG0000194 „Река Чая“.</w:t>
      </w:r>
    </w:p>
    <w:p w:rsidR="004A7F48" w:rsidRDefault="00A014AC" w:rsidP="0090248D">
      <w:pPr>
        <w:spacing w:after="120"/>
        <w:ind w:left="142" w:right="-1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170F1">
        <w:rPr>
          <w:rFonts w:ascii="Verdana" w:hAnsi="Verdana" w:cs="Arial"/>
          <w:color w:val="000000"/>
          <w:lang w:val="bg-BG"/>
        </w:rPr>
        <w:t xml:space="preserve"> Асеновград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04706">
        <w:rPr>
          <w:rFonts w:ascii="Verdana" w:hAnsi="Verdana"/>
          <w:lang w:val="bg-BG"/>
        </w:rPr>
        <w:t>1</w:t>
      </w:r>
      <w:r w:rsidR="000170F1">
        <w:rPr>
          <w:rFonts w:ascii="Verdana" w:hAnsi="Verdana"/>
          <w:lang w:val="bg-BG"/>
        </w:rPr>
        <w:t>8</w:t>
      </w:r>
      <w:r w:rsidR="00F00508" w:rsidRPr="006F6BA4">
        <w:rPr>
          <w:rFonts w:ascii="Verdana" w:hAnsi="Verdana"/>
          <w:lang w:val="bg-BG"/>
        </w:rPr>
        <w:t>.</w:t>
      </w:r>
      <w:r w:rsidR="0090248D">
        <w:rPr>
          <w:rFonts w:ascii="Verdana" w:hAnsi="Verdana"/>
          <w:lang w:val="bg-BG"/>
        </w:rPr>
        <w:t>1</w:t>
      </w:r>
      <w:r w:rsidR="006B488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70F1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4706"/>
    <w:rsid w:val="00720FE1"/>
    <w:rsid w:val="00721EAB"/>
    <w:rsid w:val="007231C0"/>
    <w:rsid w:val="007346B3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E32F9"/>
    <w:rsid w:val="008F4F3D"/>
    <w:rsid w:val="0090248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DDC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</cp:revision>
  <dcterms:created xsi:type="dcterms:W3CDTF">2024-12-19T08:13:00Z</dcterms:created>
  <dcterms:modified xsi:type="dcterms:W3CDTF">2024-12-19T13:36:00Z</dcterms:modified>
</cp:coreProperties>
</file>