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5F3E47">
        <w:rPr>
          <w:rFonts w:ascii="Verdana" w:hAnsi="Verdana"/>
          <w:shd w:val="clear" w:color="auto" w:fill="FEFEFE"/>
          <w:lang w:val="bg-BG"/>
        </w:rPr>
        <w:t>вх. № ОВОС-3547</w:t>
      </w:r>
      <w:r w:rsidR="000E2AC4" w:rsidRPr="000E2AC4">
        <w:rPr>
          <w:rFonts w:ascii="Verdana" w:hAnsi="Verdana"/>
          <w:shd w:val="clear" w:color="auto" w:fill="FEFEFE"/>
          <w:lang w:val="bg-BG"/>
        </w:rPr>
        <w:t>/</w:t>
      </w:r>
      <w:r w:rsidR="005F3E47">
        <w:rPr>
          <w:rFonts w:ascii="Verdana" w:hAnsi="Verdana"/>
          <w:shd w:val="clear" w:color="auto" w:fill="FEFEFE"/>
          <w:lang w:val="bg-BG"/>
        </w:rPr>
        <w:t>22</w:t>
      </w:r>
      <w:r w:rsidR="000E2AC4" w:rsidRPr="000E2AC4">
        <w:rPr>
          <w:rFonts w:ascii="Verdana" w:hAnsi="Verdana"/>
          <w:shd w:val="clear" w:color="auto" w:fill="FEFEFE"/>
          <w:lang w:val="bg-BG"/>
        </w:rPr>
        <w:t>.12.2023г. за инвестиционно предложение (ИП): „</w:t>
      </w:r>
      <w:r w:rsidR="005F3E47">
        <w:rPr>
          <w:rFonts w:ascii="Verdana" w:hAnsi="Verdana"/>
          <w:shd w:val="clear" w:color="auto" w:fill="FEFEFE"/>
          <w:lang w:val="bg-BG"/>
        </w:rPr>
        <w:t>Жилищно строителство – 6 броя УПИ“, в ПИ 06029.102.45 по КК на с. Боянци, община Асеновград, област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5F3E47">
        <w:rPr>
          <w:rFonts w:ascii="Verdana" w:hAnsi="Verdana"/>
          <w:shd w:val="clear" w:color="auto" w:fill="FEFEFE"/>
          <w:lang w:val="bg-BG"/>
        </w:rPr>
        <w:t>К. Аргиров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Pr="00DC060B">
        <w:rPr>
          <w:rFonts w:ascii="Verdana" w:hAnsi="Verdana"/>
          <w:lang w:val="ru-RU"/>
        </w:rPr>
        <w:t>попада</w:t>
      </w:r>
      <w:proofErr w:type="spellEnd"/>
      <w:r w:rsidRPr="00DC060B">
        <w:rPr>
          <w:rFonts w:ascii="Verdana" w:hAnsi="Verdana"/>
          <w:lang w:val="ru-RU"/>
        </w:rPr>
        <w:t xml:space="preserve"> </w:t>
      </w:r>
      <w:proofErr w:type="gramStart"/>
      <w:r w:rsidRPr="00DC060B">
        <w:rPr>
          <w:rFonts w:ascii="Verdana" w:hAnsi="Verdana"/>
          <w:lang w:val="ru-RU"/>
        </w:rPr>
        <w:t>в обхвата</w:t>
      </w:r>
      <w:proofErr w:type="gramEnd"/>
      <w:r w:rsidRPr="00DC060B">
        <w:rPr>
          <w:rFonts w:ascii="Verdana" w:hAnsi="Verdana"/>
          <w:lang w:val="ru-RU"/>
        </w:rPr>
        <w:t xml:space="preserve"> на </w:t>
      </w:r>
      <w:r w:rsidR="005F3E47">
        <w:rPr>
          <w:rFonts w:ascii="Verdana" w:hAnsi="Verdana"/>
          <w:lang w:val="ru-RU"/>
        </w:rPr>
        <w:t>т. 10</w:t>
      </w:r>
      <w:r w:rsidR="000E2AC4" w:rsidRPr="000E2AC4">
        <w:rPr>
          <w:rFonts w:ascii="Verdana" w:hAnsi="Verdana"/>
          <w:lang w:val="ru-RU"/>
        </w:rPr>
        <w:t xml:space="preserve">, буква „б“ от приложение № 2 от Закона за </w:t>
      </w:r>
      <w:proofErr w:type="spellStart"/>
      <w:r w:rsidR="000E2AC4" w:rsidRPr="000E2AC4">
        <w:rPr>
          <w:rFonts w:ascii="Verdana" w:hAnsi="Verdana"/>
          <w:lang w:val="ru-RU"/>
        </w:rPr>
        <w:t>опазване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околната</w:t>
      </w:r>
      <w:proofErr w:type="spellEnd"/>
      <w:r w:rsidR="000E2AC4" w:rsidRPr="000E2AC4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0E2AC4" w:rsidRPr="000E2AC4">
        <w:rPr>
          <w:rFonts w:ascii="Verdana" w:hAnsi="Verdana"/>
          <w:lang w:val="ru-RU"/>
        </w:rPr>
        <w:t>същия</w:t>
      </w:r>
      <w:proofErr w:type="spellEnd"/>
      <w:r w:rsidR="000E2AC4" w:rsidRPr="000E2AC4">
        <w:rPr>
          <w:rFonts w:ascii="Verdana" w:hAnsi="Verdana"/>
          <w:lang w:val="ru-RU"/>
        </w:rPr>
        <w:t xml:space="preserve"> закон подлежи на </w:t>
      </w:r>
      <w:proofErr w:type="spellStart"/>
      <w:r w:rsidR="000E2AC4" w:rsidRPr="000E2AC4">
        <w:rPr>
          <w:rFonts w:ascii="Verdana" w:hAnsi="Verdana"/>
          <w:lang w:val="ru-RU"/>
        </w:rPr>
        <w:t>преценяване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</w:t>
      </w:r>
      <w:proofErr w:type="spellStart"/>
      <w:r w:rsidR="000E2AC4" w:rsidRPr="000E2AC4">
        <w:rPr>
          <w:rFonts w:ascii="Verdana" w:hAnsi="Verdana"/>
          <w:lang w:val="ru-RU"/>
        </w:rPr>
        <w:t>необходимостта</w:t>
      </w:r>
      <w:proofErr w:type="spellEnd"/>
      <w:r w:rsidR="000E2AC4" w:rsidRPr="000E2AC4">
        <w:rPr>
          <w:rFonts w:ascii="Verdana" w:hAnsi="Verdana"/>
          <w:lang w:val="ru-RU"/>
        </w:rPr>
        <w:t xml:space="preserve"> от </w:t>
      </w:r>
      <w:proofErr w:type="spellStart"/>
      <w:r w:rsidR="000E2AC4" w:rsidRPr="000E2AC4">
        <w:rPr>
          <w:rFonts w:ascii="Verdana" w:hAnsi="Verdana"/>
          <w:lang w:val="ru-RU"/>
        </w:rPr>
        <w:t>извършване</w:t>
      </w:r>
      <w:proofErr w:type="spellEnd"/>
      <w:r w:rsidR="000E2AC4" w:rsidRPr="000E2AC4">
        <w:rPr>
          <w:rFonts w:ascii="Verdana" w:hAnsi="Verdana"/>
          <w:lang w:val="ru-RU"/>
        </w:rPr>
        <w:t xml:space="preserve"> на ОВОС.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0E2AC4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5F3E47">
        <w:rPr>
          <w:rFonts w:ascii="Verdana" w:hAnsi="Verdana"/>
          <w:lang w:val="bg-BG"/>
        </w:rPr>
        <w:t>„НАТУРА 2000“ – BG0000437</w:t>
      </w:r>
      <w:r w:rsidR="000E2AC4" w:rsidRPr="000E2AC4">
        <w:rPr>
          <w:rFonts w:ascii="Verdana" w:hAnsi="Verdana"/>
          <w:lang w:val="bg-BG"/>
        </w:rPr>
        <w:t xml:space="preserve"> „</w:t>
      </w:r>
      <w:r w:rsidR="005F3E47">
        <w:rPr>
          <w:rFonts w:ascii="Verdana" w:hAnsi="Verdana"/>
          <w:lang w:val="bg-BG"/>
        </w:rPr>
        <w:t xml:space="preserve">Река </w:t>
      </w:r>
      <w:proofErr w:type="spellStart"/>
      <w:r w:rsidR="005F3E47">
        <w:rPr>
          <w:rFonts w:ascii="Verdana" w:hAnsi="Verdana"/>
          <w:lang w:val="bg-BG"/>
        </w:rPr>
        <w:t>Черкезица</w:t>
      </w:r>
      <w:proofErr w:type="spellEnd"/>
      <w:r w:rsidR="000E2AC4" w:rsidRPr="000E2AC4">
        <w:rPr>
          <w:rFonts w:ascii="Verdana" w:hAnsi="Verdana"/>
          <w:lang w:val="bg-BG"/>
        </w:rPr>
        <w:t>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5F3E47">
        <w:rPr>
          <w:rFonts w:ascii="Verdana" w:hAnsi="Verdana" w:cs="Arial"/>
          <w:color w:val="000000"/>
          <w:lang w:val="bg-BG"/>
        </w:rPr>
        <w:t xml:space="preserve"> Асеновград и Кметство с. Боянци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E2AC4">
        <w:rPr>
          <w:rFonts w:ascii="Verdana" w:hAnsi="Verdana"/>
          <w:lang w:val="bg-BG"/>
        </w:rPr>
        <w:t>0</w:t>
      </w:r>
      <w:r w:rsidR="005F3E47">
        <w:rPr>
          <w:rFonts w:ascii="Verdana" w:hAnsi="Verdana"/>
          <w:lang w:val="bg-BG"/>
        </w:rPr>
        <w:t>9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324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29</cp:revision>
  <dcterms:created xsi:type="dcterms:W3CDTF">2023-01-13T09:01:00Z</dcterms:created>
  <dcterms:modified xsi:type="dcterms:W3CDTF">2024-01-15T14:19:00Z</dcterms:modified>
</cp:coreProperties>
</file>