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C1184C" w:rsidRDefault="00076B82" w:rsidP="00C1184C">
      <w:pPr>
        <w:ind w:left="142"/>
        <w:jc w:val="both"/>
        <w:rPr>
          <w:rFonts w:ascii="Verdana" w:hAnsi="Verdana" w:cs="Arial"/>
          <w:color w:val="000000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C1184C">
        <w:rPr>
          <w:rFonts w:ascii="Verdana" w:hAnsi="Verdana" w:cs="Arial"/>
          <w:color w:val="000000"/>
          <w:lang w:val="bg-BG"/>
        </w:rPr>
        <w:t xml:space="preserve"> </w:t>
      </w:r>
      <w:r w:rsidR="00DB7849">
        <w:rPr>
          <w:rFonts w:ascii="Verdana" w:hAnsi="Verdana"/>
          <w:bCs/>
          <w:lang w:val="ru-RU"/>
        </w:rPr>
        <w:t>у</w:t>
      </w:r>
      <w:r w:rsidR="00DB7849" w:rsidRPr="00DB7849">
        <w:rPr>
          <w:rFonts w:ascii="Verdana" w:hAnsi="Verdana"/>
          <w:bCs/>
          <w:lang w:val="ru-RU"/>
        </w:rPr>
        <w:t xml:space="preserve">ведомление с </w:t>
      </w:r>
      <w:proofErr w:type="spellStart"/>
      <w:r w:rsidR="00DB7849" w:rsidRPr="00DB7849">
        <w:rPr>
          <w:rFonts w:ascii="Verdana" w:hAnsi="Verdana"/>
          <w:bCs/>
          <w:lang w:val="ru-RU"/>
        </w:rPr>
        <w:t>вх</w:t>
      </w:r>
      <w:proofErr w:type="spellEnd"/>
      <w:r w:rsidR="00DB7849" w:rsidRPr="00DB7849">
        <w:rPr>
          <w:rFonts w:ascii="Verdana" w:hAnsi="Verdana"/>
          <w:bCs/>
          <w:lang w:val="ru-RU"/>
        </w:rPr>
        <w:t xml:space="preserve">. № ОВОС-2028/19.07.2023г. и </w:t>
      </w:r>
      <w:proofErr w:type="spellStart"/>
      <w:r w:rsidR="00DB7849" w:rsidRPr="00DB7849">
        <w:rPr>
          <w:rFonts w:ascii="Verdana" w:hAnsi="Verdana"/>
          <w:bCs/>
          <w:lang w:val="ru-RU"/>
        </w:rPr>
        <w:t>допълнителна</w:t>
      </w:r>
      <w:proofErr w:type="spellEnd"/>
      <w:r w:rsidR="00DB7849" w:rsidRPr="00DB7849">
        <w:rPr>
          <w:rFonts w:ascii="Verdana" w:hAnsi="Verdana"/>
          <w:bCs/>
          <w:lang w:val="ru-RU"/>
        </w:rPr>
        <w:t xml:space="preserve"> информация с </w:t>
      </w:r>
      <w:proofErr w:type="spellStart"/>
      <w:r w:rsidR="00DB7849" w:rsidRPr="00DB7849">
        <w:rPr>
          <w:rFonts w:ascii="Verdana" w:hAnsi="Verdana"/>
          <w:bCs/>
          <w:lang w:val="ru-RU"/>
        </w:rPr>
        <w:t>вх</w:t>
      </w:r>
      <w:proofErr w:type="spellEnd"/>
      <w:r w:rsidR="00DB7849" w:rsidRPr="00DB7849">
        <w:rPr>
          <w:rFonts w:ascii="Verdana" w:hAnsi="Verdana"/>
          <w:bCs/>
          <w:lang w:val="ru-RU"/>
        </w:rPr>
        <w:t xml:space="preserve">. № ОВОС-2028-235/20.10.2023г. за </w:t>
      </w:r>
      <w:proofErr w:type="spellStart"/>
      <w:r w:rsidR="00DB7849">
        <w:rPr>
          <w:rFonts w:ascii="Verdana" w:hAnsi="Verdana"/>
          <w:bCs/>
          <w:lang w:val="ru-RU"/>
        </w:rPr>
        <w:t>инвестиционно</w:t>
      </w:r>
      <w:proofErr w:type="spellEnd"/>
      <w:r w:rsidR="00DB7849">
        <w:rPr>
          <w:rFonts w:ascii="Verdana" w:hAnsi="Verdana"/>
          <w:bCs/>
          <w:lang w:val="ru-RU"/>
        </w:rPr>
        <w:t xml:space="preserve"> предложение (ИП):</w:t>
      </w:r>
      <w:r w:rsidR="00DB7849" w:rsidRPr="00DB7849">
        <w:rPr>
          <w:rFonts w:ascii="Verdana" w:hAnsi="Verdana"/>
          <w:bCs/>
          <w:lang w:val="ru-RU"/>
        </w:rPr>
        <w:t xml:space="preserve"> „</w:t>
      </w:r>
      <w:proofErr w:type="spellStart"/>
      <w:r w:rsidR="00DB7849" w:rsidRPr="00DB7849">
        <w:rPr>
          <w:rFonts w:ascii="Verdana" w:hAnsi="Verdana"/>
          <w:bCs/>
          <w:lang w:val="ru-RU"/>
        </w:rPr>
        <w:t>Изграждане</w:t>
      </w:r>
      <w:proofErr w:type="spellEnd"/>
      <w:r w:rsidR="00DB7849" w:rsidRPr="00DB7849">
        <w:rPr>
          <w:rFonts w:ascii="Verdana" w:hAnsi="Verdana"/>
          <w:bCs/>
          <w:lang w:val="ru-RU"/>
        </w:rPr>
        <w:t xml:space="preserve"> на </w:t>
      </w:r>
      <w:proofErr w:type="spellStart"/>
      <w:r w:rsidR="00DB7849" w:rsidRPr="00DB7849">
        <w:rPr>
          <w:rFonts w:ascii="Verdana" w:hAnsi="Verdana"/>
          <w:bCs/>
          <w:lang w:val="ru-RU"/>
        </w:rPr>
        <w:t>кариера</w:t>
      </w:r>
      <w:proofErr w:type="spellEnd"/>
      <w:r w:rsidR="00DB7849" w:rsidRPr="00DB7849">
        <w:rPr>
          <w:rFonts w:ascii="Verdana" w:hAnsi="Verdana"/>
          <w:bCs/>
          <w:lang w:val="ru-RU"/>
        </w:rPr>
        <w:t xml:space="preserve"> за добив на </w:t>
      </w:r>
      <w:proofErr w:type="spellStart"/>
      <w:r w:rsidR="00DB7849" w:rsidRPr="00DB7849">
        <w:rPr>
          <w:rFonts w:ascii="Verdana" w:hAnsi="Verdana"/>
          <w:bCs/>
          <w:lang w:val="ru-RU"/>
        </w:rPr>
        <w:t>варовици</w:t>
      </w:r>
      <w:proofErr w:type="spellEnd"/>
      <w:r w:rsidR="00DB7849" w:rsidRPr="00DB7849">
        <w:rPr>
          <w:rFonts w:ascii="Verdana" w:hAnsi="Verdana"/>
          <w:bCs/>
          <w:lang w:val="ru-RU"/>
        </w:rPr>
        <w:t xml:space="preserve"> в </w:t>
      </w:r>
      <w:proofErr w:type="spellStart"/>
      <w:r w:rsidR="00DB7849" w:rsidRPr="00DB7849">
        <w:rPr>
          <w:rFonts w:ascii="Verdana" w:hAnsi="Verdana"/>
          <w:bCs/>
          <w:lang w:val="ru-RU"/>
        </w:rPr>
        <w:t>концесионна</w:t>
      </w:r>
      <w:proofErr w:type="spellEnd"/>
      <w:r w:rsidR="00DB7849" w:rsidRPr="00DB7849">
        <w:rPr>
          <w:rFonts w:ascii="Verdana" w:hAnsi="Verdana"/>
          <w:bCs/>
          <w:lang w:val="ru-RU"/>
        </w:rPr>
        <w:t xml:space="preserve"> </w:t>
      </w:r>
      <w:proofErr w:type="spellStart"/>
      <w:r w:rsidR="00DB7849" w:rsidRPr="00DB7849">
        <w:rPr>
          <w:rFonts w:ascii="Verdana" w:hAnsi="Verdana"/>
          <w:bCs/>
          <w:lang w:val="ru-RU"/>
        </w:rPr>
        <w:t>площ</w:t>
      </w:r>
      <w:proofErr w:type="spellEnd"/>
      <w:r w:rsidR="00DB7849" w:rsidRPr="00DB7849">
        <w:rPr>
          <w:rFonts w:ascii="Verdana" w:hAnsi="Verdana"/>
          <w:bCs/>
          <w:lang w:val="ru-RU"/>
        </w:rPr>
        <w:t xml:space="preserve"> „</w:t>
      </w:r>
      <w:proofErr w:type="spellStart"/>
      <w:r w:rsidR="00DB7849" w:rsidRPr="00DB7849">
        <w:rPr>
          <w:rFonts w:ascii="Verdana" w:hAnsi="Verdana"/>
          <w:bCs/>
          <w:lang w:val="ru-RU"/>
        </w:rPr>
        <w:t>Орманите</w:t>
      </w:r>
      <w:proofErr w:type="spellEnd"/>
      <w:r w:rsidR="00DB7849" w:rsidRPr="00DB7849">
        <w:rPr>
          <w:rFonts w:ascii="Verdana" w:hAnsi="Verdana"/>
          <w:bCs/>
          <w:lang w:val="ru-RU"/>
        </w:rPr>
        <w:t xml:space="preserve">“ (244,179 </w:t>
      </w:r>
      <w:proofErr w:type="spellStart"/>
      <w:r w:rsidR="00DB7849" w:rsidRPr="00DB7849">
        <w:rPr>
          <w:rFonts w:ascii="Verdana" w:hAnsi="Verdana"/>
          <w:bCs/>
          <w:lang w:val="ru-RU"/>
        </w:rPr>
        <w:t>дка</w:t>
      </w:r>
      <w:proofErr w:type="spellEnd"/>
      <w:r w:rsidR="00DB7849" w:rsidRPr="00DB7849">
        <w:rPr>
          <w:rFonts w:ascii="Verdana" w:hAnsi="Verdana"/>
          <w:bCs/>
          <w:lang w:val="ru-RU"/>
        </w:rPr>
        <w:t xml:space="preserve">.)“, землище на с. </w:t>
      </w:r>
      <w:proofErr w:type="spellStart"/>
      <w:r w:rsidR="00DB7849" w:rsidRPr="00DB7849">
        <w:rPr>
          <w:rFonts w:ascii="Verdana" w:hAnsi="Verdana"/>
          <w:bCs/>
          <w:lang w:val="ru-RU"/>
        </w:rPr>
        <w:t>Тюркмен</w:t>
      </w:r>
      <w:proofErr w:type="spellEnd"/>
      <w:r w:rsidR="00DB7849" w:rsidRPr="00DB7849">
        <w:rPr>
          <w:rFonts w:ascii="Verdana" w:hAnsi="Verdana"/>
          <w:bCs/>
          <w:lang w:val="ru-RU"/>
        </w:rPr>
        <w:t xml:space="preserve">, община </w:t>
      </w:r>
      <w:proofErr w:type="spellStart"/>
      <w:r w:rsidR="00DB7849" w:rsidRPr="00DB7849">
        <w:rPr>
          <w:rFonts w:ascii="Verdana" w:hAnsi="Verdana"/>
          <w:bCs/>
          <w:lang w:val="ru-RU"/>
        </w:rPr>
        <w:t>Брезово</w:t>
      </w:r>
      <w:proofErr w:type="spellEnd"/>
      <w:r w:rsidR="00DB7849" w:rsidRPr="00DB7849">
        <w:rPr>
          <w:rFonts w:ascii="Verdana" w:hAnsi="Verdana"/>
          <w:bCs/>
          <w:lang w:val="ru-RU"/>
        </w:rPr>
        <w:t xml:space="preserve">, </w:t>
      </w:r>
      <w:proofErr w:type="spellStart"/>
      <w:r w:rsidR="00DB7849" w:rsidRPr="00DB7849">
        <w:rPr>
          <w:rFonts w:ascii="Verdana" w:hAnsi="Verdana"/>
          <w:bCs/>
          <w:lang w:val="ru-RU"/>
        </w:rPr>
        <w:t>област</w:t>
      </w:r>
      <w:proofErr w:type="spellEnd"/>
      <w:r w:rsidR="00DB7849" w:rsidRPr="00DB7849">
        <w:rPr>
          <w:rFonts w:ascii="Verdana" w:hAnsi="Verdana"/>
          <w:bCs/>
          <w:lang w:val="ru-RU"/>
        </w:rPr>
        <w:t xml:space="preserve"> Пловдив и становище на БД ИБР с </w:t>
      </w:r>
      <w:proofErr w:type="spellStart"/>
      <w:r w:rsidR="00DB7849" w:rsidRPr="00DB7849">
        <w:rPr>
          <w:rFonts w:ascii="Verdana" w:hAnsi="Verdana"/>
          <w:bCs/>
          <w:lang w:val="ru-RU"/>
        </w:rPr>
        <w:t>изх</w:t>
      </w:r>
      <w:proofErr w:type="spellEnd"/>
      <w:r w:rsidR="00DB7849" w:rsidRPr="00DB7849">
        <w:rPr>
          <w:rFonts w:ascii="Verdana" w:hAnsi="Verdana"/>
          <w:bCs/>
          <w:lang w:val="ru-RU"/>
        </w:rPr>
        <w:t xml:space="preserve">. №ПУ-01-689(24)/28.12.2023г. </w:t>
      </w:r>
      <w:r w:rsidR="00C1184C">
        <w:rPr>
          <w:rFonts w:ascii="Verdana" w:hAnsi="Verdana" w:cs="Arial"/>
          <w:color w:val="000000"/>
          <w:lang w:val="bg-BG"/>
        </w:rPr>
        <w:t>с възложител</w:t>
      </w:r>
      <w:r w:rsidR="00DB7849">
        <w:rPr>
          <w:rFonts w:ascii="Verdana" w:hAnsi="Verdana" w:cs="Arial"/>
          <w:color w:val="000000"/>
          <w:lang w:val="bg-BG"/>
        </w:rPr>
        <w:t>:</w:t>
      </w:r>
      <w:r w:rsidR="00C1184C">
        <w:rPr>
          <w:rFonts w:ascii="Verdana" w:hAnsi="Verdana" w:cs="Arial"/>
          <w:color w:val="000000"/>
          <w:lang w:val="bg-BG"/>
        </w:rPr>
        <w:t xml:space="preserve"> </w:t>
      </w:r>
      <w:r w:rsidR="00DB7849" w:rsidRPr="00DB7849">
        <w:rPr>
          <w:rFonts w:ascii="Verdana" w:hAnsi="Verdana" w:cs="Arial"/>
          <w:color w:val="000000"/>
          <w:lang w:val="bg-BG"/>
        </w:rPr>
        <w:t>„АГРО ЕРГ“ ЕООД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8F0A32" w:rsidRDefault="008F0A32" w:rsidP="00F76E34">
      <w:pPr>
        <w:ind w:left="142" w:right="-198" w:firstLine="425"/>
        <w:jc w:val="both"/>
        <w:rPr>
          <w:rFonts w:ascii="Verdana" w:hAnsi="Verdana"/>
          <w:lang w:val="ru-RU"/>
        </w:rPr>
      </w:pPr>
    </w:p>
    <w:p w:rsidR="00DB7849" w:rsidRPr="00DB7849" w:rsidRDefault="00DB7849" w:rsidP="00DB7849">
      <w:pPr>
        <w:overflowPunct/>
        <w:ind w:firstLine="426"/>
        <w:jc w:val="both"/>
        <w:textAlignment w:val="auto"/>
        <w:rPr>
          <w:rFonts w:ascii="Verdana" w:hAnsi="Verdana"/>
          <w:szCs w:val="28"/>
          <w:lang w:val="bg-BG"/>
        </w:rPr>
      </w:pPr>
      <w:r>
        <w:rPr>
          <w:rFonts w:ascii="Verdana" w:hAnsi="Verdana"/>
          <w:szCs w:val="28"/>
          <w:lang w:val="bg-BG"/>
        </w:rPr>
        <w:t>З</w:t>
      </w:r>
      <w:r w:rsidRPr="00DB7849">
        <w:rPr>
          <w:rFonts w:ascii="Verdana" w:hAnsi="Verdana"/>
          <w:szCs w:val="28"/>
          <w:lang w:val="bg-BG"/>
        </w:rPr>
        <w:t>аявеното инвестиционно предложение е свързано с изграждане на кариери за добив на варовици в концесионна площ „Орманите“ (244,179 дка.)“, землище на с. Тюркмен, община Брезово, област Пловдив. Находището ще се реализира за срок от 35 (тридесет и пет) години. Същото се намира на разстояние  от 470 до 600 м. североизточно от с. Тюркмен и на 1200 м. североизточно от с. Гранит.</w:t>
      </w:r>
    </w:p>
    <w:p w:rsidR="00DB7849" w:rsidRPr="00DB7849" w:rsidRDefault="00DB7849" w:rsidP="00DB7849">
      <w:pPr>
        <w:overflowPunct/>
        <w:ind w:firstLine="426"/>
        <w:jc w:val="both"/>
        <w:textAlignment w:val="auto"/>
        <w:rPr>
          <w:rFonts w:ascii="Verdana" w:hAnsi="Verdana"/>
          <w:szCs w:val="28"/>
          <w:lang w:val="bg-BG"/>
        </w:rPr>
      </w:pPr>
      <w:r w:rsidRPr="00DB7849">
        <w:rPr>
          <w:rFonts w:ascii="Verdana" w:hAnsi="Verdana"/>
          <w:szCs w:val="28"/>
          <w:lang w:val="bg-BG"/>
        </w:rPr>
        <w:t xml:space="preserve">Находище „Орманите“ е разделено на два участъка: „Орманите – югоизток” с площ 71799 м2 и „Орманите – северозапад” с площ 123188 м2. </w:t>
      </w:r>
    </w:p>
    <w:p w:rsidR="00DB7849" w:rsidRDefault="00DB7849" w:rsidP="00DB7849">
      <w:pPr>
        <w:overflowPunct/>
        <w:ind w:firstLine="426"/>
        <w:jc w:val="both"/>
        <w:textAlignment w:val="auto"/>
        <w:rPr>
          <w:rFonts w:ascii="Verdana" w:hAnsi="Verdana"/>
          <w:szCs w:val="28"/>
          <w:lang w:val="bg-BG"/>
        </w:rPr>
      </w:pPr>
      <w:r w:rsidRPr="00DB7849">
        <w:rPr>
          <w:rFonts w:ascii="Verdana" w:hAnsi="Verdana"/>
          <w:szCs w:val="28"/>
          <w:lang w:val="bg-BG"/>
        </w:rPr>
        <w:t xml:space="preserve">Площ „Орманите“ (244,179 дка.) е проучено от „АГРО ЕРГ“ ЕООД. Въз основа на сключен Договор от 15.04.2009 г. за проучване на строителни материали – варовици в площ „Орманите“, землище на с. Тюркмен, община Брезово. </w:t>
      </w:r>
    </w:p>
    <w:p w:rsidR="00DB7849" w:rsidRDefault="00DB7849" w:rsidP="00DB7849">
      <w:pPr>
        <w:overflowPunct/>
        <w:ind w:firstLine="426"/>
        <w:jc w:val="both"/>
        <w:textAlignment w:val="auto"/>
        <w:rPr>
          <w:rFonts w:ascii="Verdana" w:hAnsi="Verdana"/>
          <w:szCs w:val="28"/>
          <w:lang w:val="bg-BG"/>
        </w:rPr>
      </w:pPr>
      <w:r>
        <w:rPr>
          <w:rFonts w:ascii="Verdana" w:hAnsi="Verdana"/>
          <w:szCs w:val="28"/>
          <w:lang w:val="bg-BG"/>
        </w:rPr>
        <w:t>И</w:t>
      </w:r>
      <w:r w:rsidRPr="00DB7849">
        <w:rPr>
          <w:rFonts w:ascii="Verdana" w:hAnsi="Verdana"/>
          <w:szCs w:val="28"/>
          <w:lang w:val="bg-BG"/>
        </w:rPr>
        <w:t>нвестиционно предложение попада в обхвата на т. 2, буква „а“ от приложение № 2 от Закона за опазване на околната среда /ЗООС/ и на основание чл. 93, ал. 1, т. 1 от същия закон подлежи на пр</w:t>
      </w:r>
      <w:bookmarkStart w:id="0" w:name="_GoBack"/>
      <w:bookmarkEnd w:id="0"/>
      <w:r w:rsidRPr="00DB7849">
        <w:rPr>
          <w:rFonts w:ascii="Verdana" w:hAnsi="Verdana"/>
          <w:szCs w:val="28"/>
          <w:lang w:val="bg-BG"/>
        </w:rPr>
        <w:t>еценяване на необходимостта от извършване на ОВОС.</w:t>
      </w:r>
    </w:p>
    <w:p w:rsidR="008F0A32" w:rsidRPr="00582468" w:rsidRDefault="008F0A32" w:rsidP="00DB7849">
      <w:pPr>
        <w:overflowPunct/>
        <w:ind w:firstLine="426"/>
        <w:jc w:val="both"/>
        <w:textAlignment w:val="auto"/>
        <w:rPr>
          <w:rFonts w:ascii="Verdana" w:hAnsi="Verdana"/>
          <w:szCs w:val="28"/>
          <w:lang w:val="bg-BG"/>
        </w:rPr>
      </w:pPr>
      <w:r w:rsidRPr="00582468">
        <w:rPr>
          <w:rFonts w:ascii="Verdana" w:hAnsi="Verdana"/>
        </w:rPr>
        <w:t xml:space="preserve">В </w:t>
      </w:r>
      <w:proofErr w:type="spellStart"/>
      <w:r w:rsidRPr="00582468">
        <w:rPr>
          <w:rFonts w:ascii="Verdana" w:hAnsi="Verdana"/>
        </w:rPr>
        <w:t>изпълнение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на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изискванията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на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чл</w:t>
      </w:r>
      <w:proofErr w:type="spellEnd"/>
      <w:r w:rsidRPr="00582468">
        <w:rPr>
          <w:rFonts w:ascii="Verdana" w:hAnsi="Verdana"/>
        </w:rPr>
        <w:t xml:space="preserve">. 4а </w:t>
      </w:r>
      <w:proofErr w:type="spellStart"/>
      <w:r w:rsidRPr="00582468">
        <w:rPr>
          <w:rFonts w:ascii="Verdana" w:hAnsi="Verdana"/>
        </w:rPr>
        <w:t>от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Наредбата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за</w:t>
      </w:r>
      <w:proofErr w:type="spellEnd"/>
      <w:r w:rsidRPr="00582468">
        <w:rPr>
          <w:rFonts w:ascii="Verdana" w:hAnsi="Verdana"/>
        </w:rPr>
        <w:t xml:space="preserve"> ОВОС </w:t>
      </w:r>
      <w:proofErr w:type="spellStart"/>
      <w:r w:rsidRPr="00582468">
        <w:rPr>
          <w:rFonts w:ascii="Verdana" w:hAnsi="Verdana"/>
        </w:rPr>
        <w:t>информацията</w:t>
      </w:r>
      <w:proofErr w:type="spellEnd"/>
      <w:r w:rsidRPr="00582468">
        <w:rPr>
          <w:rFonts w:ascii="Verdana" w:hAnsi="Verdana"/>
        </w:rPr>
        <w:t xml:space="preserve">, </w:t>
      </w:r>
      <w:proofErr w:type="spellStart"/>
      <w:r w:rsidRPr="00582468">
        <w:rPr>
          <w:rFonts w:ascii="Verdana" w:hAnsi="Verdana"/>
        </w:rPr>
        <w:t>пост</w:t>
      </w:r>
      <w:proofErr w:type="spellEnd"/>
      <w:r w:rsidRPr="00582468">
        <w:rPr>
          <w:rFonts w:ascii="Verdana" w:hAnsi="Verdana"/>
          <w:lang w:val="bg-BG"/>
        </w:rPr>
        <w:t>ъ</w:t>
      </w:r>
      <w:proofErr w:type="spellStart"/>
      <w:r w:rsidRPr="00582468">
        <w:rPr>
          <w:rFonts w:ascii="Verdana" w:hAnsi="Verdana"/>
        </w:rPr>
        <w:t>пила</w:t>
      </w:r>
      <w:proofErr w:type="spellEnd"/>
      <w:r w:rsidRPr="00582468">
        <w:rPr>
          <w:rFonts w:ascii="Verdana" w:hAnsi="Verdana"/>
        </w:rPr>
        <w:t xml:space="preserve"> с </w:t>
      </w:r>
      <w:proofErr w:type="spellStart"/>
      <w:r w:rsidRPr="00582468">
        <w:rPr>
          <w:rFonts w:ascii="Verdana" w:hAnsi="Verdana"/>
        </w:rPr>
        <w:t>уведомлението</w:t>
      </w:r>
      <w:proofErr w:type="spellEnd"/>
      <w:r w:rsidRPr="00582468">
        <w:rPr>
          <w:rFonts w:ascii="Verdana" w:hAnsi="Verdana"/>
        </w:rPr>
        <w:t xml:space="preserve">, </w:t>
      </w:r>
      <w:proofErr w:type="spellStart"/>
      <w:r w:rsidRPr="00582468">
        <w:rPr>
          <w:rFonts w:ascii="Verdana" w:hAnsi="Verdana"/>
        </w:rPr>
        <w:t>както</w:t>
      </w:r>
      <w:proofErr w:type="spellEnd"/>
      <w:r w:rsidRPr="00582468">
        <w:rPr>
          <w:rFonts w:ascii="Verdana" w:hAnsi="Verdana"/>
        </w:rPr>
        <w:t xml:space="preserve"> и </w:t>
      </w:r>
      <w:proofErr w:type="spellStart"/>
      <w:r w:rsidRPr="00582468">
        <w:rPr>
          <w:rFonts w:ascii="Verdana" w:hAnsi="Verdana"/>
        </w:rPr>
        <w:t>пост</w:t>
      </w:r>
      <w:proofErr w:type="spellEnd"/>
      <w:r w:rsidRPr="00582468">
        <w:rPr>
          <w:rFonts w:ascii="Verdana" w:hAnsi="Verdana"/>
          <w:lang w:val="bg-BG"/>
        </w:rPr>
        <w:t>ъ</w:t>
      </w:r>
      <w:proofErr w:type="spellStart"/>
      <w:r w:rsidRPr="00582468">
        <w:rPr>
          <w:rFonts w:ascii="Verdana" w:hAnsi="Verdana"/>
        </w:rPr>
        <w:t>пилата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допълнителна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информация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бе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изпратена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на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Басейнова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дирекция</w:t>
      </w:r>
      <w:proofErr w:type="spellEnd"/>
      <w:r w:rsidRPr="00582468">
        <w:rPr>
          <w:rFonts w:ascii="Verdana" w:hAnsi="Verdana"/>
        </w:rPr>
        <w:t xml:space="preserve"> „</w:t>
      </w:r>
      <w:proofErr w:type="spellStart"/>
      <w:r w:rsidRPr="00582468">
        <w:rPr>
          <w:rFonts w:ascii="Verdana" w:hAnsi="Verdana"/>
          <w:lang w:val="bg-BG"/>
        </w:rPr>
        <w:t>Източ</w:t>
      </w:r>
      <w:r w:rsidRPr="00582468">
        <w:rPr>
          <w:rFonts w:ascii="Verdana" w:hAnsi="Verdana"/>
        </w:rPr>
        <w:t>нобеломорски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proofErr w:type="gramStart"/>
      <w:r w:rsidRPr="00582468">
        <w:rPr>
          <w:rFonts w:ascii="Verdana" w:hAnsi="Verdana"/>
        </w:rPr>
        <w:t>район</w:t>
      </w:r>
      <w:proofErr w:type="spellEnd"/>
      <w:r w:rsidRPr="00582468">
        <w:rPr>
          <w:rFonts w:ascii="Verdana" w:hAnsi="Verdana"/>
        </w:rPr>
        <w:t>“ (</w:t>
      </w:r>
      <w:proofErr w:type="gramEnd"/>
      <w:r w:rsidRPr="00582468">
        <w:rPr>
          <w:rFonts w:ascii="Verdana" w:hAnsi="Verdana"/>
        </w:rPr>
        <w:t xml:space="preserve">БД </w:t>
      </w:r>
      <w:r w:rsidRPr="00582468">
        <w:rPr>
          <w:rFonts w:ascii="Verdana" w:hAnsi="Verdana"/>
          <w:lang w:val="bg-BG"/>
        </w:rPr>
        <w:t>И</w:t>
      </w:r>
      <w:r w:rsidRPr="00582468">
        <w:rPr>
          <w:rFonts w:ascii="Verdana" w:hAnsi="Verdana"/>
        </w:rPr>
        <w:t>БР)</w:t>
      </w:r>
      <w:r w:rsidRPr="00582468">
        <w:rPr>
          <w:rFonts w:ascii="Verdana" w:hAnsi="Verdana"/>
          <w:lang w:val="bg-BG"/>
        </w:rPr>
        <w:t xml:space="preserve"> </w:t>
      </w:r>
      <w:proofErr w:type="spellStart"/>
      <w:r w:rsidRPr="00582468">
        <w:rPr>
          <w:rFonts w:ascii="Verdana" w:hAnsi="Verdana"/>
        </w:rPr>
        <w:t>за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извършване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на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проверка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относно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допустимостта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на</w:t>
      </w:r>
      <w:proofErr w:type="spellEnd"/>
      <w:r w:rsidRPr="00582468">
        <w:rPr>
          <w:rFonts w:ascii="Verdana" w:hAnsi="Verdana"/>
        </w:rPr>
        <w:t xml:space="preserve"> ИП </w:t>
      </w:r>
      <w:proofErr w:type="spellStart"/>
      <w:r w:rsidRPr="00582468">
        <w:rPr>
          <w:rFonts w:ascii="Verdana" w:hAnsi="Verdana"/>
        </w:rPr>
        <w:t>спрямо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режимите</w:t>
      </w:r>
      <w:proofErr w:type="spellEnd"/>
      <w:r w:rsidRPr="00582468">
        <w:rPr>
          <w:rFonts w:ascii="Verdana" w:hAnsi="Verdana"/>
        </w:rPr>
        <w:t xml:space="preserve">, </w:t>
      </w:r>
      <w:proofErr w:type="spellStart"/>
      <w:r w:rsidRPr="00582468">
        <w:rPr>
          <w:rFonts w:ascii="Verdana" w:hAnsi="Verdana"/>
        </w:rPr>
        <w:t>определени</w:t>
      </w:r>
      <w:proofErr w:type="spellEnd"/>
      <w:r w:rsidRPr="00582468">
        <w:rPr>
          <w:rFonts w:ascii="Verdana" w:hAnsi="Verdana"/>
        </w:rPr>
        <w:t xml:space="preserve"> в </w:t>
      </w:r>
      <w:proofErr w:type="spellStart"/>
      <w:r w:rsidRPr="00582468">
        <w:rPr>
          <w:rFonts w:ascii="Verdana" w:hAnsi="Verdana"/>
        </w:rPr>
        <w:t>утвърдените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планове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за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управление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на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речните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басейни</w:t>
      </w:r>
      <w:proofErr w:type="spellEnd"/>
      <w:r w:rsidRPr="00582468">
        <w:rPr>
          <w:rFonts w:ascii="Verdana" w:hAnsi="Verdana"/>
        </w:rPr>
        <w:t xml:space="preserve"> (ПУРБ) </w:t>
      </w:r>
      <w:proofErr w:type="spellStart"/>
      <w:r w:rsidRPr="00582468">
        <w:rPr>
          <w:rFonts w:ascii="Verdana" w:hAnsi="Verdana"/>
        </w:rPr>
        <w:t>на</w:t>
      </w:r>
      <w:proofErr w:type="spellEnd"/>
      <w:r w:rsidRPr="00582468">
        <w:rPr>
          <w:rFonts w:ascii="Verdana" w:hAnsi="Verdana"/>
        </w:rPr>
        <w:t xml:space="preserve"> </w:t>
      </w:r>
      <w:r w:rsidRPr="00582468">
        <w:rPr>
          <w:rFonts w:ascii="Verdana" w:hAnsi="Verdana"/>
          <w:lang w:val="bg-BG"/>
        </w:rPr>
        <w:t xml:space="preserve">ИБР и </w:t>
      </w:r>
      <w:proofErr w:type="spellStart"/>
      <w:r w:rsidRPr="00582468">
        <w:rPr>
          <w:rFonts w:ascii="Verdana" w:hAnsi="Verdana"/>
        </w:rPr>
        <w:t>планове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за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управление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на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риска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от</w:t>
      </w:r>
      <w:proofErr w:type="spellEnd"/>
      <w:r w:rsidRPr="00582468">
        <w:rPr>
          <w:rFonts w:ascii="Verdana" w:hAnsi="Verdana"/>
        </w:rPr>
        <w:t xml:space="preserve"> </w:t>
      </w:r>
      <w:proofErr w:type="spellStart"/>
      <w:r w:rsidRPr="00582468">
        <w:rPr>
          <w:rFonts w:ascii="Verdana" w:hAnsi="Verdana"/>
        </w:rPr>
        <w:t>наводнения</w:t>
      </w:r>
      <w:proofErr w:type="spellEnd"/>
      <w:r w:rsidRPr="00582468">
        <w:rPr>
          <w:rFonts w:ascii="Verdana" w:hAnsi="Verdana"/>
        </w:rPr>
        <w:t xml:space="preserve"> (ПУРН).</w:t>
      </w:r>
    </w:p>
    <w:p w:rsidR="008F0A32" w:rsidRPr="008F0A32" w:rsidRDefault="008F0A32" w:rsidP="008F0A32">
      <w:pPr>
        <w:overflowPunct/>
        <w:ind w:firstLine="567"/>
        <w:jc w:val="both"/>
        <w:textAlignment w:val="auto"/>
        <w:rPr>
          <w:rFonts w:ascii="Verdana" w:hAnsi="Verdana"/>
        </w:rPr>
      </w:pPr>
      <w:r w:rsidRPr="00582468">
        <w:rPr>
          <w:rFonts w:ascii="Verdana" w:eastAsia="CIDFont+F2" w:hAnsi="Verdana" w:cs="CIDFont+F2"/>
          <w:lang w:val="bg-BG"/>
        </w:rPr>
        <w:t xml:space="preserve">С писмо изх. № </w:t>
      </w:r>
      <w:r w:rsidR="00DB7849" w:rsidRPr="00DB7849">
        <w:rPr>
          <w:rFonts w:ascii="Verdana" w:eastAsia="CIDFont+F2" w:hAnsi="Verdana" w:cs="CIDFont+F2"/>
          <w:lang w:val="bg-BG"/>
        </w:rPr>
        <w:t>№ПУ-01-689(24)/28.12.2023г</w:t>
      </w:r>
      <w:r w:rsidRPr="00582468">
        <w:rPr>
          <w:rFonts w:ascii="Verdana" w:eastAsia="CIDFont+F2" w:hAnsi="Verdana" w:cs="CIDFont+F2"/>
          <w:lang w:val="bg-BG"/>
        </w:rPr>
        <w:t xml:space="preserve">. </w:t>
      </w:r>
      <w:r w:rsidRPr="008F0A32">
        <w:rPr>
          <w:rFonts w:ascii="Verdana" w:eastAsia="CIDFont+F2" w:hAnsi="Verdana" w:cs="CIDFont+F2"/>
          <w:lang w:val="bg-BG"/>
        </w:rPr>
        <w:t>БД ИБР изразява, че ИП е допустимо</w:t>
      </w:r>
      <w:r w:rsidRPr="00582468">
        <w:rPr>
          <w:rFonts w:ascii="Verdana" w:eastAsia="CIDFont+F2" w:hAnsi="Verdana" w:cs="CIDFont+F2"/>
          <w:lang w:val="bg-BG"/>
        </w:rPr>
        <w:t xml:space="preserve"> от гледна точка на ПУРБ и ПУРН на ИБР (2016-2021), ЗВ и</w:t>
      </w:r>
      <w:r>
        <w:rPr>
          <w:rFonts w:ascii="Verdana" w:eastAsia="CIDFont+F2" w:hAnsi="Verdana" w:cs="CIDFont+F2"/>
          <w:lang w:val="bg-BG"/>
        </w:rPr>
        <w:t xml:space="preserve"> подзаконовите актове към него.</w:t>
      </w:r>
    </w:p>
    <w:p w:rsidR="008F0A32" w:rsidRPr="00887295" w:rsidRDefault="00C911D7" w:rsidP="00887295">
      <w:pPr>
        <w:spacing w:after="120"/>
        <w:ind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6F6BA4">
        <w:rPr>
          <w:rFonts w:ascii="Verdana" w:hAnsi="Verdana"/>
          <w:b/>
          <w:lang w:val="ru-RU"/>
        </w:rPr>
        <w:t>биологичното</w:t>
      </w:r>
      <w:proofErr w:type="spellEnd"/>
      <w:r w:rsidRPr="006F6BA4">
        <w:rPr>
          <w:rFonts w:ascii="Verdana" w:hAnsi="Verdana"/>
          <w:b/>
          <w:lang w:val="ru-RU"/>
        </w:rPr>
        <w:t xml:space="preserve">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  <w:r w:rsidR="00887295">
        <w:rPr>
          <w:rFonts w:ascii="Verdana" w:hAnsi="Verdana"/>
          <w:b/>
          <w:lang w:val="ru-RU"/>
        </w:rPr>
        <w:t>:</w:t>
      </w:r>
    </w:p>
    <w:p w:rsidR="00DB7849" w:rsidRDefault="00DB7849" w:rsidP="00DB7849">
      <w:pPr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3174DF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0443</w:t>
      </w:r>
      <w:r w:rsidRPr="003174DF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Омуровска</w:t>
      </w:r>
      <w:r w:rsidRPr="003174DF">
        <w:rPr>
          <w:rFonts w:ascii="Verdana" w:hAnsi="Verdana"/>
          <w:lang w:val="bg-BG"/>
        </w:rPr>
        <w:t>“.</w:t>
      </w:r>
      <w:r w:rsidRPr="00BB1DD1">
        <w:rPr>
          <w:rFonts w:ascii="Verdana" w:hAnsi="Verdana"/>
          <w:lang w:val="bg-BG"/>
        </w:rPr>
        <w:t xml:space="preserve"> </w:t>
      </w:r>
    </w:p>
    <w:p w:rsidR="008F0A32" w:rsidRDefault="008F0A32" w:rsidP="00C416CA">
      <w:pPr>
        <w:spacing w:after="120"/>
        <w:ind w:right="-198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DB7849">
        <w:rPr>
          <w:rFonts w:ascii="Verdana" w:hAnsi="Verdana" w:cs="Arial"/>
          <w:color w:val="000000"/>
          <w:lang w:val="bg-BG"/>
        </w:rPr>
        <w:t xml:space="preserve"> Брезово, Кметство </w:t>
      </w:r>
      <w:proofErr w:type="spellStart"/>
      <w:r w:rsidR="00DB7849">
        <w:rPr>
          <w:rFonts w:ascii="Verdana" w:hAnsi="Verdana" w:cs="Arial"/>
          <w:color w:val="000000"/>
          <w:lang w:val="bg-BG"/>
        </w:rPr>
        <w:t>с.Тюркмен</w:t>
      </w:r>
      <w:proofErr w:type="spellEnd"/>
      <w:r w:rsidR="008F0A32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DB7849">
        <w:rPr>
          <w:rFonts w:ascii="Verdana" w:hAnsi="Verdana"/>
          <w:lang w:val="bg-BG"/>
        </w:rPr>
        <w:t>17</w:t>
      </w:r>
      <w:r w:rsidR="00F00508" w:rsidRPr="006F6BA4">
        <w:rPr>
          <w:rFonts w:ascii="Verdana" w:hAnsi="Verdana"/>
          <w:lang w:val="bg-BG"/>
        </w:rPr>
        <w:t>.</w:t>
      </w:r>
      <w:r w:rsidR="00D73371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IDFont+F2">
    <w:altName w:val="Microsoft JhengHei 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4FF36FD0"/>
    <w:multiLevelType w:val="hybridMultilevel"/>
    <w:tmpl w:val="BBECC3F0"/>
    <w:lvl w:ilvl="0" w:tplc="B352C3D0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24E32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87295"/>
    <w:rsid w:val="00897940"/>
    <w:rsid w:val="008A2D78"/>
    <w:rsid w:val="008A6C2D"/>
    <w:rsid w:val="008F0A32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184C"/>
    <w:rsid w:val="00C17BF6"/>
    <w:rsid w:val="00C37F4E"/>
    <w:rsid w:val="00C416CA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7849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EEA8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2</cp:revision>
  <dcterms:created xsi:type="dcterms:W3CDTF">2024-01-22T08:33:00Z</dcterms:created>
  <dcterms:modified xsi:type="dcterms:W3CDTF">2024-01-22T08:33:00Z</dcterms:modified>
</cp:coreProperties>
</file>