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0DDA" w:rsidRDefault="00076B82" w:rsidP="004947F5">
      <w:pPr>
        <w:ind w:right="-198" w:firstLine="450"/>
        <w:jc w:val="both"/>
        <w:rPr>
          <w:rFonts w:ascii="Verdana" w:hAnsi="Verdana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 xml:space="preserve">ведомление с вх. № </w:t>
      </w:r>
      <w:r w:rsidR="00AD3430" w:rsidRPr="00AD3430">
        <w:rPr>
          <w:rFonts w:ascii="Verdana" w:hAnsi="Verdana"/>
          <w:noProof/>
        </w:rPr>
        <w:t>ОВОС-1966/01.07.2022г. за инвестиционно предложение (ИП): „Производство на железен сулфат хептахидрат“, в ПИ 40004.19.209, с. Крумово, община Родопи, област Пловдив</w:t>
      </w:r>
      <w:r w:rsidR="00560CB2" w:rsidRPr="00560CB2">
        <w:rPr>
          <w:rFonts w:ascii="Verdana" w:hAnsi="Verdana"/>
          <w:noProof/>
        </w:rPr>
        <w:t xml:space="preserve">, с възложител: </w:t>
      </w:r>
      <w:r w:rsidR="00AD3430" w:rsidRPr="00AD3430">
        <w:rPr>
          <w:rFonts w:ascii="Verdana" w:hAnsi="Verdana"/>
          <w:noProof/>
        </w:rPr>
        <w:t>„ПРОКС-2“ ООД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AD3430" w:rsidRPr="00AD3430" w:rsidRDefault="00AD3430" w:rsidP="00AD3430">
      <w:pPr>
        <w:ind w:firstLine="426"/>
        <w:jc w:val="both"/>
        <w:rPr>
          <w:rFonts w:ascii="Verdana" w:hAnsi="Verdana"/>
          <w:bCs/>
          <w:lang w:val="ru-RU"/>
        </w:rPr>
      </w:pPr>
    </w:p>
    <w:p w:rsidR="00AD3430" w:rsidRPr="00AD3430" w:rsidRDefault="00AD3430" w:rsidP="00AD3430">
      <w:pPr>
        <w:numPr>
          <w:ilvl w:val="0"/>
          <w:numId w:val="3"/>
        </w:numPr>
        <w:jc w:val="both"/>
        <w:rPr>
          <w:rFonts w:ascii="Verdana" w:hAnsi="Verdana"/>
          <w:b/>
        </w:rPr>
      </w:pPr>
      <w:r w:rsidRPr="00AD3430">
        <w:rPr>
          <w:rFonts w:ascii="Verdana" w:hAnsi="Verdana"/>
          <w:b/>
          <w:lang w:val="bg-BG"/>
        </w:rPr>
        <w:t>По отношение на изискванията на глава шеста, раздел трети на ЗООС:</w:t>
      </w:r>
    </w:p>
    <w:p w:rsidR="00AD3430" w:rsidRPr="00AD3430" w:rsidRDefault="00AD3430" w:rsidP="00AD3430">
      <w:pPr>
        <w:overflowPunct/>
        <w:jc w:val="both"/>
        <w:textAlignment w:val="auto"/>
        <w:rPr>
          <w:rFonts w:ascii="Verdana" w:eastAsia="CIDFont+F2" w:hAnsi="Verdana" w:cs="CIDFont+F7"/>
          <w:lang w:val="bg-BG"/>
        </w:rPr>
      </w:pPr>
      <w:proofErr w:type="spellStart"/>
      <w:r w:rsidRPr="00AD3430">
        <w:rPr>
          <w:rFonts w:ascii="Verdana" w:eastAsia="CIDFont+F2" w:hAnsi="Verdana" w:cs="CIDFont+F2"/>
        </w:rPr>
        <w:t>Инвестиционното</w:t>
      </w:r>
      <w:proofErr w:type="spellEnd"/>
      <w:r w:rsidRPr="00AD3430">
        <w:rPr>
          <w:rFonts w:ascii="Verdana" w:eastAsia="CIDFont+F2" w:hAnsi="Verdana" w:cs="CIDFont+F2"/>
        </w:rPr>
        <w:t xml:space="preserve"> </w:t>
      </w:r>
      <w:proofErr w:type="spellStart"/>
      <w:r w:rsidRPr="00AD3430">
        <w:rPr>
          <w:rFonts w:ascii="Verdana" w:eastAsia="CIDFont+F2" w:hAnsi="Verdana" w:cs="CIDFont+F2"/>
        </w:rPr>
        <w:t>предложение</w:t>
      </w:r>
      <w:proofErr w:type="spellEnd"/>
      <w:r w:rsidRPr="00AD3430">
        <w:rPr>
          <w:rFonts w:ascii="Verdana" w:eastAsia="CIDFont+F2" w:hAnsi="Verdana" w:cs="CIDFont+F2"/>
        </w:rPr>
        <w:t xml:space="preserve"> </w:t>
      </w:r>
      <w:r w:rsidRPr="00AD3430">
        <w:rPr>
          <w:rFonts w:ascii="Verdana" w:hAnsi="Verdana" w:cs="CIDFont+F4"/>
        </w:rPr>
        <w:t>„</w:t>
      </w:r>
      <w:r w:rsidRPr="00AD3430">
        <w:rPr>
          <w:rFonts w:ascii="Verdana" w:hAnsi="Verdana" w:cs="CIDFont+F4"/>
          <w:lang w:val="bg-BG"/>
        </w:rPr>
        <w:t xml:space="preserve">Производство на железен сулфат </w:t>
      </w:r>
      <w:proofErr w:type="spellStart"/>
      <w:proofErr w:type="gramStart"/>
      <w:r w:rsidRPr="00AD3430">
        <w:rPr>
          <w:rFonts w:ascii="Verdana" w:hAnsi="Verdana" w:cs="CIDFont+F4"/>
          <w:lang w:val="bg-BG"/>
        </w:rPr>
        <w:t>хептахидрат</w:t>
      </w:r>
      <w:proofErr w:type="spellEnd"/>
      <w:r w:rsidRPr="00AD3430">
        <w:rPr>
          <w:rFonts w:ascii="Verdana" w:hAnsi="Verdana" w:cs="CIDFont+F4"/>
          <w:lang w:val="bg-BG"/>
        </w:rPr>
        <w:t>“</w:t>
      </w:r>
      <w:proofErr w:type="gramEnd"/>
      <w:r w:rsidRPr="00AD3430">
        <w:rPr>
          <w:rFonts w:ascii="Verdana" w:hAnsi="Verdana" w:cs="CIDFont+F4"/>
          <w:lang w:val="bg-BG"/>
        </w:rPr>
        <w:t>, в ПИ 40004.19.209, с. Крумово, община Родопи, област Пловдив</w:t>
      </w:r>
      <w:r w:rsidRPr="00AD3430">
        <w:rPr>
          <w:rFonts w:ascii="Verdana" w:eastAsia="CIDFont+F2" w:hAnsi="Verdana" w:cs="CIDFont+F7"/>
        </w:rPr>
        <w:t xml:space="preserve">, </w:t>
      </w:r>
      <w:r w:rsidRPr="00AD3430">
        <w:rPr>
          <w:rFonts w:ascii="Verdana" w:eastAsia="CIDFont+F2" w:hAnsi="Verdana" w:cs="CIDFont+F7"/>
          <w:lang w:val="bg-BG"/>
        </w:rPr>
        <w:t xml:space="preserve">попада в обхвата на в т. </w:t>
      </w:r>
      <w:r w:rsidRPr="00AD3430">
        <w:rPr>
          <w:rFonts w:ascii="Verdana" w:hAnsi="Verdana"/>
          <w:shd w:val="clear" w:color="auto" w:fill="FFFFFF"/>
        </w:rPr>
        <w:t xml:space="preserve">6. </w:t>
      </w:r>
      <w:proofErr w:type="spellStart"/>
      <w:r w:rsidRPr="00AD3430">
        <w:rPr>
          <w:rFonts w:ascii="Verdana" w:hAnsi="Verdana"/>
          <w:shd w:val="clear" w:color="auto" w:fill="FFFFFF"/>
        </w:rPr>
        <w:t>Интегрирани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химически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инсталации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за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производство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в </w:t>
      </w:r>
      <w:proofErr w:type="spellStart"/>
      <w:r w:rsidRPr="00AD3430">
        <w:rPr>
          <w:rFonts w:ascii="Verdana" w:hAnsi="Verdana"/>
          <w:shd w:val="clear" w:color="auto" w:fill="FFFFFF"/>
        </w:rPr>
        <w:t>промишлен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мащаб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на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химични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вещества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, </w:t>
      </w:r>
      <w:proofErr w:type="spellStart"/>
      <w:r w:rsidRPr="00AD3430">
        <w:rPr>
          <w:rFonts w:ascii="Verdana" w:hAnsi="Verdana"/>
          <w:shd w:val="clear" w:color="auto" w:fill="FFFFFF"/>
        </w:rPr>
        <w:t>използващи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процеси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на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химично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превръщане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, </w:t>
      </w:r>
      <w:proofErr w:type="spellStart"/>
      <w:r w:rsidRPr="00AD3430">
        <w:rPr>
          <w:rFonts w:ascii="Verdana" w:hAnsi="Verdana"/>
          <w:shd w:val="clear" w:color="auto" w:fill="FFFFFF"/>
        </w:rPr>
        <w:t>където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отделните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инсталации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са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функционално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свързани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и </w:t>
      </w:r>
      <w:proofErr w:type="spellStart"/>
      <w:r w:rsidRPr="00AD3430">
        <w:rPr>
          <w:rFonts w:ascii="Verdana" w:hAnsi="Verdana"/>
          <w:shd w:val="clear" w:color="auto" w:fill="FFFFFF"/>
        </w:rPr>
        <w:t>които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са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предназначени</w:t>
      </w:r>
      <w:proofErr w:type="spellEnd"/>
      <w:r w:rsidRPr="00AD3430">
        <w:rPr>
          <w:rFonts w:ascii="Verdana" w:hAnsi="Verdana"/>
          <w:shd w:val="clear" w:color="auto" w:fill="FFFFFF"/>
        </w:rPr>
        <w:t>:</w:t>
      </w:r>
      <w:r w:rsidRPr="00AD3430">
        <w:rPr>
          <w:rFonts w:ascii="Verdana" w:hAnsi="Verdana"/>
          <w:shd w:val="clear" w:color="auto" w:fill="FFFFFF"/>
          <w:lang w:val="bg-BG"/>
        </w:rPr>
        <w:t xml:space="preserve"> точка „</w:t>
      </w:r>
      <w:r w:rsidRPr="00AD3430">
        <w:rPr>
          <w:rFonts w:ascii="Verdana" w:hAnsi="Verdana"/>
          <w:shd w:val="clear" w:color="auto" w:fill="FFFFFF"/>
        </w:rPr>
        <w:t xml:space="preserve">б” </w:t>
      </w:r>
      <w:proofErr w:type="spellStart"/>
      <w:r w:rsidRPr="00AD3430">
        <w:rPr>
          <w:rFonts w:ascii="Verdana" w:hAnsi="Verdana"/>
          <w:shd w:val="clear" w:color="auto" w:fill="FFFFFF"/>
        </w:rPr>
        <w:t>за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производство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на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основни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неорганични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химични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 </w:t>
      </w:r>
      <w:proofErr w:type="spellStart"/>
      <w:r w:rsidRPr="00AD3430">
        <w:rPr>
          <w:rFonts w:ascii="Verdana" w:hAnsi="Verdana"/>
          <w:shd w:val="clear" w:color="auto" w:fill="FFFFFF"/>
        </w:rPr>
        <w:t>вещества</w:t>
      </w:r>
      <w:proofErr w:type="spellEnd"/>
      <w:r w:rsidRPr="00AD3430">
        <w:rPr>
          <w:rFonts w:ascii="Verdana" w:hAnsi="Verdana"/>
          <w:shd w:val="clear" w:color="auto" w:fill="FFFFFF"/>
        </w:rPr>
        <w:t xml:space="preserve">,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смисъла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Закона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управление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отпадъците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  <w:lang w:val="ru-RU"/>
        </w:rPr>
        <w:t xml:space="preserve"> П</w:t>
      </w:r>
      <w:proofErr w:type="spellStart"/>
      <w:r w:rsidRPr="00AD3430">
        <w:rPr>
          <w:rFonts w:ascii="Verdana" w:hAnsi="Verdana"/>
        </w:rPr>
        <w:t>риложение</w:t>
      </w:r>
      <w:proofErr w:type="spellEnd"/>
      <w:r w:rsidRPr="00AD3430">
        <w:rPr>
          <w:rFonts w:ascii="Verdana" w:hAnsi="Verdana"/>
        </w:rPr>
        <w:t xml:space="preserve"> 1</w:t>
      </w:r>
      <w:r w:rsidRPr="00AD3430">
        <w:rPr>
          <w:rFonts w:ascii="Verdana" w:hAnsi="Verdana"/>
          <w:lang w:val="ru-RU"/>
        </w:rPr>
        <w:t xml:space="preserve"> от Закона за </w:t>
      </w:r>
      <w:proofErr w:type="spellStart"/>
      <w:r w:rsidRPr="00AD3430">
        <w:rPr>
          <w:rFonts w:ascii="Verdana" w:hAnsi="Verdana"/>
          <w:lang w:val="ru-RU"/>
        </w:rPr>
        <w:t>опазване</w:t>
      </w:r>
      <w:proofErr w:type="spellEnd"/>
      <w:r w:rsidRPr="00AD3430">
        <w:rPr>
          <w:rFonts w:ascii="Verdana" w:hAnsi="Verdana"/>
          <w:lang w:val="ru-RU"/>
        </w:rPr>
        <w:t xml:space="preserve"> на </w:t>
      </w:r>
      <w:proofErr w:type="spellStart"/>
      <w:r w:rsidRPr="00AD3430">
        <w:rPr>
          <w:rFonts w:ascii="Verdana" w:hAnsi="Verdana"/>
          <w:lang w:val="ru-RU"/>
        </w:rPr>
        <w:t>околната</w:t>
      </w:r>
      <w:proofErr w:type="spellEnd"/>
      <w:r w:rsidRPr="00AD3430">
        <w:rPr>
          <w:rFonts w:ascii="Verdana" w:hAnsi="Verdana"/>
          <w:lang w:val="ru-RU"/>
        </w:rPr>
        <w:t xml:space="preserve"> среда /ЗООС/ </w:t>
      </w:r>
      <w:r w:rsidRPr="00AD3430">
        <w:rPr>
          <w:rFonts w:ascii="Verdana" w:hAnsi="Verdana"/>
        </w:rPr>
        <w:t xml:space="preserve">и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основание</w:t>
      </w:r>
      <w:proofErr w:type="spellEnd"/>
      <w:r w:rsidRPr="00AD3430">
        <w:rPr>
          <w:rFonts w:ascii="Verdana" w:hAnsi="Verdana"/>
        </w:rPr>
        <w:t xml:space="preserve"> чл.92, т.1 </w:t>
      </w:r>
      <w:proofErr w:type="spellStart"/>
      <w:r w:rsidRPr="00AD3430">
        <w:rPr>
          <w:rFonts w:ascii="Verdana" w:hAnsi="Verdana"/>
        </w:rPr>
        <w:t>от</w:t>
      </w:r>
      <w:proofErr w:type="spellEnd"/>
      <w:r w:rsidRPr="00AD3430">
        <w:rPr>
          <w:rFonts w:ascii="Verdana" w:hAnsi="Verdana"/>
        </w:rPr>
        <w:t xml:space="preserve"> ЗООС </w:t>
      </w:r>
      <w:proofErr w:type="spellStart"/>
      <w:r w:rsidRPr="00AD3430">
        <w:rPr>
          <w:rFonts w:ascii="Verdana" w:hAnsi="Verdana"/>
          <w:b/>
        </w:rPr>
        <w:t>подлежи</w:t>
      </w:r>
      <w:proofErr w:type="spellEnd"/>
      <w:r w:rsidRPr="00AD3430">
        <w:rPr>
          <w:rFonts w:ascii="Verdana" w:hAnsi="Verdana"/>
          <w:b/>
        </w:rPr>
        <w:t xml:space="preserve"> </w:t>
      </w:r>
      <w:proofErr w:type="spellStart"/>
      <w:r w:rsidRPr="00AD3430">
        <w:rPr>
          <w:rFonts w:ascii="Verdana" w:hAnsi="Verdana"/>
          <w:b/>
        </w:rPr>
        <w:t>на</w:t>
      </w:r>
      <w:proofErr w:type="spellEnd"/>
      <w:r w:rsidRPr="00AD3430">
        <w:rPr>
          <w:rFonts w:ascii="Verdana" w:hAnsi="Verdana"/>
          <w:b/>
        </w:rPr>
        <w:t xml:space="preserve"> </w:t>
      </w:r>
      <w:proofErr w:type="spellStart"/>
      <w:r w:rsidRPr="00AD3430">
        <w:rPr>
          <w:rFonts w:ascii="Verdana" w:hAnsi="Verdana"/>
          <w:b/>
        </w:rPr>
        <w:t>задължителна</w:t>
      </w:r>
      <w:proofErr w:type="spellEnd"/>
      <w:r w:rsidRPr="00AD3430">
        <w:rPr>
          <w:rFonts w:ascii="Verdana" w:hAnsi="Verdana"/>
          <w:b/>
        </w:rPr>
        <w:t xml:space="preserve"> </w:t>
      </w:r>
      <w:proofErr w:type="spellStart"/>
      <w:r w:rsidRPr="00AD3430">
        <w:rPr>
          <w:rFonts w:ascii="Verdana" w:hAnsi="Verdana"/>
          <w:b/>
        </w:rPr>
        <w:t>процедура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  <w:b/>
        </w:rPr>
        <w:t>по</w:t>
      </w:r>
      <w:proofErr w:type="spellEnd"/>
      <w:r w:rsidRPr="00AD3430">
        <w:rPr>
          <w:rFonts w:ascii="Verdana" w:hAnsi="Verdana"/>
          <w:b/>
        </w:rPr>
        <w:t xml:space="preserve"> </w:t>
      </w:r>
      <w:proofErr w:type="spellStart"/>
      <w:r w:rsidRPr="00AD3430">
        <w:rPr>
          <w:rFonts w:ascii="Verdana" w:hAnsi="Verdana"/>
          <w:b/>
        </w:rPr>
        <w:t>изготвяне</w:t>
      </w:r>
      <w:proofErr w:type="spellEnd"/>
      <w:r w:rsidRPr="00AD3430">
        <w:rPr>
          <w:rFonts w:ascii="Verdana" w:hAnsi="Verdana"/>
          <w:b/>
        </w:rPr>
        <w:t xml:space="preserve"> </w:t>
      </w:r>
      <w:proofErr w:type="spellStart"/>
      <w:r w:rsidRPr="00AD3430">
        <w:rPr>
          <w:rFonts w:ascii="Verdana" w:hAnsi="Verdana"/>
          <w:b/>
        </w:rPr>
        <w:t>на</w:t>
      </w:r>
      <w:proofErr w:type="spellEnd"/>
      <w:r w:rsidRPr="00AD3430">
        <w:rPr>
          <w:rFonts w:ascii="Verdana" w:hAnsi="Verdana"/>
          <w:b/>
        </w:rPr>
        <w:t xml:space="preserve"> ОВОС. </w:t>
      </w:r>
    </w:p>
    <w:p w:rsidR="00AD3430" w:rsidRPr="00AD3430" w:rsidRDefault="00AD3430" w:rsidP="00AD3430">
      <w:pPr>
        <w:ind w:firstLine="426"/>
        <w:jc w:val="both"/>
        <w:rPr>
          <w:rFonts w:ascii="Verdana" w:hAnsi="Verdana"/>
          <w:u w:val="single"/>
          <w:lang w:val="bg-BG"/>
        </w:rPr>
      </w:pPr>
      <w:r w:rsidRPr="00AD3430">
        <w:rPr>
          <w:rFonts w:ascii="Verdana" w:hAnsi="Verdana"/>
          <w:u w:val="single"/>
          <w:lang w:val="bg-BG"/>
        </w:rPr>
        <w:t>Действия по провеждане на процедура по ОВОС, съобразно изискванията на глава трета от Наредбата за ОВОС, в това число:</w:t>
      </w:r>
    </w:p>
    <w:p w:rsidR="00AD3430" w:rsidRPr="00AD3430" w:rsidRDefault="00AD3430" w:rsidP="00AD3430">
      <w:pPr>
        <w:ind w:firstLine="426"/>
        <w:jc w:val="both"/>
        <w:rPr>
          <w:rFonts w:ascii="Verdana" w:hAnsi="Verdana"/>
          <w:lang w:val="bg-BG"/>
        </w:rPr>
      </w:pPr>
      <w:r w:rsidRPr="00AD3430">
        <w:rPr>
          <w:rFonts w:ascii="Verdana" w:hAnsi="Verdana"/>
          <w:lang w:val="bg-BG"/>
        </w:rPr>
        <w:t>•</w:t>
      </w:r>
      <w:r w:rsidRPr="00AD3430">
        <w:rPr>
          <w:rFonts w:ascii="Verdana" w:hAnsi="Verdana"/>
          <w:lang w:val="bg-BG"/>
        </w:rPr>
        <w:tab/>
        <w:t>Осигуряване изработването на задание за обхват и съдържание на ОВОС по реда на чл. 10 от Наредбата за ОВОС.</w:t>
      </w:r>
    </w:p>
    <w:p w:rsidR="00AD3430" w:rsidRPr="00AD3430" w:rsidRDefault="00AD3430" w:rsidP="00AD3430">
      <w:pPr>
        <w:ind w:firstLine="426"/>
        <w:jc w:val="both"/>
        <w:rPr>
          <w:rFonts w:ascii="Verdana" w:hAnsi="Verdana"/>
          <w:lang w:val="bg-BG"/>
        </w:rPr>
      </w:pPr>
      <w:r w:rsidRPr="00AD3430">
        <w:rPr>
          <w:rFonts w:ascii="Verdana" w:hAnsi="Verdana"/>
          <w:lang w:val="bg-BG"/>
        </w:rPr>
        <w:t>•</w:t>
      </w:r>
      <w:r w:rsidRPr="00AD3430">
        <w:rPr>
          <w:rFonts w:ascii="Verdana" w:hAnsi="Verdana"/>
          <w:lang w:val="bg-BG"/>
        </w:rPr>
        <w:tab/>
        <w:t xml:space="preserve">Провеждане на консултации по заданието с РИОСВ Пловдив, РЗИ Пловдив, БД ИБР Пловдив, ВиК ЕООД </w:t>
      </w:r>
      <w:proofErr w:type="spellStart"/>
      <w:r w:rsidRPr="00AD3430">
        <w:rPr>
          <w:rFonts w:ascii="Verdana" w:hAnsi="Verdana"/>
          <w:lang w:val="bg-BG"/>
        </w:rPr>
        <w:t>гр.Пловдив</w:t>
      </w:r>
      <w:proofErr w:type="spellEnd"/>
      <w:r w:rsidRPr="00AD3430">
        <w:rPr>
          <w:rFonts w:ascii="Verdana" w:hAnsi="Verdana"/>
          <w:lang w:val="bg-BG"/>
        </w:rPr>
        <w:t xml:space="preserve">, РД ПБЗН Пловдив и други специализирани ведомства и засегната общественост. </w:t>
      </w:r>
    </w:p>
    <w:p w:rsidR="00AD3430" w:rsidRPr="00AD3430" w:rsidRDefault="00AD3430" w:rsidP="00AD3430">
      <w:pPr>
        <w:ind w:firstLine="426"/>
        <w:jc w:val="both"/>
        <w:rPr>
          <w:rFonts w:ascii="Verdana" w:hAnsi="Verdana"/>
          <w:lang w:val="bg-BG"/>
        </w:rPr>
      </w:pPr>
      <w:r w:rsidRPr="00AD3430">
        <w:rPr>
          <w:rFonts w:ascii="Verdana" w:hAnsi="Verdana"/>
          <w:lang w:val="bg-BG"/>
        </w:rPr>
        <w:t>•</w:t>
      </w:r>
      <w:r w:rsidRPr="00AD3430">
        <w:rPr>
          <w:rFonts w:ascii="Verdana" w:hAnsi="Verdana"/>
          <w:lang w:val="bg-BG"/>
        </w:rPr>
        <w:tab/>
        <w:t>Изготвяне на Доклад за ОВОС от колектив от експерти с ръководител, при спазване изискванията на чл.83 от ЗООС. Докладът се изработва въз основа на заданието за обхват и съдържание на ОВОС, при спазване  изискванията на чл. 96 от ЗООС.</w:t>
      </w:r>
    </w:p>
    <w:p w:rsidR="00AD3430" w:rsidRPr="00AD3430" w:rsidRDefault="00AD3430" w:rsidP="00AD3430">
      <w:pPr>
        <w:ind w:firstLine="426"/>
        <w:jc w:val="both"/>
        <w:rPr>
          <w:rFonts w:ascii="Verdana" w:hAnsi="Verdana"/>
          <w:lang w:val="bg-BG"/>
        </w:rPr>
      </w:pPr>
      <w:r w:rsidRPr="00AD3430">
        <w:rPr>
          <w:rFonts w:ascii="Verdana" w:hAnsi="Verdana"/>
          <w:lang w:val="bg-BG"/>
        </w:rPr>
        <w:t>•</w:t>
      </w:r>
      <w:r w:rsidRPr="00AD3430">
        <w:rPr>
          <w:rFonts w:ascii="Verdana" w:hAnsi="Verdana"/>
          <w:lang w:val="bg-BG"/>
        </w:rPr>
        <w:tab/>
        <w:t>Внасяне за оценка на качеството Доклад за ОВОС в един екземпляр на хартиен и на електронен носител (по реда на чл. 13 от Наредбата за ОВОС).</w:t>
      </w:r>
    </w:p>
    <w:p w:rsidR="00AD3430" w:rsidRPr="00AD3430" w:rsidRDefault="00AD3430" w:rsidP="00AD3430">
      <w:pPr>
        <w:ind w:firstLine="426"/>
        <w:jc w:val="both"/>
        <w:rPr>
          <w:rFonts w:ascii="Verdana" w:hAnsi="Verdana"/>
          <w:lang w:val="bg-BG"/>
        </w:rPr>
      </w:pPr>
      <w:proofErr w:type="spellStart"/>
      <w:r w:rsidRPr="00AD3430">
        <w:rPr>
          <w:rFonts w:ascii="Verdana" w:hAnsi="Verdana"/>
          <w:lang w:val="ru-RU"/>
        </w:rPr>
        <w:t>Към</w:t>
      </w:r>
      <w:proofErr w:type="spellEnd"/>
      <w:r w:rsidRPr="00AD3430">
        <w:rPr>
          <w:rFonts w:ascii="Verdana" w:hAnsi="Verdana"/>
          <w:lang w:val="ru-RU"/>
        </w:rPr>
        <w:t xml:space="preserve"> Доклада за ОВОС е необходимо </w:t>
      </w:r>
      <w:proofErr w:type="spellStart"/>
      <w:r w:rsidRPr="00AD3430">
        <w:rPr>
          <w:rFonts w:ascii="Verdana" w:hAnsi="Verdana"/>
          <w:lang w:val="ru-RU"/>
        </w:rPr>
        <w:t>писмено</w:t>
      </w:r>
      <w:proofErr w:type="spellEnd"/>
      <w:r w:rsidRPr="00AD3430">
        <w:rPr>
          <w:rFonts w:ascii="Verdana" w:hAnsi="Verdana"/>
          <w:lang w:val="ru-RU"/>
        </w:rPr>
        <w:t xml:space="preserve"> да заявите </w:t>
      </w:r>
      <w:proofErr w:type="spellStart"/>
      <w:r w:rsidRPr="00AD3430">
        <w:rPr>
          <w:rFonts w:ascii="Verdana" w:hAnsi="Verdana"/>
          <w:lang w:val="ru-RU"/>
        </w:rPr>
        <w:t>намерението</w:t>
      </w:r>
      <w:proofErr w:type="spellEnd"/>
      <w:r w:rsidRPr="00AD3430">
        <w:rPr>
          <w:rFonts w:ascii="Verdana" w:hAnsi="Verdana"/>
          <w:lang w:val="ru-RU"/>
        </w:rPr>
        <w:t xml:space="preserve"> си (</w:t>
      </w:r>
      <w:proofErr w:type="spellStart"/>
      <w:r w:rsidRPr="00AD3430">
        <w:rPr>
          <w:rFonts w:ascii="Verdana" w:hAnsi="Verdana"/>
          <w:lang w:val="ru-RU"/>
        </w:rPr>
        <w:t>ако</w:t>
      </w:r>
      <w:proofErr w:type="spellEnd"/>
      <w:r w:rsidRPr="00AD3430">
        <w:rPr>
          <w:rFonts w:ascii="Verdana" w:hAnsi="Verdana"/>
          <w:lang w:val="ru-RU"/>
        </w:rPr>
        <w:t xml:space="preserve"> </w:t>
      </w:r>
      <w:proofErr w:type="spellStart"/>
      <w:r w:rsidRPr="00AD3430">
        <w:rPr>
          <w:rFonts w:ascii="Verdana" w:hAnsi="Verdana"/>
          <w:lang w:val="ru-RU"/>
        </w:rPr>
        <w:t>имате</w:t>
      </w:r>
      <w:proofErr w:type="spellEnd"/>
      <w:r w:rsidRPr="00AD3430">
        <w:rPr>
          <w:rFonts w:ascii="Verdana" w:hAnsi="Verdana"/>
          <w:lang w:val="ru-RU"/>
        </w:rPr>
        <w:t xml:space="preserve"> такова) за </w:t>
      </w:r>
      <w:proofErr w:type="spellStart"/>
      <w:r w:rsidRPr="00AD3430">
        <w:rPr>
          <w:rFonts w:ascii="Verdana" w:hAnsi="Verdana"/>
          <w:lang w:val="ru-RU"/>
        </w:rPr>
        <w:t>прилагане</w:t>
      </w:r>
      <w:proofErr w:type="spellEnd"/>
      <w:r w:rsidRPr="00AD3430">
        <w:rPr>
          <w:rFonts w:ascii="Verdana" w:hAnsi="Verdana"/>
          <w:lang w:val="ru-RU"/>
        </w:rPr>
        <w:t xml:space="preserve"> </w:t>
      </w:r>
      <w:proofErr w:type="gramStart"/>
      <w:r w:rsidRPr="00AD3430">
        <w:rPr>
          <w:rFonts w:ascii="Verdana" w:hAnsi="Verdana"/>
          <w:lang w:val="ru-RU"/>
        </w:rPr>
        <w:t>на оценка</w:t>
      </w:r>
      <w:proofErr w:type="gramEnd"/>
      <w:r w:rsidRPr="00AD3430">
        <w:rPr>
          <w:rFonts w:ascii="Verdana" w:hAnsi="Verdana"/>
          <w:lang w:val="ru-RU"/>
        </w:rPr>
        <w:t xml:space="preserve"> по </w:t>
      </w:r>
      <w:proofErr w:type="spellStart"/>
      <w:r w:rsidRPr="00AD3430">
        <w:rPr>
          <w:rFonts w:ascii="Verdana" w:hAnsi="Verdana"/>
          <w:lang w:val="ru-RU"/>
        </w:rPr>
        <w:t>реда</w:t>
      </w:r>
      <w:proofErr w:type="spellEnd"/>
      <w:r w:rsidRPr="00AD3430">
        <w:rPr>
          <w:rFonts w:ascii="Verdana" w:hAnsi="Verdana"/>
          <w:lang w:val="ru-RU"/>
        </w:rPr>
        <w:t xml:space="preserve"> на чл. 99а от ЗООС за </w:t>
      </w:r>
      <w:proofErr w:type="spellStart"/>
      <w:r w:rsidRPr="00AD3430">
        <w:rPr>
          <w:rFonts w:ascii="Verdana" w:hAnsi="Verdana"/>
          <w:lang w:val="ru-RU"/>
        </w:rPr>
        <w:t>инвестиционното</w:t>
      </w:r>
      <w:proofErr w:type="spellEnd"/>
      <w:r w:rsidRPr="00AD3430">
        <w:rPr>
          <w:rFonts w:ascii="Verdana" w:hAnsi="Verdana"/>
          <w:lang w:val="ru-RU"/>
        </w:rPr>
        <w:t xml:space="preserve"> предложение (</w:t>
      </w:r>
      <w:proofErr w:type="spellStart"/>
      <w:r w:rsidRPr="00AD3430">
        <w:rPr>
          <w:rFonts w:ascii="Verdana" w:hAnsi="Verdana"/>
          <w:lang w:val="ru-RU"/>
        </w:rPr>
        <w:t>инсталацията</w:t>
      </w:r>
      <w:proofErr w:type="spellEnd"/>
      <w:r w:rsidRPr="00AD3430">
        <w:rPr>
          <w:rFonts w:ascii="Verdana" w:hAnsi="Verdana"/>
          <w:lang w:val="ru-RU"/>
        </w:rPr>
        <w:t>).</w:t>
      </w:r>
    </w:p>
    <w:p w:rsidR="00AD3430" w:rsidRPr="00AD3430" w:rsidRDefault="00AD3430" w:rsidP="00AD3430">
      <w:pPr>
        <w:numPr>
          <w:ilvl w:val="0"/>
          <w:numId w:val="2"/>
        </w:numPr>
        <w:ind w:left="0" w:firstLine="426"/>
        <w:jc w:val="both"/>
        <w:rPr>
          <w:rFonts w:ascii="Verdana" w:hAnsi="Verdana"/>
          <w:lang w:val="ru-RU"/>
        </w:rPr>
      </w:pPr>
      <w:proofErr w:type="spellStart"/>
      <w:r w:rsidRPr="00AD3430">
        <w:rPr>
          <w:rFonts w:ascii="Verdana" w:hAnsi="Verdana"/>
          <w:lang w:val="ru-RU"/>
        </w:rPr>
        <w:t>Етапите</w:t>
      </w:r>
      <w:proofErr w:type="spellEnd"/>
      <w:r w:rsidRPr="00AD3430">
        <w:rPr>
          <w:rFonts w:ascii="Verdana" w:hAnsi="Verdana"/>
          <w:lang w:val="ru-RU"/>
        </w:rPr>
        <w:t xml:space="preserve"> на </w:t>
      </w:r>
      <w:proofErr w:type="spellStart"/>
      <w:r w:rsidRPr="00AD3430">
        <w:rPr>
          <w:rFonts w:ascii="Verdana" w:hAnsi="Verdana"/>
          <w:lang w:val="ru-RU"/>
        </w:rPr>
        <w:t>процедурата</w:t>
      </w:r>
      <w:proofErr w:type="spellEnd"/>
      <w:r w:rsidRPr="00AD3430">
        <w:rPr>
          <w:rFonts w:ascii="Verdana" w:hAnsi="Verdana"/>
          <w:lang w:val="ru-RU"/>
        </w:rPr>
        <w:t xml:space="preserve"> по ОВОС и </w:t>
      </w:r>
      <w:proofErr w:type="spellStart"/>
      <w:r w:rsidRPr="00AD3430">
        <w:rPr>
          <w:rFonts w:ascii="Verdana" w:hAnsi="Verdana"/>
          <w:lang w:val="ru-RU"/>
        </w:rPr>
        <w:t>изискванията</w:t>
      </w:r>
      <w:proofErr w:type="spellEnd"/>
      <w:r w:rsidRPr="00AD3430">
        <w:rPr>
          <w:rFonts w:ascii="Verdana" w:hAnsi="Verdana"/>
          <w:lang w:val="ru-RU"/>
        </w:rPr>
        <w:t xml:space="preserve">, в </w:t>
      </w:r>
      <w:proofErr w:type="spellStart"/>
      <w:r w:rsidRPr="00AD3430">
        <w:rPr>
          <w:rFonts w:ascii="Verdana" w:hAnsi="Verdana"/>
          <w:lang w:val="ru-RU"/>
        </w:rPr>
        <w:t>т.ч</w:t>
      </w:r>
      <w:proofErr w:type="spellEnd"/>
      <w:r w:rsidRPr="00AD3430">
        <w:rPr>
          <w:rFonts w:ascii="Verdana" w:hAnsi="Verdana"/>
          <w:lang w:val="ru-RU"/>
        </w:rPr>
        <w:t xml:space="preserve"> </w:t>
      </w:r>
      <w:proofErr w:type="spellStart"/>
      <w:r w:rsidRPr="00AD3430">
        <w:rPr>
          <w:rFonts w:ascii="Verdana" w:hAnsi="Verdana"/>
          <w:lang w:val="ru-RU"/>
        </w:rPr>
        <w:t>изготвяне</w:t>
      </w:r>
      <w:proofErr w:type="spellEnd"/>
      <w:r w:rsidRPr="00AD3430">
        <w:rPr>
          <w:rFonts w:ascii="Verdana" w:hAnsi="Verdana"/>
          <w:lang w:val="ru-RU"/>
        </w:rPr>
        <w:t xml:space="preserve"> на документация, </w:t>
      </w:r>
      <w:proofErr w:type="spellStart"/>
      <w:proofErr w:type="gramStart"/>
      <w:r w:rsidRPr="00AD3430">
        <w:rPr>
          <w:rFonts w:ascii="Verdana" w:hAnsi="Verdana"/>
          <w:lang w:val="ru-RU"/>
        </w:rPr>
        <w:t>задължения</w:t>
      </w:r>
      <w:proofErr w:type="spellEnd"/>
      <w:r w:rsidRPr="00AD3430">
        <w:rPr>
          <w:rFonts w:ascii="Verdana" w:hAnsi="Verdana"/>
          <w:lang w:val="ru-RU"/>
        </w:rPr>
        <w:t xml:space="preserve">  и</w:t>
      </w:r>
      <w:proofErr w:type="gramEnd"/>
      <w:r w:rsidRPr="00AD3430">
        <w:rPr>
          <w:rFonts w:ascii="Verdana" w:hAnsi="Verdana"/>
          <w:lang w:val="ru-RU"/>
        </w:rPr>
        <w:t xml:space="preserve"> </w:t>
      </w:r>
      <w:proofErr w:type="spellStart"/>
      <w:r w:rsidRPr="00AD3430">
        <w:rPr>
          <w:rFonts w:ascii="Verdana" w:hAnsi="Verdana"/>
          <w:lang w:val="ru-RU"/>
        </w:rPr>
        <w:t>отговорности</w:t>
      </w:r>
      <w:proofErr w:type="spellEnd"/>
      <w:r w:rsidRPr="00AD3430">
        <w:rPr>
          <w:rFonts w:ascii="Verdana" w:hAnsi="Verdana"/>
          <w:lang w:val="ru-RU"/>
        </w:rPr>
        <w:t xml:space="preserve"> на </w:t>
      </w:r>
      <w:proofErr w:type="spellStart"/>
      <w:r w:rsidRPr="00AD3430">
        <w:rPr>
          <w:rFonts w:ascii="Verdana" w:hAnsi="Verdana"/>
          <w:lang w:val="ru-RU"/>
        </w:rPr>
        <w:t>Възложителя</w:t>
      </w:r>
      <w:proofErr w:type="spellEnd"/>
      <w:r w:rsidRPr="00AD3430">
        <w:rPr>
          <w:rFonts w:ascii="Verdana" w:hAnsi="Verdana"/>
          <w:lang w:val="ru-RU"/>
        </w:rPr>
        <w:t xml:space="preserve">, </w:t>
      </w:r>
      <w:proofErr w:type="spellStart"/>
      <w:r w:rsidRPr="00AD3430">
        <w:rPr>
          <w:rFonts w:ascii="Verdana" w:hAnsi="Verdana"/>
          <w:lang w:val="ru-RU"/>
        </w:rPr>
        <w:t>са</w:t>
      </w:r>
      <w:proofErr w:type="spellEnd"/>
      <w:r w:rsidRPr="00AD3430">
        <w:rPr>
          <w:rFonts w:ascii="Verdana" w:hAnsi="Verdana"/>
          <w:lang w:val="ru-RU"/>
        </w:rPr>
        <w:t xml:space="preserve"> </w:t>
      </w:r>
      <w:proofErr w:type="spellStart"/>
      <w:r w:rsidRPr="00AD3430">
        <w:rPr>
          <w:rFonts w:ascii="Verdana" w:hAnsi="Verdana"/>
          <w:lang w:val="ru-RU"/>
        </w:rPr>
        <w:t>регламентирани</w:t>
      </w:r>
      <w:proofErr w:type="spellEnd"/>
      <w:r w:rsidRPr="00AD3430">
        <w:rPr>
          <w:rFonts w:ascii="Verdana" w:hAnsi="Verdana"/>
          <w:lang w:val="ru-RU"/>
        </w:rPr>
        <w:t xml:space="preserve"> в глава шеста, раздел ІІІ на ЗООС и в </w:t>
      </w:r>
      <w:proofErr w:type="spellStart"/>
      <w:r w:rsidRPr="00AD3430">
        <w:rPr>
          <w:rFonts w:ascii="Verdana" w:hAnsi="Verdana"/>
          <w:lang w:val="ru-RU"/>
        </w:rPr>
        <w:t>Наредбата</w:t>
      </w:r>
      <w:proofErr w:type="spellEnd"/>
      <w:r w:rsidRPr="00AD3430">
        <w:rPr>
          <w:rFonts w:ascii="Verdana" w:hAnsi="Verdana"/>
          <w:lang w:val="ru-RU"/>
        </w:rPr>
        <w:t xml:space="preserve"> за ОВОС.</w:t>
      </w:r>
    </w:p>
    <w:p w:rsidR="00AD3430" w:rsidRPr="00AD3430" w:rsidRDefault="00AD3430" w:rsidP="00AD3430">
      <w:pPr>
        <w:spacing w:before="120"/>
        <w:ind w:firstLine="426"/>
        <w:jc w:val="both"/>
        <w:rPr>
          <w:rFonts w:ascii="Verdana" w:hAnsi="Verdana"/>
          <w:b/>
          <w:lang w:val="ru-RU"/>
        </w:rPr>
      </w:pPr>
      <w:r w:rsidRPr="00AD3430">
        <w:rPr>
          <w:rFonts w:ascii="Verdana" w:hAnsi="Verdana"/>
          <w:b/>
          <w:lang w:val="bg-BG"/>
        </w:rPr>
        <w:t>2.</w:t>
      </w:r>
      <w:r w:rsidRPr="00AD3430">
        <w:rPr>
          <w:rFonts w:ascii="Verdana" w:hAnsi="Verdana"/>
          <w:lang w:val="bg-BG"/>
        </w:rPr>
        <w:t xml:space="preserve"> </w:t>
      </w:r>
      <w:r w:rsidRPr="00AD3430">
        <w:rPr>
          <w:rFonts w:ascii="Verdana" w:hAnsi="Verdana"/>
          <w:b/>
          <w:lang w:val="bg-BG"/>
        </w:rPr>
        <w:t xml:space="preserve">По отношение на изискванията на чл. 31 от </w:t>
      </w:r>
      <w:r w:rsidRPr="00AD3430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AD3430">
        <w:rPr>
          <w:rFonts w:ascii="Verdana" w:hAnsi="Verdana"/>
          <w:b/>
          <w:lang w:val="ru-RU"/>
        </w:rPr>
        <w:t>биологичното</w:t>
      </w:r>
      <w:proofErr w:type="spellEnd"/>
      <w:r w:rsidRPr="00AD3430">
        <w:rPr>
          <w:rFonts w:ascii="Verdana" w:hAnsi="Verdana"/>
          <w:b/>
          <w:lang w:val="ru-RU"/>
        </w:rPr>
        <w:t xml:space="preserve"> разнообразие</w:t>
      </w:r>
      <w:r w:rsidRPr="00AD3430">
        <w:rPr>
          <w:rFonts w:ascii="Verdana" w:hAnsi="Verdana"/>
          <w:b/>
          <w:lang w:val="bg-BG"/>
        </w:rPr>
        <w:t xml:space="preserve"> </w:t>
      </w:r>
      <w:r w:rsidRPr="00AD3430">
        <w:rPr>
          <w:rFonts w:ascii="Verdana" w:hAnsi="Verdana"/>
          <w:b/>
          <w:lang w:val="ru-RU"/>
        </w:rPr>
        <w:t>(</w:t>
      </w:r>
      <w:r w:rsidRPr="00AD3430">
        <w:rPr>
          <w:rFonts w:ascii="Verdana" w:hAnsi="Verdana"/>
          <w:b/>
          <w:lang w:val="bg-BG"/>
        </w:rPr>
        <w:t>ЗБР</w:t>
      </w:r>
      <w:r w:rsidRPr="00AD3430">
        <w:rPr>
          <w:rFonts w:ascii="Verdana" w:hAnsi="Verdana"/>
          <w:b/>
          <w:lang w:val="ru-RU"/>
        </w:rPr>
        <w:t xml:space="preserve">) </w:t>
      </w:r>
    </w:p>
    <w:p w:rsidR="00AD3430" w:rsidRPr="00AD3430" w:rsidRDefault="00AD3430" w:rsidP="00AD3430">
      <w:pPr>
        <w:ind w:firstLine="567"/>
        <w:jc w:val="both"/>
        <w:rPr>
          <w:rFonts w:ascii="Verdana" w:hAnsi="Verdana"/>
          <w:lang w:val="bg-BG"/>
        </w:rPr>
      </w:pPr>
      <w:r w:rsidRPr="00AD3430">
        <w:rPr>
          <w:rFonts w:ascii="Verdana" w:hAnsi="Verdana"/>
          <w:lang w:val="bg-BG"/>
        </w:rPr>
        <w:t>УПИ 019174, 019203, с. Крумово, местност „Баш кайнака“ 19А</w:t>
      </w:r>
      <w:r w:rsidRPr="00AD3430">
        <w:rPr>
          <w:rFonts w:ascii="Verdana" w:hAnsi="Verdana"/>
          <w:lang w:val="ru-RU"/>
        </w:rPr>
        <w:t xml:space="preserve">, </w:t>
      </w:r>
      <w:r w:rsidRPr="00AD3430">
        <w:rPr>
          <w:rFonts w:ascii="Verdana" w:hAnsi="Verdana"/>
          <w:lang w:val="bg-BG"/>
        </w:rPr>
        <w:t xml:space="preserve">в които се предвижда да се реализира инвестиционното предложение </w:t>
      </w:r>
      <w:r w:rsidRPr="00AD3430">
        <w:rPr>
          <w:rFonts w:ascii="Verdana" w:hAnsi="Verdana"/>
          <w:color w:val="000000"/>
          <w:lang w:val="bg-BG"/>
        </w:rPr>
        <w:t>не попадат в границите на защитени зони от мрежата НАТУРА 2000 и в защитени територии, съгласно Закона за защитените територии.</w:t>
      </w:r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Най-близо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до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местоположението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предвиденото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реализиране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инвестиционно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предложение</w:t>
      </w:r>
      <w:proofErr w:type="spellEnd"/>
      <w:r w:rsidRPr="00AD3430">
        <w:rPr>
          <w:rFonts w:ascii="Verdana" w:hAnsi="Verdana"/>
        </w:rPr>
        <w:t xml:space="preserve"> </w:t>
      </w:r>
      <w:r w:rsidRPr="00AD3430">
        <w:rPr>
          <w:rFonts w:ascii="Verdana" w:hAnsi="Verdana"/>
          <w:lang w:val="bg-BG"/>
        </w:rPr>
        <w:t xml:space="preserve">е </w:t>
      </w:r>
      <w:proofErr w:type="spellStart"/>
      <w:r w:rsidRPr="00AD3430">
        <w:rPr>
          <w:rFonts w:ascii="Verdana" w:hAnsi="Verdana"/>
        </w:rPr>
        <w:t>защитен</w:t>
      </w:r>
      <w:proofErr w:type="spellEnd"/>
      <w:r w:rsidRPr="00AD3430">
        <w:rPr>
          <w:rFonts w:ascii="Verdana" w:hAnsi="Verdana"/>
          <w:lang w:val="bg-BG"/>
        </w:rPr>
        <w:t>а</w:t>
      </w:r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зон</w:t>
      </w:r>
      <w:proofErr w:type="spellEnd"/>
      <w:r w:rsidRPr="00AD3430">
        <w:rPr>
          <w:rFonts w:ascii="Verdana" w:hAnsi="Verdana"/>
          <w:lang w:val="bg-BG"/>
        </w:rPr>
        <w:t xml:space="preserve">а BG0000194 „Река </w:t>
      </w:r>
      <w:proofErr w:type="gramStart"/>
      <w:r w:rsidRPr="00AD3430">
        <w:rPr>
          <w:rFonts w:ascii="Verdana" w:hAnsi="Verdana"/>
          <w:lang w:val="bg-BG"/>
        </w:rPr>
        <w:t>Чая“ за</w:t>
      </w:r>
      <w:proofErr w:type="gramEnd"/>
      <w:r w:rsidRPr="00AD3430">
        <w:rPr>
          <w:rFonts w:ascii="Verdana" w:hAnsi="Verdana"/>
          <w:lang w:val="bg-BG"/>
        </w:rPr>
        <w:t xml:space="preserve"> опазване на природните местообитания и на дивата флора и фауна, обявена със заповед РД-688/25.08.2020 г. на Министъра на околната среда и водите (ДВ бр.80/2020 г.).</w:t>
      </w:r>
    </w:p>
    <w:p w:rsidR="00AD3430" w:rsidRPr="00AD3430" w:rsidRDefault="00AD3430" w:rsidP="00AD3430">
      <w:pPr>
        <w:ind w:firstLine="567"/>
        <w:jc w:val="both"/>
        <w:rPr>
          <w:rFonts w:ascii="Verdana" w:hAnsi="Verdana"/>
          <w:lang w:val="bg-BG"/>
        </w:rPr>
      </w:pPr>
      <w:r w:rsidRPr="00AD3430">
        <w:rPr>
          <w:rFonts w:ascii="Verdana" w:hAnsi="Verdana"/>
          <w:color w:val="00000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AD3430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AD3430" w:rsidRPr="00AD3430" w:rsidRDefault="00AD3430" w:rsidP="00AD3430">
      <w:pPr>
        <w:ind w:firstLine="567"/>
        <w:jc w:val="both"/>
        <w:rPr>
          <w:rFonts w:ascii="Verdana" w:hAnsi="Verdana"/>
          <w:lang w:val="bg-BG"/>
        </w:rPr>
      </w:pPr>
      <w:r w:rsidRPr="00AD3430">
        <w:rPr>
          <w:rFonts w:ascii="Verdana" w:hAnsi="Verdana"/>
          <w:lang w:val="bg-BG"/>
        </w:rPr>
        <w:t>След преглед на представената информация и на основание чл.39,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на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мотиви:</w:t>
      </w:r>
    </w:p>
    <w:p w:rsidR="00AD3430" w:rsidRPr="00AD3430" w:rsidRDefault="00AD3430" w:rsidP="00AD3430">
      <w:pPr>
        <w:ind w:firstLine="567"/>
        <w:jc w:val="both"/>
        <w:rPr>
          <w:rFonts w:ascii="Verdana" w:hAnsi="Verdana"/>
          <w:lang w:val="bg-BG"/>
        </w:rPr>
      </w:pPr>
      <w:r w:rsidRPr="00AD3430">
        <w:rPr>
          <w:rFonts w:ascii="Verdana" w:hAnsi="Verdana"/>
          <w:lang w:val="bg-BG"/>
        </w:rPr>
        <w:t xml:space="preserve">1. </w:t>
      </w:r>
      <w:proofErr w:type="spellStart"/>
      <w:r w:rsidRPr="00AD3430">
        <w:rPr>
          <w:rFonts w:ascii="Verdana" w:hAnsi="Verdana"/>
        </w:rPr>
        <w:t>Инвестиционното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предложение</w:t>
      </w:r>
      <w:proofErr w:type="spellEnd"/>
      <w:r w:rsidRPr="00AD3430">
        <w:rPr>
          <w:rFonts w:ascii="Verdana" w:hAnsi="Verdana"/>
        </w:rPr>
        <w:t xml:space="preserve"> </w:t>
      </w:r>
      <w:r w:rsidRPr="00AD3430">
        <w:rPr>
          <w:rFonts w:ascii="Verdana" w:hAnsi="Verdana"/>
          <w:lang w:val="bg-BG"/>
        </w:rPr>
        <w:t>е предвидено да се</w:t>
      </w:r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реализира</w:t>
      </w:r>
      <w:proofErr w:type="spellEnd"/>
      <w:r w:rsidRPr="00AD3430">
        <w:rPr>
          <w:rFonts w:ascii="Verdana" w:hAnsi="Verdana"/>
          <w:lang w:val="bg-BG"/>
        </w:rPr>
        <w:t xml:space="preserve"> в урбанизирана територия - съществуващ цех за </w:t>
      </w:r>
      <w:proofErr w:type="spellStart"/>
      <w:r w:rsidRPr="00AD3430">
        <w:rPr>
          <w:rFonts w:ascii="Verdana" w:hAnsi="Verdana"/>
          <w:lang w:val="bg-BG"/>
        </w:rPr>
        <w:t>металообработка</w:t>
      </w:r>
      <w:proofErr w:type="spellEnd"/>
      <w:r w:rsidRPr="00AD3430">
        <w:rPr>
          <w:rFonts w:ascii="Verdana" w:hAnsi="Verdana"/>
          <w:lang w:val="bg-BG"/>
        </w:rPr>
        <w:t>,</w:t>
      </w:r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извън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границите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защитен</w:t>
      </w:r>
      <w:proofErr w:type="spellEnd"/>
      <w:r w:rsidRPr="00AD3430">
        <w:rPr>
          <w:rFonts w:ascii="Verdana" w:hAnsi="Verdana"/>
          <w:lang w:val="bg-BG"/>
        </w:rPr>
        <w:t>и</w:t>
      </w:r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зон</w:t>
      </w:r>
      <w:proofErr w:type="spellEnd"/>
      <w:r w:rsidRPr="00AD3430">
        <w:rPr>
          <w:rFonts w:ascii="Verdana" w:hAnsi="Verdana"/>
          <w:lang w:val="bg-BG"/>
        </w:rPr>
        <w:t xml:space="preserve"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</w:t>
      </w:r>
      <w:proofErr w:type="gramStart"/>
      <w:r w:rsidRPr="00AD3430">
        <w:rPr>
          <w:rFonts w:ascii="Verdana" w:hAnsi="Verdana"/>
          <w:lang w:val="bg-BG"/>
        </w:rPr>
        <w:t>зона  BG</w:t>
      </w:r>
      <w:proofErr w:type="gramEnd"/>
      <w:r w:rsidRPr="00AD3430">
        <w:rPr>
          <w:rFonts w:ascii="Verdana" w:hAnsi="Verdana"/>
          <w:lang w:val="bg-BG"/>
        </w:rPr>
        <w:t>0000194 „Река Чая“.</w:t>
      </w:r>
    </w:p>
    <w:p w:rsidR="00AD3430" w:rsidRPr="00AD3430" w:rsidRDefault="00AD3430" w:rsidP="00AD3430">
      <w:pPr>
        <w:ind w:firstLine="567"/>
        <w:jc w:val="both"/>
        <w:rPr>
          <w:rFonts w:ascii="Verdana" w:hAnsi="Verdana"/>
          <w:lang w:val="bg-BG"/>
        </w:rPr>
      </w:pPr>
      <w:r w:rsidRPr="00AD3430">
        <w:rPr>
          <w:rFonts w:ascii="Verdana" w:hAnsi="Verdana"/>
          <w:lang w:val="bg-BG"/>
        </w:rPr>
        <w:t>2. Предвид местоположението, характера и мащаба на инвестиционното предложение, няма вероятност осъществяването му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AD3430" w:rsidRPr="00AD3430" w:rsidRDefault="00AD3430" w:rsidP="00AD3430">
      <w:pPr>
        <w:spacing w:after="120"/>
        <w:ind w:firstLine="567"/>
        <w:jc w:val="both"/>
        <w:rPr>
          <w:rFonts w:ascii="Verdana" w:hAnsi="Verdana"/>
        </w:rPr>
      </w:pPr>
      <w:r w:rsidRPr="00AD3430">
        <w:rPr>
          <w:rFonts w:ascii="Verdana" w:hAnsi="Verdana"/>
          <w:lang w:val="bg-BG"/>
        </w:rPr>
        <w:t xml:space="preserve">3. </w:t>
      </w:r>
      <w:proofErr w:type="spellStart"/>
      <w:r w:rsidRPr="00AD3430">
        <w:rPr>
          <w:rFonts w:ascii="Verdana" w:hAnsi="Verdana"/>
        </w:rPr>
        <w:t>Реализирането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инвестиционното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предложение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предполага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генериране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емисии</w:t>
      </w:r>
      <w:proofErr w:type="spellEnd"/>
      <w:r w:rsidRPr="00AD3430">
        <w:rPr>
          <w:rFonts w:ascii="Verdana" w:hAnsi="Verdana"/>
        </w:rPr>
        <w:t xml:space="preserve"> и </w:t>
      </w:r>
      <w:proofErr w:type="spellStart"/>
      <w:r w:rsidRPr="00AD3430">
        <w:rPr>
          <w:rFonts w:ascii="Verdana" w:hAnsi="Verdana"/>
        </w:rPr>
        <w:t>отпадъци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във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вид</w:t>
      </w:r>
      <w:proofErr w:type="spellEnd"/>
      <w:r w:rsidRPr="00AD3430">
        <w:rPr>
          <w:rFonts w:ascii="Verdana" w:hAnsi="Verdana"/>
        </w:rPr>
        <w:t xml:space="preserve"> и </w:t>
      </w:r>
      <w:proofErr w:type="spellStart"/>
      <w:r w:rsidRPr="00AD3430">
        <w:rPr>
          <w:rFonts w:ascii="Verdana" w:hAnsi="Verdana"/>
        </w:rPr>
        <w:t>количества</w:t>
      </w:r>
      <w:proofErr w:type="spellEnd"/>
      <w:r w:rsidRPr="00AD3430">
        <w:rPr>
          <w:rFonts w:ascii="Verdana" w:hAnsi="Verdana"/>
        </w:rPr>
        <w:t xml:space="preserve">, </w:t>
      </w:r>
      <w:proofErr w:type="spellStart"/>
      <w:r w:rsidRPr="00AD3430">
        <w:rPr>
          <w:rFonts w:ascii="Verdana" w:hAnsi="Verdana"/>
        </w:rPr>
        <w:t>които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могат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да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окажат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значително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отрицателно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въздействие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proofErr w:type="gramStart"/>
      <w:r w:rsidRPr="00AD3430">
        <w:rPr>
          <w:rFonts w:ascii="Verdana" w:hAnsi="Verdana"/>
        </w:rPr>
        <w:t>върху</w:t>
      </w:r>
      <w:proofErr w:type="spellEnd"/>
      <w:r w:rsidRPr="00AD3430">
        <w:rPr>
          <w:rFonts w:ascii="Verdana" w:hAnsi="Verdana"/>
        </w:rPr>
        <w:t xml:space="preserve"> </w:t>
      </w:r>
      <w:r w:rsidRPr="00AD3430">
        <w:rPr>
          <w:rFonts w:ascii="Verdana" w:hAnsi="Verdana"/>
          <w:lang w:val="bg-BG"/>
        </w:rPr>
        <w:t xml:space="preserve"> защитената</w:t>
      </w:r>
      <w:proofErr w:type="gramEnd"/>
      <w:r w:rsidRPr="00AD3430">
        <w:rPr>
          <w:rFonts w:ascii="Verdana" w:hAnsi="Verdana"/>
          <w:lang w:val="bg-BG"/>
        </w:rPr>
        <w:t xml:space="preserve"> зони и нейните елементи.</w:t>
      </w:r>
    </w:p>
    <w:p w:rsidR="00AD3430" w:rsidRPr="00AD3430" w:rsidRDefault="00AD3430" w:rsidP="00AD3430">
      <w:pPr>
        <w:ind w:right="-30" w:firstLine="426"/>
        <w:jc w:val="both"/>
        <w:rPr>
          <w:rFonts w:ascii="Verdana" w:hAnsi="Verdana"/>
          <w:b/>
          <w:lang w:val="bg-BG"/>
        </w:rPr>
      </w:pPr>
      <w:r w:rsidRPr="00AD3430">
        <w:rPr>
          <w:rFonts w:ascii="Verdana" w:hAnsi="Verdana"/>
          <w:b/>
          <w:lang w:val="bg-BG"/>
        </w:rPr>
        <w:t>3. По отношение на изискванията на глава седма, раздел втори на ЗООС:</w:t>
      </w:r>
    </w:p>
    <w:p w:rsidR="00AD3430" w:rsidRPr="00AD3430" w:rsidRDefault="00AD3430" w:rsidP="00AD3430">
      <w:pPr>
        <w:ind w:right="-30" w:firstLine="426"/>
        <w:jc w:val="both"/>
        <w:rPr>
          <w:rFonts w:ascii="Verdana" w:hAnsi="Verdana"/>
          <w:b/>
          <w:lang w:val="bg-BG"/>
        </w:rPr>
      </w:pPr>
      <w:proofErr w:type="spellStart"/>
      <w:r w:rsidRPr="00AD3430">
        <w:rPr>
          <w:rFonts w:ascii="Verdana" w:hAnsi="Verdana"/>
        </w:rPr>
        <w:t>Съгласно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представената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информация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дейността</w:t>
      </w:r>
      <w:proofErr w:type="spellEnd"/>
      <w:r w:rsidRPr="00AD3430">
        <w:rPr>
          <w:rFonts w:ascii="Verdana" w:hAnsi="Verdana"/>
        </w:rPr>
        <w:t xml:space="preserve">, </w:t>
      </w:r>
      <w:proofErr w:type="spellStart"/>
      <w:r w:rsidRPr="00AD3430">
        <w:rPr>
          <w:rFonts w:ascii="Verdana" w:hAnsi="Verdana"/>
        </w:rPr>
        <w:t>която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предвижда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да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извършва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производствената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площадка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“Прокс-2” ООД, </w:t>
      </w:r>
      <w:proofErr w:type="spellStart"/>
      <w:r w:rsidRPr="00AD3430">
        <w:rPr>
          <w:rFonts w:ascii="Verdana" w:hAnsi="Verdana"/>
        </w:rPr>
        <w:t>находяща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се</w:t>
      </w:r>
      <w:proofErr w:type="spellEnd"/>
      <w:r w:rsidRPr="00AD3430">
        <w:rPr>
          <w:rFonts w:ascii="Verdana" w:hAnsi="Verdana"/>
        </w:rPr>
        <w:t xml:space="preserve"> в с. </w:t>
      </w:r>
      <w:proofErr w:type="spellStart"/>
      <w:r w:rsidRPr="00AD3430">
        <w:rPr>
          <w:rFonts w:ascii="Verdana" w:hAnsi="Verdana"/>
        </w:rPr>
        <w:t>Крумово</w:t>
      </w:r>
      <w:proofErr w:type="spellEnd"/>
      <w:r w:rsidRPr="00AD3430">
        <w:rPr>
          <w:rFonts w:ascii="Verdana" w:hAnsi="Verdana"/>
        </w:rPr>
        <w:t xml:space="preserve">, </w:t>
      </w:r>
      <w:proofErr w:type="spellStart"/>
      <w:r w:rsidRPr="00AD3430">
        <w:rPr>
          <w:rFonts w:ascii="Verdana" w:hAnsi="Verdana"/>
        </w:rPr>
        <w:t>община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Родопи</w:t>
      </w:r>
      <w:proofErr w:type="spellEnd"/>
      <w:r w:rsidRPr="00AD3430">
        <w:rPr>
          <w:rFonts w:ascii="Verdana" w:hAnsi="Verdana"/>
        </w:rPr>
        <w:t xml:space="preserve">, </w:t>
      </w:r>
      <w:proofErr w:type="spellStart"/>
      <w:r w:rsidRPr="00AD3430">
        <w:rPr>
          <w:rFonts w:ascii="Verdana" w:hAnsi="Verdana"/>
        </w:rPr>
        <w:t>област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Пловдив</w:t>
      </w:r>
      <w:proofErr w:type="spellEnd"/>
      <w:r w:rsidRPr="00AD3430">
        <w:rPr>
          <w:rFonts w:ascii="Verdana" w:hAnsi="Verdana"/>
        </w:rPr>
        <w:t xml:space="preserve">, </w:t>
      </w:r>
      <w:proofErr w:type="spellStart"/>
      <w:r w:rsidRPr="00AD3430">
        <w:rPr>
          <w:rFonts w:ascii="Verdana" w:hAnsi="Verdana"/>
        </w:rPr>
        <w:t>местност</w:t>
      </w:r>
      <w:proofErr w:type="spellEnd"/>
      <w:r w:rsidRPr="00AD3430">
        <w:rPr>
          <w:rFonts w:ascii="Verdana" w:hAnsi="Verdana"/>
        </w:rPr>
        <w:t xml:space="preserve"> “</w:t>
      </w:r>
      <w:proofErr w:type="spellStart"/>
      <w:r w:rsidRPr="00AD3430">
        <w:rPr>
          <w:rFonts w:ascii="Verdana" w:hAnsi="Verdana"/>
        </w:rPr>
        <w:t>Баш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Кайнака</w:t>
      </w:r>
      <w:proofErr w:type="spellEnd"/>
      <w:r w:rsidRPr="00AD3430">
        <w:rPr>
          <w:rFonts w:ascii="Verdana" w:hAnsi="Verdana"/>
        </w:rPr>
        <w:t xml:space="preserve">” 19А, ПИ 40004.19.209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КК, </w:t>
      </w:r>
      <w:proofErr w:type="spellStart"/>
      <w:r w:rsidRPr="00AD3430">
        <w:rPr>
          <w:rFonts w:ascii="Verdana" w:hAnsi="Verdana"/>
        </w:rPr>
        <w:t>масив</w:t>
      </w:r>
      <w:proofErr w:type="spellEnd"/>
      <w:r w:rsidRPr="00AD3430">
        <w:rPr>
          <w:rFonts w:ascii="Verdana" w:hAnsi="Verdana"/>
        </w:rPr>
        <w:t xml:space="preserve"> 19 </w:t>
      </w:r>
      <w:proofErr w:type="spellStart"/>
      <w:r w:rsidRPr="00AD3430">
        <w:rPr>
          <w:rFonts w:ascii="Verdana" w:hAnsi="Verdana"/>
          <w:b/>
        </w:rPr>
        <w:t>попада</w:t>
      </w:r>
      <w:proofErr w:type="spellEnd"/>
      <w:r w:rsidRPr="00AD3430">
        <w:rPr>
          <w:rFonts w:ascii="Verdana" w:hAnsi="Verdana"/>
        </w:rPr>
        <w:t xml:space="preserve"> в </w:t>
      </w:r>
      <w:proofErr w:type="spellStart"/>
      <w:r w:rsidRPr="00AD3430">
        <w:rPr>
          <w:rFonts w:ascii="Verdana" w:hAnsi="Verdana"/>
        </w:rPr>
        <w:t>обхвата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Приложение</w:t>
      </w:r>
      <w:proofErr w:type="spellEnd"/>
      <w:r w:rsidRPr="00AD3430">
        <w:rPr>
          <w:rFonts w:ascii="Verdana" w:hAnsi="Verdana"/>
        </w:rPr>
        <w:t xml:space="preserve"> № 4 </w:t>
      </w:r>
      <w:proofErr w:type="spellStart"/>
      <w:r w:rsidRPr="00AD3430">
        <w:rPr>
          <w:rFonts w:ascii="Verdana" w:hAnsi="Verdana"/>
        </w:rPr>
        <w:t>от</w:t>
      </w:r>
      <w:proofErr w:type="spellEnd"/>
      <w:r w:rsidRPr="00AD3430">
        <w:rPr>
          <w:rFonts w:ascii="Verdana" w:hAnsi="Verdana"/>
        </w:rPr>
        <w:t xml:space="preserve"> ЗООС, а </w:t>
      </w:r>
      <w:proofErr w:type="spellStart"/>
      <w:r w:rsidRPr="00AD3430">
        <w:rPr>
          <w:rFonts w:ascii="Verdana" w:hAnsi="Verdana"/>
        </w:rPr>
        <w:t>именно</w:t>
      </w:r>
      <w:proofErr w:type="spellEnd"/>
      <w:r w:rsidRPr="00AD3430">
        <w:rPr>
          <w:rFonts w:ascii="Verdana" w:hAnsi="Verdana"/>
        </w:rPr>
        <w:t>:</w:t>
      </w:r>
    </w:p>
    <w:p w:rsidR="00AD3430" w:rsidRPr="00AD3430" w:rsidRDefault="00AD3430" w:rsidP="00AD3430">
      <w:pPr>
        <w:jc w:val="both"/>
        <w:rPr>
          <w:rFonts w:ascii="Verdana" w:hAnsi="Verdana"/>
        </w:rPr>
      </w:pPr>
      <w:r w:rsidRPr="00AD3430">
        <w:rPr>
          <w:rFonts w:ascii="Verdana" w:hAnsi="Verdana"/>
        </w:rPr>
        <w:t xml:space="preserve">т. 4.2. </w:t>
      </w:r>
      <w:proofErr w:type="spellStart"/>
      <w:r w:rsidRPr="00AD3430">
        <w:rPr>
          <w:rFonts w:ascii="Verdana" w:hAnsi="Verdana"/>
        </w:rPr>
        <w:t>Инсталации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производство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неорганични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химически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вещества</w:t>
      </w:r>
      <w:proofErr w:type="spellEnd"/>
      <w:r w:rsidRPr="00AD3430">
        <w:rPr>
          <w:rFonts w:ascii="Verdana" w:hAnsi="Verdana"/>
        </w:rPr>
        <w:t xml:space="preserve">, </w:t>
      </w:r>
      <w:proofErr w:type="spellStart"/>
      <w:r w:rsidRPr="00AD3430">
        <w:rPr>
          <w:rFonts w:ascii="Verdana" w:hAnsi="Verdana"/>
        </w:rPr>
        <w:t>като</w:t>
      </w:r>
      <w:proofErr w:type="spellEnd"/>
      <w:r w:rsidRPr="00AD3430">
        <w:rPr>
          <w:rFonts w:ascii="Verdana" w:hAnsi="Verdana"/>
        </w:rPr>
        <w:t xml:space="preserve">:   </w:t>
      </w:r>
    </w:p>
    <w:p w:rsidR="00AD3430" w:rsidRPr="00AD3430" w:rsidRDefault="00AD3430" w:rsidP="00AD3430">
      <w:pPr>
        <w:jc w:val="both"/>
        <w:rPr>
          <w:rFonts w:ascii="Verdana" w:hAnsi="Verdana"/>
        </w:rPr>
      </w:pPr>
      <w:r w:rsidRPr="00AD3430">
        <w:rPr>
          <w:rFonts w:ascii="Verdana" w:hAnsi="Verdana"/>
        </w:rPr>
        <w:t xml:space="preserve">г) </w:t>
      </w:r>
      <w:proofErr w:type="spellStart"/>
      <w:r w:rsidRPr="00AD3430">
        <w:rPr>
          <w:rFonts w:ascii="Verdana" w:hAnsi="Verdana"/>
        </w:rPr>
        <w:t>соли</w:t>
      </w:r>
      <w:proofErr w:type="spellEnd"/>
      <w:r w:rsidRPr="00AD3430">
        <w:rPr>
          <w:rFonts w:ascii="Verdana" w:hAnsi="Verdana"/>
        </w:rPr>
        <w:t>.</w:t>
      </w:r>
    </w:p>
    <w:p w:rsidR="00AD3430" w:rsidRPr="00AD3430" w:rsidRDefault="00AD3430" w:rsidP="00AD3430">
      <w:pPr>
        <w:ind w:firstLine="567"/>
        <w:jc w:val="both"/>
        <w:rPr>
          <w:rFonts w:ascii="Verdana" w:hAnsi="Verdana"/>
        </w:rPr>
      </w:pPr>
      <w:proofErr w:type="spellStart"/>
      <w:r w:rsidRPr="00AD3430">
        <w:rPr>
          <w:rFonts w:ascii="Verdana" w:hAnsi="Verdana"/>
        </w:rPr>
        <w:t>Съгласно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чл</w:t>
      </w:r>
      <w:proofErr w:type="spellEnd"/>
      <w:r w:rsidRPr="00AD3430">
        <w:rPr>
          <w:rFonts w:ascii="Verdana" w:hAnsi="Verdana"/>
        </w:rPr>
        <w:t xml:space="preserve">. 117 </w:t>
      </w:r>
      <w:proofErr w:type="spellStart"/>
      <w:r w:rsidRPr="00AD3430">
        <w:rPr>
          <w:rFonts w:ascii="Verdana" w:hAnsi="Verdana"/>
        </w:rPr>
        <w:t>от</w:t>
      </w:r>
      <w:proofErr w:type="spellEnd"/>
      <w:r w:rsidRPr="00AD3430">
        <w:rPr>
          <w:rFonts w:ascii="Verdana" w:hAnsi="Verdana"/>
        </w:rPr>
        <w:t xml:space="preserve"> ЗООС </w:t>
      </w:r>
      <w:proofErr w:type="spellStart"/>
      <w:r w:rsidRPr="00AD3430">
        <w:rPr>
          <w:rFonts w:ascii="Verdana" w:hAnsi="Verdana"/>
        </w:rPr>
        <w:t>изграждането</w:t>
      </w:r>
      <w:proofErr w:type="spellEnd"/>
      <w:r w:rsidRPr="00AD3430">
        <w:rPr>
          <w:rFonts w:ascii="Verdana" w:hAnsi="Verdana"/>
        </w:rPr>
        <w:t xml:space="preserve"> и </w:t>
      </w:r>
      <w:proofErr w:type="spellStart"/>
      <w:r w:rsidRPr="00AD3430">
        <w:rPr>
          <w:rFonts w:ascii="Verdana" w:hAnsi="Verdana"/>
        </w:rPr>
        <w:t>експлоатацията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нови</w:t>
      </w:r>
      <w:proofErr w:type="spellEnd"/>
      <w:r w:rsidRPr="00AD3430">
        <w:rPr>
          <w:rFonts w:ascii="Verdana" w:hAnsi="Verdana"/>
        </w:rPr>
        <w:t xml:space="preserve"> и </w:t>
      </w:r>
      <w:proofErr w:type="spellStart"/>
      <w:r w:rsidRPr="00AD3430">
        <w:rPr>
          <w:rFonts w:ascii="Verdana" w:hAnsi="Verdana"/>
        </w:rPr>
        <w:t>експлоатацията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действащи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инсталации</w:t>
      </w:r>
      <w:proofErr w:type="spellEnd"/>
      <w:r w:rsidRPr="00AD3430">
        <w:rPr>
          <w:rFonts w:ascii="Verdana" w:hAnsi="Verdana"/>
        </w:rPr>
        <w:t xml:space="preserve"> и </w:t>
      </w:r>
      <w:proofErr w:type="spellStart"/>
      <w:r w:rsidRPr="00AD3430">
        <w:rPr>
          <w:rFonts w:ascii="Verdana" w:hAnsi="Verdana"/>
        </w:rPr>
        <w:t>съоръжения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категориите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промишлени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дейности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Приложение</w:t>
      </w:r>
      <w:proofErr w:type="spellEnd"/>
      <w:r w:rsidRPr="00AD3430">
        <w:rPr>
          <w:rFonts w:ascii="Verdana" w:hAnsi="Verdana"/>
        </w:rPr>
        <w:t xml:space="preserve"> № 4 </w:t>
      </w:r>
      <w:proofErr w:type="spellStart"/>
      <w:r w:rsidRPr="00AD3430">
        <w:rPr>
          <w:rFonts w:ascii="Verdana" w:hAnsi="Verdana"/>
        </w:rPr>
        <w:t>се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разрешават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след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издаването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комплексно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разрешително</w:t>
      </w:r>
      <w:proofErr w:type="spellEnd"/>
      <w:r w:rsidRPr="00AD3430">
        <w:rPr>
          <w:rFonts w:ascii="Verdana" w:hAnsi="Verdana"/>
        </w:rPr>
        <w:t>.</w:t>
      </w:r>
    </w:p>
    <w:p w:rsidR="00130A28" w:rsidRPr="00AD3430" w:rsidRDefault="00AD3430" w:rsidP="00AD3430">
      <w:pPr>
        <w:ind w:firstLine="567"/>
        <w:jc w:val="both"/>
        <w:rPr>
          <w:rFonts w:ascii="Verdana" w:hAnsi="Verdana"/>
        </w:rPr>
      </w:pPr>
      <w:proofErr w:type="spellStart"/>
      <w:r w:rsidRPr="00AD3430">
        <w:rPr>
          <w:rFonts w:ascii="Verdana" w:hAnsi="Verdana"/>
          <w:lang w:eastAsia="bg-BG"/>
        </w:rPr>
        <w:t>Комплексното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разрешително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по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hyperlink r:id="rId5" w:anchor="p6563781" w:tgtFrame="_blank" w:history="1">
        <w:proofErr w:type="spellStart"/>
        <w:r w:rsidRPr="00AD3430">
          <w:rPr>
            <w:rFonts w:ascii="Verdana" w:hAnsi="Verdana"/>
            <w:lang w:eastAsia="bg-BG"/>
          </w:rPr>
          <w:t>чл</w:t>
        </w:r>
        <w:proofErr w:type="spellEnd"/>
        <w:r w:rsidRPr="00AD3430">
          <w:rPr>
            <w:rFonts w:ascii="Verdana" w:hAnsi="Verdana"/>
            <w:lang w:eastAsia="bg-BG"/>
          </w:rPr>
          <w:t>. 117</w:t>
        </w:r>
      </w:hyperlink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от</w:t>
      </w:r>
      <w:proofErr w:type="spellEnd"/>
      <w:r w:rsidRPr="00AD3430">
        <w:rPr>
          <w:rFonts w:ascii="Verdana" w:hAnsi="Verdana"/>
          <w:lang w:eastAsia="bg-BG"/>
        </w:rPr>
        <w:t xml:space="preserve"> е </w:t>
      </w:r>
      <w:proofErr w:type="spellStart"/>
      <w:r w:rsidRPr="00AD3430">
        <w:rPr>
          <w:rFonts w:ascii="Verdana" w:hAnsi="Verdana"/>
          <w:lang w:eastAsia="bg-BG"/>
        </w:rPr>
        <w:t>задължително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за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издаване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на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разрешение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за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строеж</w:t>
      </w:r>
      <w:proofErr w:type="spellEnd"/>
      <w:r w:rsidRPr="00AD3430">
        <w:rPr>
          <w:rFonts w:ascii="Verdana" w:hAnsi="Verdana"/>
          <w:lang w:eastAsia="bg-BG"/>
        </w:rPr>
        <w:t xml:space="preserve">. </w:t>
      </w:r>
      <w:proofErr w:type="spellStart"/>
      <w:r w:rsidRPr="00AD3430">
        <w:rPr>
          <w:rFonts w:ascii="Verdana" w:hAnsi="Verdana"/>
          <w:lang w:eastAsia="bg-BG"/>
        </w:rPr>
        <w:t>Изключение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се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допуска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за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инсталации</w:t>
      </w:r>
      <w:proofErr w:type="spellEnd"/>
      <w:r w:rsidRPr="00AD3430">
        <w:rPr>
          <w:rFonts w:ascii="Verdana" w:hAnsi="Verdana"/>
          <w:lang w:eastAsia="bg-BG"/>
        </w:rPr>
        <w:t xml:space="preserve"> и </w:t>
      </w:r>
      <w:proofErr w:type="spellStart"/>
      <w:r w:rsidRPr="00AD3430">
        <w:rPr>
          <w:rFonts w:ascii="Verdana" w:hAnsi="Verdana"/>
          <w:lang w:eastAsia="bg-BG"/>
        </w:rPr>
        <w:t>съоръжения</w:t>
      </w:r>
      <w:proofErr w:type="spellEnd"/>
      <w:r w:rsidRPr="00AD3430">
        <w:rPr>
          <w:rFonts w:ascii="Verdana" w:hAnsi="Verdana"/>
          <w:lang w:eastAsia="bg-BG"/>
        </w:rPr>
        <w:t xml:space="preserve">, </w:t>
      </w:r>
      <w:proofErr w:type="spellStart"/>
      <w:r w:rsidRPr="00AD3430">
        <w:rPr>
          <w:rFonts w:ascii="Verdana" w:hAnsi="Verdana"/>
          <w:lang w:eastAsia="bg-BG"/>
        </w:rPr>
        <w:t>за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които</w:t>
      </w:r>
      <w:proofErr w:type="spellEnd"/>
      <w:r w:rsidRPr="00AD3430">
        <w:rPr>
          <w:rFonts w:ascii="Verdana" w:hAnsi="Verdana"/>
          <w:lang w:eastAsia="bg-BG"/>
        </w:rPr>
        <w:t xml:space="preserve"> е </w:t>
      </w:r>
      <w:proofErr w:type="spellStart"/>
      <w:r w:rsidRPr="00AD3430">
        <w:rPr>
          <w:rFonts w:ascii="Verdana" w:hAnsi="Verdana"/>
          <w:lang w:eastAsia="bg-BG"/>
        </w:rPr>
        <w:t>завършила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процедура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по</w:t>
      </w:r>
      <w:proofErr w:type="spellEnd"/>
      <w:r w:rsidRPr="00AD3430">
        <w:rPr>
          <w:rFonts w:ascii="Verdana" w:hAnsi="Verdana"/>
          <w:lang w:eastAsia="bg-BG"/>
        </w:rPr>
        <w:t xml:space="preserve"> ОВОС с </w:t>
      </w:r>
      <w:proofErr w:type="spellStart"/>
      <w:r w:rsidRPr="00AD3430">
        <w:rPr>
          <w:rFonts w:ascii="Verdana" w:hAnsi="Verdana"/>
          <w:lang w:eastAsia="bg-BG"/>
        </w:rPr>
        <w:t>решение</w:t>
      </w:r>
      <w:proofErr w:type="spellEnd"/>
      <w:r w:rsidRPr="00AD3430">
        <w:rPr>
          <w:rFonts w:ascii="Verdana" w:hAnsi="Verdana"/>
          <w:lang w:eastAsia="bg-BG"/>
        </w:rPr>
        <w:t xml:space="preserve">, </w:t>
      </w:r>
      <w:proofErr w:type="spellStart"/>
      <w:r w:rsidRPr="00AD3430">
        <w:rPr>
          <w:rFonts w:ascii="Verdana" w:hAnsi="Verdana"/>
          <w:lang w:eastAsia="bg-BG"/>
        </w:rPr>
        <w:t>потвърждаващо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прилагането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на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най-добрите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налични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техники</w:t>
      </w:r>
      <w:proofErr w:type="spellEnd"/>
      <w:r w:rsidRPr="00AD3430">
        <w:rPr>
          <w:rFonts w:ascii="Verdana" w:hAnsi="Verdana"/>
          <w:lang w:eastAsia="bg-BG"/>
        </w:rPr>
        <w:t xml:space="preserve">, в </w:t>
      </w:r>
      <w:proofErr w:type="spellStart"/>
      <w:r w:rsidRPr="00AD3430">
        <w:rPr>
          <w:rFonts w:ascii="Verdana" w:hAnsi="Verdana"/>
          <w:lang w:eastAsia="bg-BG"/>
        </w:rPr>
        <w:t>съответствие</w:t>
      </w:r>
      <w:proofErr w:type="spellEnd"/>
      <w:r w:rsidRPr="00AD3430">
        <w:rPr>
          <w:rFonts w:ascii="Verdana" w:hAnsi="Verdana"/>
          <w:lang w:eastAsia="bg-BG"/>
        </w:rPr>
        <w:t xml:space="preserve"> с </w:t>
      </w:r>
      <w:hyperlink r:id="rId6" w:anchor="p6563754" w:tgtFrame="_blank" w:history="1">
        <w:proofErr w:type="spellStart"/>
        <w:r w:rsidRPr="00AD3430">
          <w:rPr>
            <w:rFonts w:ascii="Verdana" w:hAnsi="Verdana"/>
            <w:lang w:eastAsia="bg-BG"/>
          </w:rPr>
          <w:t>чл</w:t>
        </w:r>
        <w:proofErr w:type="spellEnd"/>
        <w:r w:rsidRPr="00AD3430">
          <w:rPr>
            <w:rFonts w:ascii="Verdana" w:hAnsi="Verdana"/>
            <w:lang w:eastAsia="bg-BG"/>
          </w:rPr>
          <w:t>. 99а</w:t>
        </w:r>
      </w:hyperlink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от</w:t>
      </w:r>
      <w:proofErr w:type="spellEnd"/>
      <w:r w:rsidRPr="00AD3430">
        <w:rPr>
          <w:rFonts w:ascii="Verdana" w:hAnsi="Verdana"/>
          <w:lang w:eastAsia="bg-BG"/>
        </w:rPr>
        <w:t xml:space="preserve"> ЗООС, </w:t>
      </w:r>
      <w:proofErr w:type="spellStart"/>
      <w:r w:rsidRPr="00AD3430">
        <w:rPr>
          <w:rFonts w:ascii="Verdana" w:hAnsi="Verdana"/>
          <w:lang w:eastAsia="bg-BG"/>
        </w:rPr>
        <w:t>като</w:t>
      </w:r>
      <w:proofErr w:type="spellEnd"/>
      <w:r w:rsidRPr="00AD3430">
        <w:rPr>
          <w:rFonts w:ascii="Verdana" w:hAnsi="Verdana"/>
          <w:lang w:eastAsia="bg-BG"/>
        </w:rPr>
        <w:t xml:space="preserve"> в </w:t>
      </w:r>
      <w:proofErr w:type="spellStart"/>
      <w:r w:rsidRPr="00AD3430">
        <w:rPr>
          <w:rFonts w:ascii="Verdana" w:hAnsi="Verdana"/>
          <w:lang w:eastAsia="bg-BG"/>
        </w:rPr>
        <w:t>този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случай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комплексното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разрешително</w:t>
      </w:r>
      <w:proofErr w:type="spellEnd"/>
      <w:r w:rsidRPr="00AD3430">
        <w:rPr>
          <w:rFonts w:ascii="Verdana" w:hAnsi="Verdana"/>
          <w:lang w:eastAsia="bg-BG"/>
        </w:rPr>
        <w:t xml:space="preserve"> е </w:t>
      </w:r>
      <w:proofErr w:type="spellStart"/>
      <w:r w:rsidRPr="00AD3430">
        <w:rPr>
          <w:rFonts w:ascii="Verdana" w:hAnsi="Verdana"/>
          <w:lang w:eastAsia="bg-BG"/>
        </w:rPr>
        <w:t>задължително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за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въвеждането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на</w:t>
      </w:r>
      <w:proofErr w:type="spellEnd"/>
      <w:r w:rsidRPr="00AD3430">
        <w:rPr>
          <w:rFonts w:ascii="Verdana" w:hAnsi="Verdana"/>
          <w:lang w:eastAsia="bg-BG"/>
        </w:rPr>
        <w:t xml:space="preserve"> </w:t>
      </w:r>
      <w:proofErr w:type="spellStart"/>
      <w:r w:rsidRPr="00AD3430">
        <w:rPr>
          <w:rFonts w:ascii="Verdana" w:hAnsi="Verdana"/>
          <w:lang w:eastAsia="bg-BG"/>
        </w:rPr>
        <w:t>инсталациите</w:t>
      </w:r>
      <w:proofErr w:type="spellEnd"/>
      <w:r w:rsidRPr="00AD3430">
        <w:rPr>
          <w:rFonts w:ascii="Verdana" w:hAnsi="Verdana"/>
          <w:lang w:eastAsia="bg-BG"/>
        </w:rPr>
        <w:t xml:space="preserve"> и </w:t>
      </w:r>
      <w:proofErr w:type="spellStart"/>
      <w:r w:rsidRPr="00AD3430">
        <w:rPr>
          <w:rFonts w:ascii="Verdana" w:hAnsi="Verdana"/>
          <w:lang w:eastAsia="bg-BG"/>
        </w:rPr>
        <w:t>съоръженията</w:t>
      </w:r>
      <w:proofErr w:type="spellEnd"/>
      <w:r w:rsidRPr="00AD3430">
        <w:rPr>
          <w:rFonts w:ascii="Verdana" w:hAnsi="Verdana"/>
          <w:lang w:eastAsia="bg-BG"/>
        </w:rPr>
        <w:t xml:space="preserve"> в </w:t>
      </w:r>
      <w:proofErr w:type="spellStart"/>
      <w:r w:rsidRPr="00AD3430">
        <w:rPr>
          <w:rFonts w:ascii="Verdana" w:hAnsi="Verdana"/>
          <w:lang w:eastAsia="bg-BG"/>
        </w:rPr>
        <w:t>експлоатация</w:t>
      </w:r>
      <w:proofErr w:type="spellEnd"/>
      <w:r w:rsidRPr="00AD3430">
        <w:rPr>
          <w:rFonts w:ascii="Verdana" w:hAnsi="Verdana"/>
          <w:lang w:eastAsia="bg-BG"/>
        </w:rPr>
        <w:t>.</w:t>
      </w:r>
      <w:bookmarkStart w:id="0" w:name="_GoBack"/>
      <w:bookmarkEnd w:id="0"/>
    </w:p>
    <w:p w:rsidR="00AD3430" w:rsidRPr="00AD3430" w:rsidRDefault="00AD3430" w:rsidP="00AD3430">
      <w:pPr>
        <w:tabs>
          <w:tab w:val="left" w:pos="9450"/>
        </w:tabs>
        <w:ind w:right="60" w:firstLine="426"/>
        <w:jc w:val="both"/>
        <w:rPr>
          <w:rFonts w:ascii="Verdana" w:hAnsi="Verdana"/>
          <w:b/>
          <w:lang w:val="ru-RU"/>
        </w:rPr>
      </w:pPr>
      <w:r w:rsidRPr="00AD3430">
        <w:rPr>
          <w:rFonts w:ascii="Verdana" w:hAnsi="Verdana"/>
          <w:b/>
          <w:lang w:val="bg-BG"/>
        </w:rPr>
        <w:t>4</w:t>
      </w:r>
      <w:r w:rsidRPr="00AD3430">
        <w:rPr>
          <w:rFonts w:ascii="Verdana" w:hAnsi="Verdana"/>
          <w:lang w:val="bg-BG"/>
        </w:rPr>
        <w:t xml:space="preserve">. </w:t>
      </w:r>
      <w:proofErr w:type="spellStart"/>
      <w:r w:rsidRPr="00AD3430">
        <w:rPr>
          <w:rFonts w:ascii="Verdana" w:hAnsi="Verdana"/>
          <w:b/>
          <w:lang w:val="ru-RU"/>
        </w:rPr>
        <w:t>Съгласно</w:t>
      </w:r>
      <w:proofErr w:type="spellEnd"/>
      <w:r w:rsidRPr="00AD3430">
        <w:rPr>
          <w:rFonts w:ascii="Verdana" w:hAnsi="Verdana"/>
          <w:b/>
          <w:lang w:val="ru-RU"/>
        </w:rPr>
        <w:t xml:space="preserve"> </w:t>
      </w:r>
      <w:proofErr w:type="spellStart"/>
      <w:r w:rsidRPr="00AD3430">
        <w:rPr>
          <w:rFonts w:ascii="Verdana" w:hAnsi="Verdana"/>
          <w:b/>
          <w:lang w:val="ru-RU"/>
        </w:rPr>
        <w:t>Тарифата</w:t>
      </w:r>
      <w:proofErr w:type="spellEnd"/>
      <w:r w:rsidRPr="00AD3430">
        <w:rPr>
          <w:rFonts w:ascii="Verdana" w:hAnsi="Verdana"/>
          <w:b/>
          <w:lang w:val="ru-RU"/>
        </w:rPr>
        <w:t xml:space="preserve"> за </w:t>
      </w:r>
      <w:proofErr w:type="spellStart"/>
      <w:r w:rsidRPr="00AD3430">
        <w:rPr>
          <w:rFonts w:ascii="Verdana" w:hAnsi="Verdana"/>
          <w:b/>
          <w:lang w:val="ru-RU"/>
        </w:rPr>
        <w:t>таксите</w:t>
      </w:r>
      <w:proofErr w:type="spellEnd"/>
      <w:r w:rsidRPr="00AD3430">
        <w:rPr>
          <w:rFonts w:ascii="Verdana" w:hAnsi="Verdana"/>
          <w:b/>
          <w:lang w:val="ru-RU"/>
        </w:rPr>
        <w:t xml:space="preserve">, </w:t>
      </w:r>
      <w:proofErr w:type="spellStart"/>
      <w:r w:rsidRPr="00AD3430">
        <w:rPr>
          <w:rFonts w:ascii="Verdana" w:hAnsi="Verdana"/>
          <w:b/>
          <w:lang w:val="ru-RU"/>
        </w:rPr>
        <w:t>които</w:t>
      </w:r>
      <w:proofErr w:type="spellEnd"/>
      <w:r w:rsidRPr="00AD3430">
        <w:rPr>
          <w:rFonts w:ascii="Verdana" w:hAnsi="Verdana"/>
          <w:b/>
          <w:lang w:val="ru-RU"/>
        </w:rPr>
        <w:t xml:space="preserve"> се </w:t>
      </w:r>
      <w:proofErr w:type="spellStart"/>
      <w:r w:rsidRPr="00AD3430">
        <w:rPr>
          <w:rFonts w:ascii="Verdana" w:hAnsi="Verdana"/>
          <w:b/>
          <w:lang w:val="ru-RU"/>
        </w:rPr>
        <w:t>събират</w:t>
      </w:r>
      <w:proofErr w:type="spellEnd"/>
      <w:r w:rsidRPr="00AD3430">
        <w:rPr>
          <w:rFonts w:ascii="Verdana" w:hAnsi="Verdana"/>
          <w:b/>
          <w:lang w:val="ru-RU"/>
        </w:rPr>
        <w:t xml:space="preserve"> в </w:t>
      </w:r>
      <w:proofErr w:type="spellStart"/>
      <w:r w:rsidRPr="00AD3430">
        <w:rPr>
          <w:rFonts w:ascii="Verdana" w:hAnsi="Verdana"/>
          <w:b/>
          <w:lang w:val="ru-RU"/>
        </w:rPr>
        <w:t>системата</w:t>
      </w:r>
      <w:proofErr w:type="spellEnd"/>
      <w:r w:rsidRPr="00AD3430">
        <w:rPr>
          <w:rFonts w:ascii="Verdana" w:hAnsi="Verdana"/>
          <w:b/>
          <w:lang w:val="ru-RU"/>
        </w:rPr>
        <w:t xml:space="preserve"> на МОСВ</w:t>
      </w:r>
      <w:r w:rsidRPr="00AD3430">
        <w:rPr>
          <w:rFonts w:ascii="Verdana" w:hAnsi="Verdana"/>
          <w:lang w:val="ru-RU"/>
        </w:rPr>
        <w:t xml:space="preserve"> (ПМС № 136, ДВ 39 от 2011г</w:t>
      </w:r>
      <w:r w:rsidRPr="00AD3430">
        <w:rPr>
          <w:rFonts w:ascii="Verdana" w:hAnsi="Verdana"/>
          <w:b/>
          <w:lang w:val="ru-RU"/>
        </w:rPr>
        <w:t xml:space="preserve">., </w:t>
      </w:r>
      <w:r w:rsidRPr="00AD3430">
        <w:rPr>
          <w:rFonts w:ascii="Verdana" w:hAnsi="Verdana" w:cs="Arial"/>
          <w:bCs/>
          <w:iCs/>
          <w:lang w:val="bg-BG"/>
        </w:rPr>
        <w:t xml:space="preserve">изм. и доп. ДВ. бр.60 от 7 юли 2020г.) </w:t>
      </w:r>
      <w:proofErr w:type="spellStart"/>
      <w:r w:rsidRPr="00AD3430">
        <w:rPr>
          <w:rFonts w:ascii="Verdana" w:hAnsi="Verdana"/>
        </w:rPr>
        <w:t>за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издаване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решение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ОВОС</w:t>
      </w:r>
      <w:r w:rsidRPr="00AD3430">
        <w:rPr>
          <w:rFonts w:ascii="Verdana" w:hAnsi="Verdana"/>
          <w:lang w:val="bg-BG"/>
        </w:rPr>
        <w:t xml:space="preserve"> </w:t>
      </w:r>
      <w:proofErr w:type="spellStart"/>
      <w:r w:rsidRPr="00AD3430">
        <w:rPr>
          <w:rFonts w:ascii="Verdana" w:hAnsi="Verdana"/>
        </w:rPr>
        <w:t>се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събира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такса</w:t>
      </w:r>
      <w:proofErr w:type="spellEnd"/>
      <w:r w:rsidRPr="00AD3430">
        <w:rPr>
          <w:rFonts w:ascii="Verdana" w:hAnsi="Verdana"/>
        </w:rPr>
        <w:t xml:space="preserve">, </w:t>
      </w:r>
      <w:proofErr w:type="spellStart"/>
      <w:r w:rsidRPr="00AD3430">
        <w:rPr>
          <w:rFonts w:ascii="Verdana" w:hAnsi="Verdana"/>
        </w:rPr>
        <w:t>както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следва</w:t>
      </w:r>
      <w:proofErr w:type="spellEnd"/>
      <w:r w:rsidRPr="00AD3430">
        <w:rPr>
          <w:rFonts w:ascii="Verdana" w:hAnsi="Verdana"/>
          <w:lang w:val="bg-BG"/>
        </w:rPr>
        <w:t xml:space="preserve"> за случаите</w:t>
      </w:r>
      <w:r w:rsidRPr="00AD3430">
        <w:rPr>
          <w:rFonts w:ascii="Verdana" w:hAnsi="Verdana"/>
        </w:rPr>
        <w:t>:</w:t>
      </w:r>
    </w:p>
    <w:p w:rsidR="00AD3430" w:rsidRPr="00AD3430" w:rsidRDefault="00AD3430" w:rsidP="00AD3430">
      <w:pPr>
        <w:tabs>
          <w:tab w:val="left" w:pos="9450"/>
        </w:tabs>
        <w:ind w:firstLine="426"/>
        <w:jc w:val="both"/>
        <w:rPr>
          <w:rFonts w:ascii="Verdana" w:hAnsi="Verdana"/>
        </w:rPr>
      </w:pPr>
      <w:r w:rsidRPr="00AD3430">
        <w:rPr>
          <w:rFonts w:ascii="Verdana" w:hAnsi="Verdana" w:cs="Arial"/>
          <w:lang w:val="bg-BG"/>
        </w:rPr>
        <w:t>●</w:t>
      </w:r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процедура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задължителна</w:t>
      </w:r>
      <w:proofErr w:type="spellEnd"/>
      <w:r w:rsidRPr="00AD3430">
        <w:rPr>
          <w:rFonts w:ascii="Verdana" w:hAnsi="Verdana"/>
        </w:rPr>
        <w:t xml:space="preserve"> ОВОС - 1200 </w:t>
      </w:r>
      <w:proofErr w:type="spellStart"/>
      <w:r w:rsidRPr="00AD3430">
        <w:rPr>
          <w:rFonts w:ascii="Verdana" w:hAnsi="Verdana"/>
        </w:rPr>
        <w:t>лв</w:t>
      </w:r>
      <w:proofErr w:type="spellEnd"/>
      <w:r w:rsidRPr="00AD3430">
        <w:rPr>
          <w:rFonts w:ascii="Verdana" w:hAnsi="Verdana"/>
        </w:rPr>
        <w:t>.</w:t>
      </w:r>
      <w:r w:rsidRPr="00AD3430">
        <w:rPr>
          <w:rFonts w:ascii="Verdana" w:hAnsi="Verdana"/>
          <w:lang w:val="bg-BG"/>
        </w:rPr>
        <w:t xml:space="preserve"> (в този случай </w:t>
      </w:r>
      <w:proofErr w:type="spellStart"/>
      <w:r w:rsidRPr="00AD3430">
        <w:rPr>
          <w:rFonts w:ascii="Verdana" w:hAnsi="Verdana"/>
          <w:lang w:val="ru-RU"/>
        </w:rPr>
        <w:t>сумата</w:t>
      </w:r>
      <w:proofErr w:type="spellEnd"/>
      <w:r w:rsidRPr="00AD3430">
        <w:rPr>
          <w:rFonts w:ascii="Verdana" w:hAnsi="Verdana"/>
          <w:lang w:val="ru-RU"/>
        </w:rPr>
        <w:t xml:space="preserve"> се </w:t>
      </w:r>
      <w:proofErr w:type="spellStart"/>
      <w:r w:rsidRPr="00AD3430">
        <w:rPr>
          <w:rFonts w:ascii="Verdana" w:hAnsi="Verdana"/>
          <w:lang w:val="ru-RU"/>
        </w:rPr>
        <w:t>внася</w:t>
      </w:r>
      <w:proofErr w:type="spellEnd"/>
      <w:r w:rsidRPr="00AD3430">
        <w:rPr>
          <w:rFonts w:ascii="Verdana" w:hAnsi="Verdana"/>
          <w:lang w:val="ru-RU"/>
        </w:rPr>
        <w:t xml:space="preserve"> по банков </w:t>
      </w:r>
      <w:proofErr w:type="spellStart"/>
      <w:r w:rsidRPr="00AD3430">
        <w:rPr>
          <w:rFonts w:ascii="Verdana" w:hAnsi="Verdana"/>
          <w:lang w:val="ru-RU"/>
        </w:rPr>
        <w:t>път</w:t>
      </w:r>
      <w:proofErr w:type="spellEnd"/>
      <w:r w:rsidRPr="00AD3430">
        <w:rPr>
          <w:rFonts w:ascii="Verdana" w:hAnsi="Verdana"/>
          <w:lang w:val="ru-RU"/>
        </w:rPr>
        <w:t xml:space="preserve"> на РИОСВ Пловдив </w:t>
      </w:r>
      <w:proofErr w:type="spellStart"/>
      <w:r w:rsidRPr="00AD3430">
        <w:rPr>
          <w:rFonts w:ascii="Verdana" w:hAnsi="Verdana"/>
          <w:bCs/>
          <w:lang w:val="ru-RU"/>
        </w:rPr>
        <w:t>УниКредит</w:t>
      </w:r>
      <w:proofErr w:type="spellEnd"/>
      <w:r w:rsidRPr="00AD3430">
        <w:rPr>
          <w:rFonts w:ascii="Verdana" w:hAnsi="Verdana"/>
          <w:bCs/>
          <w:lang w:val="ru-RU"/>
        </w:rPr>
        <w:t xml:space="preserve"> </w:t>
      </w:r>
      <w:proofErr w:type="spellStart"/>
      <w:r w:rsidRPr="00AD3430">
        <w:rPr>
          <w:rFonts w:ascii="Verdana" w:hAnsi="Verdana"/>
          <w:bCs/>
          <w:lang w:val="ru-RU"/>
        </w:rPr>
        <w:t>Булбанк</w:t>
      </w:r>
      <w:proofErr w:type="spellEnd"/>
      <w:r w:rsidRPr="00AD3430">
        <w:rPr>
          <w:rFonts w:ascii="Verdana" w:hAnsi="Verdana"/>
          <w:bCs/>
          <w:lang w:val="ru-RU"/>
        </w:rPr>
        <w:t xml:space="preserve"> АД, клон Пловдив, </w:t>
      </w:r>
      <w:r w:rsidRPr="00AD3430">
        <w:rPr>
          <w:rFonts w:ascii="Verdana" w:hAnsi="Verdana"/>
          <w:bCs/>
        </w:rPr>
        <w:t>IBAN</w:t>
      </w:r>
      <w:r w:rsidRPr="00AD3430">
        <w:rPr>
          <w:rFonts w:ascii="Verdana" w:hAnsi="Verdana"/>
          <w:bCs/>
          <w:lang w:val="ru-RU"/>
        </w:rPr>
        <w:t xml:space="preserve"> сметка В</w:t>
      </w:r>
      <w:r w:rsidRPr="00AD3430">
        <w:rPr>
          <w:rFonts w:ascii="Verdana" w:hAnsi="Verdana"/>
          <w:bCs/>
        </w:rPr>
        <w:t>G</w:t>
      </w:r>
      <w:r w:rsidRPr="00AD3430">
        <w:rPr>
          <w:rFonts w:ascii="Verdana" w:hAnsi="Verdana"/>
          <w:bCs/>
          <w:lang w:val="ru-RU"/>
        </w:rPr>
        <w:t>43</w:t>
      </w:r>
      <w:r w:rsidRPr="00AD3430">
        <w:rPr>
          <w:rFonts w:ascii="Verdana" w:hAnsi="Verdana"/>
          <w:bCs/>
        </w:rPr>
        <w:t>UNC</w:t>
      </w:r>
      <w:r w:rsidRPr="00AD3430">
        <w:rPr>
          <w:rFonts w:ascii="Verdana" w:hAnsi="Verdana"/>
          <w:bCs/>
          <w:lang w:val="ru-RU"/>
        </w:rPr>
        <w:t xml:space="preserve"> </w:t>
      </w:r>
      <w:r w:rsidRPr="00AD3430">
        <w:rPr>
          <w:rFonts w:ascii="Verdana" w:hAnsi="Verdana"/>
          <w:bCs/>
        </w:rPr>
        <w:t>R</w:t>
      </w:r>
      <w:r w:rsidRPr="00AD3430">
        <w:rPr>
          <w:rFonts w:ascii="Verdana" w:hAnsi="Verdana"/>
          <w:bCs/>
          <w:lang w:val="ru-RU"/>
        </w:rPr>
        <w:t xml:space="preserve">70003119330825  </w:t>
      </w:r>
      <w:r w:rsidRPr="00AD3430">
        <w:rPr>
          <w:rFonts w:ascii="Verdana" w:hAnsi="Verdana"/>
          <w:bCs/>
        </w:rPr>
        <w:t>BIC</w:t>
      </w:r>
      <w:r w:rsidRPr="00AD3430">
        <w:rPr>
          <w:rFonts w:ascii="Verdana" w:hAnsi="Verdana"/>
          <w:bCs/>
          <w:lang w:val="ru-RU"/>
        </w:rPr>
        <w:t xml:space="preserve"> </w:t>
      </w:r>
      <w:r w:rsidRPr="00AD3430">
        <w:rPr>
          <w:rFonts w:ascii="Verdana" w:hAnsi="Verdana"/>
          <w:bCs/>
        </w:rPr>
        <w:t>UNCRBGSF</w:t>
      </w:r>
      <w:r w:rsidRPr="00AD3430">
        <w:rPr>
          <w:rFonts w:ascii="Verdana" w:hAnsi="Verdana"/>
          <w:bCs/>
          <w:lang w:val="ru-RU"/>
        </w:rPr>
        <w:t xml:space="preserve"> </w:t>
      </w:r>
      <w:r w:rsidRPr="00AD3430">
        <w:rPr>
          <w:rFonts w:ascii="Verdana" w:hAnsi="Verdana"/>
          <w:lang w:val="bg-BG"/>
        </w:rPr>
        <w:t>) (</w:t>
      </w:r>
      <w:proofErr w:type="spellStart"/>
      <w:r w:rsidRPr="00AD3430">
        <w:rPr>
          <w:rFonts w:ascii="Verdana" w:hAnsi="Verdana"/>
        </w:rPr>
        <w:t>компетентен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орган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вземане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решение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ОВОС</w:t>
      </w:r>
      <w:r w:rsidRPr="00AD3430">
        <w:rPr>
          <w:rFonts w:ascii="Verdana" w:hAnsi="Verdana"/>
          <w:lang w:val="bg-BG"/>
        </w:rPr>
        <w:t xml:space="preserve"> е Директорът на РИОСВ Пловдив)</w:t>
      </w:r>
      <w:r w:rsidRPr="00AD3430">
        <w:rPr>
          <w:rFonts w:ascii="Verdana" w:hAnsi="Verdana"/>
        </w:rPr>
        <w:t>;</w:t>
      </w:r>
    </w:p>
    <w:p w:rsidR="00AD3430" w:rsidRPr="00AD3430" w:rsidRDefault="00AD3430" w:rsidP="00AD3430">
      <w:pPr>
        <w:tabs>
          <w:tab w:val="left" w:pos="9450"/>
        </w:tabs>
        <w:ind w:firstLine="426"/>
        <w:jc w:val="both"/>
        <w:rPr>
          <w:rFonts w:ascii="Verdana" w:hAnsi="Verdana"/>
          <w:lang w:val="bg-BG"/>
        </w:rPr>
      </w:pPr>
      <w:r w:rsidRPr="00AD3430">
        <w:rPr>
          <w:rFonts w:ascii="Verdana" w:hAnsi="Verdana" w:cs="Arial"/>
          <w:lang w:val="bg-BG"/>
        </w:rPr>
        <w:t>●</w:t>
      </w:r>
      <w:r w:rsidRPr="00AD3430">
        <w:rPr>
          <w:rFonts w:ascii="Verdana" w:hAnsi="Verdana"/>
        </w:rPr>
        <w:t xml:space="preserve"> в </w:t>
      </w:r>
      <w:proofErr w:type="spellStart"/>
      <w:r w:rsidRPr="00AD3430">
        <w:rPr>
          <w:rFonts w:ascii="Verdana" w:hAnsi="Verdana"/>
        </w:rPr>
        <w:t>случаите</w:t>
      </w:r>
      <w:proofErr w:type="spellEnd"/>
      <w:r w:rsidRPr="00AD3430">
        <w:rPr>
          <w:rFonts w:ascii="Verdana" w:hAnsi="Verdana"/>
          <w:lang w:val="bg-BG"/>
        </w:rPr>
        <w:t xml:space="preserve"> на обща процедура</w:t>
      </w:r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чл</w:t>
      </w:r>
      <w:proofErr w:type="spellEnd"/>
      <w:r w:rsidRPr="00AD3430">
        <w:rPr>
          <w:rFonts w:ascii="Verdana" w:hAnsi="Verdana"/>
        </w:rPr>
        <w:t xml:space="preserve">. 94, </w:t>
      </w:r>
      <w:proofErr w:type="spellStart"/>
      <w:r w:rsidRPr="00AD3430">
        <w:rPr>
          <w:rFonts w:ascii="Verdana" w:hAnsi="Verdana"/>
        </w:rPr>
        <w:t>ал</w:t>
      </w:r>
      <w:proofErr w:type="spellEnd"/>
      <w:r w:rsidRPr="00AD3430">
        <w:rPr>
          <w:rFonts w:ascii="Verdana" w:hAnsi="Verdana"/>
        </w:rPr>
        <w:t xml:space="preserve">. 1, т. 9, </w:t>
      </w:r>
      <w:proofErr w:type="spellStart"/>
      <w:r w:rsidRPr="00AD3430">
        <w:rPr>
          <w:rFonts w:ascii="Verdana" w:hAnsi="Verdana"/>
        </w:rPr>
        <w:t>когато</w:t>
      </w:r>
      <w:proofErr w:type="spellEnd"/>
      <w:r w:rsidRPr="00AD3430">
        <w:rPr>
          <w:rFonts w:ascii="Verdana" w:hAnsi="Verdana"/>
        </w:rPr>
        <w:t>:</w:t>
      </w:r>
      <w:r w:rsidRPr="00AD3430">
        <w:rPr>
          <w:rFonts w:ascii="Verdana" w:hAnsi="Verdana"/>
          <w:lang w:val="bg-BG"/>
        </w:rPr>
        <w:t xml:space="preserve"> </w:t>
      </w:r>
      <w:proofErr w:type="spellStart"/>
      <w:r w:rsidRPr="00AD3430">
        <w:rPr>
          <w:rFonts w:ascii="Verdana" w:hAnsi="Verdana"/>
        </w:rPr>
        <w:t>инвестиционното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предложение</w:t>
      </w:r>
      <w:proofErr w:type="spellEnd"/>
      <w:r w:rsidRPr="00AD3430">
        <w:rPr>
          <w:rFonts w:ascii="Verdana" w:hAnsi="Verdana"/>
        </w:rPr>
        <w:t xml:space="preserve"> е </w:t>
      </w:r>
      <w:proofErr w:type="spellStart"/>
      <w:r w:rsidRPr="00AD3430">
        <w:rPr>
          <w:rFonts w:ascii="Verdana" w:hAnsi="Verdana"/>
        </w:rPr>
        <w:t>предмет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процедура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чл</w:t>
      </w:r>
      <w:proofErr w:type="spellEnd"/>
      <w:r w:rsidRPr="00AD3430">
        <w:rPr>
          <w:rFonts w:ascii="Verdana" w:hAnsi="Verdana"/>
        </w:rPr>
        <w:t xml:space="preserve">. 109, </w:t>
      </w:r>
      <w:proofErr w:type="spellStart"/>
      <w:r w:rsidRPr="00AD3430">
        <w:rPr>
          <w:rFonts w:ascii="Verdana" w:hAnsi="Verdana"/>
        </w:rPr>
        <w:t>ал</w:t>
      </w:r>
      <w:proofErr w:type="spellEnd"/>
      <w:r w:rsidRPr="00AD3430">
        <w:rPr>
          <w:rFonts w:ascii="Verdana" w:hAnsi="Verdana"/>
        </w:rPr>
        <w:t xml:space="preserve">. 1 </w:t>
      </w:r>
      <w:proofErr w:type="spellStart"/>
      <w:r w:rsidRPr="00AD3430">
        <w:rPr>
          <w:rFonts w:ascii="Verdana" w:hAnsi="Verdana"/>
        </w:rPr>
        <w:t>или</w:t>
      </w:r>
      <w:proofErr w:type="spellEnd"/>
      <w:r w:rsidRPr="00AD3430">
        <w:rPr>
          <w:rFonts w:ascii="Verdana" w:hAnsi="Verdana"/>
        </w:rPr>
        <w:t xml:space="preserve"> 2 </w:t>
      </w:r>
      <w:proofErr w:type="spellStart"/>
      <w:r w:rsidRPr="00AD3430">
        <w:rPr>
          <w:rFonts w:ascii="Verdana" w:hAnsi="Verdana"/>
        </w:rPr>
        <w:t>от</w:t>
      </w:r>
      <w:proofErr w:type="spellEnd"/>
      <w:r w:rsidRPr="00AD3430">
        <w:rPr>
          <w:rFonts w:ascii="Verdana" w:hAnsi="Verdana"/>
        </w:rPr>
        <w:t xml:space="preserve"> ЗООС и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процедура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чл</w:t>
      </w:r>
      <w:proofErr w:type="spellEnd"/>
      <w:r w:rsidRPr="00AD3430">
        <w:rPr>
          <w:rFonts w:ascii="Verdana" w:hAnsi="Verdana"/>
        </w:rPr>
        <w:t xml:space="preserve">. 117, </w:t>
      </w:r>
      <w:proofErr w:type="spellStart"/>
      <w:r w:rsidRPr="00AD3430">
        <w:rPr>
          <w:rFonts w:ascii="Verdana" w:hAnsi="Verdana"/>
        </w:rPr>
        <w:t>ал</w:t>
      </w:r>
      <w:proofErr w:type="spellEnd"/>
      <w:r w:rsidRPr="00AD3430">
        <w:rPr>
          <w:rFonts w:ascii="Verdana" w:hAnsi="Verdana"/>
        </w:rPr>
        <w:t xml:space="preserve">. 1 </w:t>
      </w:r>
      <w:proofErr w:type="spellStart"/>
      <w:r w:rsidRPr="00AD3430">
        <w:rPr>
          <w:rFonts w:ascii="Verdana" w:hAnsi="Verdana"/>
        </w:rPr>
        <w:t>или</w:t>
      </w:r>
      <w:proofErr w:type="spellEnd"/>
      <w:r w:rsidRPr="00AD3430">
        <w:rPr>
          <w:rFonts w:ascii="Verdana" w:hAnsi="Verdana"/>
        </w:rPr>
        <w:t xml:space="preserve"> 2 </w:t>
      </w:r>
      <w:proofErr w:type="spellStart"/>
      <w:r w:rsidRPr="00AD3430">
        <w:rPr>
          <w:rFonts w:ascii="Verdana" w:hAnsi="Verdana"/>
        </w:rPr>
        <w:t>от</w:t>
      </w:r>
      <w:proofErr w:type="spellEnd"/>
      <w:r w:rsidRPr="00AD3430">
        <w:rPr>
          <w:rFonts w:ascii="Verdana" w:hAnsi="Verdana"/>
        </w:rPr>
        <w:t xml:space="preserve"> ЗООС - 0,05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от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стойността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строително-монтажните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работи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съгласно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количествено-стойностните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сметки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инсталациите</w:t>
      </w:r>
      <w:proofErr w:type="spellEnd"/>
      <w:r w:rsidRPr="00AD3430">
        <w:rPr>
          <w:rFonts w:ascii="Verdana" w:hAnsi="Verdana"/>
        </w:rPr>
        <w:t xml:space="preserve">, </w:t>
      </w:r>
      <w:proofErr w:type="spellStart"/>
      <w:r w:rsidRPr="00AD3430">
        <w:rPr>
          <w:rFonts w:ascii="Verdana" w:hAnsi="Verdana"/>
        </w:rPr>
        <w:t>но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по-малко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от</w:t>
      </w:r>
      <w:proofErr w:type="spellEnd"/>
      <w:r w:rsidRPr="00AD3430">
        <w:rPr>
          <w:rFonts w:ascii="Verdana" w:hAnsi="Verdana"/>
        </w:rPr>
        <w:t xml:space="preserve"> 1850 и </w:t>
      </w:r>
      <w:proofErr w:type="spellStart"/>
      <w:r w:rsidRPr="00AD3430">
        <w:rPr>
          <w:rFonts w:ascii="Verdana" w:hAnsi="Verdana"/>
        </w:rPr>
        <w:t>не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повече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от</w:t>
      </w:r>
      <w:proofErr w:type="spellEnd"/>
      <w:r w:rsidRPr="00AD3430">
        <w:rPr>
          <w:rFonts w:ascii="Verdana" w:hAnsi="Verdana"/>
        </w:rPr>
        <w:t xml:space="preserve"> 10 000 </w:t>
      </w:r>
      <w:proofErr w:type="spellStart"/>
      <w:r w:rsidRPr="00AD3430">
        <w:rPr>
          <w:rFonts w:ascii="Verdana" w:hAnsi="Verdana"/>
        </w:rPr>
        <w:t>лв</w:t>
      </w:r>
      <w:proofErr w:type="spellEnd"/>
      <w:r w:rsidRPr="00AD3430">
        <w:rPr>
          <w:rFonts w:ascii="Verdana" w:hAnsi="Verdana"/>
          <w:lang w:val="bg-BG"/>
        </w:rPr>
        <w:t xml:space="preserve"> (</w:t>
      </w:r>
      <w:proofErr w:type="spellStart"/>
      <w:r w:rsidRPr="00AD3430">
        <w:rPr>
          <w:rFonts w:ascii="Verdana" w:hAnsi="Verdana"/>
        </w:rPr>
        <w:t>компетентен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орган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вземане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решение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ОВОС</w:t>
      </w:r>
      <w:r w:rsidRPr="00AD3430">
        <w:rPr>
          <w:rFonts w:ascii="Verdana" w:hAnsi="Verdana"/>
          <w:lang w:val="bg-BG"/>
        </w:rPr>
        <w:t xml:space="preserve"> е </w:t>
      </w:r>
      <w:proofErr w:type="spellStart"/>
      <w:r w:rsidRPr="00AD3430">
        <w:rPr>
          <w:rFonts w:ascii="Verdana" w:hAnsi="Verdana"/>
        </w:rPr>
        <w:t>Министърът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околната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среда</w:t>
      </w:r>
      <w:proofErr w:type="spellEnd"/>
      <w:r w:rsidRPr="00AD3430">
        <w:rPr>
          <w:rFonts w:ascii="Verdana" w:hAnsi="Verdana"/>
        </w:rPr>
        <w:t xml:space="preserve"> и </w:t>
      </w:r>
      <w:proofErr w:type="spellStart"/>
      <w:r w:rsidRPr="00AD3430">
        <w:rPr>
          <w:rFonts w:ascii="Verdana" w:hAnsi="Verdana"/>
        </w:rPr>
        <w:t>водите</w:t>
      </w:r>
      <w:proofErr w:type="spellEnd"/>
      <w:r w:rsidRPr="00AD3430">
        <w:rPr>
          <w:rFonts w:ascii="Verdana" w:hAnsi="Verdana"/>
          <w:lang w:val="bg-BG"/>
        </w:rPr>
        <w:t>)</w:t>
      </w:r>
    </w:p>
    <w:p w:rsidR="00AD3430" w:rsidRPr="00AD3430" w:rsidRDefault="00AD3430" w:rsidP="00AD3430">
      <w:pPr>
        <w:ind w:right="60" w:firstLine="426"/>
        <w:jc w:val="both"/>
        <w:rPr>
          <w:rFonts w:ascii="Verdana" w:hAnsi="Verdana"/>
          <w:b/>
          <w:u w:val="single"/>
          <w:lang w:val="bg-BG"/>
        </w:rPr>
      </w:pPr>
    </w:p>
    <w:p w:rsidR="00AD3430" w:rsidRPr="00AD3430" w:rsidRDefault="00AD3430" w:rsidP="00AD3430">
      <w:pPr>
        <w:ind w:right="-30" w:firstLine="426"/>
        <w:jc w:val="both"/>
        <w:rPr>
          <w:rFonts w:ascii="Verdana" w:hAnsi="Verdana"/>
          <w:lang w:val="bg-BG"/>
        </w:rPr>
      </w:pPr>
      <w:r w:rsidRPr="00AD3430">
        <w:rPr>
          <w:rFonts w:ascii="Verdana" w:hAnsi="Verdana"/>
          <w:b/>
          <w:u w:val="single"/>
          <w:lang w:val="bg-BG"/>
        </w:rPr>
        <w:t>ВАЖНО</w:t>
      </w:r>
      <w:r w:rsidRPr="00AD3430">
        <w:rPr>
          <w:rFonts w:ascii="Verdana" w:hAnsi="Verdana"/>
          <w:b/>
          <w:lang w:val="bg-BG"/>
        </w:rPr>
        <w:t xml:space="preserve"> </w:t>
      </w:r>
      <w:proofErr w:type="spellStart"/>
      <w:r w:rsidRPr="00AD3430">
        <w:rPr>
          <w:rFonts w:ascii="Verdana" w:hAnsi="Verdana"/>
        </w:rPr>
        <w:t>Съгласно</w:t>
      </w:r>
      <w:proofErr w:type="spellEnd"/>
      <w:r w:rsidRPr="00AD3430">
        <w:rPr>
          <w:rFonts w:ascii="Verdana" w:hAnsi="Verdana"/>
        </w:rPr>
        <w:t xml:space="preserve"> чл.94, ал.1, т.9</w:t>
      </w:r>
      <w:r w:rsidRPr="00AD3430">
        <w:rPr>
          <w:rFonts w:ascii="Verdana" w:hAnsi="Verdana"/>
          <w:lang w:val="bg-BG"/>
        </w:rPr>
        <w:t xml:space="preserve"> </w:t>
      </w:r>
      <w:proofErr w:type="spellStart"/>
      <w:r w:rsidRPr="00AD3430">
        <w:rPr>
          <w:rFonts w:ascii="Verdana" w:hAnsi="Verdana"/>
        </w:rPr>
        <w:t>Министърът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околната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среда</w:t>
      </w:r>
      <w:proofErr w:type="spellEnd"/>
      <w:r w:rsidRPr="00AD3430">
        <w:rPr>
          <w:rFonts w:ascii="Verdana" w:hAnsi="Verdana"/>
        </w:rPr>
        <w:t xml:space="preserve"> и </w:t>
      </w:r>
      <w:proofErr w:type="spellStart"/>
      <w:r w:rsidRPr="00AD3430">
        <w:rPr>
          <w:rFonts w:ascii="Verdana" w:hAnsi="Verdana"/>
        </w:rPr>
        <w:t>водите</w:t>
      </w:r>
      <w:proofErr w:type="spellEnd"/>
      <w:r w:rsidRPr="00AD3430">
        <w:rPr>
          <w:rFonts w:ascii="Verdana" w:hAnsi="Verdana"/>
        </w:rPr>
        <w:t xml:space="preserve"> е </w:t>
      </w:r>
      <w:proofErr w:type="spellStart"/>
      <w:r w:rsidRPr="00AD3430">
        <w:rPr>
          <w:rFonts w:ascii="Verdana" w:hAnsi="Verdana"/>
        </w:rPr>
        <w:t>компетентен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орган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за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вземане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решение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ОВОС </w:t>
      </w:r>
      <w:proofErr w:type="spellStart"/>
      <w:r w:rsidRPr="00AD3430">
        <w:rPr>
          <w:rFonts w:ascii="Verdana" w:hAnsi="Verdana"/>
        </w:rPr>
        <w:t>за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инвестиционни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предложения</w:t>
      </w:r>
      <w:proofErr w:type="spellEnd"/>
      <w:r w:rsidRPr="00AD3430">
        <w:rPr>
          <w:rFonts w:ascii="Verdana" w:hAnsi="Verdana"/>
        </w:rPr>
        <w:t xml:space="preserve">, </w:t>
      </w:r>
      <w:proofErr w:type="spellStart"/>
      <w:r w:rsidRPr="00AD3430">
        <w:rPr>
          <w:rFonts w:ascii="Verdana" w:hAnsi="Verdana"/>
        </w:rPr>
        <w:t>които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попадат</w:t>
      </w:r>
      <w:proofErr w:type="spellEnd"/>
      <w:r w:rsidRPr="00AD3430">
        <w:rPr>
          <w:rFonts w:ascii="Verdana" w:hAnsi="Verdana"/>
        </w:rPr>
        <w:t xml:space="preserve"> в </w:t>
      </w:r>
      <w:proofErr w:type="spellStart"/>
      <w:r w:rsidRPr="00AD3430">
        <w:rPr>
          <w:rFonts w:ascii="Verdana" w:hAnsi="Verdana"/>
        </w:rPr>
        <w:t>Приложение</w:t>
      </w:r>
      <w:proofErr w:type="spellEnd"/>
      <w:r w:rsidRPr="00AD3430">
        <w:rPr>
          <w:rFonts w:ascii="Verdana" w:hAnsi="Verdana"/>
        </w:rPr>
        <w:t xml:space="preserve"> № 1 и </w:t>
      </w:r>
      <w:proofErr w:type="spellStart"/>
      <w:r w:rsidRPr="00AD3430">
        <w:rPr>
          <w:rFonts w:ascii="Verdana" w:hAnsi="Verdana"/>
        </w:rPr>
        <w:t>са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предмет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  <w:u w:val="single"/>
        </w:rPr>
        <w:t>обща</w:t>
      </w:r>
      <w:proofErr w:type="spellEnd"/>
      <w:r w:rsidRPr="00AD3430">
        <w:rPr>
          <w:rFonts w:ascii="Verdana" w:hAnsi="Verdana"/>
          <w:u w:val="single"/>
        </w:rPr>
        <w:t xml:space="preserve"> </w:t>
      </w:r>
      <w:proofErr w:type="spellStart"/>
      <w:r w:rsidRPr="00AD3430">
        <w:rPr>
          <w:rFonts w:ascii="Verdana" w:hAnsi="Verdana"/>
          <w:u w:val="single"/>
        </w:rPr>
        <w:t>процедура</w:t>
      </w:r>
      <w:proofErr w:type="spellEnd"/>
      <w:r w:rsidRPr="00AD3430">
        <w:rPr>
          <w:rFonts w:ascii="Verdana" w:hAnsi="Verdana"/>
          <w:u w:val="single"/>
        </w:rPr>
        <w:t xml:space="preserve"> </w:t>
      </w:r>
      <w:proofErr w:type="spellStart"/>
      <w:r w:rsidRPr="00AD3430">
        <w:rPr>
          <w:rFonts w:ascii="Verdana" w:hAnsi="Verdana"/>
          <w:u w:val="single"/>
        </w:rPr>
        <w:t>по</w:t>
      </w:r>
      <w:proofErr w:type="spellEnd"/>
      <w:r w:rsidRPr="00AD3430">
        <w:rPr>
          <w:rFonts w:ascii="Verdana" w:hAnsi="Verdana"/>
          <w:u w:val="single"/>
        </w:rPr>
        <w:t xml:space="preserve"> ОВОС</w:t>
      </w:r>
      <w:r w:rsidRPr="00AD3430">
        <w:rPr>
          <w:rFonts w:ascii="Verdana" w:hAnsi="Verdana"/>
        </w:rPr>
        <w:t xml:space="preserve"> и </w:t>
      </w:r>
      <w:proofErr w:type="spellStart"/>
      <w:r w:rsidRPr="00AD3430">
        <w:rPr>
          <w:rFonts w:ascii="Verdana" w:hAnsi="Verdana"/>
        </w:rPr>
        <w:t>най-малко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една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от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процедурите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чл</w:t>
      </w:r>
      <w:proofErr w:type="spellEnd"/>
      <w:r w:rsidRPr="00AD3430">
        <w:rPr>
          <w:rFonts w:ascii="Verdana" w:hAnsi="Verdana"/>
        </w:rPr>
        <w:t xml:space="preserve">. 109, </w:t>
      </w:r>
      <w:proofErr w:type="spellStart"/>
      <w:r w:rsidRPr="00AD3430">
        <w:rPr>
          <w:rFonts w:ascii="Verdana" w:hAnsi="Verdana"/>
        </w:rPr>
        <w:t>ал</w:t>
      </w:r>
      <w:proofErr w:type="spellEnd"/>
      <w:r w:rsidRPr="00AD3430">
        <w:rPr>
          <w:rFonts w:ascii="Verdana" w:hAnsi="Verdana"/>
        </w:rPr>
        <w:t xml:space="preserve">. 1 </w:t>
      </w:r>
      <w:proofErr w:type="spellStart"/>
      <w:r w:rsidRPr="00AD3430">
        <w:rPr>
          <w:rFonts w:ascii="Verdana" w:hAnsi="Verdana"/>
        </w:rPr>
        <w:t>или</w:t>
      </w:r>
      <w:proofErr w:type="spellEnd"/>
      <w:r w:rsidRPr="00AD3430">
        <w:rPr>
          <w:rFonts w:ascii="Verdana" w:hAnsi="Verdana"/>
        </w:rPr>
        <w:t xml:space="preserve"> 2 </w:t>
      </w:r>
      <w:proofErr w:type="spellStart"/>
      <w:r w:rsidRPr="00AD3430">
        <w:rPr>
          <w:rFonts w:ascii="Verdana" w:hAnsi="Verdana"/>
        </w:rPr>
        <w:t>или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по</w:t>
      </w:r>
      <w:proofErr w:type="spellEnd"/>
      <w:r w:rsidRPr="00AD3430">
        <w:rPr>
          <w:rFonts w:ascii="Verdana" w:hAnsi="Verdana"/>
        </w:rPr>
        <w:t xml:space="preserve"> </w:t>
      </w:r>
      <w:proofErr w:type="spellStart"/>
      <w:r w:rsidRPr="00AD3430">
        <w:rPr>
          <w:rFonts w:ascii="Verdana" w:hAnsi="Verdana"/>
        </w:rPr>
        <w:t>чл</w:t>
      </w:r>
      <w:proofErr w:type="spellEnd"/>
      <w:r w:rsidRPr="00AD3430">
        <w:rPr>
          <w:rFonts w:ascii="Verdana" w:hAnsi="Verdana"/>
        </w:rPr>
        <w:t xml:space="preserve">. 117, </w:t>
      </w:r>
      <w:proofErr w:type="spellStart"/>
      <w:r w:rsidRPr="00AD3430">
        <w:rPr>
          <w:rFonts w:ascii="Verdana" w:hAnsi="Verdana"/>
        </w:rPr>
        <w:t>ал</w:t>
      </w:r>
      <w:proofErr w:type="spellEnd"/>
      <w:r w:rsidRPr="00AD3430">
        <w:rPr>
          <w:rFonts w:ascii="Verdana" w:hAnsi="Verdana"/>
        </w:rPr>
        <w:t xml:space="preserve">. 1 </w:t>
      </w:r>
      <w:proofErr w:type="spellStart"/>
      <w:r w:rsidRPr="00AD3430">
        <w:rPr>
          <w:rFonts w:ascii="Verdana" w:hAnsi="Verdana"/>
        </w:rPr>
        <w:t>или</w:t>
      </w:r>
      <w:proofErr w:type="spellEnd"/>
      <w:r w:rsidRPr="00AD3430">
        <w:rPr>
          <w:rFonts w:ascii="Verdana" w:hAnsi="Verdana"/>
        </w:rPr>
        <w:t xml:space="preserve"> 2.</w:t>
      </w:r>
    </w:p>
    <w:p w:rsidR="00AD3430" w:rsidRPr="00AD3430" w:rsidRDefault="00AD3430" w:rsidP="00AD3430">
      <w:pPr>
        <w:ind w:right="-30" w:firstLine="426"/>
        <w:jc w:val="both"/>
        <w:rPr>
          <w:rFonts w:ascii="Verdana" w:hAnsi="Verdana"/>
        </w:rPr>
      </w:pPr>
      <w:r w:rsidRPr="00AD3430">
        <w:rPr>
          <w:rFonts w:ascii="Verdana" w:hAnsi="Verdana"/>
          <w:b/>
          <w:lang w:val="ru-RU"/>
        </w:rPr>
        <w:t xml:space="preserve">Необходимо е </w:t>
      </w:r>
      <w:proofErr w:type="spellStart"/>
      <w:r w:rsidRPr="00AD3430">
        <w:rPr>
          <w:rFonts w:ascii="Verdana" w:hAnsi="Verdana"/>
          <w:b/>
          <w:lang w:val="ru-RU"/>
        </w:rPr>
        <w:t>писмено</w:t>
      </w:r>
      <w:proofErr w:type="spellEnd"/>
      <w:r w:rsidRPr="00AD3430">
        <w:rPr>
          <w:rFonts w:ascii="Verdana" w:hAnsi="Verdana"/>
          <w:b/>
          <w:lang w:val="ru-RU"/>
        </w:rPr>
        <w:t xml:space="preserve"> да заявите </w:t>
      </w:r>
      <w:proofErr w:type="spellStart"/>
      <w:r w:rsidRPr="00AD3430">
        <w:rPr>
          <w:rFonts w:ascii="Verdana" w:hAnsi="Verdana"/>
          <w:b/>
          <w:lang w:val="ru-RU"/>
        </w:rPr>
        <w:t>намерението</w:t>
      </w:r>
      <w:proofErr w:type="spellEnd"/>
      <w:r w:rsidRPr="00AD3430">
        <w:rPr>
          <w:rFonts w:ascii="Verdana" w:hAnsi="Verdana"/>
          <w:b/>
          <w:lang w:val="ru-RU"/>
        </w:rPr>
        <w:t xml:space="preserve"> си</w:t>
      </w:r>
      <w:r w:rsidRPr="00AD3430">
        <w:rPr>
          <w:rFonts w:ascii="Verdana" w:hAnsi="Verdana"/>
          <w:lang w:val="ru-RU"/>
        </w:rPr>
        <w:t xml:space="preserve"> (</w:t>
      </w:r>
      <w:proofErr w:type="spellStart"/>
      <w:r w:rsidRPr="00AD3430">
        <w:rPr>
          <w:rFonts w:ascii="Verdana" w:hAnsi="Verdana"/>
          <w:lang w:val="ru-RU"/>
        </w:rPr>
        <w:t>ако</w:t>
      </w:r>
      <w:proofErr w:type="spellEnd"/>
      <w:r w:rsidRPr="00AD3430">
        <w:rPr>
          <w:rFonts w:ascii="Verdana" w:hAnsi="Verdana"/>
          <w:lang w:val="ru-RU"/>
        </w:rPr>
        <w:t xml:space="preserve"> </w:t>
      </w:r>
      <w:proofErr w:type="spellStart"/>
      <w:r w:rsidRPr="00AD3430">
        <w:rPr>
          <w:rFonts w:ascii="Verdana" w:hAnsi="Verdana"/>
          <w:lang w:val="ru-RU"/>
        </w:rPr>
        <w:t>имате</w:t>
      </w:r>
      <w:proofErr w:type="spellEnd"/>
      <w:r w:rsidRPr="00AD3430">
        <w:rPr>
          <w:rFonts w:ascii="Verdana" w:hAnsi="Verdana"/>
          <w:lang w:val="ru-RU"/>
        </w:rPr>
        <w:t xml:space="preserve"> такова) за </w:t>
      </w:r>
      <w:proofErr w:type="spellStart"/>
      <w:r w:rsidRPr="00AD3430">
        <w:rPr>
          <w:rFonts w:ascii="Verdana" w:hAnsi="Verdana"/>
          <w:lang w:val="ru-RU"/>
        </w:rPr>
        <w:t>прилагане</w:t>
      </w:r>
      <w:proofErr w:type="spellEnd"/>
      <w:r w:rsidRPr="00AD3430">
        <w:rPr>
          <w:rFonts w:ascii="Verdana" w:hAnsi="Verdana"/>
          <w:lang w:val="ru-RU"/>
        </w:rPr>
        <w:t xml:space="preserve"> на </w:t>
      </w:r>
      <w:r w:rsidRPr="00AD3430">
        <w:rPr>
          <w:rFonts w:ascii="Verdana" w:hAnsi="Verdana"/>
          <w:lang w:val="bg-BG"/>
        </w:rPr>
        <w:t>чл.94, ал.1, т.9</w:t>
      </w:r>
      <w:r w:rsidRPr="00AD3430">
        <w:rPr>
          <w:rFonts w:ascii="Verdana" w:hAnsi="Verdana"/>
          <w:lang w:val="ru-RU"/>
        </w:rPr>
        <w:t>.</w:t>
      </w:r>
    </w:p>
    <w:p w:rsidR="00AD3430" w:rsidRPr="00AD3430" w:rsidRDefault="00AD3430" w:rsidP="00AD3430">
      <w:pPr>
        <w:ind w:right="-30" w:firstLine="426"/>
        <w:jc w:val="both"/>
        <w:rPr>
          <w:rFonts w:ascii="Verdana" w:hAnsi="Verdana"/>
          <w:lang w:val="ru-RU"/>
        </w:rPr>
      </w:pPr>
      <w:r w:rsidRPr="00AD3430">
        <w:rPr>
          <w:rFonts w:ascii="Verdana" w:hAnsi="Verdana"/>
          <w:lang w:val="bg-BG"/>
        </w:rPr>
        <w:t xml:space="preserve">Уведомяваме Ви, че съгласно чл. 2а, ал.5 от Наредбата за ОВОС, процедурата по ОВОС ще бъде прекратена, ако в рамките на 12 месеца Възложителят не изпълни указанията в настоящото писмо. </w:t>
      </w:r>
    </w:p>
    <w:p w:rsidR="00130A28" w:rsidRDefault="00130A28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AD3430">
        <w:rPr>
          <w:rFonts w:ascii="Verdana" w:hAnsi="Verdana" w:cs="Arial"/>
          <w:color w:val="000000"/>
          <w:lang w:val="bg-BG"/>
        </w:rPr>
        <w:t>Родопи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A60F59">
        <w:rPr>
          <w:rFonts w:ascii="Verdana" w:hAnsi="Verdana" w:cs="Arial"/>
          <w:color w:val="000000"/>
          <w:lang w:val="bg-BG"/>
        </w:rPr>
        <w:t xml:space="preserve">Кметство с. </w:t>
      </w:r>
      <w:r w:rsidR="00AD3430">
        <w:rPr>
          <w:rFonts w:ascii="Verdana" w:hAnsi="Verdana" w:cs="Arial"/>
          <w:color w:val="000000"/>
          <w:lang w:val="bg-BG"/>
        </w:rPr>
        <w:t>Крумово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651888">
        <w:rPr>
          <w:rFonts w:ascii="Verdana" w:hAnsi="Verdana"/>
          <w:lang w:val="bg-BG"/>
        </w:rPr>
        <w:t xml:space="preserve"> 1</w:t>
      </w:r>
      <w:r w:rsidR="00130A28">
        <w:rPr>
          <w:rFonts w:ascii="Verdana" w:hAnsi="Verdana"/>
          <w:lang w:val="bg-BG"/>
        </w:rPr>
        <w:t>4</w:t>
      </w:r>
      <w:r w:rsidR="00F00508" w:rsidRPr="00C63D04">
        <w:rPr>
          <w:rFonts w:ascii="Verdana" w:hAnsi="Verdana"/>
          <w:lang w:val="bg-BG"/>
        </w:rPr>
        <w:t>.</w:t>
      </w:r>
      <w:r w:rsidR="00AD3430">
        <w:rPr>
          <w:rFonts w:ascii="Verdana" w:hAnsi="Verdana"/>
          <w:lang w:val="bg-BG"/>
        </w:rPr>
        <w:t>07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IDFont+F2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7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4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76487DA5"/>
    <w:multiLevelType w:val="hybridMultilevel"/>
    <w:tmpl w:val="8B060878"/>
    <w:lvl w:ilvl="0" w:tplc="DC240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D6104C"/>
    <w:multiLevelType w:val="hybridMultilevel"/>
    <w:tmpl w:val="C7D6FE4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60CB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0F59"/>
    <w:rsid w:val="00A84081"/>
    <w:rsid w:val="00A87EA4"/>
    <w:rsid w:val="00AA1763"/>
    <w:rsid w:val="00AC0E40"/>
    <w:rsid w:val="00AD1E90"/>
    <w:rsid w:val="00AD343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F0EA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pis.bg/p.php?i=9236" TargetMode="External"/><Relationship Id="rId5" Type="http://schemas.openxmlformats.org/officeDocument/2006/relationships/hyperlink" Target="http://web.apis.bg/p.php?i=92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10</cp:revision>
  <dcterms:created xsi:type="dcterms:W3CDTF">2022-01-18T09:35:00Z</dcterms:created>
  <dcterms:modified xsi:type="dcterms:W3CDTF">2022-07-19T06:02:00Z</dcterms:modified>
</cp:coreProperties>
</file>