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610CA" w:rsidRDefault="00076B82" w:rsidP="008814C9">
      <w:pPr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с вх. №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 </w:t>
      </w:r>
      <w:r w:rsidR="008814C9" w:rsidRPr="008814C9">
        <w:rPr>
          <w:rFonts w:ascii="Verdana" w:hAnsi="Verdana"/>
          <w:lang w:val="ru-RU"/>
        </w:rPr>
        <w:t xml:space="preserve">ОВОС- ОВОС-1613/11.09.2020г. за </w:t>
      </w:r>
      <w:proofErr w:type="spellStart"/>
      <w:r w:rsidR="008814C9" w:rsidRPr="008814C9">
        <w:rPr>
          <w:rFonts w:ascii="Verdana" w:hAnsi="Verdana"/>
          <w:lang w:val="ru-RU"/>
        </w:rPr>
        <w:t>инвестиционно</w:t>
      </w:r>
      <w:proofErr w:type="spellEnd"/>
      <w:r w:rsidR="008814C9" w:rsidRPr="008814C9">
        <w:rPr>
          <w:rFonts w:ascii="Verdana" w:hAnsi="Verdana"/>
          <w:lang w:val="ru-RU"/>
        </w:rPr>
        <w:t xml:space="preserve"> предложение (ИП): </w:t>
      </w:r>
      <w:proofErr w:type="spellStart"/>
      <w:r w:rsidR="008814C9" w:rsidRPr="008814C9">
        <w:rPr>
          <w:rFonts w:ascii="Verdana" w:hAnsi="Verdana"/>
          <w:lang w:val="ru-RU"/>
        </w:rPr>
        <w:t>Животновъдна</w:t>
      </w:r>
      <w:proofErr w:type="spellEnd"/>
      <w:r w:rsidR="008814C9" w:rsidRPr="008814C9">
        <w:rPr>
          <w:rFonts w:ascii="Verdana" w:hAnsi="Verdana"/>
          <w:lang w:val="ru-RU"/>
        </w:rPr>
        <w:t xml:space="preserve"> ферма в </w:t>
      </w:r>
      <w:proofErr w:type="spellStart"/>
      <w:r w:rsidR="008814C9" w:rsidRPr="008814C9">
        <w:rPr>
          <w:rFonts w:ascii="Verdana" w:hAnsi="Verdana"/>
          <w:lang w:val="ru-RU"/>
        </w:rPr>
        <w:t>поземлен</w:t>
      </w:r>
      <w:proofErr w:type="spellEnd"/>
      <w:r w:rsidR="008814C9" w:rsidRPr="008814C9">
        <w:rPr>
          <w:rFonts w:ascii="Verdana" w:hAnsi="Verdana"/>
          <w:lang w:val="ru-RU"/>
        </w:rPr>
        <w:t xml:space="preserve"> </w:t>
      </w:r>
      <w:proofErr w:type="spellStart"/>
      <w:r w:rsidR="008814C9" w:rsidRPr="008814C9">
        <w:rPr>
          <w:rFonts w:ascii="Verdana" w:hAnsi="Verdana"/>
          <w:lang w:val="ru-RU"/>
        </w:rPr>
        <w:t>имот</w:t>
      </w:r>
      <w:proofErr w:type="spellEnd"/>
      <w:r w:rsidR="008814C9" w:rsidRPr="008814C9">
        <w:rPr>
          <w:rFonts w:ascii="Verdana" w:hAnsi="Verdana"/>
          <w:lang w:val="ru-RU"/>
        </w:rPr>
        <w:t xml:space="preserve"> </w:t>
      </w:r>
      <w:proofErr w:type="gramStart"/>
      <w:r w:rsidR="008814C9" w:rsidRPr="008814C9">
        <w:rPr>
          <w:rFonts w:ascii="Verdana" w:hAnsi="Verdana"/>
          <w:lang w:val="ru-RU"/>
        </w:rPr>
        <w:t xml:space="preserve">40467.10.190  </w:t>
      </w:r>
      <w:proofErr w:type="spellStart"/>
      <w:r w:rsidR="008814C9" w:rsidRPr="008814C9">
        <w:rPr>
          <w:rFonts w:ascii="Verdana" w:hAnsi="Verdana"/>
          <w:lang w:val="ru-RU"/>
        </w:rPr>
        <w:t>местност</w:t>
      </w:r>
      <w:proofErr w:type="spellEnd"/>
      <w:proofErr w:type="gramEnd"/>
      <w:r w:rsidR="008814C9" w:rsidRPr="008814C9">
        <w:rPr>
          <w:rFonts w:ascii="Verdana" w:hAnsi="Verdana"/>
          <w:lang w:val="ru-RU"/>
        </w:rPr>
        <w:t xml:space="preserve"> „</w:t>
      </w:r>
      <w:proofErr w:type="spellStart"/>
      <w:r w:rsidR="008814C9" w:rsidRPr="008814C9">
        <w:rPr>
          <w:rFonts w:ascii="Verdana" w:hAnsi="Verdana"/>
          <w:lang w:val="ru-RU"/>
        </w:rPr>
        <w:t>Михов</w:t>
      </w:r>
      <w:proofErr w:type="spellEnd"/>
      <w:r w:rsidR="008814C9" w:rsidRPr="008814C9">
        <w:rPr>
          <w:rFonts w:ascii="Verdana" w:hAnsi="Verdana"/>
          <w:lang w:val="ru-RU"/>
        </w:rPr>
        <w:t xml:space="preserve"> орех”, в гр. </w:t>
      </w:r>
      <w:proofErr w:type="spellStart"/>
      <w:r w:rsidR="008814C9" w:rsidRPr="008814C9">
        <w:rPr>
          <w:rFonts w:ascii="Verdana" w:hAnsi="Verdana"/>
          <w:lang w:val="ru-RU"/>
        </w:rPr>
        <w:t>Куклен</w:t>
      </w:r>
      <w:proofErr w:type="spellEnd"/>
      <w:r w:rsidR="008814C9" w:rsidRPr="008814C9">
        <w:rPr>
          <w:rFonts w:ascii="Verdana" w:hAnsi="Verdana"/>
          <w:lang w:val="ru-RU"/>
        </w:rPr>
        <w:t xml:space="preserve">,  общ. </w:t>
      </w:r>
      <w:proofErr w:type="spellStart"/>
      <w:r w:rsidR="008814C9" w:rsidRPr="008814C9">
        <w:rPr>
          <w:rFonts w:ascii="Verdana" w:hAnsi="Verdana"/>
          <w:lang w:val="ru-RU"/>
        </w:rPr>
        <w:t>Куклен</w:t>
      </w:r>
      <w:proofErr w:type="spellEnd"/>
      <w:r w:rsidR="008814C9" w:rsidRPr="008814C9">
        <w:rPr>
          <w:rFonts w:ascii="Verdana" w:hAnsi="Verdana"/>
          <w:lang w:val="ru-RU"/>
        </w:rPr>
        <w:t>, обл. П</w:t>
      </w:r>
      <w:r w:rsidR="008814C9">
        <w:rPr>
          <w:rFonts w:ascii="Verdana" w:hAnsi="Verdana"/>
          <w:lang w:val="ru-RU"/>
        </w:rPr>
        <w:t xml:space="preserve">ловдив, с </w:t>
      </w:r>
      <w:proofErr w:type="spellStart"/>
      <w:r w:rsidR="008814C9">
        <w:rPr>
          <w:rFonts w:ascii="Verdana" w:hAnsi="Verdana"/>
          <w:lang w:val="ru-RU"/>
        </w:rPr>
        <w:t>възложител</w:t>
      </w:r>
      <w:proofErr w:type="spellEnd"/>
      <w:r w:rsidR="008814C9">
        <w:rPr>
          <w:rFonts w:ascii="Verdana" w:hAnsi="Verdana"/>
          <w:lang w:val="ru-RU"/>
        </w:rPr>
        <w:t>: К. ТОЧКОВ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</w:t>
      </w:r>
      <w:proofErr w:type="spellStart"/>
      <w:r>
        <w:rPr>
          <w:rFonts w:ascii="Verdana" w:hAnsi="Verdana"/>
          <w:lang w:val="ru-RU"/>
        </w:rPr>
        <w:t>И</w:t>
      </w:r>
      <w:r w:rsidRPr="008814C9">
        <w:rPr>
          <w:rFonts w:ascii="Verdana" w:hAnsi="Verdana"/>
          <w:lang w:val="ru-RU"/>
        </w:rPr>
        <w:t>нвестиционно</w:t>
      </w:r>
      <w:proofErr w:type="spellEnd"/>
      <w:r w:rsidRPr="008814C9">
        <w:rPr>
          <w:rFonts w:ascii="Verdana" w:hAnsi="Verdana"/>
          <w:lang w:val="ru-RU"/>
        </w:rPr>
        <w:t xml:space="preserve"> предложение </w:t>
      </w:r>
      <w:proofErr w:type="spellStart"/>
      <w:r w:rsidRPr="008814C9">
        <w:rPr>
          <w:rFonts w:ascii="Verdana" w:hAnsi="Verdana"/>
          <w:lang w:val="ru-RU"/>
        </w:rPr>
        <w:t>попада</w:t>
      </w:r>
      <w:proofErr w:type="spellEnd"/>
      <w:r w:rsidRPr="008814C9">
        <w:rPr>
          <w:rFonts w:ascii="Verdana" w:hAnsi="Verdana"/>
          <w:lang w:val="ru-RU"/>
        </w:rPr>
        <w:t xml:space="preserve"> </w:t>
      </w:r>
      <w:proofErr w:type="gramStart"/>
      <w:r w:rsidRPr="008814C9">
        <w:rPr>
          <w:rFonts w:ascii="Verdana" w:hAnsi="Verdana"/>
          <w:lang w:val="ru-RU"/>
        </w:rPr>
        <w:t>в обхвата</w:t>
      </w:r>
      <w:proofErr w:type="gramEnd"/>
      <w:r w:rsidRPr="008814C9">
        <w:rPr>
          <w:rFonts w:ascii="Verdana" w:hAnsi="Verdana"/>
          <w:lang w:val="ru-RU"/>
        </w:rPr>
        <w:t xml:space="preserve"> на т. 1, буква „д“ от приложение № 2 от Закона за </w:t>
      </w:r>
      <w:proofErr w:type="spellStart"/>
      <w:r w:rsidRPr="008814C9">
        <w:rPr>
          <w:rFonts w:ascii="Verdana" w:hAnsi="Verdana"/>
          <w:lang w:val="ru-RU"/>
        </w:rPr>
        <w:t>опазване</w:t>
      </w:r>
      <w:proofErr w:type="spellEnd"/>
      <w:r w:rsidRPr="008814C9">
        <w:rPr>
          <w:rFonts w:ascii="Verdana" w:hAnsi="Verdana"/>
          <w:lang w:val="ru-RU"/>
        </w:rPr>
        <w:t xml:space="preserve"> на </w:t>
      </w:r>
      <w:proofErr w:type="spellStart"/>
      <w:r w:rsidRPr="008814C9">
        <w:rPr>
          <w:rFonts w:ascii="Verdana" w:hAnsi="Verdana"/>
          <w:lang w:val="ru-RU"/>
        </w:rPr>
        <w:t>околната</w:t>
      </w:r>
      <w:proofErr w:type="spellEnd"/>
      <w:r w:rsidRPr="008814C9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Pr="008814C9">
        <w:rPr>
          <w:rFonts w:ascii="Verdana" w:hAnsi="Verdana"/>
          <w:lang w:val="ru-RU"/>
        </w:rPr>
        <w:t>същия</w:t>
      </w:r>
      <w:proofErr w:type="spellEnd"/>
      <w:r w:rsidRPr="008814C9">
        <w:rPr>
          <w:rFonts w:ascii="Verdana" w:hAnsi="Verdana"/>
          <w:lang w:val="ru-RU"/>
        </w:rPr>
        <w:t xml:space="preserve"> закон подлежи на </w:t>
      </w:r>
      <w:proofErr w:type="spellStart"/>
      <w:r w:rsidRPr="008814C9">
        <w:rPr>
          <w:rFonts w:ascii="Verdana" w:hAnsi="Verdana"/>
          <w:lang w:val="ru-RU"/>
        </w:rPr>
        <w:t>преценяване</w:t>
      </w:r>
      <w:proofErr w:type="spellEnd"/>
      <w:r w:rsidRPr="008814C9">
        <w:rPr>
          <w:rFonts w:ascii="Verdana" w:hAnsi="Verdana"/>
          <w:lang w:val="ru-RU"/>
        </w:rPr>
        <w:t xml:space="preserve"> на </w:t>
      </w:r>
      <w:proofErr w:type="spellStart"/>
      <w:r w:rsidRPr="008814C9">
        <w:rPr>
          <w:rFonts w:ascii="Verdana" w:hAnsi="Verdana"/>
          <w:lang w:val="ru-RU"/>
        </w:rPr>
        <w:t>необходимостта</w:t>
      </w:r>
      <w:proofErr w:type="spellEnd"/>
      <w:r w:rsidRPr="008814C9">
        <w:rPr>
          <w:rFonts w:ascii="Verdana" w:hAnsi="Verdana"/>
          <w:lang w:val="ru-RU"/>
        </w:rPr>
        <w:t xml:space="preserve"> от </w:t>
      </w:r>
      <w:proofErr w:type="spellStart"/>
      <w:r w:rsidRPr="008814C9">
        <w:rPr>
          <w:rFonts w:ascii="Verdana" w:hAnsi="Verdana"/>
          <w:lang w:val="ru-RU"/>
        </w:rPr>
        <w:t>извършване</w:t>
      </w:r>
      <w:proofErr w:type="spellEnd"/>
      <w:r w:rsidRPr="008814C9">
        <w:rPr>
          <w:rFonts w:ascii="Verdana" w:hAnsi="Verdana"/>
          <w:lang w:val="ru-RU"/>
        </w:rPr>
        <w:t xml:space="preserve"> на ОВОС.  </w:t>
      </w:r>
      <w:proofErr w:type="spellStart"/>
      <w:r w:rsidRPr="008814C9">
        <w:rPr>
          <w:rFonts w:ascii="Verdana" w:hAnsi="Verdana"/>
          <w:lang w:val="ru-RU"/>
        </w:rPr>
        <w:t>Съгласно</w:t>
      </w:r>
      <w:proofErr w:type="spellEnd"/>
      <w:r w:rsidRPr="008814C9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Pr="008814C9">
        <w:rPr>
          <w:rFonts w:ascii="Verdana" w:hAnsi="Verdana"/>
          <w:lang w:val="ru-RU"/>
        </w:rPr>
        <w:t>произнасяне</w:t>
      </w:r>
      <w:proofErr w:type="spellEnd"/>
      <w:r w:rsidRPr="008814C9">
        <w:rPr>
          <w:rFonts w:ascii="Verdana" w:hAnsi="Verdana"/>
          <w:lang w:val="ru-RU"/>
        </w:rPr>
        <w:t xml:space="preserve"> с решение е </w:t>
      </w:r>
      <w:proofErr w:type="spellStart"/>
      <w:r w:rsidRPr="008814C9">
        <w:rPr>
          <w:rFonts w:ascii="Verdana" w:hAnsi="Verdana"/>
          <w:lang w:val="ru-RU"/>
        </w:rPr>
        <w:t>Директорът</w:t>
      </w:r>
      <w:proofErr w:type="spellEnd"/>
      <w:r w:rsidRPr="008814C9">
        <w:rPr>
          <w:rFonts w:ascii="Verdana" w:hAnsi="Verdana"/>
          <w:lang w:val="ru-RU"/>
        </w:rPr>
        <w:t xml:space="preserve"> на РИОСВ-Пловдив.</w:t>
      </w:r>
      <w:r w:rsidR="005869EB">
        <w:rPr>
          <w:rFonts w:ascii="Verdana" w:hAnsi="Verdana"/>
          <w:lang w:val="ru-RU"/>
        </w:rPr>
        <w:t xml:space="preserve">   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610CA" w:rsidRPr="00C911D7" w:rsidRDefault="008610CA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814C9" w:rsidRPr="008814C9" w:rsidRDefault="008814C9" w:rsidP="008814C9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8814C9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8814C9">
        <w:rPr>
          <w:rFonts w:ascii="Verdana" w:hAnsi="Verdana"/>
        </w:rPr>
        <w:t>BG</w:t>
      </w:r>
      <w:r w:rsidRPr="008814C9">
        <w:rPr>
          <w:rFonts w:ascii="Verdana" w:hAnsi="Verdana"/>
          <w:lang w:val="bg-BG"/>
        </w:rPr>
        <w:t xml:space="preserve"> 0000194 „Река Чая“.</w:t>
      </w:r>
    </w:p>
    <w:p w:rsidR="00D7527E" w:rsidRDefault="00D7527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2F7A54" w:rsidRDefault="002F7A5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8814C9">
        <w:rPr>
          <w:rFonts w:ascii="Verdana" w:hAnsi="Verdana"/>
          <w:sz w:val="20"/>
          <w:szCs w:val="20"/>
          <w:lang w:val="ru-RU"/>
        </w:rPr>
        <w:t>Куклен</w:t>
      </w:r>
      <w:bookmarkStart w:id="0" w:name="_GoBack"/>
      <w:bookmarkEnd w:id="0"/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D7527E">
        <w:rPr>
          <w:rFonts w:ascii="Verdana" w:hAnsi="Verdana"/>
          <w:lang w:val="bg-BG"/>
        </w:rPr>
        <w:t xml:space="preserve"> РИОСВ-Пловдив на 28</w:t>
      </w:r>
      <w:r w:rsidR="00F00508">
        <w:rPr>
          <w:rFonts w:ascii="Verdana" w:hAnsi="Verdana"/>
          <w:lang w:val="bg-BG"/>
        </w:rPr>
        <w:t>.0</w:t>
      </w:r>
      <w:r w:rsidR="005869EB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4EB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27</cp:revision>
  <dcterms:created xsi:type="dcterms:W3CDTF">2020-08-05T13:43:00Z</dcterms:created>
  <dcterms:modified xsi:type="dcterms:W3CDTF">2020-10-01T08:43:00Z</dcterms:modified>
</cp:coreProperties>
</file>