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35A46" w:rsidRDefault="00076B82" w:rsidP="00135A46">
      <w:pPr>
        <w:shd w:val="clear" w:color="auto" w:fill="FFFFFF"/>
        <w:tabs>
          <w:tab w:val="left" w:leader="dot" w:pos="5208"/>
          <w:tab w:val="left" w:leader="dot" w:pos="9498"/>
        </w:tabs>
        <w:spacing w:before="120"/>
        <w:ind w:right="162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A60DDA">
        <w:rPr>
          <w:rFonts w:ascii="Verdana" w:hAnsi="Verdana"/>
          <w:lang w:val="bg-BG"/>
        </w:rPr>
        <w:t>у</w:t>
      </w:r>
      <w:r w:rsidR="00135A46">
        <w:rPr>
          <w:rFonts w:ascii="Verdana" w:hAnsi="Verdana"/>
          <w:lang w:val="ru-RU"/>
        </w:rPr>
        <w:t xml:space="preserve">ведомление </w:t>
      </w:r>
      <w:r w:rsidR="00135A46" w:rsidRPr="00166B92">
        <w:rPr>
          <w:rFonts w:ascii="Verdana" w:hAnsi="Verdana"/>
          <w:lang w:val="ru-RU"/>
        </w:rPr>
        <w:t xml:space="preserve">с </w:t>
      </w:r>
      <w:proofErr w:type="spellStart"/>
      <w:r w:rsidR="00135A46" w:rsidRPr="00166B92">
        <w:rPr>
          <w:rFonts w:ascii="Verdana" w:hAnsi="Verdana"/>
          <w:lang w:val="ru-RU"/>
        </w:rPr>
        <w:t>вх</w:t>
      </w:r>
      <w:proofErr w:type="spellEnd"/>
      <w:r w:rsidR="00135A46" w:rsidRPr="00166B92">
        <w:rPr>
          <w:rFonts w:ascii="Verdana" w:hAnsi="Verdana"/>
          <w:lang w:val="ru-RU"/>
        </w:rPr>
        <w:t>. № ОВОС-1066/07.06.2019г.</w:t>
      </w:r>
      <w:r w:rsidR="00135A46">
        <w:rPr>
          <w:rFonts w:ascii="Verdana" w:hAnsi="Verdana"/>
          <w:lang w:val="ru-RU"/>
        </w:rPr>
        <w:t xml:space="preserve"> и становище на БД ИБР Пловдив с изх. № ПУ-П-425</w:t>
      </w:r>
      <w:r w:rsidR="00135A46">
        <w:rPr>
          <w:rFonts w:ascii="Verdana" w:hAnsi="Verdana"/>
        </w:rPr>
        <w:t>(</w:t>
      </w:r>
      <w:r w:rsidR="00135A46">
        <w:rPr>
          <w:rFonts w:ascii="Verdana" w:hAnsi="Verdana"/>
          <w:lang w:val="bg-BG"/>
        </w:rPr>
        <w:t>23</w:t>
      </w:r>
      <w:r w:rsidR="00135A46">
        <w:rPr>
          <w:rFonts w:ascii="Verdana" w:hAnsi="Verdana"/>
        </w:rPr>
        <w:t>)</w:t>
      </w:r>
      <w:r w:rsidR="00135A46">
        <w:rPr>
          <w:rFonts w:ascii="Verdana" w:hAnsi="Verdana"/>
          <w:lang w:val="bg-BG"/>
        </w:rPr>
        <w:t>/12.02.2021г.</w:t>
      </w:r>
      <w:r w:rsidR="00135A46" w:rsidRPr="00166B92">
        <w:rPr>
          <w:rFonts w:ascii="Verdana" w:hAnsi="Verdana"/>
          <w:lang w:val="ru-RU"/>
        </w:rPr>
        <w:t xml:space="preserve">, касаещо </w:t>
      </w:r>
      <w:r w:rsidR="00135A46" w:rsidRPr="00364E2D">
        <w:rPr>
          <w:rFonts w:ascii="Verdana" w:hAnsi="Verdana"/>
          <w:lang w:val="ru-RU"/>
        </w:rPr>
        <w:t xml:space="preserve">„Продължаване срока на </w:t>
      </w:r>
      <w:proofErr w:type="spellStart"/>
      <w:r w:rsidR="00135A46" w:rsidRPr="00364E2D">
        <w:rPr>
          <w:rFonts w:ascii="Verdana" w:hAnsi="Verdana"/>
          <w:lang w:val="ru-RU"/>
        </w:rPr>
        <w:t>концесия</w:t>
      </w:r>
      <w:proofErr w:type="spellEnd"/>
      <w:r w:rsidR="00135A46" w:rsidRPr="00364E2D">
        <w:rPr>
          <w:rFonts w:ascii="Verdana" w:hAnsi="Verdana"/>
          <w:lang w:val="ru-RU"/>
        </w:rPr>
        <w:t xml:space="preserve"> за добив на строителни материали от находище „Белащица“</w:t>
      </w:r>
      <w:r w:rsidR="00135A46" w:rsidRPr="00166B92">
        <w:rPr>
          <w:rFonts w:ascii="Verdana" w:hAnsi="Verdana"/>
          <w:lang w:val="ru-RU"/>
        </w:rPr>
        <w:t xml:space="preserve"> </w:t>
      </w:r>
      <w:proofErr w:type="gramStart"/>
      <w:r w:rsidR="00135A46" w:rsidRPr="00166B92">
        <w:rPr>
          <w:rFonts w:ascii="Verdana" w:hAnsi="Verdana"/>
          <w:lang w:val="ru-RU"/>
        </w:rPr>
        <w:t>в  ПИ</w:t>
      </w:r>
      <w:proofErr w:type="gramEnd"/>
      <w:r w:rsidR="00135A46" w:rsidRPr="00166B92">
        <w:rPr>
          <w:rFonts w:ascii="Verdana" w:hAnsi="Verdana"/>
          <w:lang w:val="ru-RU"/>
        </w:rPr>
        <w:t xml:space="preserve"> 03304.31.</w:t>
      </w:r>
      <w:r w:rsidR="00135A46">
        <w:rPr>
          <w:rFonts w:ascii="Verdana" w:hAnsi="Verdana"/>
          <w:lang w:val="ru-RU"/>
        </w:rPr>
        <w:t>1, с. Белащица, община Родопи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135A46">
      <w:pPr>
        <w:spacing w:before="120"/>
        <w:ind w:right="283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135A46" w:rsidRDefault="00A60DDA" w:rsidP="00130A28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</w:p>
    <w:p w:rsidR="00135A46" w:rsidRPr="00135A46" w:rsidRDefault="00135A46" w:rsidP="00135A46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FD6849">
        <w:rPr>
          <w:rFonts w:ascii="Verdana" w:hAnsi="Verdana"/>
          <w:lang w:val="ru-RU"/>
        </w:rPr>
        <w:t xml:space="preserve">нвестиционно предложение </w:t>
      </w:r>
      <w:r>
        <w:rPr>
          <w:rFonts w:ascii="Verdana" w:hAnsi="Verdana"/>
          <w:lang w:val="ru-RU"/>
        </w:rPr>
        <w:t>се явява разширение на инвестиционно предложение, попадащо в обхвата на пр</w:t>
      </w:r>
      <w:r w:rsidR="000F1814">
        <w:rPr>
          <w:rFonts w:ascii="Verdana" w:hAnsi="Verdana"/>
          <w:lang w:val="ru-RU"/>
        </w:rPr>
        <w:t>ед</w:t>
      </w:r>
      <w:r>
        <w:rPr>
          <w:rFonts w:ascii="Verdana" w:hAnsi="Verdana"/>
          <w:lang w:val="ru-RU"/>
        </w:rPr>
        <w:t xml:space="preserve">ложение 1 от </w:t>
      </w:r>
      <w:r w:rsidRPr="00FD6849">
        <w:rPr>
          <w:rFonts w:ascii="Verdana" w:hAnsi="Verdana"/>
          <w:lang w:val="ru-RU"/>
        </w:rPr>
        <w:t xml:space="preserve"> приложение № </w:t>
      </w:r>
      <w:r>
        <w:rPr>
          <w:rFonts w:ascii="Verdana" w:hAnsi="Verdana"/>
          <w:lang w:val="ru-RU"/>
        </w:rPr>
        <w:t>1</w:t>
      </w:r>
      <w:r w:rsidRPr="00FD6849">
        <w:rPr>
          <w:rFonts w:ascii="Verdana" w:hAnsi="Verdana"/>
          <w:lang w:val="ru-RU"/>
        </w:rPr>
        <w:t xml:space="preserve"> от </w:t>
      </w:r>
      <w:r w:rsidRPr="00FD6849">
        <w:rPr>
          <w:rFonts w:ascii="Verdana" w:hAnsi="Verdana"/>
          <w:i/>
          <w:lang w:val="ru-RU"/>
        </w:rPr>
        <w:t>Закона за опазване на околната среда</w:t>
      </w:r>
      <w:r w:rsidRPr="00FD6849">
        <w:rPr>
          <w:rFonts w:ascii="Verdana" w:hAnsi="Verdana"/>
          <w:lang w:val="ru-RU"/>
        </w:rPr>
        <w:t xml:space="preserve"> /ЗООС/</w:t>
      </w:r>
      <w:r w:rsidRPr="00FD6849">
        <w:rPr>
          <w:rFonts w:ascii="Verdana" w:hAnsi="Verdana"/>
          <w:lang w:val="bg-BG"/>
        </w:rPr>
        <w:t xml:space="preserve"> и на основание чл. 93, ал. 1, т. </w:t>
      </w:r>
      <w:r>
        <w:rPr>
          <w:rFonts w:ascii="Verdana" w:hAnsi="Verdana"/>
          <w:lang w:val="bg-BG"/>
        </w:rPr>
        <w:t>3</w:t>
      </w:r>
      <w:r w:rsidRPr="00FD6849">
        <w:rPr>
          <w:rFonts w:ascii="Verdana" w:hAnsi="Verdana"/>
          <w:lang w:val="bg-BG"/>
        </w:rPr>
        <w:t xml:space="preserve"> от същия закон подлежи на </w:t>
      </w:r>
      <w:r w:rsidRPr="00FD6849">
        <w:rPr>
          <w:rFonts w:ascii="Verdana" w:hAnsi="Verdana"/>
          <w:b/>
          <w:lang w:val="bg-BG"/>
        </w:rPr>
        <w:t>преценяване на необходимостта</w:t>
      </w:r>
      <w:r w:rsidRPr="00FD6849">
        <w:rPr>
          <w:rFonts w:ascii="Verdana" w:hAnsi="Verdana"/>
          <w:lang w:val="bg-BG"/>
        </w:rPr>
        <w:t xml:space="preserve"> </w:t>
      </w:r>
      <w:r w:rsidRPr="00FD6849">
        <w:rPr>
          <w:rFonts w:ascii="Verdana" w:hAnsi="Verdana"/>
          <w:b/>
          <w:lang w:val="bg-BG"/>
        </w:rPr>
        <w:t>от извършване на ОВОС</w:t>
      </w:r>
      <w:r w:rsidRPr="00FD6849">
        <w:rPr>
          <w:rFonts w:ascii="Verdana" w:hAnsi="Verdana"/>
          <w:lang w:val="ru-RU"/>
        </w:rPr>
        <w:t>.  Съгласно чл. 93, ал. 3 от ЗООС, компетентен орган за произнасяне с решение е Директор</w:t>
      </w:r>
      <w:r w:rsidRPr="00FD6849">
        <w:rPr>
          <w:rFonts w:ascii="Verdana" w:hAnsi="Verdana"/>
          <w:lang w:val="bg-BG"/>
        </w:rPr>
        <w:t>ът</w:t>
      </w:r>
      <w:r w:rsidRPr="00FD6849">
        <w:rPr>
          <w:rFonts w:ascii="Verdana" w:hAnsi="Verdana"/>
          <w:lang w:val="ru-RU"/>
        </w:rPr>
        <w:t xml:space="preserve"> на РИОСВ-Пловдив.</w:t>
      </w:r>
    </w:p>
    <w:p w:rsidR="00130A28" w:rsidRDefault="00130A28" w:rsidP="004947F5">
      <w:pPr>
        <w:ind w:right="-198" w:firstLine="567"/>
        <w:jc w:val="both"/>
        <w:rPr>
          <w:rFonts w:ascii="Verdana" w:hAnsi="Verdana"/>
          <w:b/>
          <w:lang w:val="bg-BG"/>
        </w:rPr>
      </w:pPr>
    </w:p>
    <w:p w:rsidR="00C911D7" w:rsidRPr="00C63D04" w:rsidRDefault="00C911D7" w:rsidP="00135A46">
      <w:pPr>
        <w:ind w:right="141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135A46" w:rsidRDefault="00135A46" w:rsidP="00135A46">
      <w:pPr>
        <w:tabs>
          <w:tab w:val="left" w:pos="9498"/>
        </w:tabs>
        <w:ind w:right="137"/>
        <w:jc w:val="both"/>
        <w:rPr>
          <w:rFonts w:ascii="Verdana" w:hAnsi="Verdana"/>
          <w:b/>
          <w:lang w:val="ru-RU"/>
        </w:rPr>
      </w:pPr>
    </w:p>
    <w:p w:rsidR="00135A46" w:rsidRPr="00B42FF6" w:rsidRDefault="00135A46" w:rsidP="00135A46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>0001033 „Брестовица“.</w:t>
      </w:r>
    </w:p>
    <w:p w:rsidR="00571C90" w:rsidRPr="00130A28" w:rsidRDefault="00571C90" w:rsidP="00130A28">
      <w:pPr>
        <w:ind w:right="-198"/>
        <w:jc w:val="both"/>
        <w:rPr>
          <w:rFonts w:ascii="Verdana" w:hAnsi="Verdana"/>
          <w:lang w:val="bg-BG"/>
        </w:rPr>
      </w:pP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A940E5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A940E5">
        <w:rPr>
          <w:rFonts w:ascii="Verdana" w:hAnsi="Verdana" w:cs="Arial"/>
          <w:color w:val="000000"/>
          <w:lang w:val="bg-BG"/>
        </w:rPr>
        <w:t>Кметство с. Белащица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A940E5">
        <w:rPr>
          <w:rFonts w:ascii="Verdana" w:hAnsi="Verdana"/>
          <w:lang w:val="bg-BG"/>
        </w:rPr>
        <w:t xml:space="preserve"> </w:t>
      </w:r>
      <w:r w:rsidR="00511CB8">
        <w:rPr>
          <w:rFonts w:ascii="Verdana" w:hAnsi="Verdana"/>
          <w:lang w:val="bg-BG"/>
        </w:rPr>
        <w:t>25</w:t>
      </w:r>
      <w:r w:rsidR="00F00508" w:rsidRPr="00C63D04">
        <w:rPr>
          <w:rFonts w:ascii="Verdana" w:hAnsi="Verdana"/>
          <w:lang w:val="bg-BG"/>
        </w:rPr>
        <w:t>.</w:t>
      </w:r>
      <w:r w:rsidR="00511CB8">
        <w:rPr>
          <w:rFonts w:ascii="Verdana" w:hAnsi="Verdana"/>
          <w:lang w:val="bg-BG"/>
        </w:rPr>
        <w:t>02</w:t>
      </w:r>
      <w:r w:rsidR="00F2662A">
        <w:rPr>
          <w:rFonts w:ascii="Verdana" w:hAnsi="Verdana"/>
          <w:lang w:val="bg-BG"/>
        </w:rPr>
        <w:t>.2021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1814"/>
    <w:rsid w:val="00111BFA"/>
    <w:rsid w:val="00113DC8"/>
    <w:rsid w:val="00115E43"/>
    <w:rsid w:val="00121929"/>
    <w:rsid w:val="00130A28"/>
    <w:rsid w:val="00135A46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64E2D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1CB8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16CAF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74D79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940E5"/>
    <w:rsid w:val="00AA1763"/>
    <w:rsid w:val="00AC0E40"/>
    <w:rsid w:val="00AD1BA5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62A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69B6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a"/>
    <w:semiHidden/>
    <w:rsid w:val="00135A4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17</cp:revision>
  <dcterms:created xsi:type="dcterms:W3CDTF">2022-01-18T09:35:00Z</dcterms:created>
  <dcterms:modified xsi:type="dcterms:W3CDTF">2022-02-11T11:15:00Z</dcterms:modified>
</cp:coreProperties>
</file>