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7B5E1B" w:rsidRDefault="004A2DAB" w:rsidP="007B5E1B">
      <w:pPr>
        <w:jc w:val="both"/>
        <w:rPr>
          <w:rFonts w:ascii="Verdana" w:hAnsi="Verdana"/>
          <w:lang w:val="bg-BG" w:eastAsia="bg-BG"/>
        </w:rPr>
      </w:pPr>
      <w:r>
        <w:rPr>
          <w:rFonts w:ascii="Verdana" w:hAnsi="Verdana" w:cs="Arial"/>
          <w:color w:val="000000"/>
          <w:lang w:val="bg-BG"/>
        </w:rPr>
        <w:t xml:space="preserve">    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65370C">
        <w:rPr>
          <w:rFonts w:ascii="Verdana" w:hAnsi="Verdana"/>
          <w:lang w:val="bg-BG" w:eastAsia="bg-BG"/>
        </w:rPr>
        <w:t xml:space="preserve"> </w:t>
      </w:r>
      <w:r w:rsidR="0065370C">
        <w:rPr>
          <w:rFonts w:ascii="Verdana" w:hAnsi="Verdana"/>
          <w:lang w:eastAsia="bg-BG"/>
        </w:rPr>
        <w:t>у</w:t>
      </w:r>
      <w:proofErr w:type="spellStart"/>
      <w:r w:rsidR="0065370C" w:rsidRPr="002D6172">
        <w:rPr>
          <w:rFonts w:ascii="Verdana" w:hAnsi="Verdana"/>
          <w:lang w:val="ru-RU"/>
        </w:rPr>
        <w:t>ведомление</w:t>
      </w:r>
      <w:proofErr w:type="spellEnd"/>
      <w:r w:rsidR="0065370C" w:rsidRPr="002D6172">
        <w:rPr>
          <w:rFonts w:ascii="Verdana" w:hAnsi="Verdana"/>
          <w:lang w:val="ru-RU"/>
        </w:rPr>
        <w:t xml:space="preserve"> с </w:t>
      </w:r>
      <w:proofErr w:type="spellStart"/>
      <w:r w:rsidR="000E1742">
        <w:rPr>
          <w:rFonts w:ascii="Verdana" w:hAnsi="Verdana"/>
          <w:lang w:val="ru-RU"/>
        </w:rPr>
        <w:t>вх</w:t>
      </w:r>
      <w:proofErr w:type="spellEnd"/>
      <w:r w:rsidR="000E1742">
        <w:rPr>
          <w:rFonts w:ascii="Verdana" w:hAnsi="Verdana"/>
          <w:lang w:val="ru-RU"/>
        </w:rPr>
        <w:t>.</w:t>
      </w:r>
      <w:r w:rsidR="000E1742" w:rsidRPr="000E1742">
        <w:rPr>
          <w:rFonts w:ascii="Verdana" w:hAnsi="Verdana"/>
          <w:lang w:val="ru-RU"/>
        </w:rPr>
        <w:t xml:space="preserve"> №</w:t>
      </w:r>
      <w:r w:rsidR="00D23F25">
        <w:rPr>
          <w:rFonts w:ascii="Verdana" w:hAnsi="Verdana"/>
          <w:lang w:val="ru-RU"/>
        </w:rPr>
        <w:t xml:space="preserve"> </w:t>
      </w:r>
      <w:r w:rsidR="00A4329E">
        <w:rPr>
          <w:rFonts w:ascii="Verdana" w:hAnsi="Verdana"/>
          <w:lang w:val="ru-RU"/>
        </w:rPr>
        <w:t>ОВОС-3370</w:t>
      </w:r>
      <w:r w:rsidR="000E1742" w:rsidRPr="000E1742">
        <w:rPr>
          <w:rFonts w:ascii="Verdana" w:hAnsi="Verdana"/>
          <w:lang w:val="ru-RU"/>
        </w:rPr>
        <w:t>/</w:t>
      </w:r>
      <w:r w:rsidR="00A4329E">
        <w:rPr>
          <w:rFonts w:ascii="Verdana" w:hAnsi="Verdana"/>
        </w:rPr>
        <w:t>08</w:t>
      </w:r>
      <w:r w:rsidR="000E1742" w:rsidRPr="000E1742">
        <w:rPr>
          <w:rFonts w:ascii="Verdana" w:hAnsi="Verdana"/>
          <w:lang w:val="ru-RU"/>
        </w:rPr>
        <w:t xml:space="preserve">.12.2023г. за "ПУП – план за </w:t>
      </w:r>
      <w:proofErr w:type="spellStart"/>
      <w:r w:rsidR="000E1742" w:rsidRPr="000E1742">
        <w:rPr>
          <w:rFonts w:ascii="Verdana" w:hAnsi="Verdana"/>
          <w:lang w:val="ru-RU"/>
        </w:rPr>
        <w:t>регулация</w:t>
      </w:r>
      <w:proofErr w:type="spellEnd"/>
      <w:r w:rsidR="000E1742" w:rsidRPr="000E1742">
        <w:rPr>
          <w:rFonts w:ascii="Verdana" w:hAnsi="Verdana"/>
          <w:lang w:val="ru-RU"/>
        </w:rPr>
        <w:t xml:space="preserve"> и </w:t>
      </w:r>
      <w:proofErr w:type="spellStart"/>
      <w:r w:rsidR="000E1742" w:rsidRPr="000E1742">
        <w:rPr>
          <w:rFonts w:ascii="Verdana" w:hAnsi="Verdana"/>
          <w:lang w:val="ru-RU"/>
        </w:rPr>
        <w:t>застрояване</w:t>
      </w:r>
      <w:proofErr w:type="spellEnd"/>
      <w:r w:rsidR="000E1742" w:rsidRPr="000E1742">
        <w:rPr>
          <w:rFonts w:ascii="Verdana" w:hAnsi="Verdana"/>
          <w:lang w:val="ru-RU"/>
        </w:rPr>
        <w:t xml:space="preserve"> в обхвата на </w:t>
      </w:r>
      <w:proofErr w:type="spellStart"/>
      <w:r w:rsidR="000E1742" w:rsidRPr="000E1742">
        <w:rPr>
          <w:rFonts w:ascii="Verdana" w:hAnsi="Verdana"/>
          <w:lang w:val="ru-RU"/>
        </w:rPr>
        <w:t>поземле</w:t>
      </w:r>
      <w:r w:rsidR="00A4329E">
        <w:rPr>
          <w:rFonts w:ascii="Verdana" w:hAnsi="Verdana"/>
          <w:lang w:val="ru-RU"/>
        </w:rPr>
        <w:t>н</w:t>
      </w:r>
      <w:proofErr w:type="spellEnd"/>
      <w:r w:rsidR="00A4329E">
        <w:rPr>
          <w:rFonts w:ascii="Verdana" w:hAnsi="Verdana"/>
          <w:lang w:val="ru-RU"/>
        </w:rPr>
        <w:t xml:space="preserve"> </w:t>
      </w:r>
      <w:proofErr w:type="spellStart"/>
      <w:r w:rsidR="00A4329E">
        <w:rPr>
          <w:rFonts w:ascii="Verdana" w:hAnsi="Verdana"/>
          <w:lang w:val="ru-RU"/>
        </w:rPr>
        <w:t>имот</w:t>
      </w:r>
      <w:proofErr w:type="spellEnd"/>
      <w:r w:rsidR="00A4329E">
        <w:rPr>
          <w:rFonts w:ascii="Verdana" w:hAnsi="Verdana"/>
          <w:lang w:val="ru-RU"/>
        </w:rPr>
        <w:t xml:space="preserve"> 61412.18.291 и 61412.18.292</w:t>
      </w:r>
      <w:r w:rsidR="000E1742" w:rsidRPr="000E1742">
        <w:rPr>
          <w:rFonts w:ascii="Verdana" w:hAnsi="Verdana"/>
          <w:lang w:val="ru-RU"/>
        </w:rPr>
        <w:t xml:space="preserve"> </w:t>
      </w:r>
      <w:proofErr w:type="spellStart"/>
      <w:r w:rsidR="000E1742" w:rsidRPr="000E1742">
        <w:rPr>
          <w:rFonts w:ascii="Verdana" w:hAnsi="Verdana"/>
          <w:lang w:val="ru-RU"/>
        </w:rPr>
        <w:t>местност</w:t>
      </w:r>
      <w:proofErr w:type="spellEnd"/>
      <w:r w:rsidR="000E1742" w:rsidRPr="000E1742">
        <w:rPr>
          <w:rFonts w:ascii="Verdana" w:hAnsi="Verdana"/>
          <w:lang w:val="ru-RU"/>
        </w:rPr>
        <w:t xml:space="preserve"> „</w:t>
      </w:r>
      <w:proofErr w:type="spellStart"/>
      <w:r w:rsidR="000E1742" w:rsidRPr="000E1742">
        <w:rPr>
          <w:rFonts w:ascii="Verdana" w:hAnsi="Verdana"/>
          <w:lang w:val="ru-RU"/>
        </w:rPr>
        <w:t>Кривата</w:t>
      </w:r>
      <w:proofErr w:type="spellEnd"/>
      <w:r w:rsidR="000E1742" w:rsidRPr="000E1742">
        <w:rPr>
          <w:rFonts w:ascii="Verdana" w:hAnsi="Verdana"/>
          <w:lang w:val="ru-RU"/>
        </w:rPr>
        <w:t xml:space="preserve"> нива</w:t>
      </w:r>
      <w:proofErr w:type="gramStart"/>
      <w:r w:rsidR="000E1742" w:rsidRPr="000E1742">
        <w:rPr>
          <w:rFonts w:ascii="Verdana" w:hAnsi="Verdana"/>
          <w:lang w:val="ru-RU"/>
        </w:rPr>
        <w:t>“  в</w:t>
      </w:r>
      <w:proofErr w:type="gramEnd"/>
      <w:r w:rsidR="000E1742" w:rsidRPr="000E1742">
        <w:rPr>
          <w:rFonts w:ascii="Verdana" w:hAnsi="Verdana"/>
          <w:lang w:val="ru-RU"/>
        </w:rPr>
        <w:t xml:space="preserve"> </w:t>
      </w:r>
      <w:proofErr w:type="spellStart"/>
      <w:r w:rsidR="000E1742" w:rsidRPr="000E1742">
        <w:rPr>
          <w:rFonts w:ascii="Verdana" w:hAnsi="Verdana"/>
          <w:lang w:val="ru-RU"/>
        </w:rPr>
        <w:t>масив</w:t>
      </w:r>
      <w:proofErr w:type="spellEnd"/>
      <w:r w:rsidR="000E1742" w:rsidRPr="000E1742">
        <w:rPr>
          <w:rFonts w:ascii="Verdana" w:hAnsi="Verdana"/>
          <w:lang w:val="ru-RU"/>
        </w:rPr>
        <w:t xml:space="preserve"> 18 по КК на с. </w:t>
      </w:r>
      <w:proofErr w:type="spellStart"/>
      <w:r w:rsidR="000E1742" w:rsidRPr="000E1742">
        <w:rPr>
          <w:rFonts w:ascii="Verdana" w:hAnsi="Verdana"/>
          <w:lang w:val="ru-RU"/>
        </w:rPr>
        <w:t>Радиново</w:t>
      </w:r>
      <w:proofErr w:type="spellEnd"/>
      <w:r w:rsidR="000E1742" w:rsidRPr="000E1742">
        <w:rPr>
          <w:rFonts w:ascii="Verdana" w:hAnsi="Verdana"/>
          <w:lang w:val="ru-RU"/>
        </w:rPr>
        <w:t xml:space="preserve">, община </w:t>
      </w:r>
      <w:proofErr w:type="spellStart"/>
      <w:r w:rsidR="000E1742" w:rsidRPr="000E1742">
        <w:rPr>
          <w:rFonts w:ascii="Verdana" w:hAnsi="Verdana"/>
          <w:lang w:val="ru-RU"/>
        </w:rPr>
        <w:t>Марица</w:t>
      </w:r>
      <w:proofErr w:type="spellEnd"/>
      <w:r w:rsidR="000E1742" w:rsidRPr="000E1742">
        <w:rPr>
          <w:rFonts w:ascii="Verdana" w:hAnsi="Verdana"/>
          <w:lang w:val="ru-RU"/>
        </w:rPr>
        <w:t xml:space="preserve">, </w:t>
      </w:r>
      <w:proofErr w:type="spellStart"/>
      <w:r w:rsidR="000E1742" w:rsidRPr="000E1742">
        <w:rPr>
          <w:rFonts w:ascii="Verdana" w:hAnsi="Verdana"/>
          <w:lang w:val="ru-RU"/>
        </w:rPr>
        <w:t>Област</w:t>
      </w:r>
      <w:proofErr w:type="spellEnd"/>
      <w:r w:rsidR="000E1742" w:rsidRPr="000E1742">
        <w:rPr>
          <w:rFonts w:ascii="Verdana" w:hAnsi="Verdana"/>
          <w:lang w:val="ru-RU"/>
        </w:rPr>
        <w:t xml:space="preserve"> Пловдив“ - </w:t>
      </w:r>
      <w:proofErr w:type="spellStart"/>
      <w:r w:rsidR="000E1742" w:rsidRPr="000E1742">
        <w:rPr>
          <w:rFonts w:ascii="Verdana" w:hAnsi="Verdana"/>
          <w:lang w:val="ru-RU"/>
        </w:rPr>
        <w:t>разширение</w:t>
      </w:r>
      <w:proofErr w:type="spellEnd"/>
      <w:r w:rsidR="000E1742" w:rsidRPr="000E1742">
        <w:rPr>
          <w:rFonts w:ascii="Verdana" w:hAnsi="Verdana"/>
          <w:lang w:val="ru-RU"/>
        </w:rPr>
        <w:t xml:space="preserve"> на </w:t>
      </w:r>
      <w:proofErr w:type="spellStart"/>
      <w:r w:rsidR="000E1742" w:rsidRPr="000E1742">
        <w:rPr>
          <w:rFonts w:ascii="Verdana" w:hAnsi="Verdana"/>
          <w:lang w:val="ru-RU"/>
        </w:rPr>
        <w:t>индустриален</w:t>
      </w:r>
      <w:proofErr w:type="spellEnd"/>
      <w:r w:rsidR="000E1742" w:rsidRPr="000E1742">
        <w:rPr>
          <w:rFonts w:ascii="Verdana" w:hAnsi="Verdana"/>
          <w:lang w:val="ru-RU"/>
        </w:rPr>
        <w:t xml:space="preserve"> парк –„</w:t>
      </w:r>
      <w:proofErr w:type="spellStart"/>
      <w:r w:rsidR="000E1742" w:rsidRPr="000E1742">
        <w:rPr>
          <w:rFonts w:ascii="Verdana" w:hAnsi="Verdana"/>
          <w:lang w:val="ru-RU"/>
        </w:rPr>
        <w:t>Въглероден</w:t>
      </w:r>
      <w:proofErr w:type="spellEnd"/>
      <w:r w:rsidR="000E1742" w:rsidRPr="000E1742">
        <w:rPr>
          <w:rFonts w:ascii="Verdana" w:hAnsi="Verdana"/>
          <w:lang w:val="ru-RU"/>
        </w:rPr>
        <w:t xml:space="preserve"> – </w:t>
      </w:r>
      <w:proofErr w:type="spellStart"/>
      <w:r w:rsidR="000E1742" w:rsidRPr="000E1742">
        <w:rPr>
          <w:rFonts w:ascii="Verdana" w:hAnsi="Verdana"/>
          <w:lang w:val="ru-RU"/>
        </w:rPr>
        <w:t>неутрален</w:t>
      </w:r>
      <w:proofErr w:type="spellEnd"/>
      <w:r w:rsidR="000E1742" w:rsidRPr="000E1742">
        <w:rPr>
          <w:rFonts w:ascii="Verdana" w:hAnsi="Verdana"/>
          <w:lang w:val="ru-RU"/>
        </w:rPr>
        <w:t xml:space="preserve"> </w:t>
      </w:r>
      <w:proofErr w:type="spellStart"/>
      <w:r w:rsidR="000E1742" w:rsidRPr="000E1742">
        <w:rPr>
          <w:rFonts w:ascii="Verdana" w:hAnsi="Verdana"/>
          <w:lang w:val="ru-RU"/>
        </w:rPr>
        <w:t>индустриален</w:t>
      </w:r>
      <w:proofErr w:type="spellEnd"/>
      <w:r w:rsidR="000E1742" w:rsidRPr="000E1742">
        <w:rPr>
          <w:rFonts w:ascii="Verdana" w:hAnsi="Verdana"/>
          <w:lang w:val="ru-RU"/>
        </w:rPr>
        <w:t xml:space="preserve"> парк „</w:t>
      </w:r>
      <w:proofErr w:type="spellStart"/>
      <w:r w:rsidR="000E1742" w:rsidRPr="000E1742">
        <w:rPr>
          <w:rFonts w:ascii="Verdana" w:hAnsi="Verdana"/>
          <w:lang w:val="ru-RU"/>
        </w:rPr>
        <w:t>Марица</w:t>
      </w:r>
      <w:proofErr w:type="spellEnd"/>
      <w:r w:rsidR="000E1742" w:rsidRPr="000E1742">
        <w:rPr>
          <w:rFonts w:ascii="Verdana" w:hAnsi="Verdana"/>
          <w:lang w:val="ru-RU"/>
        </w:rPr>
        <w:t>“</w:t>
      </w:r>
      <w:r w:rsidR="009C7116">
        <w:rPr>
          <w:rFonts w:ascii="Verdana" w:hAnsi="Verdana"/>
          <w:lang w:val="ru-RU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E2342" w:rsidRDefault="000E1742" w:rsidP="0065370C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E1742">
        <w:rPr>
          <w:rFonts w:ascii="Verdana" w:hAnsi="Verdana"/>
          <w:lang w:val="bg-BG"/>
        </w:rPr>
        <w:t>Заявеното попада в обхвата</w:t>
      </w:r>
      <w:r>
        <w:rPr>
          <w:rFonts w:ascii="Verdana" w:hAnsi="Verdana"/>
          <w:lang w:val="bg-BG"/>
        </w:rPr>
        <w:t xml:space="preserve"> </w:t>
      </w:r>
      <w:r w:rsidR="004A2DAB" w:rsidRPr="004A2DAB">
        <w:rPr>
          <w:rFonts w:ascii="Verdana" w:hAnsi="Verdana"/>
          <w:lang w:val="bg-BG"/>
        </w:rPr>
        <w:t>на чл.2, ал.2, т.4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4A2DAB" w:rsidRDefault="004A2DAB" w:rsidP="0065370C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</w:p>
    <w:p w:rsidR="00DB51E4" w:rsidRPr="00A014AC" w:rsidRDefault="00C15FA0" w:rsidP="000E1742">
      <w:pPr>
        <w:widowControl w:val="0"/>
        <w:spacing w:after="120"/>
        <w:ind w:firstLine="658"/>
        <w:jc w:val="both"/>
        <w:rPr>
          <w:rFonts w:ascii="Verdana" w:hAnsi="Verdana"/>
          <w:color w:val="FF0000"/>
          <w:lang w:val="ru-RU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4A2DAB" w:rsidRPr="004A2DA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</w:t>
      </w:r>
      <w:r w:rsidR="000E1742" w:rsidRPr="000E1742">
        <w:rPr>
          <w:rFonts w:ascii="Verdana" w:hAnsi="Verdana"/>
          <w:lang w:val="bg-BG"/>
        </w:rPr>
        <w:t>„НАТУРА 2000“- BG0002086 „Оризища Цалапица“.</w:t>
      </w: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A4329E">
        <w:rPr>
          <w:rFonts w:ascii="Verdana" w:hAnsi="Verdana" w:cs="Arial"/>
          <w:color w:val="000000"/>
          <w:lang w:val="bg-BG"/>
        </w:rPr>
        <w:t>33</w:t>
      </w:r>
      <w:r w:rsidR="00A4329E">
        <w:rPr>
          <w:rFonts w:ascii="Verdana" w:hAnsi="Verdana" w:cs="Arial"/>
          <w:color w:val="000000"/>
        </w:rPr>
        <w:t>70</w:t>
      </w:r>
      <w:r w:rsidR="005311F4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A4329E">
        <w:rPr>
          <w:rFonts w:ascii="Verdana" w:hAnsi="Verdana" w:cs="Arial"/>
          <w:color w:val="000000"/>
        </w:rPr>
        <w:t>20</w:t>
      </w:r>
      <w:bookmarkStart w:id="0" w:name="_GoBack"/>
      <w:bookmarkEnd w:id="0"/>
      <w:r w:rsidR="009C7116">
        <w:rPr>
          <w:rFonts w:ascii="Verdana" w:hAnsi="Verdana" w:cs="Arial"/>
          <w:color w:val="000000"/>
          <w:lang w:val="bg-BG"/>
        </w:rPr>
        <w:t>.</w:t>
      </w:r>
      <w:r w:rsidR="005311F4">
        <w:rPr>
          <w:rFonts w:ascii="Verdana" w:hAnsi="Verdana" w:cs="Arial"/>
          <w:color w:val="000000"/>
          <w:lang w:val="bg-BG"/>
        </w:rPr>
        <w:t>12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E1742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A2DAB"/>
    <w:rsid w:val="004B285F"/>
    <w:rsid w:val="004B696A"/>
    <w:rsid w:val="004E02D2"/>
    <w:rsid w:val="004E057E"/>
    <w:rsid w:val="004F4C56"/>
    <w:rsid w:val="00500BDB"/>
    <w:rsid w:val="0050164E"/>
    <w:rsid w:val="00521CB9"/>
    <w:rsid w:val="005311F4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70C"/>
    <w:rsid w:val="00653831"/>
    <w:rsid w:val="00665B15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116"/>
    <w:rsid w:val="009C7CBF"/>
    <w:rsid w:val="00A014AC"/>
    <w:rsid w:val="00A015B3"/>
    <w:rsid w:val="00A0475B"/>
    <w:rsid w:val="00A07421"/>
    <w:rsid w:val="00A3673F"/>
    <w:rsid w:val="00A4329E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23F25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46A0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19</cp:revision>
  <dcterms:created xsi:type="dcterms:W3CDTF">2021-06-24T11:15:00Z</dcterms:created>
  <dcterms:modified xsi:type="dcterms:W3CDTF">2023-12-28T11:07:00Z</dcterms:modified>
</cp:coreProperties>
</file>