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32158" w:rsidRDefault="00076B82" w:rsidP="00332158">
      <w:pPr>
        <w:jc w:val="both"/>
        <w:rPr>
          <w:rFonts w:ascii="Verdana" w:hAnsi="Verdana"/>
          <w:lang w:val="ru-RU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393A4B" w:rsidRPr="001E4A99">
        <w:rPr>
          <w:rFonts w:ascii="Verdana" w:hAnsi="Verdana"/>
          <w:bCs/>
          <w:lang w:val="ru-RU"/>
        </w:rPr>
        <w:t xml:space="preserve">ведомление </w:t>
      </w:r>
      <w:bookmarkStart w:id="0" w:name="_GoBack"/>
      <w:r w:rsidR="00190112" w:rsidRPr="00190112">
        <w:rPr>
          <w:rFonts w:ascii="Verdana" w:hAnsi="Verdana"/>
          <w:lang w:val="ru-RU"/>
        </w:rPr>
        <w:t xml:space="preserve">с </w:t>
      </w:r>
      <w:proofErr w:type="spellStart"/>
      <w:r w:rsidR="00190112" w:rsidRPr="00190112">
        <w:rPr>
          <w:rFonts w:ascii="Verdana" w:hAnsi="Verdana"/>
          <w:lang w:val="ru-RU"/>
        </w:rPr>
        <w:t>вх</w:t>
      </w:r>
      <w:proofErr w:type="spellEnd"/>
      <w:r w:rsidR="00190112" w:rsidRPr="00190112">
        <w:rPr>
          <w:rFonts w:ascii="Verdana" w:hAnsi="Verdana"/>
          <w:lang w:val="ru-RU"/>
        </w:rPr>
        <w:t xml:space="preserve">. № ОВОС-1536/27.05.2025г. за </w:t>
      </w:r>
      <w:proofErr w:type="spellStart"/>
      <w:r w:rsidR="00190112" w:rsidRPr="00190112">
        <w:rPr>
          <w:rFonts w:ascii="Verdana" w:hAnsi="Verdana"/>
          <w:lang w:val="ru-RU"/>
        </w:rPr>
        <w:t>инвестиционно</w:t>
      </w:r>
      <w:proofErr w:type="spellEnd"/>
      <w:r w:rsidR="00190112" w:rsidRPr="00190112">
        <w:rPr>
          <w:rFonts w:ascii="Verdana" w:hAnsi="Verdana"/>
          <w:lang w:val="ru-RU"/>
        </w:rPr>
        <w:t xml:space="preserve"> предложение „Частично изменение на Общ </w:t>
      </w:r>
      <w:proofErr w:type="spellStart"/>
      <w:r w:rsidR="00190112" w:rsidRPr="00190112">
        <w:rPr>
          <w:rFonts w:ascii="Verdana" w:hAnsi="Verdana"/>
          <w:lang w:val="ru-RU"/>
        </w:rPr>
        <w:t>Устройствен</w:t>
      </w:r>
      <w:proofErr w:type="spellEnd"/>
      <w:r w:rsidR="00190112" w:rsidRPr="00190112">
        <w:rPr>
          <w:rFonts w:ascii="Verdana" w:hAnsi="Verdana"/>
          <w:lang w:val="ru-RU"/>
        </w:rPr>
        <w:t xml:space="preserve"> План на Община Пловдив (ЧИОУП) на части от кв. 62 и кв. 63 по плана на кв. „</w:t>
      </w:r>
      <w:proofErr w:type="spellStart"/>
      <w:r w:rsidR="00190112" w:rsidRPr="00190112">
        <w:rPr>
          <w:rFonts w:ascii="Verdana" w:hAnsi="Verdana"/>
          <w:lang w:val="ru-RU"/>
        </w:rPr>
        <w:t>Христо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Смирненски</w:t>
      </w:r>
      <w:proofErr w:type="spellEnd"/>
      <w:r w:rsidR="00190112" w:rsidRPr="00190112">
        <w:rPr>
          <w:rFonts w:ascii="Verdana" w:hAnsi="Verdana"/>
          <w:lang w:val="ru-RU"/>
        </w:rPr>
        <w:t xml:space="preserve">“, гр. Пловдив за УПИ IV-511.1184 за </w:t>
      </w:r>
      <w:proofErr w:type="spellStart"/>
      <w:r w:rsidR="00190112" w:rsidRPr="00190112">
        <w:rPr>
          <w:rFonts w:ascii="Verdana" w:hAnsi="Verdana"/>
          <w:lang w:val="ru-RU"/>
        </w:rPr>
        <w:t>озел</w:t>
      </w:r>
      <w:proofErr w:type="spellEnd"/>
      <w:r w:rsidR="00190112" w:rsidRPr="00190112">
        <w:rPr>
          <w:rFonts w:ascii="Verdana" w:hAnsi="Verdana"/>
          <w:lang w:val="ru-RU"/>
        </w:rPr>
        <w:t xml:space="preserve">. и паркинг, част </w:t>
      </w:r>
      <w:proofErr w:type="spellStart"/>
      <w:r w:rsidR="00190112" w:rsidRPr="00190112">
        <w:rPr>
          <w:rFonts w:ascii="Verdana" w:hAnsi="Verdana"/>
          <w:lang w:val="ru-RU"/>
        </w:rPr>
        <w:t>oт</w:t>
      </w:r>
      <w:proofErr w:type="spellEnd"/>
      <w:r w:rsidR="00190112" w:rsidRPr="00190112">
        <w:rPr>
          <w:rFonts w:ascii="Verdana" w:hAnsi="Verdana"/>
          <w:lang w:val="ru-RU"/>
        </w:rPr>
        <w:t xml:space="preserve"> кв.63, </w:t>
      </w:r>
      <w:proofErr w:type="spellStart"/>
      <w:r w:rsidR="00190112" w:rsidRPr="00190112">
        <w:rPr>
          <w:rFonts w:ascii="Verdana" w:hAnsi="Verdana"/>
          <w:lang w:val="ru-RU"/>
        </w:rPr>
        <w:t>поземлен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имот</w:t>
      </w:r>
      <w:proofErr w:type="spellEnd"/>
      <w:r w:rsidR="00190112" w:rsidRPr="00190112">
        <w:rPr>
          <w:rFonts w:ascii="Verdana" w:hAnsi="Verdana"/>
          <w:lang w:val="ru-RU"/>
        </w:rPr>
        <w:t xml:space="preserve"> с идентификатор 56784.511.1184 - </w:t>
      </w:r>
      <w:proofErr w:type="spellStart"/>
      <w:r w:rsidR="00190112" w:rsidRPr="00190112">
        <w:rPr>
          <w:rFonts w:ascii="Verdana" w:hAnsi="Verdana"/>
          <w:lang w:val="ru-RU"/>
        </w:rPr>
        <w:t>частичното</w:t>
      </w:r>
      <w:proofErr w:type="spellEnd"/>
      <w:r w:rsidR="00190112" w:rsidRPr="00190112">
        <w:rPr>
          <w:rFonts w:ascii="Verdana" w:hAnsi="Verdana"/>
          <w:lang w:val="ru-RU"/>
        </w:rPr>
        <w:t xml:space="preserve"> изменение на ОУП </w:t>
      </w:r>
      <w:proofErr w:type="spellStart"/>
      <w:r w:rsidR="00190112" w:rsidRPr="00190112">
        <w:rPr>
          <w:rFonts w:ascii="Verdana" w:hAnsi="Verdana"/>
          <w:lang w:val="ru-RU"/>
        </w:rPr>
        <w:t>предвижда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устройствената</w:t>
      </w:r>
      <w:proofErr w:type="spellEnd"/>
      <w:r w:rsidR="00190112" w:rsidRPr="00190112">
        <w:rPr>
          <w:rFonts w:ascii="Verdana" w:hAnsi="Verdana"/>
          <w:lang w:val="ru-RU"/>
        </w:rPr>
        <w:t xml:space="preserve"> зона „</w:t>
      </w:r>
      <w:proofErr w:type="spellStart"/>
      <w:r w:rsidR="00190112" w:rsidRPr="00190112">
        <w:rPr>
          <w:rFonts w:ascii="Verdana" w:hAnsi="Verdana"/>
          <w:lang w:val="ru-RU"/>
        </w:rPr>
        <w:t>терен</w:t>
      </w:r>
      <w:proofErr w:type="spellEnd"/>
      <w:r w:rsidR="00190112" w:rsidRPr="00190112">
        <w:rPr>
          <w:rFonts w:ascii="Verdana" w:hAnsi="Verdana"/>
          <w:lang w:val="ru-RU"/>
        </w:rPr>
        <w:t xml:space="preserve"> за </w:t>
      </w:r>
      <w:proofErr w:type="spellStart"/>
      <w:r w:rsidR="00190112" w:rsidRPr="00190112">
        <w:rPr>
          <w:rFonts w:ascii="Verdana" w:hAnsi="Verdana"/>
          <w:lang w:val="ru-RU"/>
        </w:rPr>
        <w:t>транспортно</w:t>
      </w:r>
      <w:proofErr w:type="spellEnd"/>
      <w:r w:rsidR="00190112" w:rsidRPr="00190112">
        <w:rPr>
          <w:rFonts w:ascii="Verdana" w:hAnsi="Verdana"/>
          <w:lang w:val="ru-RU"/>
        </w:rPr>
        <w:t xml:space="preserve"> — </w:t>
      </w:r>
      <w:proofErr w:type="spellStart"/>
      <w:r w:rsidR="00190112" w:rsidRPr="00190112">
        <w:rPr>
          <w:rFonts w:ascii="Verdana" w:hAnsi="Verdana"/>
          <w:lang w:val="ru-RU"/>
        </w:rPr>
        <w:t>комуникационна</w:t>
      </w:r>
      <w:proofErr w:type="spellEnd"/>
      <w:r w:rsidR="00190112" w:rsidRPr="00190112">
        <w:rPr>
          <w:rFonts w:ascii="Verdana" w:hAnsi="Verdana"/>
          <w:lang w:val="ru-RU"/>
        </w:rPr>
        <w:t xml:space="preserve"> инфраструктура", </w:t>
      </w:r>
      <w:proofErr w:type="spellStart"/>
      <w:r w:rsidR="00190112" w:rsidRPr="00190112">
        <w:rPr>
          <w:rFonts w:ascii="Verdana" w:hAnsi="Verdana"/>
          <w:lang w:val="ru-RU"/>
        </w:rPr>
        <w:t>транспортен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обект</w:t>
      </w:r>
      <w:proofErr w:type="spellEnd"/>
      <w:r w:rsidR="00190112" w:rsidRPr="00190112">
        <w:rPr>
          <w:rFonts w:ascii="Verdana" w:hAnsi="Verdana"/>
          <w:lang w:val="ru-RU"/>
        </w:rPr>
        <w:t xml:space="preserve"> „паркинг-гараж", се </w:t>
      </w:r>
      <w:proofErr w:type="spellStart"/>
      <w:r w:rsidR="00190112" w:rsidRPr="00190112">
        <w:rPr>
          <w:rFonts w:ascii="Verdana" w:hAnsi="Verdana"/>
          <w:lang w:val="ru-RU"/>
        </w:rPr>
        <w:t>променя</w:t>
      </w:r>
      <w:proofErr w:type="spellEnd"/>
      <w:r w:rsidR="00190112" w:rsidRPr="00190112">
        <w:rPr>
          <w:rFonts w:ascii="Verdana" w:hAnsi="Verdana"/>
          <w:lang w:val="ru-RU"/>
        </w:rPr>
        <w:t xml:space="preserve"> на зона „</w:t>
      </w:r>
      <w:proofErr w:type="spellStart"/>
      <w:r w:rsidR="00190112" w:rsidRPr="00190112">
        <w:rPr>
          <w:rFonts w:ascii="Verdana" w:hAnsi="Verdana"/>
          <w:lang w:val="ru-RU"/>
        </w:rPr>
        <w:t>смесена</w:t>
      </w:r>
      <w:proofErr w:type="spellEnd"/>
      <w:r w:rsidR="00190112" w:rsidRPr="00190112">
        <w:rPr>
          <w:rFonts w:ascii="Verdana" w:hAnsi="Verdana"/>
          <w:lang w:val="ru-RU"/>
        </w:rPr>
        <w:t xml:space="preserve">  </w:t>
      </w:r>
      <w:proofErr w:type="spellStart"/>
      <w:r w:rsidR="00190112" w:rsidRPr="00190112">
        <w:rPr>
          <w:rFonts w:ascii="Verdana" w:hAnsi="Verdana"/>
          <w:lang w:val="ru-RU"/>
        </w:rPr>
        <w:t>общественообслужваща</w:t>
      </w:r>
      <w:proofErr w:type="spellEnd"/>
      <w:r w:rsidR="00190112" w:rsidRPr="00190112">
        <w:rPr>
          <w:rFonts w:ascii="Verdana" w:hAnsi="Verdana"/>
          <w:lang w:val="ru-RU"/>
        </w:rPr>
        <w:t xml:space="preserve"> зона" („</w:t>
      </w:r>
      <w:proofErr w:type="spellStart"/>
      <w:r w:rsidR="00190112" w:rsidRPr="00190112">
        <w:rPr>
          <w:rFonts w:ascii="Verdana" w:hAnsi="Verdana"/>
          <w:lang w:val="ru-RU"/>
        </w:rPr>
        <w:t>Соо</w:t>
      </w:r>
      <w:proofErr w:type="spellEnd"/>
      <w:r w:rsidR="00190112" w:rsidRPr="00190112">
        <w:rPr>
          <w:rFonts w:ascii="Verdana" w:hAnsi="Verdana"/>
          <w:lang w:val="ru-RU"/>
        </w:rPr>
        <w:t xml:space="preserve">") и за УПИ IV-511.803 за жил. </w:t>
      </w:r>
      <w:proofErr w:type="spellStart"/>
      <w:r w:rsidR="00190112" w:rsidRPr="00190112">
        <w:rPr>
          <w:rFonts w:ascii="Verdana" w:hAnsi="Verdana"/>
          <w:lang w:val="ru-RU"/>
        </w:rPr>
        <w:t>застрояване</w:t>
      </w:r>
      <w:proofErr w:type="spellEnd"/>
      <w:r w:rsidR="00190112" w:rsidRPr="00190112">
        <w:rPr>
          <w:rFonts w:ascii="Verdana" w:hAnsi="Verdana"/>
          <w:lang w:val="ru-RU"/>
        </w:rPr>
        <w:t xml:space="preserve"> и </w:t>
      </w:r>
      <w:proofErr w:type="spellStart"/>
      <w:r w:rsidR="00190112" w:rsidRPr="00190112">
        <w:rPr>
          <w:rFonts w:ascii="Verdana" w:hAnsi="Verdana"/>
          <w:lang w:val="ru-RU"/>
        </w:rPr>
        <w:t>обществено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обслужване</w:t>
      </w:r>
      <w:proofErr w:type="spellEnd"/>
      <w:r w:rsidR="00190112" w:rsidRPr="00190112">
        <w:rPr>
          <w:rFonts w:ascii="Verdana" w:hAnsi="Verdana"/>
          <w:lang w:val="ru-RU"/>
        </w:rPr>
        <w:t xml:space="preserve">, част </w:t>
      </w:r>
      <w:proofErr w:type="spellStart"/>
      <w:r w:rsidR="00190112" w:rsidRPr="00190112">
        <w:rPr>
          <w:rFonts w:ascii="Verdana" w:hAnsi="Verdana"/>
          <w:lang w:val="ru-RU"/>
        </w:rPr>
        <w:t>oт</w:t>
      </w:r>
      <w:proofErr w:type="spellEnd"/>
      <w:r w:rsidR="00190112" w:rsidRPr="00190112">
        <w:rPr>
          <w:rFonts w:ascii="Verdana" w:hAnsi="Verdana"/>
          <w:lang w:val="ru-RU"/>
        </w:rPr>
        <w:t xml:space="preserve"> кв.62, </w:t>
      </w:r>
      <w:proofErr w:type="spellStart"/>
      <w:r w:rsidR="00190112" w:rsidRPr="00190112">
        <w:rPr>
          <w:rFonts w:ascii="Verdana" w:hAnsi="Verdana"/>
          <w:lang w:val="ru-RU"/>
        </w:rPr>
        <w:t>поземлен</w:t>
      </w:r>
      <w:proofErr w:type="spellEnd"/>
      <w:r w:rsidR="00190112" w:rsidRPr="00190112">
        <w:rPr>
          <w:rFonts w:ascii="Verdana" w:hAnsi="Verdana"/>
          <w:lang w:val="ru-RU"/>
        </w:rPr>
        <w:t xml:space="preserve">  </w:t>
      </w:r>
      <w:proofErr w:type="spellStart"/>
      <w:r w:rsidR="00190112" w:rsidRPr="00190112">
        <w:rPr>
          <w:rFonts w:ascii="Verdana" w:hAnsi="Verdana"/>
          <w:lang w:val="ru-RU"/>
        </w:rPr>
        <w:t>имот</w:t>
      </w:r>
      <w:proofErr w:type="spellEnd"/>
      <w:r w:rsidR="00190112" w:rsidRPr="00190112">
        <w:rPr>
          <w:rFonts w:ascii="Verdana" w:hAnsi="Verdana"/>
          <w:lang w:val="ru-RU"/>
        </w:rPr>
        <w:t xml:space="preserve"> с идентификатор 56784.511.812 - </w:t>
      </w:r>
      <w:proofErr w:type="spellStart"/>
      <w:r w:rsidR="00190112" w:rsidRPr="00190112">
        <w:rPr>
          <w:rFonts w:ascii="Verdana" w:hAnsi="Verdana"/>
          <w:lang w:val="ru-RU"/>
        </w:rPr>
        <w:t>частичното</w:t>
      </w:r>
      <w:proofErr w:type="spellEnd"/>
      <w:r w:rsidR="00190112" w:rsidRPr="00190112">
        <w:rPr>
          <w:rFonts w:ascii="Verdana" w:hAnsi="Verdana"/>
          <w:lang w:val="ru-RU"/>
        </w:rPr>
        <w:t xml:space="preserve"> изменение на ОУП </w:t>
      </w:r>
      <w:proofErr w:type="spellStart"/>
      <w:r w:rsidR="00190112" w:rsidRPr="00190112">
        <w:rPr>
          <w:rFonts w:ascii="Verdana" w:hAnsi="Verdana"/>
          <w:lang w:val="ru-RU"/>
        </w:rPr>
        <w:t>предвижда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устройствена</w:t>
      </w:r>
      <w:proofErr w:type="spellEnd"/>
      <w:r w:rsidR="00190112" w:rsidRPr="00190112">
        <w:rPr>
          <w:rFonts w:ascii="Verdana" w:hAnsi="Verdana"/>
          <w:lang w:val="ru-RU"/>
        </w:rPr>
        <w:t xml:space="preserve"> зона „Жк2 -</w:t>
      </w:r>
      <w:proofErr w:type="spellStart"/>
      <w:r w:rsidR="00190112" w:rsidRPr="00190112">
        <w:rPr>
          <w:rFonts w:ascii="Verdana" w:hAnsi="Verdana"/>
          <w:lang w:val="ru-RU"/>
        </w:rPr>
        <w:t>Жилищна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устройсвена</w:t>
      </w:r>
      <w:proofErr w:type="spellEnd"/>
      <w:r w:rsidR="00190112" w:rsidRPr="00190112">
        <w:rPr>
          <w:rFonts w:ascii="Verdana" w:hAnsi="Verdana"/>
          <w:lang w:val="ru-RU"/>
        </w:rPr>
        <w:t xml:space="preserve"> зона с </w:t>
      </w:r>
      <w:proofErr w:type="spellStart"/>
      <w:r w:rsidR="00190112" w:rsidRPr="00190112">
        <w:rPr>
          <w:rFonts w:ascii="Verdana" w:hAnsi="Verdana"/>
          <w:lang w:val="ru-RU"/>
        </w:rPr>
        <w:t>преобладаващо</w:t>
      </w:r>
      <w:proofErr w:type="spellEnd"/>
      <w:r w:rsidR="00190112" w:rsidRPr="00190112">
        <w:rPr>
          <w:rFonts w:ascii="Verdana" w:hAnsi="Verdana"/>
          <w:lang w:val="ru-RU"/>
        </w:rPr>
        <w:t xml:space="preserve"> комплексно (</w:t>
      </w:r>
      <w:proofErr w:type="spellStart"/>
      <w:r w:rsidR="00190112" w:rsidRPr="00190112">
        <w:rPr>
          <w:rFonts w:ascii="Verdana" w:hAnsi="Verdana"/>
          <w:lang w:val="ru-RU"/>
        </w:rPr>
        <w:t>групово</w:t>
      </w:r>
      <w:proofErr w:type="spellEnd"/>
      <w:r w:rsidR="00190112" w:rsidRPr="00190112">
        <w:rPr>
          <w:rFonts w:ascii="Verdana" w:hAnsi="Verdana"/>
          <w:lang w:val="ru-RU"/>
        </w:rPr>
        <w:t xml:space="preserve">), без да се допуска </w:t>
      </w:r>
      <w:proofErr w:type="spellStart"/>
      <w:r w:rsidR="00190112" w:rsidRPr="00190112">
        <w:rPr>
          <w:rFonts w:ascii="Verdana" w:hAnsi="Verdana"/>
          <w:lang w:val="ru-RU"/>
        </w:rPr>
        <w:t>промяна</w:t>
      </w:r>
      <w:proofErr w:type="spellEnd"/>
      <w:r w:rsidR="00190112" w:rsidRPr="00190112">
        <w:rPr>
          <w:rFonts w:ascii="Verdana" w:hAnsi="Verdana"/>
          <w:lang w:val="ru-RU"/>
        </w:rPr>
        <w:t xml:space="preserve"> на характера на </w:t>
      </w:r>
      <w:proofErr w:type="spellStart"/>
      <w:r w:rsidR="00190112" w:rsidRPr="00190112">
        <w:rPr>
          <w:rFonts w:ascii="Verdana" w:hAnsi="Verdana"/>
          <w:lang w:val="ru-RU"/>
        </w:rPr>
        <w:t>застрояването</w:t>
      </w:r>
      <w:proofErr w:type="spellEnd"/>
      <w:r w:rsidR="00190112" w:rsidRPr="00190112">
        <w:rPr>
          <w:rFonts w:ascii="Verdana" w:hAnsi="Verdana"/>
          <w:lang w:val="ru-RU"/>
        </w:rPr>
        <w:t xml:space="preserve"> в </w:t>
      </w:r>
      <w:proofErr w:type="spellStart"/>
      <w:r w:rsidR="00190112" w:rsidRPr="00190112">
        <w:rPr>
          <w:rFonts w:ascii="Verdana" w:hAnsi="Verdana"/>
          <w:lang w:val="ru-RU"/>
        </w:rPr>
        <w:t>рамките</w:t>
      </w:r>
      <w:proofErr w:type="spellEnd"/>
      <w:r w:rsidR="00190112" w:rsidRPr="00190112">
        <w:rPr>
          <w:rFonts w:ascii="Verdana" w:hAnsi="Verdana"/>
          <w:lang w:val="ru-RU"/>
        </w:rPr>
        <w:t xml:space="preserve"> на </w:t>
      </w:r>
      <w:proofErr w:type="spellStart"/>
      <w:r w:rsidR="00190112" w:rsidRPr="00190112">
        <w:rPr>
          <w:rFonts w:ascii="Verdana" w:hAnsi="Verdana"/>
          <w:lang w:val="ru-RU"/>
        </w:rPr>
        <w:t>кварталите</w:t>
      </w:r>
      <w:proofErr w:type="spellEnd"/>
      <w:r w:rsidR="00190112" w:rsidRPr="00190112">
        <w:rPr>
          <w:rFonts w:ascii="Verdana" w:hAnsi="Verdana"/>
          <w:lang w:val="ru-RU"/>
        </w:rPr>
        <w:t xml:space="preserve"> за комплексно </w:t>
      </w:r>
      <w:proofErr w:type="spellStart"/>
      <w:r w:rsidR="00190112" w:rsidRPr="00190112">
        <w:rPr>
          <w:rFonts w:ascii="Verdana" w:hAnsi="Verdana"/>
          <w:lang w:val="ru-RU"/>
        </w:rPr>
        <w:t>застрояване</w:t>
      </w:r>
      <w:proofErr w:type="spellEnd"/>
      <w:r w:rsidR="00190112" w:rsidRPr="00190112">
        <w:rPr>
          <w:rFonts w:ascii="Verdana" w:hAnsi="Verdana"/>
          <w:lang w:val="ru-RU"/>
        </w:rPr>
        <w:t xml:space="preserve"> да се </w:t>
      </w:r>
      <w:proofErr w:type="spellStart"/>
      <w:r w:rsidR="00190112" w:rsidRPr="00190112">
        <w:rPr>
          <w:rFonts w:ascii="Verdana" w:hAnsi="Verdana"/>
          <w:lang w:val="ru-RU"/>
        </w:rPr>
        <w:t>промени</w:t>
      </w:r>
      <w:proofErr w:type="spellEnd"/>
      <w:r w:rsidR="00190112" w:rsidRPr="00190112">
        <w:rPr>
          <w:rFonts w:ascii="Verdana" w:hAnsi="Verdana"/>
          <w:lang w:val="ru-RU"/>
        </w:rPr>
        <w:t xml:space="preserve"> на </w:t>
      </w:r>
      <w:proofErr w:type="spellStart"/>
      <w:r w:rsidR="00190112" w:rsidRPr="00190112">
        <w:rPr>
          <w:rFonts w:ascii="Verdana" w:hAnsi="Verdana"/>
          <w:lang w:val="ru-RU"/>
        </w:rPr>
        <w:t>Терен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Тоз</w:t>
      </w:r>
      <w:proofErr w:type="spellEnd"/>
      <w:r w:rsidR="00190112" w:rsidRPr="00190112">
        <w:rPr>
          <w:rFonts w:ascii="Verdana" w:hAnsi="Verdana"/>
          <w:lang w:val="ru-RU"/>
        </w:rPr>
        <w:t xml:space="preserve"> „</w:t>
      </w:r>
      <w:proofErr w:type="spellStart"/>
      <w:r w:rsidR="00190112" w:rsidRPr="00190112">
        <w:rPr>
          <w:rFonts w:ascii="Verdana" w:hAnsi="Verdana"/>
          <w:lang w:val="ru-RU"/>
        </w:rPr>
        <w:t>терени</w:t>
      </w:r>
      <w:proofErr w:type="spellEnd"/>
      <w:r w:rsidR="00190112" w:rsidRPr="00190112">
        <w:rPr>
          <w:rFonts w:ascii="Verdana" w:hAnsi="Verdana"/>
          <w:lang w:val="ru-RU"/>
        </w:rPr>
        <w:t xml:space="preserve"> за </w:t>
      </w:r>
      <w:proofErr w:type="spellStart"/>
      <w:r w:rsidR="00190112" w:rsidRPr="00190112">
        <w:rPr>
          <w:rFonts w:ascii="Verdana" w:hAnsi="Verdana"/>
          <w:lang w:val="ru-RU"/>
        </w:rPr>
        <w:t>озеленени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площи</w:t>
      </w:r>
      <w:proofErr w:type="spellEnd"/>
      <w:r w:rsidR="00190112" w:rsidRPr="00190112">
        <w:rPr>
          <w:rFonts w:ascii="Verdana" w:hAnsi="Verdana"/>
          <w:lang w:val="ru-RU"/>
        </w:rPr>
        <w:t xml:space="preserve"> за широко  </w:t>
      </w:r>
      <w:proofErr w:type="spellStart"/>
      <w:r w:rsidR="00190112" w:rsidRPr="00190112">
        <w:rPr>
          <w:rFonts w:ascii="Verdana" w:hAnsi="Verdana"/>
          <w:lang w:val="ru-RU"/>
        </w:rPr>
        <w:t>обществено</w:t>
      </w:r>
      <w:proofErr w:type="spellEnd"/>
      <w:r w:rsidR="00190112" w:rsidRPr="00190112">
        <w:rPr>
          <w:rFonts w:ascii="Verdana" w:hAnsi="Verdana"/>
          <w:lang w:val="ru-RU"/>
        </w:rPr>
        <w:t xml:space="preserve"> </w:t>
      </w:r>
      <w:proofErr w:type="spellStart"/>
      <w:r w:rsidR="00190112" w:rsidRPr="00190112">
        <w:rPr>
          <w:rFonts w:ascii="Verdana" w:hAnsi="Verdana"/>
          <w:lang w:val="ru-RU"/>
        </w:rPr>
        <w:t>ползване</w:t>
      </w:r>
      <w:proofErr w:type="spellEnd"/>
      <w:r w:rsidR="00190112" w:rsidRPr="00190112">
        <w:rPr>
          <w:rFonts w:ascii="Verdana" w:hAnsi="Verdana"/>
          <w:lang w:val="ru-RU"/>
        </w:rPr>
        <w:t xml:space="preserve"> “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190112">
        <w:rPr>
          <w:rFonts w:ascii="Verdana" w:hAnsi="Verdana"/>
          <w:b/>
          <w:lang w:val="bg-BG"/>
        </w:rPr>
        <w:t>Община Пловдив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6E4B42" w:rsidRPr="00332158" w:rsidRDefault="00C15FA0" w:rsidP="00332158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32158" w:rsidRPr="00332158" w:rsidRDefault="00926575" w:rsidP="0033215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i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</w:t>
      </w:r>
      <w:proofErr w:type="spellStart"/>
      <w:r w:rsidR="00332158" w:rsidRPr="00332158">
        <w:rPr>
          <w:rFonts w:ascii="Verdana" w:hAnsi="Verdana"/>
          <w:lang w:val="bg-BG"/>
        </w:rPr>
        <w:t>попада</w:t>
      </w:r>
      <w:proofErr w:type="spellEnd"/>
      <w:r w:rsidR="00332158" w:rsidRPr="00332158">
        <w:rPr>
          <w:rFonts w:ascii="Verdana" w:hAnsi="Verdana"/>
          <w:lang w:val="bg-BG"/>
        </w:rPr>
        <w:t xml:space="preserve"> в обхвата на </w:t>
      </w:r>
      <w:r w:rsidR="00332158" w:rsidRPr="00332158">
        <w:rPr>
          <w:rFonts w:ascii="Verdana" w:hAnsi="Verdana"/>
          <w:lang w:val="ru-RU"/>
        </w:rPr>
        <w:t>чл.2, ал.2, т.</w:t>
      </w:r>
      <w:r w:rsidR="00190112">
        <w:rPr>
          <w:rFonts w:ascii="Verdana" w:hAnsi="Verdana"/>
        </w:rPr>
        <w:t>2</w:t>
      </w:r>
      <w:r w:rsidR="00332158" w:rsidRPr="00332158">
        <w:rPr>
          <w:rFonts w:ascii="Verdana" w:hAnsi="Verdana"/>
        </w:rPr>
        <w:t xml:space="preserve"> </w:t>
      </w:r>
      <w:r w:rsidR="00332158" w:rsidRPr="00332158">
        <w:rPr>
          <w:rFonts w:ascii="Verdana" w:hAnsi="Verdana"/>
          <w:lang w:val="ru-RU"/>
        </w:rPr>
        <w:t xml:space="preserve">от </w:t>
      </w:r>
      <w:proofErr w:type="spellStart"/>
      <w:r w:rsidR="00332158" w:rsidRPr="00332158">
        <w:rPr>
          <w:rFonts w:ascii="Verdana" w:hAnsi="Verdana"/>
          <w:i/>
          <w:lang w:val="ru-RU"/>
        </w:rPr>
        <w:t>Наредба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условията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реда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за </w:t>
      </w:r>
      <w:proofErr w:type="spellStart"/>
      <w:r w:rsidR="00332158" w:rsidRPr="00332158">
        <w:rPr>
          <w:rFonts w:ascii="Verdana" w:hAnsi="Verdana"/>
          <w:i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i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оценка на </w:t>
      </w:r>
      <w:proofErr w:type="spellStart"/>
      <w:r w:rsidR="00332158" w:rsidRPr="00332158">
        <w:rPr>
          <w:rFonts w:ascii="Verdana" w:hAnsi="Verdana"/>
          <w:i/>
          <w:lang w:val="ru-RU"/>
        </w:rPr>
        <w:t>планове</w:t>
      </w:r>
      <w:proofErr w:type="spellEnd"/>
      <w:r w:rsidR="00332158" w:rsidRPr="00332158">
        <w:rPr>
          <w:rFonts w:ascii="Verdana" w:hAnsi="Verdana"/>
          <w:i/>
          <w:lang w:val="ru-RU"/>
        </w:rPr>
        <w:t xml:space="preserve"> и </w:t>
      </w:r>
      <w:proofErr w:type="spellStart"/>
      <w:r w:rsidR="00332158" w:rsidRPr="00332158">
        <w:rPr>
          <w:rFonts w:ascii="Verdana" w:hAnsi="Verdana"/>
          <w:i/>
          <w:lang w:val="ru-RU"/>
        </w:rPr>
        <w:t>програми</w:t>
      </w:r>
      <w:proofErr w:type="spellEnd"/>
      <w:r w:rsidR="00332158" w:rsidRPr="00332158">
        <w:rPr>
          <w:rFonts w:ascii="Verdana" w:hAnsi="Verdana"/>
          <w:lang w:val="ru-RU"/>
        </w:rPr>
        <w:t xml:space="preserve"> (</w:t>
      </w:r>
      <w:r w:rsidR="00332158" w:rsidRPr="00332158">
        <w:rPr>
          <w:rFonts w:ascii="Verdana" w:hAnsi="Verdana"/>
          <w:lang w:val="bg-BG"/>
        </w:rPr>
        <w:t>Наредба за ЕО</w:t>
      </w:r>
      <w:r w:rsidR="00332158" w:rsidRPr="00332158">
        <w:rPr>
          <w:rFonts w:ascii="Verdana" w:hAnsi="Verdana"/>
          <w:lang w:val="ru-RU"/>
        </w:rPr>
        <w:t xml:space="preserve">) и в </w:t>
      </w:r>
      <w:proofErr w:type="spellStart"/>
      <w:r w:rsidR="00332158" w:rsidRPr="00332158">
        <w:rPr>
          <w:rFonts w:ascii="Verdana" w:hAnsi="Verdana"/>
          <w:lang w:val="ru-RU"/>
        </w:rPr>
        <w:t>тази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връзка</w:t>
      </w:r>
      <w:proofErr w:type="spellEnd"/>
      <w:r w:rsidR="00332158" w:rsidRPr="00332158">
        <w:rPr>
          <w:rFonts w:ascii="Verdana" w:hAnsi="Verdana"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lang w:val="ru-RU"/>
        </w:rPr>
        <w:t>следва</w:t>
      </w:r>
      <w:proofErr w:type="spellEnd"/>
      <w:r w:rsidR="00332158" w:rsidRPr="00332158">
        <w:rPr>
          <w:rFonts w:ascii="Verdana" w:hAnsi="Verdana"/>
          <w:lang w:val="ru-RU"/>
        </w:rPr>
        <w:t xml:space="preserve"> да </w:t>
      </w:r>
      <w:proofErr w:type="spellStart"/>
      <w:r w:rsidR="00332158" w:rsidRPr="00332158">
        <w:rPr>
          <w:rFonts w:ascii="Verdana" w:hAnsi="Verdana"/>
          <w:lang w:val="ru-RU"/>
        </w:rPr>
        <w:t>бъде</w:t>
      </w:r>
      <w:proofErr w:type="spellEnd"/>
      <w:r w:rsidR="00332158" w:rsidRPr="00332158">
        <w:rPr>
          <w:rFonts w:ascii="Verdana" w:hAnsi="Verdana"/>
          <w:lang w:val="ru-RU"/>
        </w:rPr>
        <w:t xml:space="preserve"> предмет на процедура по </w:t>
      </w:r>
      <w:r w:rsidR="00332158" w:rsidRPr="00332158">
        <w:rPr>
          <w:rFonts w:ascii="Verdana" w:hAnsi="Verdana"/>
          <w:lang w:val="bg-BG"/>
        </w:rPr>
        <w:t>преценяване</w:t>
      </w:r>
      <w:r w:rsidR="00332158" w:rsidRPr="00332158">
        <w:rPr>
          <w:rFonts w:ascii="Verdana" w:hAnsi="Verdana"/>
          <w:b/>
          <w:lang w:val="ru-RU"/>
        </w:rPr>
        <w:t xml:space="preserve"> </w:t>
      </w:r>
      <w:proofErr w:type="spellStart"/>
      <w:r w:rsidR="00332158" w:rsidRPr="00332158">
        <w:rPr>
          <w:rFonts w:ascii="Verdana" w:hAnsi="Verdana"/>
          <w:b/>
          <w:lang w:val="ru-RU"/>
        </w:rPr>
        <w:t>необходимостта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от </w:t>
      </w:r>
      <w:proofErr w:type="spellStart"/>
      <w:r w:rsidR="00332158" w:rsidRPr="00332158">
        <w:rPr>
          <w:rFonts w:ascii="Verdana" w:hAnsi="Verdana"/>
          <w:b/>
          <w:lang w:val="ru-RU"/>
        </w:rPr>
        <w:t>извършване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на </w:t>
      </w:r>
      <w:proofErr w:type="spellStart"/>
      <w:r w:rsidR="00332158" w:rsidRPr="00332158">
        <w:rPr>
          <w:rFonts w:ascii="Verdana" w:hAnsi="Verdana"/>
          <w:b/>
          <w:lang w:val="ru-RU"/>
        </w:rPr>
        <w:t>екологична</w:t>
      </w:r>
      <w:proofErr w:type="spellEnd"/>
      <w:r w:rsidR="00332158" w:rsidRPr="00332158">
        <w:rPr>
          <w:rFonts w:ascii="Verdana" w:hAnsi="Verdana"/>
          <w:b/>
          <w:lang w:val="ru-RU"/>
        </w:rPr>
        <w:t xml:space="preserve">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190112" w:rsidRPr="00190112" w:rsidRDefault="00282A98" w:rsidP="00190112">
      <w:pPr>
        <w:overflowPunct/>
        <w:jc w:val="both"/>
        <w:textAlignment w:val="auto"/>
        <w:rPr>
          <w:rFonts w:ascii="Verdana" w:hAnsi="Verdana" w:cs="MS Reference Sans Serif"/>
          <w:bCs/>
          <w:color w:val="000000"/>
          <w:lang w:val="bg-BG" w:eastAsia="bg-BG"/>
        </w:rPr>
      </w:pP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      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ІІ</w:t>
      </w:r>
      <w:r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>.</w:t>
      </w:r>
      <w:r w:rsidRPr="004E2CF1">
        <w:rPr>
          <w:rFonts w:ascii="MS Reference Sans Serif" w:hAnsi="MS Reference Sans Serif" w:cs="MS Reference Sans Serif"/>
          <w:b/>
          <w:bCs/>
          <w:color w:val="000000"/>
          <w:lang w:val="bg-BG" w:eastAsia="bg-BG"/>
        </w:rPr>
        <w:t xml:space="preserve"> </w:t>
      </w:r>
      <w:r w:rsidR="00190112" w:rsidRPr="00190112">
        <w:rPr>
          <w:rFonts w:ascii="Verdana" w:hAnsi="Verdana" w:cs="MS Reference Sans Serif"/>
          <w:bCs/>
          <w:color w:val="000000"/>
          <w:lang w:val="bg-BG" w:eastAsia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 BG0000578 „Река Марица“ и „НАТУРА 2000“ BG0002087 „Марица-Пловдив“.</w:t>
      </w:r>
    </w:p>
    <w:p w:rsidR="00332158" w:rsidRPr="00190112" w:rsidRDefault="00332158" w:rsidP="00190112">
      <w:pPr>
        <w:overflowPunct/>
        <w:textAlignment w:val="auto"/>
        <w:rPr>
          <w:rFonts w:ascii="Verdana" w:eastAsia="Calibri" w:hAnsi="Verdana"/>
          <w:color w:val="FF0000"/>
        </w:rPr>
      </w:pPr>
    </w:p>
    <w:p w:rsidR="00FB7FBF" w:rsidRPr="006F43D8" w:rsidRDefault="00CD6B92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</w:t>
      </w:r>
      <w:r w:rsidR="00332158">
        <w:rPr>
          <w:rFonts w:ascii="Verdana" w:hAnsi="Verdana" w:cs="Arial"/>
          <w:color w:val="000000"/>
        </w:rPr>
        <w:t>ъзложител</w:t>
      </w:r>
      <w:proofErr w:type="spellEnd"/>
      <w:r w:rsidR="00332158">
        <w:rPr>
          <w:rFonts w:ascii="Verdana" w:hAnsi="Verdana" w:cs="Arial"/>
          <w:color w:val="000000"/>
          <w:lang w:val="bg-BG"/>
        </w:rPr>
        <w:t>ят</w:t>
      </w:r>
      <w:r w:rsidR="00332158"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предприеме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провеждане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процедурата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преценяване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от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извършване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екологична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оценка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="00C109A4" w:rsidRPr="00C109A4">
        <w:rPr>
          <w:rFonts w:ascii="Verdana" w:hAnsi="Verdana" w:cs="Arial"/>
          <w:color w:val="000000"/>
        </w:rPr>
        <w:t>т.ч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190112">
        <w:rPr>
          <w:rFonts w:ascii="Verdana" w:hAnsi="Verdana" w:cs="Arial"/>
          <w:color w:val="000000"/>
          <w:lang w:val="bg-BG"/>
        </w:rPr>
        <w:t>1536</w:t>
      </w:r>
      <w:r w:rsidR="00E565E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190112">
        <w:rPr>
          <w:rFonts w:ascii="Verdana" w:hAnsi="Verdana" w:cs="Arial"/>
          <w:color w:val="000000"/>
          <w:lang w:val="bg-BG"/>
        </w:rPr>
        <w:t>04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332158">
        <w:rPr>
          <w:rFonts w:ascii="Verdana" w:hAnsi="Verdana" w:cs="Arial"/>
          <w:color w:val="000000"/>
          <w:lang w:val="bg-BG"/>
        </w:rPr>
        <w:t>06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0F7B05FE"/>
    <w:multiLevelType w:val="hybridMultilevel"/>
    <w:tmpl w:val="3E5009B8"/>
    <w:lvl w:ilvl="0" w:tplc="B65672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90112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2A98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32158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EB0C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14</cp:revision>
  <dcterms:created xsi:type="dcterms:W3CDTF">2024-10-23T11:50:00Z</dcterms:created>
  <dcterms:modified xsi:type="dcterms:W3CDTF">2025-06-16T11:59:00Z</dcterms:modified>
</cp:coreProperties>
</file>