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5B60F8">
      <w:pPr>
        <w:jc w:val="both"/>
        <w:rPr>
          <w:rFonts w:ascii="Verdana" w:hAnsi="Verdana" w:cs="Arial"/>
          <w:color w:val="000000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</w:t>
      </w:r>
      <w:r w:rsidR="00115E43" w:rsidRPr="00D14380">
        <w:rPr>
          <w:rFonts w:ascii="Verdana" w:hAnsi="Verdana" w:cs="Arial"/>
          <w:color w:val="000000"/>
        </w:rPr>
        <w:t xml:space="preserve">уведомление </w:t>
      </w:r>
      <w:r w:rsidR="00DD7B75">
        <w:rPr>
          <w:rFonts w:ascii="Verdana" w:hAnsi="Verdana"/>
          <w:lang w:val="ru-RU"/>
        </w:rPr>
        <w:t xml:space="preserve">с </w:t>
      </w:r>
      <w:proofErr w:type="spellStart"/>
      <w:r w:rsidR="00DD7B75">
        <w:rPr>
          <w:rFonts w:ascii="Verdana" w:hAnsi="Verdana"/>
          <w:lang w:val="ru-RU"/>
        </w:rPr>
        <w:t>вх</w:t>
      </w:r>
      <w:proofErr w:type="spellEnd"/>
      <w:r w:rsidR="00DD7B75">
        <w:rPr>
          <w:rFonts w:ascii="Verdana" w:hAnsi="Verdana"/>
          <w:lang w:val="ru-RU"/>
        </w:rPr>
        <w:t xml:space="preserve">. № </w:t>
      </w:r>
      <w:bookmarkStart w:id="0" w:name="_GoBack"/>
      <w:r w:rsidR="00DD7B75">
        <w:rPr>
          <w:rFonts w:ascii="Verdana" w:hAnsi="Verdana"/>
          <w:lang w:val="ru-RU"/>
        </w:rPr>
        <w:t>ОВОС-1474/20.05</w:t>
      </w:r>
      <w:r w:rsidR="00D14380" w:rsidRPr="00D14380">
        <w:rPr>
          <w:rFonts w:ascii="Verdana" w:hAnsi="Verdana"/>
          <w:lang w:val="ru-RU"/>
        </w:rPr>
        <w:t>.2022г. за:</w:t>
      </w:r>
      <w:r w:rsidR="00D14380" w:rsidRPr="00D14380">
        <w:rPr>
          <w:rFonts w:ascii="Verdana" w:hAnsi="Verdana"/>
        </w:rPr>
        <w:t xml:space="preserve"> </w:t>
      </w:r>
      <w:r w:rsidR="00DD7B75" w:rsidRPr="00DD7B75">
        <w:rPr>
          <w:rFonts w:ascii="Verdana" w:hAnsi="Verdana"/>
          <w:lang w:val="bg-BG"/>
        </w:rPr>
        <w:t xml:space="preserve">„Дългосрочна програма за насърчаване използването на енергия от възобновяеми източници и </w:t>
      </w:r>
      <w:proofErr w:type="spellStart"/>
      <w:r w:rsidR="00DD7B75" w:rsidRPr="00DD7B75">
        <w:rPr>
          <w:rFonts w:ascii="Verdana" w:hAnsi="Verdana"/>
          <w:lang w:val="bg-BG"/>
        </w:rPr>
        <w:t>биогорива</w:t>
      </w:r>
      <w:proofErr w:type="spellEnd"/>
      <w:r w:rsidR="00DD7B75" w:rsidRPr="00DD7B75">
        <w:rPr>
          <w:rFonts w:ascii="Verdana" w:hAnsi="Verdana"/>
          <w:lang w:val="bg-BG"/>
        </w:rPr>
        <w:t xml:space="preserve"> </w:t>
      </w:r>
      <w:proofErr w:type="gramStart"/>
      <w:r w:rsidR="00DD7B75" w:rsidRPr="00DD7B75">
        <w:rPr>
          <w:rFonts w:ascii="Verdana" w:hAnsi="Verdana"/>
          <w:lang w:val="bg-BG"/>
        </w:rPr>
        <w:t>на община</w:t>
      </w:r>
      <w:proofErr w:type="gramEnd"/>
      <w:r w:rsidR="00DD7B75" w:rsidRPr="00DD7B75">
        <w:rPr>
          <w:rFonts w:ascii="Verdana" w:hAnsi="Verdana"/>
          <w:lang w:val="bg-BG"/>
        </w:rPr>
        <w:t xml:space="preserve"> Куклен 2022-2031г.“</w:t>
      </w:r>
      <w:r w:rsidR="00D76634" w:rsidRPr="00D14380">
        <w:rPr>
          <w:rFonts w:ascii="Verdana" w:hAnsi="Verdana"/>
          <w:color w:val="00000A"/>
          <w:lang w:val="ru-RU"/>
        </w:rPr>
        <w:t>,</w:t>
      </w:r>
      <w:r w:rsidR="00C911D7" w:rsidRPr="00D14380">
        <w:rPr>
          <w:rFonts w:ascii="Verdana" w:hAnsi="Verdana"/>
          <w:color w:val="00000A"/>
          <w:lang w:val="ru-RU"/>
        </w:rPr>
        <w:t xml:space="preserve"> </w:t>
      </w:r>
      <w:bookmarkEnd w:id="0"/>
      <w:r w:rsidR="00115E43" w:rsidRPr="00D14380">
        <w:rPr>
          <w:rFonts w:ascii="Verdana" w:hAnsi="Verdana" w:cs="Arial"/>
          <w:color w:val="000000"/>
        </w:rPr>
        <w:t xml:space="preserve">на основание </w:t>
      </w:r>
      <w:r w:rsidR="00C109A4" w:rsidRPr="00D14380">
        <w:rPr>
          <w:rFonts w:ascii="Verdana" w:eastAsia="Calibri" w:hAnsi="Verdana"/>
          <w:lang w:val="bg-BG"/>
        </w:rPr>
        <w:t>чл. 8, ал. 1 от Наредба за условията и реда за извършване на екологична оценка /Наредба за ЕО</w:t>
      </w:r>
      <w:r w:rsidR="00C109A4" w:rsidRP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DD7B75" w:rsidRPr="00DD7B75" w:rsidRDefault="00442EDB" w:rsidP="00DD7B75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442EDB">
        <w:rPr>
          <w:rFonts w:ascii="Verdana" w:hAnsi="Verdana"/>
          <w:b/>
          <w:lang w:val="bg-BG"/>
        </w:rPr>
        <w:t>І.</w:t>
      </w:r>
      <w:r w:rsidR="00DD7B75" w:rsidRPr="00DD7B75">
        <w:t xml:space="preserve"> </w:t>
      </w:r>
      <w:r w:rsidR="00DD7B75" w:rsidRPr="00DD7B75">
        <w:rPr>
          <w:rFonts w:ascii="Verdana" w:hAnsi="Verdana"/>
          <w:lang w:val="bg-BG"/>
        </w:rPr>
        <w:t xml:space="preserve">Уведомяваме Ви, че на основание чл. 81, ал.3 от Закона за опазване на околната среда /ЗООС/ и чл.2, ал.2, т.1 и т.3 от Наредба за условията и реда за извършване на екологична оценка на планове и програми (Наредба за ЕО) е необходимо да се прецени необходимостта от изготвяне на екологична оценка /ЕО/ относно вашия план. </w:t>
      </w:r>
    </w:p>
    <w:p w:rsidR="00DD7B75" w:rsidRPr="00DD7B75" w:rsidRDefault="00DD7B75" w:rsidP="00DD7B75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DD7B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DD7B75" w:rsidRPr="00DD7B75" w:rsidRDefault="00DD7B75" w:rsidP="00DD7B75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DD7B75">
        <w:rPr>
          <w:rFonts w:ascii="Verdana" w:hAnsi="Verdana"/>
          <w:b/>
          <w:lang w:val="bg-BG"/>
        </w:rPr>
        <w:t>ІІ</w:t>
      </w:r>
      <w:r w:rsidRPr="00DD7B75">
        <w:rPr>
          <w:rFonts w:ascii="Verdana" w:hAnsi="Verdana"/>
          <w:lang w:val="bg-BG"/>
        </w:rPr>
        <w:t>. По отношение на изискванията на чл. 31 от Закона за биологичното разнообразие (ЗБР):</w:t>
      </w:r>
    </w:p>
    <w:p w:rsidR="00DD7B75" w:rsidRPr="00DD7B75" w:rsidRDefault="00DD7B75" w:rsidP="00DD7B75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DD7B75">
        <w:rPr>
          <w:rFonts w:ascii="Verdana" w:hAnsi="Verdana"/>
          <w:lang w:val="bg-BG"/>
        </w:rPr>
        <w:t>На територията на Община Куклен попадат защитени зони по Натура 2000:</w:t>
      </w:r>
    </w:p>
    <w:p w:rsidR="00DD7B75" w:rsidRPr="00DD7B75" w:rsidRDefault="00DD7B75" w:rsidP="00DD7B75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•</w:t>
      </w:r>
      <w:r w:rsidRPr="00DD7B75">
        <w:rPr>
          <w:rFonts w:ascii="Verdana" w:hAnsi="Verdana"/>
          <w:lang w:val="bg-BG"/>
        </w:rPr>
        <w:t>BG0002073 „Добростан” за опазване на дивите птици, обявена със Заповед №РД-528/26.05.2010 г. (ДВ бр. 47/2010 г.) на министъра на околната среда и водите.</w:t>
      </w:r>
    </w:p>
    <w:p w:rsidR="00DD7B75" w:rsidRPr="00DD7B75" w:rsidRDefault="00DD7B75" w:rsidP="00DD7B75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•</w:t>
      </w:r>
      <w:r w:rsidRPr="00DD7B75">
        <w:rPr>
          <w:rFonts w:ascii="Verdana" w:hAnsi="Verdana"/>
          <w:lang w:val="bg-BG"/>
        </w:rPr>
        <w:t xml:space="preserve">BG0001031 „Родопи-Средни” за опазване на природните местообитания и на дивата флора и фауна, обявена със Заповед РД-351/31.03.2021 г. (ДВ бр. 59/16.07.2021 г. ) на Министъра на околната среда и водите. </w:t>
      </w:r>
    </w:p>
    <w:p w:rsidR="00DD7B75" w:rsidRPr="00DD7B75" w:rsidRDefault="00DD7B75" w:rsidP="00DD7B75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DD7B75">
        <w:rPr>
          <w:rFonts w:ascii="Verdana" w:hAnsi="Verdana"/>
          <w:b/>
          <w:lang w:val="bg-BG"/>
        </w:rPr>
        <w:t xml:space="preserve"> ІІІ</w:t>
      </w:r>
      <w:r w:rsidRPr="00DD7B75">
        <w:rPr>
          <w:rFonts w:ascii="Verdana" w:hAnsi="Verdana"/>
          <w:lang w:val="bg-BG"/>
        </w:rPr>
        <w:t>. Указания за последващи действия, които следва да се предприемат за извършване на процедурата по преценяване на необходимостта от извършване на ЕО:</w:t>
      </w:r>
    </w:p>
    <w:p w:rsidR="00442EDB" w:rsidRPr="00442EDB" w:rsidRDefault="00DD7B75" w:rsidP="00DD7B75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</w:rPr>
      </w:pPr>
      <w:r w:rsidRPr="00DD7B75">
        <w:rPr>
          <w:rFonts w:ascii="Verdana" w:hAnsi="Verdana"/>
          <w:lang w:val="bg-BG"/>
        </w:rPr>
        <w:t xml:space="preserve">          Преценката се извършва по реда на глава втора от Наредбата за ЕО, като съгласно чл.8а Възложителят на плана трябва да представи в РИОСВ-Пловдив писмено искане по образец - приложение 4 на хартиен и електронен носител.</w:t>
      </w:r>
    </w:p>
    <w:p w:rsidR="00442EDB" w:rsidRPr="00442EDB" w:rsidRDefault="00442EDB" w:rsidP="00442EDB">
      <w:pPr>
        <w:tabs>
          <w:tab w:val="left" w:pos="567"/>
        </w:tabs>
        <w:overflowPunct/>
        <w:autoSpaceDE/>
        <w:autoSpaceDN/>
        <w:adjustRightInd/>
        <w:spacing w:afterAutospacing="1" w:line="240" w:lineRule="exact"/>
        <w:ind w:right="-144"/>
        <w:contextualSpacing/>
        <w:jc w:val="both"/>
        <w:textAlignment w:val="auto"/>
        <w:rPr>
          <w:rFonts w:ascii="Verdana" w:hAnsi="Verdana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DD7B75">
        <w:rPr>
          <w:rFonts w:ascii="Verdana" w:hAnsi="Verdana" w:cs="Arial"/>
          <w:color w:val="000000"/>
          <w:lang w:val="bg-BG"/>
        </w:rPr>
        <w:t>1474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DD7B75">
        <w:rPr>
          <w:rFonts w:ascii="Verdana" w:hAnsi="Verdana" w:cs="Arial"/>
          <w:color w:val="000000"/>
          <w:lang w:val="bg-BG"/>
        </w:rPr>
        <w:t>0</w:t>
      </w:r>
      <w:r w:rsidR="003218E5">
        <w:rPr>
          <w:rFonts w:ascii="Verdana" w:hAnsi="Verdana" w:cs="Arial"/>
          <w:color w:val="000000"/>
          <w:lang w:val="bg-BG"/>
        </w:rPr>
        <w:t>8</w:t>
      </w:r>
      <w:r w:rsidR="00DD7B75">
        <w:rPr>
          <w:rFonts w:ascii="Verdana" w:hAnsi="Verdana" w:cs="Arial"/>
          <w:color w:val="000000"/>
        </w:rPr>
        <w:t>.06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218E5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14380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D7B75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0A6A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7</cp:revision>
  <dcterms:created xsi:type="dcterms:W3CDTF">2021-06-24T11:15:00Z</dcterms:created>
  <dcterms:modified xsi:type="dcterms:W3CDTF">2022-06-10T08:56:00Z</dcterms:modified>
</cp:coreProperties>
</file>