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B8329" w14:textId="77777777" w:rsidR="007C265C" w:rsidRDefault="007C265C" w:rsidP="00601BBF">
      <w:pPr>
        <w:shd w:val="clear" w:color="auto" w:fill="FFFFFF"/>
        <w:spacing w:after="0" w:line="240" w:lineRule="auto"/>
        <w:ind w:firstLine="567"/>
        <w:jc w:val="right"/>
        <w:rPr>
          <w:rFonts w:ascii="Times New Roman" w:eastAsia="Times New Roman" w:hAnsi="Times New Roman" w:cs="Times New Roman"/>
          <w:color w:val="222222"/>
          <w:sz w:val="24"/>
          <w:szCs w:val="24"/>
          <w:lang w:eastAsia="bg-BG"/>
        </w:rPr>
      </w:pPr>
      <w:r w:rsidRPr="005E0A65">
        <w:rPr>
          <w:rFonts w:ascii="Times New Roman" w:eastAsia="Times New Roman" w:hAnsi="Times New Roman" w:cs="Times New Roman"/>
          <w:b/>
          <w:color w:val="222222"/>
          <w:sz w:val="24"/>
          <w:szCs w:val="24"/>
          <w:lang w:eastAsia="bg-BG"/>
        </w:rPr>
        <w:t>Приложение № 2</w:t>
      </w:r>
      <w:r w:rsidRPr="00306C6A">
        <w:rPr>
          <w:rFonts w:ascii="Times New Roman" w:eastAsia="Times New Roman" w:hAnsi="Times New Roman" w:cs="Times New Roman"/>
          <w:b/>
          <w:color w:val="222222"/>
          <w:sz w:val="24"/>
          <w:szCs w:val="24"/>
          <w:lang w:eastAsia="bg-BG"/>
        </w:rPr>
        <w:t xml:space="preserve"> към чл. 6</w:t>
      </w:r>
      <w:r w:rsidR="005E0A65">
        <w:rPr>
          <w:rFonts w:ascii="Times New Roman" w:eastAsia="Times New Roman" w:hAnsi="Times New Roman" w:cs="Times New Roman"/>
          <w:color w:val="222222"/>
          <w:sz w:val="24"/>
          <w:szCs w:val="24"/>
          <w:lang w:eastAsia="bg-BG"/>
        </w:rPr>
        <w:t xml:space="preserve"> от</w:t>
      </w:r>
    </w:p>
    <w:p w14:paraId="5383A073" w14:textId="77777777" w:rsidR="005E0A65" w:rsidRDefault="005E0A65" w:rsidP="005E0A65">
      <w:pPr>
        <w:shd w:val="clear" w:color="auto" w:fill="FFFFFF"/>
        <w:spacing w:after="0" w:line="240" w:lineRule="auto"/>
        <w:rPr>
          <w:rFonts w:ascii="Times New Roman" w:eastAsia="Times New Roman" w:hAnsi="Times New Roman" w:cs="Times New Roman"/>
          <w:color w:val="222222"/>
          <w:sz w:val="24"/>
          <w:szCs w:val="24"/>
          <w:lang w:eastAsia="bg-BG"/>
        </w:rPr>
      </w:pPr>
      <w:r>
        <w:rPr>
          <w:rFonts w:ascii="Times New Roman" w:eastAsia="Times New Roman" w:hAnsi="Times New Roman" w:cs="Times New Roman"/>
          <w:color w:val="222222"/>
          <w:sz w:val="24"/>
          <w:szCs w:val="24"/>
          <w:lang w:eastAsia="bg-BG"/>
        </w:rPr>
        <w:t xml:space="preserve">  Наредбата за условията и реда за извършване на оценка на въздействието върху околната среда</w:t>
      </w:r>
    </w:p>
    <w:p w14:paraId="7BAF2C9F" w14:textId="77777777" w:rsidR="005E0A65" w:rsidRPr="007C265C" w:rsidRDefault="005E0A65" w:rsidP="005E0A65">
      <w:pPr>
        <w:shd w:val="clear" w:color="auto" w:fill="FFFFFF"/>
        <w:spacing w:after="0" w:line="240" w:lineRule="auto"/>
        <w:rPr>
          <w:rFonts w:ascii="Times New Roman" w:eastAsia="Times New Roman" w:hAnsi="Times New Roman" w:cs="Times New Roman"/>
          <w:color w:val="222222"/>
          <w:sz w:val="24"/>
          <w:szCs w:val="24"/>
          <w:lang w:eastAsia="bg-BG"/>
        </w:rPr>
      </w:pPr>
    </w:p>
    <w:p w14:paraId="0A4FCF98" w14:textId="77777777" w:rsidR="007C265C" w:rsidRPr="007C265C" w:rsidRDefault="007C265C"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sidRPr="007C265C">
        <w:rPr>
          <w:rFonts w:ascii="Times New Roman" w:eastAsia="Times New Roman" w:hAnsi="Times New Roman" w:cs="Times New Roman"/>
          <w:color w:val="222222"/>
          <w:sz w:val="24"/>
          <w:szCs w:val="24"/>
          <w:lang w:eastAsia="bg-BG"/>
        </w:rPr>
        <w:t xml:space="preserve">(Изм. - ДВ, бр. 3 от 2006 г., изм. и доп. - ДВ, бр. 3 от 2011 г., изм. и доп. - ДВ, бр. 12 от 2016 г., в сила от 12.02.2016 г., изм. - ДВ, бр. 3 от 2018 г., изм. - ДВ, бр. 31 от 2019 г., в сила от </w:t>
      </w:r>
      <w:r w:rsidRPr="00601BBF">
        <w:rPr>
          <w:rFonts w:ascii="Times New Roman" w:eastAsia="Times New Roman" w:hAnsi="Times New Roman" w:cs="Times New Roman"/>
          <w:b/>
          <w:color w:val="222222"/>
          <w:sz w:val="24"/>
          <w:szCs w:val="24"/>
          <w:lang w:eastAsia="bg-BG"/>
        </w:rPr>
        <w:t>12.04.2019 г.)</w:t>
      </w:r>
    </w:p>
    <w:p w14:paraId="32DBA933" w14:textId="77777777" w:rsidR="007C265C" w:rsidRPr="007C265C" w:rsidRDefault="007C265C"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2FF6DF19" w14:textId="77777777" w:rsidR="007C265C" w:rsidRPr="007C265C" w:rsidRDefault="007C265C" w:rsidP="00265D28">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sidRPr="007C265C">
        <w:rPr>
          <w:rFonts w:ascii="Times New Roman" w:eastAsia="Times New Roman" w:hAnsi="Times New Roman" w:cs="Times New Roman"/>
          <w:color w:val="222222"/>
          <w:sz w:val="24"/>
          <w:szCs w:val="24"/>
          <w:lang w:eastAsia="bg-BG"/>
        </w:rPr>
        <w:t>Информация за преценяване на необходимостта от ОВОС</w:t>
      </w:r>
    </w:p>
    <w:p w14:paraId="2CD98631" w14:textId="77777777" w:rsidR="007C265C" w:rsidRPr="007C265C" w:rsidRDefault="007C265C" w:rsidP="00265D28">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2FFDE3E9" w14:textId="77777777" w:rsidR="007C265C" w:rsidRPr="00C86D9D" w:rsidRDefault="007C265C" w:rsidP="00265D28">
      <w:pPr>
        <w:shd w:val="clear" w:color="auto" w:fill="FFFFFF"/>
        <w:spacing w:after="0" w:line="240" w:lineRule="auto"/>
        <w:jc w:val="both"/>
        <w:rPr>
          <w:rFonts w:ascii="Times New Roman" w:eastAsia="Times New Roman" w:hAnsi="Times New Roman" w:cs="Times New Roman"/>
          <w:b/>
          <w:color w:val="222222"/>
          <w:sz w:val="24"/>
          <w:szCs w:val="24"/>
          <w:lang w:eastAsia="bg-BG"/>
        </w:rPr>
      </w:pPr>
      <w:r w:rsidRPr="00C86D9D">
        <w:rPr>
          <w:rFonts w:ascii="Times New Roman" w:eastAsia="Times New Roman" w:hAnsi="Times New Roman" w:cs="Times New Roman"/>
          <w:b/>
          <w:color w:val="222222"/>
          <w:sz w:val="24"/>
          <w:szCs w:val="24"/>
          <w:lang w:eastAsia="bg-BG"/>
        </w:rPr>
        <w:t>I. Информация за контакт с възложителя:</w:t>
      </w:r>
    </w:p>
    <w:p w14:paraId="3A1D40E1" w14:textId="77777777" w:rsidR="007C265C" w:rsidRDefault="007C265C" w:rsidP="00265D28">
      <w:pPr>
        <w:shd w:val="clear" w:color="auto" w:fill="FFFFFF"/>
        <w:spacing w:after="0" w:line="240" w:lineRule="auto"/>
        <w:ind w:firstLine="567"/>
        <w:rPr>
          <w:rFonts w:ascii="Times New Roman" w:eastAsia="Times New Roman" w:hAnsi="Times New Roman" w:cs="Times New Roman"/>
          <w:color w:val="222222"/>
          <w:sz w:val="24"/>
          <w:szCs w:val="24"/>
          <w:lang w:eastAsia="bg-BG"/>
        </w:rPr>
      </w:pPr>
      <w:r w:rsidRPr="00C86D9D">
        <w:rPr>
          <w:rFonts w:ascii="Times New Roman" w:eastAsia="Times New Roman" w:hAnsi="Times New Roman" w:cs="Times New Roman"/>
          <w:b/>
          <w:color w:val="222222"/>
          <w:sz w:val="24"/>
          <w:szCs w:val="24"/>
          <w:lang w:eastAsia="bg-BG"/>
        </w:rPr>
        <w:t>1. Име, постоянен адрес, търговско наименование и седалище</w:t>
      </w:r>
      <w:r w:rsidRPr="007C265C">
        <w:rPr>
          <w:rFonts w:ascii="Times New Roman" w:eastAsia="Times New Roman" w:hAnsi="Times New Roman" w:cs="Times New Roman"/>
          <w:color w:val="222222"/>
          <w:sz w:val="24"/>
          <w:szCs w:val="24"/>
          <w:lang w:eastAsia="bg-BG"/>
        </w:rPr>
        <w:t>.</w:t>
      </w:r>
    </w:p>
    <w:p w14:paraId="0F4ECC69" w14:textId="77777777" w:rsidR="00C86D9D" w:rsidRDefault="00C86D9D" w:rsidP="00265D28">
      <w:pPr>
        <w:shd w:val="clear" w:color="auto" w:fill="FFFFFF"/>
        <w:spacing w:after="0" w:line="240" w:lineRule="auto"/>
        <w:ind w:firstLine="567"/>
        <w:rPr>
          <w:rFonts w:ascii="Times New Roman" w:eastAsia="Times New Roman" w:hAnsi="Times New Roman" w:cs="Times New Roman"/>
          <w:color w:val="222222"/>
          <w:sz w:val="24"/>
          <w:szCs w:val="24"/>
          <w:lang w:eastAsia="bg-BG"/>
        </w:rPr>
      </w:pPr>
    </w:p>
    <w:p w14:paraId="0D6742C9" w14:textId="06B86108" w:rsidR="00C86D9D" w:rsidRPr="007C265C" w:rsidRDefault="00B357B4" w:rsidP="000F0E37">
      <w:pPr>
        <w:spacing w:after="0" w:line="240" w:lineRule="auto"/>
        <w:rPr>
          <w:rFonts w:ascii="Times New Roman" w:eastAsia="Times New Roman" w:hAnsi="Times New Roman" w:cs="Times New Roman"/>
          <w:color w:val="222222"/>
          <w:sz w:val="24"/>
          <w:szCs w:val="24"/>
          <w:lang w:eastAsia="bg-BG"/>
        </w:rPr>
      </w:pPr>
      <w:r w:rsidRPr="00B357B4">
        <w:rPr>
          <w:rFonts w:ascii="Times New Roman" w:eastAsia="Times New Roman" w:hAnsi="Times New Roman" w:cs="Times New Roman"/>
          <w:sz w:val="24"/>
          <w:szCs w:val="24"/>
          <w:lang w:eastAsia="bg-BG"/>
        </w:rPr>
        <w:t>от</w:t>
      </w:r>
      <w:r w:rsidRPr="00B357B4">
        <w:rPr>
          <w:rFonts w:ascii="Times New Roman" w:eastAsia="Times New Roman" w:hAnsi="Times New Roman" w:cs="Times New Roman"/>
          <w:sz w:val="24"/>
          <w:szCs w:val="24"/>
          <w:lang w:val="en-US" w:eastAsia="bg-BG"/>
        </w:rPr>
        <w:t xml:space="preserve"> </w:t>
      </w:r>
      <w:r w:rsidRPr="00B357B4">
        <w:rPr>
          <w:rFonts w:ascii="Times New Roman" w:eastAsia="Times New Roman" w:hAnsi="Times New Roman"/>
          <w:b/>
          <w:bCs/>
          <w:sz w:val="24"/>
          <w:szCs w:val="24"/>
        </w:rPr>
        <w:t>„ШИКО“</w:t>
      </w:r>
      <w:r w:rsidR="000C5035">
        <w:rPr>
          <w:rFonts w:ascii="Times New Roman" w:eastAsia="Times New Roman" w:hAnsi="Times New Roman"/>
          <w:b/>
          <w:bCs/>
          <w:sz w:val="24"/>
          <w:szCs w:val="24"/>
        </w:rPr>
        <w:t xml:space="preserve"> </w:t>
      </w:r>
      <w:r w:rsidRPr="00B357B4">
        <w:rPr>
          <w:rFonts w:ascii="Times New Roman" w:eastAsia="Times New Roman" w:hAnsi="Times New Roman"/>
          <w:b/>
          <w:bCs/>
          <w:sz w:val="24"/>
          <w:szCs w:val="24"/>
        </w:rPr>
        <w:t>ЕООД</w:t>
      </w:r>
      <w:r w:rsidRPr="00B357B4">
        <w:rPr>
          <w:rFonts w:ascii="Times New Roman" w:eastAsia="Times New Roman" w:hAnsi="Times New Roman"/>
          <w:b/>
          <w:bCs/>
          <w:sz w:val="24"/>
          <w:szCs w:val="24"/>
          <w:lang w:val="en-US"/>
        </w:rPr>
        <w:t xml:space="preserve"> , </w:t>
      </w:r>
      <w:bookmarkStart w:id="0" w:name="_GoBack"/>
      <w:bookmarkEnd w:id="0"/>
    </w:p>
    <w:p w14:paraId="4D79E299" w14:textId="77777777" w:rsidR="007C265C" w:rsidRPr="00C86D9D" w:rsidRDefault="007C265C" w:rsidP="00265D28">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r w:rsidRPr="00C86D9D">
        <w:rPr>
          <w:rFonts w:ascii="Times New Roman" w:eastAsia="Times New Roman" w:hAnsi="Times New Roman" w:cs="Times New Roman"/>
          <w:b/>
          <w:color w:val="222222"/>
          <w:sz w:val="24"/>
          <w:szCs w:val="24"/>
          <w:lang w:eastAsia="bg-BG"/>
        </w:rPr>
        <w:t>II. Резюме на инвестиционното предложение:</w:t>
      </w:r>
    </w:p>
    <w:p w14:paraId="57F6EFA8" w14:textId="77777777" w:rsidR="007C265C" w:rsidRPr="00C86D9D" w:rsidRDefault="007C265C" w:rsidP="00265D28">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r w:rsidRPr="00C86D9D">
        <w:rPr>
          <w:rFonts w:ascii="Times New Roman" w:eastAsia="Times New Roman" w:hAnsi="Times New Roman" w:cs="Times New Roman"/>
          <w:b/>
          <w:color w:val="222222"/>
          <w:sz w:val="24"/>
          <w:szCs w:val="24"/>
          <w:lang w:eastAsia="bg-BG"/>
        </w:rPr>
        <w:t>1. Характеристики на инвестиционното предложение:</w:t>
      </w:r>
    </w:p>
    <w:p w14:paraId="3754E556" w14:textId="77777777" w:rsidR="007C265C" w:rsidRDefault="007C265C" w:rsidP="00265D28">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r w:rsidRPr="00C86D9D">
        <w:rPr>
          <w:rFonts w:ascii="Times New Roman" w:eastAsia="Times New Roman" w:hAnsi="Times New Roman" w:cs="Times New Roman"/>
          <w:b/>
          <w:color w:val="222222"/>
          <w:sz w:val="24"/>
          <w:szCs w:val="24"/>
          <w:lang w:eastAsia="bg-BG"/>
        </w:rPr>
        <w:t>а) размер, засегната площ, параметри, мащабност, обем, производителност, обхват, оформление на инвестиционното предложение в неговата цялост;</w:t>
      </w:r>
    </w:p>
    <w:p w14:paraId="4EEEDDE5" w14:textId="77777777" w:rsidR="00B357B4" w:rsidRDefault="00B357B4" w:rsidP="00265D28">
      <w:pPr>
        <w:shd w:val="clear" w:color="auto" w:fill="FFFFFF"/>
        <w:spacing w:after="0" w:line="240" w:lineRule="auto"/>
        <w:ind w:firstLine="567"/>
        <w:jc w:val="both"/>
        <w:rPr>
          <w:rFonts w:ascii="Times New Roman" w:hAnsi="Times New Roman"/>
          <w:sz w:val="24"/>
          <w:szCs w:val="24"/>
        </w:rPr>
      </w:pPr>
    </w:p>
    <w:p w14:paraId="4166F004" w14:textId="77777777" w:rsidR="00A71FE5" w:rsidRDefault="00E2348E" w:rsidP="00A71FE5">
      <w:pPr>
        <w:spacing w:before="100" w:beforeAutospacing="1" w:after="100" w:afterAutospacing="1" w:line="269" w:lineRule="atLeast"/>
        <w:jc w:val="both"/>
        <w:rPr>
          <w:rFonts w:ascii="Times New Roman" w:eastAsia="Calibri" w:hAnsi="Times New Roman" w:cs="Times New Roman"/>
          <w:sz w:val="24"/>
          <w:szCs w:val="24"/>
        </w:rPr>
      </w:pPr>
      <w:r w:rsidRPr="00E2348E">
        <w:rPr>
          <w:rFonts w:ascii="Times New Roman" w:eastAsia="Calibri" w:hAnsi="Times New Roman" w:cs="Times New Roman"/>
          <w:sz w:val="24"/>
          <w:szCs w:val="24"/>
        </w:rPr>
        <w:t xml:space="preserve">Изменение  на регистрационен документ за дейности с отпадъци № </w:t>
      </w:r>
      <w:r w:rsidRPr="00E2348E">
        <w:rPr>
          <w:rFonts w:ascii="Times New Roman" w:eastAsia="Calibri" w:hAnsi="Times New Roman" w:cs="Times New Roman"/>
          <w:b/>
          <w:sz w:val="24"/>
          <w:szCs w:val="24"/>
        </w:rPr>
        <w:t xml:space="preserve">09-РД-471-06 </w:t>
      </w:r>
      <w:r w:rsidRPr="00E2348E">
        <w:rPr>
          <w:rFonts w:ascii="Times New Roman" w:eastAsia="Calibri" w:hAnsi="Times New Roman" w:cs="Times New Roman"/>
          <w:sz w:val="24"/>
          <w:szCs w:val="24"/>
        </w:rPr>
        <w:t xml:space="preserve">от </w:t>
      </w:r>
      <w:r w:rsidRPr="00E2348E">
        <w:rPr>
          <w:rFonts w:ascii="Times New Roman" w:eastAsia="Calibri" w:hAnsi="Times New Roman" w:cs="Times New Roman"/>
          <w:b/>
          <w:bCs/>
          <w:sz w:val="24"/>
          <w:szCs w:val="24"/>
        </w:rPr>
        <w:t xml:space="preserve">13.12.2021 </w:t>
      </w:r>
      <w:r w:rsidRPr="00E2348E">
        <w:rPr>
          <w:rFonts w:ascii="Times New Roman" w:eastAsia="Calibri" w:hAnsi="Times New Roman" w:cs="Times New Roman"/>
          <w:sz w:val="24"/>
          <w:szCs w:val="24"/>
        </w:rPr>
        <w:t xml:space="preserve">г., представляващо добавяне на нова дейност с отпадък с код </w:t>
      </w:r>
      <w:r w:rsidRPr="00E2348E">
        <w:rPr>
          <w:rFonts w:ascii="Times New Roman" w:eastAsia="Times New Roman" w:hAnsi="Times New Roman" w:cs="Times New Roman"/>
          <w:bCs/>
          <w:sz w:val="24"/>
          <w:szCs w:val="24"/>
        </w:rPr>
        <w:t>и наименование съгласно Наредба 2/2014г за класификация на отпадъците</w:t>
      </w:r>
      <w:r w:rsidRPr="00E2348E">
        <w:rPr>
          <w:rFonts w:ascii="Times New Roman" w:eastAsia="Calibri" w:hAnsi="Times New Roman" w:cs="Times New Roman"/>
          <w:sz w:val="24"/>
          <w:szCs w:val="24"/>
        </w:rPr>
        <w:t xml:space="preserve"> 16 01 03-излезли от употреба гуми за площадка 1 с местонахождение:</w:t>
      </w:r>
      <w:r w:rsidRPr="00E2348E">
        <w:rPr>
          <w:rFonts w:ascii="Times New Roman" w:eastAsia="Calibri" w:hAnsi="Times New Roman" w:cs="Times New Roman"/>
          <w:sz w:val="24"/>
          <w:szCs w:val="24"/>
          <w:lang w:val="en-US"/>
        </w:rPr>
        <w:t xml:space="preserve"> </w:t>
      </w:r>
      <w:r w:rsidRPr="00E2348E">
        <w:rPr>
          <w:rFonts w:ascii="Times New Roman" w:eastAsia="Calibri" w:hAnsi="Times New Roman" w:cs="Times New Roman"/>
          <w:sz w:val="24"/>
          <w:szCs w:val="24"/>
        </w:rPr>
        <w:t xml:space="preserve">с. Катуница, област Пловдив, община Садово, Стопански двор, УПИ </w:t>
      </w:r>
      <w:r w:rsidRPr="00E2348E">
        <w:rPr>
          <w:rFonts w:ascii="Times New Roman" w:eastAsia="Calibri" w:hAnsi="Times New Roman" w:cs="Times New Roman"/>
          <w:sz w:val="24"/>
          <w:szCs w:val="24"/>
          <w:lang w:val="en-US"/>
        </w:rPr>
        <w:t>III</w:t>
      </w:r>
      <w:r w:rsidRPr="00E2348E">
        <w:rPr>
          <w:rFonts w:ascii="Times New Roman" w:eastAsia="Calibri" w:hAnsi="Times New Roman" w:cs="Times New Roman"/>
          <w:sz w:val="24"/>
          <w:szCs w:val="24"/>
        </w:rPr>
        <w:t>, кв.87 по плана на с. Катуница.</w:t>
      </w:r>
      <w:bookmarkStart w:id="1" w:name="_Hlk196766751"/>
    </w:p>
    <w:p w14:paraId="2E56E534" w14:textId="6D466A3F" w:rsidR="00E2348E" w:rsidRPr="00A71FE5" w:rsidRDefault="00E2348E" w:rsidP="00A71FE5">
      <w:pPr>
        <w:spacing w:before="100" w:beforeAutospacing="1" w:after="100" w:afterAutospacing="1" w:line="269" w:lineRule="atLeast"/>
        <w:jc w:val="both"/>
        <w:rPr>
          <w:rFonts w:ascii="Times New Roman" w:eastAsia="Calibri" w:hAnsi="Times New Roman" w:cs="Times New Roman"/>
          <w:sz w:val="24"/>
          <w:szCs w:val="24"/>
        </w:rPr>
      </w:pPr>
      <w:r w:rsidRPr="00E2348E">
        <w:rPr>
          <w:rFonts w:ascii="Times New Roman" w:eastAsia="Times New Roman" w:hAnsi="Times New Roman" w:cs="Times New Roman"/>
          <w:sz w:val="24"/>
          <w:szCs w:val="24"/>
          <w:lang w:eastAsia="bg-BG"/>
        </w:rPr>
        <w:t>Площадката е функционираща. Основната дейност на фирмата е производство на дървен чипс. Фирмата предвижда да добави нова дейност по патентована технология за третиране на гуми - Методът на преработка е студено раздробяване.</w:t>
      </w:r>
    </w:p>
    <w:p w14:paraId="09B2DCE0" w14:textId="77777777" w:rsidR="00A71FE5"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Предвижда се дейността по приемане, временно съхранение и третиране на излезли от употреба гуми  да се извършва в производствена сграда-хале и прилежаща открита площ. Подът е бетонен и непропусклив.</w:t>
      </w:r>
    </w:p>
    <w:p w14:paraId="59092F28" w14:textId="2DD0350C" w:rsidR="00A71FE5"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Не се предвижда изграждането на нова техническа инфраструктура (пътиша/улици, газопровод, елкектропровод и др.), ще се използва съществуваща такава. Площадката е електрифицирана, водоснабдена, оградена, охраняема, с изградени комуникации и инфраструктура, с обособени места и участъци за събиране и съхраняване на отпадъка.</w:t>
      </w:r>
    </w:p>
    <w:p w14:paraId="56A3D7C0" w14:textId="5062EE84" w:rsidR="00E2348E" w:rsidRPr="00E2348E" w:rsidRDefault="00E2348E" w:rsidP="00E2348E">
      <w:pPr>
        <w:spacing w:after="0" w:line="240" w:lineRule="auto"/>
        <w:rPr>
          <w:rFonts w:ascii="Times New Roman" w:eastAsia="Times New Roman" w:hAnsi="Times New Roman" w:cs="Times New Roman"/>
          <w:color w:val="000000"/>
          <w:sz w:val="24"/>
          <w:szCs w:val="24"/>
        </w:rPr>
      </w:pPr>
      <w:r w:rsidRPr="00E2348E">
        <w:rPr>
          <w:rFonts w:ascii="Times New Roman" w:eastAsia="Times New Roman" w:hAnsi="Times New Roman" w:cs="Times New Roman"/>
          <w:color w:val="000000"/>
          <w:sz w:val="24"/>
          <w:szCs w:val="24"/>
        </w:rPr>
        <w:t>Не се предвижда изграждане на нова инфраструктура- ще се използва съществуваща такава.</w:t>
      </w:r>
    </w:p>
    <w:p w14:paraId="6698D51D" w14:textId="77777777" w:rsidR="00E2348E" w:rsidRPr="00E2348E" w:rsidRDefault="00E2348E" w:rsidP="00E2348E">
      <w:pPr>
        <w:spacing w:after="0" w:line="240" w:lineRule="auto"/>
        <w:rPr>
          <w:rFonts w:ascii="Times New Roman" w:eastAsia="Times New Roman" w:hAnsi="Times New Roman" w:cs="Times New Roman"/>
          <w:color w:val="000000"/>
          <w:sz w:val="24"/>
          <w:szCs w:val="24"/>
        </w:rPr>
      </w:pPr>
    </w:p>
    <w:bookmarkEnd w:id="1"/>
    <w:p w14:paraId="103496C0" w14:textId="77777777" w:rsidR="00E2348E" w:rsidRPr="00E2348E" w:rsidRDefault="00E2348E" w:rsidP="00E2348E">
      <w:pPr>
        <w:spacing w:after="0" w:line="240" w:lineRule="auto"/>
        <w:rPr>
          <w:rFonts w:ascii="Times New Roman" w:eastAsia="Times New Roman" w:hAnsi="Times New Roman" w:cs="Times New Roman"/>
          <w:b/>
          <w:sz w:val="24"/>
          <w:szCs w:val="24"/>
        </w:rPr>
      </w:pPr>
      <w:r w:rsidRPr="00E2348E">
        <w:rPr>
          <w:rFonts w:ascii="Times New Roman" w:eastAsia="Times New Roman" w:hAnsi="Times New Roman" w:cs="Times New Roman"/>
          <w:sz w:val="24"/>
          <w:szCs w:val="24"/>
          <w:lang w:eastAsia="bg-BG"/>
        </w:rPr>
        <w:t xml:space="preserve">На площадката </w:t>
      </w:r>
      <w:r w:rsidRPr="00E2348E">
        <w:rPr>
          <w:rFonts w:ascii="Times New Roman" w:eastAsia="Times New Roman" w:hAnsi="Times New Roman" w:cs="Times New Roman"/>
          <w:bCs/>
          <w:sz w:val="24"/>
          <w:szCs w:val="24"/>
        </w:rPr>
        <w:t>за съхранение и третиране на излезли от употреба гуми, ще се извършват следните операции на отпадъка с код и наименование съгласно Наредба 2/2014г за класификация на отпадъците(</w:t>
      </w:r>
      <w:r w:rsidRPr="00E2348E">
        <w:rPr>
          <w:rFonts w:ascii="Times New Roman" w:eastAsia="Times New Roman" w:hAnsi="Times New Roman" w:cs="Times New Roman"/>
          <w:bCs/>
          <w:i/>
          <w:iCs/>
          <w:sz w:val="24"/>
          <w:szCs w:val="24"/>
        </w:rPr>
        <w:t xml:space="preserve">Обн. ДВ. бр.66 от 8 Август 2014г, изм. ДВ. бр.46 от 1 Юни 2018г) </w:t>
      </w:r>
      <w:r w:rsidRPr="00E2348E">
        <w:rPr>
          <w:rFonts w:ascii="Times New Roman" w:eastAsia="Times New Roman" w:hAnsi="Times New Roman" w:cs="Times New Roman"/>
          <w:b/>
          <w:sz w:val="24"/>
          <w:szCs w:val="24"/>
        </w:rPr>
        <w:t>16 01 03-</w:t>
      </w:r>
      <w:r w:rsidRPr="00E2348E">
        <w:rPr>
          <w:rFonts w:ascii="Times New Roman" w:eastAsia="Times New Roman" w:hAnsi="Times New Roman" w:cs="Times New Roman"/>
          <w:sz w:val="20"/>
          <w:szCs w:val="20"/>
          <w:lang w:val="en-US"/>
        </w:rPr>
        <w:t xml:space="preserve"> </w:t>
      </w:r>
      <w:r w:rsidRPr="00E2348E">
        <w:rPr>
          <w:rFonts w:ascii="Times New Roman" w:eastAsia="Times New Roman" w:hAnsi="Times New Roman" w:cs="Times New Roman"/>
          <w:b/>
          <w:sz w:val="24"/>
          <w:szCs w:val="24"/>
        </w:rPr>
        <w:t xml:space="preserve">излезли от употреба гуми, </w:t>
      </w:r>
      <w:r w:rsidRPr="00E2348E">
        <w:rPr>
          <w:rFonts w:ascii="Times New Roman" w:eastAsia="Times New Roman" w:hAnsi="Times New Roman" w:cs="Times New Roman"/>
          <w:bCs/>
          <w:sz w:val="24"/>
          <w:szCs w:val="24"/>
        </w:rPr>
        <w:t>както следва</w:t>
      </w:r>
      <w:r w:rsidRPr="00E2348E">
        <w:rPr>
          <w:rFonts w:ascii="Times New Roman" w:eastAsia="Times New Roman" w:hAnsi="Times New Roman" w:cs="Times New Roman"/>
          <w:b/>
          <w:sz w:val="24"/>
          <w:szCs w:val="24"/>
        </w:rPr>
        <w:t>:</w:t>
      </w:r>
    </w:p>
    <w:p w14:paraId="4C87F5BA" w14:textId="77777777" w:rsidR="00E2348E" w:rsidRPr="00E2348E" w:rsidRDefault="00E2348E" w:rsidP="00E2348E">
      <w:pPr>
        <w:spacing w:after="0" w:line="240" w:lineRule="auto"/>
        <w:rPr>
          <w:rFonts w:ascii="Times New Roman" w:eastAsia="Times New Roman" w:hAnsi="Times New Roman" w:cs="Times New Roman"/>
          <w:b/>
          <w:sz w:val="24"/>
          <w:szCs w:val="24"/>
        </w:rPr>
      </w:pPr>
    </w:p>
    <w:p w14:paraId="16EAC055" w14:textId="278FE5A0" w:rsidR="00E2348E" w:rsidRPr="00A71FE5" w:rsidRDefault="00E2348E" w:rsidP="00A71FE5">
      <w:pPr>
        <w:pStyle w:val="a5"/>
        <w:numPr>
          <w:ilvl w:val="0"/>
          <w:numId w:val="9"/>
        </w:numPr>
        <w:spacing w:after="0" w:line="240" w:lineRule="auto"/>
        <w:rPr>
          <w:rFonts w:ascii="Times New Roman" w:eastAsia="Times New Roman" w:hAnsi="Times New Roman" w:cs="Times New Roman"/>
          <w:sz w:val="24"/>
          <w:szCs w:val="24"/>
          <w:lang w:eastAsia="bg-BG"/>
        </w:rPr>
      </w:pPr>
      <w:r w:rsidRPr="00A71FE5">
        <w:rPr>
          <w:rFonts w:ascii="Times New Roman" w:eastAsia="Times New Roman" w:hAnsi="Times New Roman" w:cs="Times New Roman"/>
          <w:sz w:val="24"/>
          <w:szCs w:val="24"/>
          <w:lang w:eastAsia="bg-BG"/>
        </w:rPr>
        <w:t xml:space="preserve">Предвижда се да се извършва дейност с код </w:t>
      </w:r>
      <w:r w:rsidRPr="00A71FE5">
        <w:rPr>
          <w:rFonts w:ascii="Times New Roman" w:eastAsia="Calibri" w:hAnsi="Times New Roman" w:cs="Times New Roman"/>
          <w:b/>
          <w:sz w:val="24"/>
          <w:szCs w:val="24"/>
        </w:rPr>
        <w:t>R13</w:t>
      </w:r>
      <w:r w:rsidRPr="00A71FE5">
        <w:rPr>
          <w:rFonts w:ascii="Times New Roman" w:eastAsia="Calibri" w:hAnsi="Times New Roman" w:cs="Times New Roman"/>
          <w:sz w:val="24"/>
          <w:szCs w:val="24"/>
        </w:rPr>
        <w:t xml:space="preserve"> – съхранение /Съхраняване до извършване на която и да е от операциите по оползотворяване от R1 до R12;/ на  събраните от физически и юридически лица</w:t>
      </w:r>
    </w:p>
    <w:p w14:paraId="46E13599" w14:textId="77777777" w:rsidR="00E2348E" w:rsidRPr="00A71FE5" w:rsidRDefault="00E2348E" w:rsidP="00A71FE5">
      <w:pPr>
        <w:pStyle w:val="a5"/>
        <w:numPr>
          <w:ilvl w:val="0"/>
          <w:numId w:val="9"/>
        </w:numPr>
        <w:spacing w:after="0" w:line="240" w:lineRule="auto"/>
        <w:rPr>
          <w:rFonts w:ascii="Times New Roman" w:eastAsia="Calibri" w:hAnsi="Times New Roman" w:cs="Times New Roman"/>
          <w:sz w:val="24"/>
          <w:szCs w:val="24"/>
        </w:rPr>
      </w:pPr>
      <w:r w:rsidRPr="00A71FE5">
        <w:rPr>
          <w:rFonts w:ascii="Times New Roman" w:eastAsia="Times New Roman" w:hAnsi="Times New Roman" w:cs="Times New Roman"/>
          <w:sz w:val="24"/>
          <w:szCs w:val="24"/>
          <w:lang w:eastAsia="bg-BG"/>
        </w:rPr>
        <w:t xml:space="preserve">Предвижда се да се извършва дейност с код </w:t>
      </w:r>
      <w:r w:rsidRPr="00A71FE5">
        <w:rPr>
          <w:rFonts w:ascii="Times New Roman" w:eastAsia="Calibri" w:hAnsi="Times New Roman" w:cs="Times New Roman"/>
          <w:b/>
          <w:sz w:val="24"/>
          <w:szCs w:val="24"/>
        </w:rPr>
        <w:t>R12</w:t>
      </w:r>
      <w:r w:rsidRPr="00A71FE5">
        <w:rPr>
          <w:rFonts w:ascii="Times New Roman" w:eastAsia="Calibri" w:hAnsi="Times New Roman" w:cs="Times New Roman"/>
          <w:sz w:val="24"/>
          <w:szCs w:val="24"/>
        </w:rPr>
        <w:t xml:space="preserve"> – сортиране ,раздробяване, нарязване, смилане/</w:t>
      </w:r>
      <w:r w:rsidRPr="00A71FE5">
        <w:rPr>
          <w:rFonts w:ascii="Times New Roman" w:eastAsia="Times New Roman" w:hAnsi="Times New Roman" w:cs="Times New Roman"/>
          <w:sz w:val="24"/>
          <w:szCs w:val="24"/>
          <w:lang w:val="en-GB"/>
        </w:rPr>
        <w:t xml:space="preserve"> </w:t>
      </w:r>
      <w:proofErr w:type="spellStart"/>
      <w:r w:rsidRPr="00A71FE5">
        <w:rPr>
          <w:rFonts w:ascii="Times New Roman" w:eastAsia="Calibri" w:hAnsi="Times New Roman" w:cs="Times New Roman"/>
          <w:sz w:val="24"/>
          <w:szCs w:val="24"/>
          <w:lang w:val="en-GB"/>
        </w:rPr>
        <w:t>Размяна</w:t>
      </w:r>
      <w:proofErr w:type="spellEnd"/>
      <w:r w:rsidRPr="00A71FE5">
        <w:rPr>
          <w:rFonts w:ascii="Times New Roman" w:eastAsia="Calibri" w:hAnsi="Times New Roman" w:cs="Times New Roman"/>
          <w:sz w:val="24"/>
          <w:szCs w:val="24"/>
        </w:rPr>
        <w:t xml:space="preserve"> </w:t>
      </w:r>
      <w:proofErr w:type="spellStart"/>
      <w:r w:rsidRPr="00A71FE5">
        <w:rPr>
          <w:rFonts w:ascii="Times New Roman" w:eastAsia="Calibri" w:hAnsi="Times New Roman" w:cs="Times New Roman"/>
          <w:sz w:val="24"/>
          <w:szCs w:val="24"/>
          <w:lang w:val="en-GB"/>
        </w:rPr>
        <w:t>на</w:t>
      </w:r>
      <w:proofErr w:type="spellEnd"/>
      <w:r w:rsidRPr="00A71FE5">
        <w:rPr>
          <w:rFonts w:ascii="Times New Roman" w:eastAsia="Calibri" w:hAnsi="Times New Roman" w:cs="Times New Roman"/>
          <w:sz w:val="24"/>
          <w:szCs w:val="24"/>
        </w:rPr>
        <w:t xml:space="preserve"> </w:t>
      </w:r>
      <w:proofErr w:type="spellStart"/>
      <w:r w:rsidRPr="00A71FE5">
        <w:rPr>
          <w:rFonts w:ascii="Times New Roman" w:eastAsia="Calibri" w:hAnsi="Times New Roman" w:cs="Times New Roman"/>
          <w:sz w:val="24"/>
          <w:szCs w:val="24"/>
          <w:lang w:val="en-GB"/>
        </w:rPr>
        <w:t>отпадъци</w:t>
      </w:r>
      <w:proofErr w:type="spellEnd"/>
      <w:r w:rsidRPr="00A71FE5">
        <w:rPr>
          <w:rFonts w:ascii="Times New Roman" w:eastAsia="Calibri" w:hAnsi="Times New Roman" w:cs="Times New Roman"/>
          <w:sz w:val="24"/>
          <w:szCs w:val="24"/>
        </w:rPr>
        <w:t xml:space="preserve"> </w:t>
      </w:r>
      <w:proofErr w:type="spellStart"/>
      <w:r w:rsidRPr="00A71FE5">
        <w:rPr>
          <w:rFonts w:ascii="Times New Roman" w:eastAsia="Calibri" w:hAnsi="Times New Roman" w:cs="Times New Roman"/>
          <w:sz w:val="24"/>
          <w:szCs w:val="24"/>
          <w:lang w:val="en-GB"/>
        </w:rPr>
        <w:t>за</w:t>
      </w:r>
      <w:proofErr w:type="spellEnd"/>
      <w:r w:rsidRPr="00A71FE5">
        <w:rPr>
          <w:rFonts w:ascii="Times New Roman" w:eastAsia="Calibri" w:hAnsi="Times New Roman" w:cs="Times New Roman"/>
          <w:sz w:val="24"/>
          <w:szCs w:val="24"/>
        </w:rPr>
        <w:t xml:space="preserve"> </w:t>
      </w:r>
      <w:proofErr w:type="spellStart"/>
      <w:r w:rsidRPr="00A71FE5">
        <w:rPr>
          <w:rFonts w:ascii="Times New Roman" w:eastAsia="Calibri" w:hAnsi="Times New Roman" w:cs="Times New Roman"/>
          <w:sz w:val="24"/>
          <w:szCs w:val="24"/>
          <w:lang w:val="en-GB"/>
        </w:rPr>
        <w:t>подлагане</w:t>
      </w:r>
      <w:proofErr w:type="spellEnd"/>
      <w:r w:rsidRPr="00A71FE5">
        <w:rPr>
          <w:rFonts w:ascii="Times New Roman" w:eastAsia="Calibri" w:hAnsi="Times New Roman" w:cs="Times New Roman"/>
          <w:sz w:val="24"/>
          <w:szCs w:val="24"/>
        </w:rPr>
        <w:t xml:space="preserve"> </w:t>
      </w:r>
      <w:proofErr w:type="spellStart"/>
      <w:r w:rsidRPr="00A71FE5">
        <w:rPr>
          <w:rFonts w:ascii="Times New Roman" w:eastAsia="Calibri" w:hAnsi="Times New Roman" w:cs="Times New Roman"/>
          <w:sz w:val="24"/>
          <w:szCs w:val="24"/>
          <w:lang w:val="en-GB"/>
        </w:rPr>
        <w:t>на</w:t>
      </w:r>
      <w:proofErr w:type="spellEnd"/>
      <w:r w:rsidRPr="00A71FE5">
        <w:rPr>
          <w:rFonts w:ascii="Times New Roman" w:eastAsia="Calibri" w:hAnsi="Times New Roman" w:cs="Times New Roman"/>
          <w:sz w:val="24"/>
          <w:szCs w:val="24"/>
        </w:rPr>
        <w:t xml:space="preserve"> </w:t>
      </w:r>
      <w:proofErr w:type="spellStart"/>
      <w:r w:rsidRPr="00A71FE5">
        <w:rPr>
          <w:rFonts w:ascii="Times New Roman" w:eastAsia="Calibri" w:hAnsi="Times New Roman" w:cs="Times New Roman"/>
          <w:sz w:val="24"/>
          <w:szCs w:val="24"/>
          <w:lang w:val="en-GB"/>
        </w:rPr>
        <w:t>някоя</w:t>
      </w:r>
      <w:proofErr w:type="spellEnd"/>
      <w:r w:rsidRPr="00A71FE5">
        <w:rPr>
          <w:rFonts w:ascii="Times New Roman" w:eastAsia="Calibri" w:hAnsi="Times New Roman" w:cs="Times New Roman"/>
          <w:sz w:val="24"/>
          <w:szCs w:val="24"/>
        </w:rPr>
        <w:t xml:space="preserve"> </w:t>
      </w:r>
      <w:proofErr w:type="spellStart"/>
      <w:r w:rsidRPr="00A71FE5">
        <w:rPr>
          <w:rFonts w:ascii="Times New Roman" w:eastAsia="Calibri" w:hAnsi="Times New Roman" w:cs="Times New Roman"/>
          <w:sz w:val="24"/>
          <w:szCs w:val="24"/>
          <w:lang w:val="en-GB"/>
        </w:rPr>
        <w:t>от</w:t>
      </w:r>
      <w:proofErr w:type="spellEnd"/>
      <w:r w:rsidRPr="00A71FE5">
        <w:rPr>
          <w:rFonts w:ascii="Times New Roman" w:eastAsia="Calibri" w:hAnsi="Times New Roman" w:cs="Times New Roman"/>
          <w:sz w:val="24"/>
          <w:szCs w:val="24"/>
        </w:rPr>
        <w:t xml:space="preserve"> </w:t>
      </w:r>
      <w:proofErr w:type="spellStart"/>
      <w:r w:rsidRPr="00A71FE5">
        <w:rPr>
          <w:rFonts w:ascii="Times New Roman" w:eastAsia="Calibri" w:hAnsi="Times New Roman" w:cs="Times New Roman"/>
          <w:sz w:val="24"/>
          <w:szCs w:val="24"/>
          <w:lang w:val="en-GB"/>
        </w:rPr>
        <w:t>дейностите</w:t>
      </w:r>
      <w:proofErr w:type="spellEnd"/>
      <w:r w:rsidRPr="00A71FE5">
        <w:rPr>
          <w:rFonts w:ascii="Times New Roman" w:eastAsia="Calibri" w:hAnsi="Times New Roman" w:cs="Times New Roman"/>
          <w:sz w:val="24"/>
          <w:szCs w:val="24"/>
        </w:rPr>
        <w:t xml:space="preserve"> </w:t>
      </w:r>
      <w:r w:rsidRPr="00A71FE5">
        <w:rPr>
          <w:rFonts w:ascii="Times New Roman" w:eastAsia="Calibri" w:hAnsi="Times New Roman" w:cs="Times New Roman"/>
          <w:sz w:val="24"/>
          <w:szCs w:val="24"/>
          <w:lang w:val="en-GB"/>
        </w:rPr>
        <w:t xml:space="preserve">с </w:t>
      </w:r>
      <w:proofErr w:type="spellStart"/>
      <w:r w:rsidRPr="00A71FE5">
        <w:rPr>
          <w:rFonts w:ascii="Times New Roman" w:eastAsia="Calibri" w:hAnsi="Times New Roman" w:cs="Times New Roman"/>
          <w:sz w:val="24"/>
          <w:szCs w:val="24"/>
          <w:lang w:val="en-GB"/>
        </w:rPr>
        <w:t>кодове</w:t>
      </w:r>
      <w:proofErr w:type="spellEnd"/>
      <w:r w:rsidRPr="00A71FE5">
        <w:rPr>
          <w:rFonts w:ascii="Times New Roman" w:eastAsia="Calibri" w:hAnsi="Times New Roman" w:cs="Times New Roman"/>
          <w:sz w:val="24"/>
          <w:szCs w:val="24"/>
          <w:lang w:val="en-GB"/>
        </w:rPr>
        <w:t xml:space="preserve"> R 1 - R 11</w:t>
      </w:r>
      <w:r w:rsidRPr="00A71FE5">
        <w:rPr>
          <w:rFonts w:ascii="Times New Roman" w:eastAsia="Calibri" w:hAnsi="Times New Roman" w:cs="Times New Roman"/>
          <w:sz w:val="24"/>
          <w:szCs w:val="24"/>
        </w:rPr>
        <w:t>/</w:t>
      </w:r>
    </w:p>
    <w:p w14:paraId="48D21BAD" w14:textId="77777777" w:rsidR="00E2348E" w:rsidRPr="00A71FE5" w:rsidRDefault="00E2348E" w:rsidP="00A71FE5">
      <w:pPr>
        <w:pStyle w:val="a5"/>
        <w:numPr>
          <w:ilvl w:val="0"/>
          <w:numId w:val="9"/>
        </w:numPr>
        <w:spacing w:after="0" w:line="240" w:lineRule="auto"/>
        <w:rPr>
          <w:rFonts w:ascii="Times New Roman" w:eastAsia="Calibri" w:hAnsi="Times New Roman" w:cs="Times New Roman"/>
          <w:b/>
          <w:sz w:val="24"/>
          <w:szCs w:val="24"/>
        </w:rPr>
      </w:pPr>
      <w:r w:rsidRPr="00A71FE5">
        <w:rPr>
          <w:rFonts w:ascii="Times New Roman" w:eastAsia="Times New Roman" w:hAnsi="Times New Roman" w:cs="Times New Roman"/>
          <w:sz w:val="24"/>
          <w:szCs w:val="24"/>
          <w:lang w:eastAsia="bg-BG"/>
        </w:rPr>
        <w:t xml:space="preserve">Предвижда се да се извършва дейност с код </w:t>
      </w:r>
      <w:r w:rsidRPr="00A71FE5">
        <w:rPr>
          <w:rFonts w:ascii="Times New Roman" w:eastAsia="Calibri" w:hAnsi="Times New Roman" w:cs="Times New Roman"/>
          <w:b/>
          <w:sz w:val="24"/>
          <w:szCs w:val="24"/>
        </w:rPr>
        <w:t>R3-</w:t>
      </w:r>
      <w:r w:rsidRPr="00A71FE5">
        <w:rPr>
          <w:rFonts w:ascii="Times New Roman" w:eastAsia="Times New Roman" w:hAnsi="Times New Roman" w:cs="Times New Roman"/>
          <w:sz w:val="20"/>
          <w:szCs w:val="20"/>
          <w:lang w:val="en-US"/>
        </w:rPr>
        <w:t xml:space="preserve"> </w:t>
      </w:r>
      <w:r w:rsidRPr="00A71FE5">
        <w:rPr>
          <w:rFonts w:ascii="Times New Roman" w:eastAsia="Calibri" w:hAnsi="Times New Roman" w:cs="Times New Roman"/>
          <w:bCs/>
          <w:sz w:val="24"/>
          <w:szCs w:val="24"/>
        </w:rPr>
        <w:t xml:space="preserve">Рециклиране/възстановяване на органични вещества, които не са използвани като разтворители (включително чрез компостиране и други процеси на биологична трансформация)- гумен гранулат (каучукови парчета) готови директно да се влагат и използват като суровина, без </w:t>
      </w:r>
      <w:r w:rsidRPr="00A71FE5">
        <w:rPr>
          <w:rFonts w:ascii="Times New Roman" w:eastAsia="Calibri" w:hAnsi="Times New Roman" w:cs="Times New Roman"/>
          <w:bCs/>
          <w:sz w:val="24"/>
          <w:szCs w:val="24"/>
        </w:rPr>
        <w:lastRenderedPageBreak/>
        <w:t>допълнителна обработка, при производството на нови изделия, модифициране на асфалтови смеси, за детски и спортни площадки, изкуствена трева и други.</w:t>
      </w:r>
    </w:p>
    <w:p w14:paraId="3F7CA7AB" w14:textId="77777777" w:rsidR="00E2348E" w:rsidRPr="00E2348E" w:rsidRDefault="00E2348E" w:rsidP="00E2348E">
      <w:pPr>
        <w:spacing w:after="0" w:line="240" w:lineRule="auto"/>
        <w:rPr>
          <w:rFonts w:ascii="Times New Roman" w:eastAsia="Times New Roman" w:hAnsi="Times New Roman" w:cs="Times New Roman"/>
          <w:color w:val="FF0000"/>
          <w:sz w:val="24"/>
          <w:szCs w:val="24"/>
          <w:lang w:eastAsia="bg-BG"/>
        </w:rPr>
      </w:pPr>
    </w:p>
    <w:p w14:paraId="2C393393"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За осъществяване на транспортния достъп до площадката ще се ползва съществуващо пътно платно, обслужващо обекта в зоната.</w:t>
      </w:r>
    </w:p>
    <w:p w14:paraId="297C49D2"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p>
    <w:p w14:paraId="2028D8B4"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Инвестиционното предложение не попада в списъците в Приложение № 1 към чл. 92, т.1 и Приложение № 2 към чл. 93, ал.1 и 2 от ЗООС(Обн. ДВ. бр.91 от 25 Септември 2002г, изм. и доп. ДВ. бр.102 от 1 Декември 2020г., изм. ДВ. бр.21 от 12 Март 2021г.)</w:t>
      </w:r>
    </w:p>
    <w:p w14:paraId="786356BA" w14:textId="77777777" w:rsidR="00266E0B" w:rsidRDefault="00266E0B" w:rsidP="00C62220">
      <w:pPr>
        <w:shd w:val="clear" w:color="auto" w:fill="FFFFFF"/>
        <w:spacing w:after="0" w:line="240" w:lineRule="auto"/>
        <w:jc w:val="both"/>
        <w:rPr>
          <w:rFonts w:ascii="Times New Roman" w:eastAsia="Times New Roman" w:hAnsi="Times New Roman" w:cs="Times New Roman"/>
          <w:b/>
          <w:sz w:val="24"/>
          <w:szCs w:val="24"/>
          <w:lang w:eastAsia="bg-BG"/>
        </w:rPr>
      </w:pPr>
    </w:p>
    <w:p w14:paraId="160316CF" w14:textId="77777777" w:rsidR="00491FE7" w:rsidRPr="00266E0B" w:rsidRDefault="00491FE7" w:rsidP="00C62220">
      <w:pPr>
        <w:shd w:val="clear" w:color="auto" w:fill="FFFFFF"/>
        <w:spacing w:after="0" w:line="240" w:lineRule="auto"/>
        <w:jc w:val="both"/>
        <w:rPr>
          <w:rFonts w:ascii="Times New Roman" w:eastAsia="Times New Roman" w:hAnsi="Times New Roman" w:cs="Times New Roman"/>
          <w:b/>
          <w:sz w:val="24"/>
          <w:szCs w:val="24"/>
          <w:lang w:eastAsia="bg-BG"/>
        </w:rPr>
      </w:pPr>
    </w:p>
    <w:p w14:paraId="0F8EB2C8" w14:textId="77777777" w:rsidR="007C265C" w:rsidRDefault="007C265C"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r w:rsidRPr="00CE5697">
        <w:rPr>
          <w:rFonts w:ascii="Times New Roman" w:eastAsia="Times New Roman" w:hAnsi="Times New Roman" w:cs="Times New Roman"/>
          <w:b/>
          <w:color w:val="222222"/>
          <w:sz w:val="24"/>
          <w:szCs w:val="24"/>
          <w:lang w:eastAsia="bg-BG"/>
        </w:rPr>
        <w:t>б) взаимовръзка и кумулиране с други съществуващи и/или одобрени инвестиционни предложения;</w:t>
      </w:r>
    </w:p>
    <w:p w14:paraId="706D633E" w14:textId="77777777" w:rsidR="00491FE7" w:rsidRPr="00CE5697" w:rsidRDefault="00491FE7"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p>
    <w:p w14:paraId="2F853165" w14:textId="02BE2484" w:rsidR="008D7F54" w:rsidRDefault="00266E0B" w:rsidP="007C265C">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cs="Times New Roman"/>
          <w:color w:val="222222"/>
          <w:sz w:val="24"/>
          <w:szCs w:val="24"/>
          <w:lang w:eastAsia="bg-BG"/>
        </w:rPr>
        <w:t>Фирма „</w:t>
      </w:r>
      <w:r w:rsidR="008D7F54">
        <w:rPr>
          <w:rFonts w:ascii="Times New Roman" w:eastAsia="Times New Roman" w:hAnsi="Times New Roman" w:cs="Times New Roman"/>
          <w:color w:val="222222"/>
          <w:sz w:val="24"/>
          <w:szCs w:val="24"/>
          <w:lang w:eastAsia="bg-BG"/>
        </w:rPr>
        <w:t>Шико</w:t>
      </w:r>
      <w:r>
        <w:rPr>
          <w:rFonts w:ascii="Times New Roman" w:eastAsia="Times New Roman" w:hAnsi="Times New Roman" w:cs="Times New Roman"/>
          <w:color w:val="222222"/>
          <w:sz w:val="24"/>
          <w:szCs w:val="24"/>
          <w:lang w:eastAsia="bg-BG"/>
        </w:rPr>
        <w:t xml:space="preserve">“ ЕООД </w:t>
      </w:r>
      <w:r w:rsidR="008D7F54">
        <w:rPr>
          <w:rFonts w:ascii="Times New Roman" w:eastAsia="Times New Roman" w:hAnsi="Times New Roman" w:cs="Times New Roman"/>
          <w:color w:val="000000"/>
          <w:sz w:val="24"/>
          <w:szCs w:val="24"/>
        </w:rPr>
        <w:t xml:space="preserve">притежава регистрационен документ за дейности с отпадъци </w:t>
      </w:r>
      <w:r w:rsidR="008D7F54" w:rsidRPr="00E87509">
        <w:rPr>
          <w:rFonts w:ascii="Times New Roman" w:hAnsi="Times New Roman"/>
          <w:sz w:val="24"/>
          <w:szCs w:val="24"/>
        </w:rPr>
        <w:t xml:space="preserve">№ </w:t>
      </w:r>
      <w:r w:rsidR="008D7F54" w:rsidRPr="00E87509">
        <w:rPr>
          <w:rFonts w:ascii="Times New Roman" w:hAnsi="Times New Roman"/>
          <w:b/>
          <w:sz w:val="24"/>
          <w:szCs w:val="24"/>
        </w:rPr>
        <w:t>09-РД-471-0</w:t>
      </w:r>
      <w:r w:rsidR="00E2348E">
        <w:rPr>
          <w:rFonts w:ascii="Times New Roman" w:hAnsi="Times New Roman"/>
          <w:b/>
          <w:sz w:val="24"/>
          <w:szCs w:val="24"/>
        </w:rPr>
        <w:t>6</w:t>
      </w:r>
      <w:r w:rsidR="008D7F54">
        <w:rPr>
          <w:rFonts w:ascii="Times New Roman" w:hAnsi="Times New Roman"/>
          <w:b/>
          <w:sz w:val="24"/>
          <w:szCs w:val="24"/>
        </w:rPr>
        <w:t xml:space="preserve"> </w:t>
      </w:r>
      <w:r w:rsidR="008D7F54" w:rsidRPr="00E87509">
        <w:rPr>
          <w:rFonts w:ascii="Times New Roman" w:hAnsi="Times New Roman"/>
          <w:sz w:val="24"/>
          <w:szCs w:val="24"/>
        </w:rPr>
        <w:t xml:space="preserve">от </w:t>
      </w:r>
      <w:r w:rsidR="00E2348E">
        <w:rPr>
          <w:rFonts w:ascii="Times New Roman" w:hAnsi="Times New Roman"/>
          <w:b/>
          <w:bCs/>
          <w:sz w:val="24"/>
          <w:szCs w:val="24"/>
        </w:rPr>
        <w:t>13</w:t>
      </w:r>
      <w:r w:rsidR="008D7F54" w:rsidRPr="00E87509">
        <w:rPr>
          <w:rFonts w:ascii="Times New Roman" w:hAnsi="Times New Roman"/>
          <w:b/>
          <w:bCs/>
          <w:sz w:val="24"/>
          <w:szCs w:val="24"/>
        </w:rPr>
        <w:t>.</w:t>
      </w:r>
      <w:r w:rsidR="00E2348E">
        <w:rPr>
          <w:rFonts w:ascii="Times New Roman" w:hAnsi="Times New Roman"/>
          <w:b/>
          <w:bCs/>
          <w:sz w:val="24"/>
          <w:szCs w:val="24"/>
        </w:rPr>
        <w:t>12</w:t>
      </w:r>
      <w:r w:rsidR="008D7F54" w:rsidRPr="00E87509">
        <w:rPr>
          <w:rFonts w:ascii="Times New Roman" w:hAnsi="Times New Roman"/>
          <w:b/>
          <w:bCs/>
          <w:sz w:val="24"/>
          <w:szCs w:val="24"/>
        </w:rPr>
        <w:t>.20</w:t>
      </w:r>
      <w:r w:rsidR="00E2348E">
        <w:rPr>
          <w:rFonts w:ascii="Times New Roman" w:hAnsi="Times New Roman"/>
          <w:b/>
          <w:bCs/>
          <w:sz w:val="24"/>
          <w:szCs w:val="24"/>
        </w:rPr>
        <w:t>21</w:t>
      </w:r>
      <w:r w:rsidR="008D7F54" w:rsidRPr="00E87509">
        <w:rPr>
          <w:rFonts w:ascii="Times New Roman" w:hAnsi="Times New Roman"/>
          <w:b/>
          <w:bCs/>
          <w:sz w:val="24"/>
          <w:szCs w:val="24"/>
        </w:rPr>
        <w:t xml:space="preserve"> </w:t>
      </w:r>
      <w:r w:rsidR="008D7F54" w:rsidRPr="00E87509">
        <w:rPr>
          <w:rFonts w:ascii="Times New Roman" w:hAnsi="Times New Roman"/>
          <w:sz w:val="24"/>
          <w:szCs w:val="24"/>
        </w:rPr>
        <w:t>г.</w:t>
      </w:r>
      <w:r w:rsidR="008D7F54">
        <w:rPr>
          <w:rFonts w:ascii="Times New Roman" w:hAnsi="Times New Roman"/>
          <w:sz w:val="24"/>
          <w:szCs w:val="24"/>
        </w:rPr>
        <w:t xml:space="preserve"> издаден от РИОСВ Пловдив</w:t>
      </w:r>
      <w:r w:rsidR="00A71FE5">
        <w:rPr>
          <w:rFonts w:ascii="Times New Roman" w:hAnsi="Times New Roman"/>
          <w:sz w:val="24"/>
          <w:szCs w:val="24"/>
        </w:rPr>
        <w:t>.</w:t>
      </w:r>
    </w:p>
    <w:p w14:paraId="23C4AA83" w14:textId="77777777" w:rsidR="00491FE7" w:rsidRPr="002A4CFA" w:rsidRDefault="002A4CFA"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sidRPr="002A4CFA">
        <w:rPr>
          <w:rFonts w:ascii="Times New Roman" w:eastAsia="Times New Roman" w:hAnsi="Times New Roman" w:cs="Times New Roman"/>
          <w:color w:val="222222"/>
          <w:sz w:val="24"/>
          <w:szCs w:val="24"/>
          <w:lang w:eastAsia="bg-BG"/>
        </w:rPr>
        <w:t xml:space="preserve"> </w:t>
      </w:r>
    </w:p>
    <w:p w14:paraId="4ACE2D9E" w14:textId="77777777" w:rsidR="007C265C" w:rsidRDefault="007C265C"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sidRPr="00CE5697">
        <w:rPr>
          <w:rFonts w:ascii="Times New Roman" w:eastAsia="Times New Roman" w:hAnsi="Times New Roman" w:cs="Times New Roman"/>
          <w:b/>
          <w:color w:val="222222"/>
          <w:sz w:val="24"/>
          <w:szCs w:val="24"/>
          <w:lang w:eastAsia="bg-BG"/>
        </w:rPr>
        <w:t>в) използване на природни ресурси по време на строителството и експлоатацията на земните недра, почвите, водите и на биологичното разнообразие</w:t>
      </w:r>
      <w:r w:rsidRPr="007C265C">
        <w:rPr>
          <w:rFonts w:ascii="Times New Roman" w:eastAsia="Times New Roman" w:hAnsi="Times New Roman" w:cs="Times New Roman"/>
          <w:color w:val="222222"/>
          <w:sz w:val="24"/>
          <w:szCs w:val="24"/>
          <w:lang w:eastAsia="bg-BG"/>
        </w:rPr>
        <w:t>;</w:t>
      </w:r>
    </w:p>
    <w:p w14:paraId="62B8F1EB" w14:textId="77777777" w:rsidR="00491FE7" w:rsidRDefault="00491FE7"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6C25B74F" w14:textId="77777777" w:rsidR="00CE5697" w:rsidRDefault="00CE5697"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Pr>
          <w:rFonts w:ascii="Times New Roman" w:eastAsia="Times New Roman" w:hAnsi="Times New Roman" w:cs="Times New Roman"/>
          <w:color w:val="222222"/>
          <w:sz w:val="24"/>
          <w:szCs w:val="24"/>
          <w:lang w:eastAsia="bg-BG"/>
        </w:rPr>
        <w:t>Не се налага използване на природни ресурси и тяхна експлоатация.</w:t>
      </w:r>
      <w:r w:rsidR="002A4CFA">
        <w:rPr>
          <w:rFonts w:ascii="Times New Roman" w:eastAsia="Times New Roman" w:hAnsi="Times New Roman" w:cs="Times New Roman"/>
          <w:color w:val="222222"/>
          <w:sz w:val="24"/>
          <w:szCs w:val="24"/>
          <w:lang w:eastAsia="bg-BG"/>
        </w:rPr>
        <w:t xml:space="preserve"> </w:t>
      </w:r>
      <w:r>
        <w:rPr>
          <w:rFonts w:ascii="Times New Roman" w:eastAsia="Times New Roman" w:hAnsi="Times New Roman" w:cs="Times New Roman"/>
          <w:color w:val="222222"/>
          <w:sz w:val="24"/>
          <w:szCs w:val="24"/>
          <w:lang w:eastAsia="bg-BG"/>
        </w:rPr>
        <w:t>Площадката е съществуваща и функционираща.</w:t>
      </w:r>
    </w:p>
    <w:p w14:paraId="7DF643F6" w14:textId="77777777" w:rsidR="00491FE7" w:rsidRPr="007C265C" w:rsidRDefault="00491FE7"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6B9A34B8" w14:textId="77777777" w:rsidR="007C265C" w:rsidRDefault="007C265C"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r w:rsidRPr="00CE5697">
        <w:rPr>
          <w:rFonts w:ascii="Times New Roman" w:eastAsia="Times New Roman" w:hAnsi="Times New Roman" w:cs="Times New Roman"/>
          <w:b/>
          <w:color w:val="222222"/>
          <w:sz w:val="24"/>
          <w:szCs w:val="24"/>
          <w:lang w:eastAsia="bg-BG"/>
        </w:rPr>
        <w:t>г) генериране на отпадъци - видове, количества и начин на третиране, и отпадъчни води;</w:t>
      </w:r>
    </w:p>
    <w:p w14:paraId="15E55688" w14:textId="77777777" w:rsidR="00491FE7" w:rsidRDefault="00491FE7"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p>
    <w:p w14:paraId="046D166E"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 xml:space="preserve">При експлоатацията на обекта се очаква да се генерират следните отпадъци, с код и наименование съгласно </w:t>
      </w:r>
      <w:r w:rsidRPr="00E2348E">
        <w:rPr>
          <w:rFonts w:ascii="Times New Roman" w:eastAsia="Times New Roman" w:hAnsi="Times New Roman" w:cs="Times New Roman"/>
          <w:bCs/>
          <w:sz w:val="24"/>
          <w:szCs w:val="24"/>
        </w:rPr>
        <w:t>Наредба 2/2014г за класификация на отпадъците(</w:t>
      </w:r>
      <w:r w:rsidRPr="00E2348E">
        <w:rPr>
          <w:rFonts w:ascii="Times New Roman" w:eastAsia="Times New Roman" w:hAnsi="Times New Roman" w:cs="Times New Roman"/>
          <w:bCs/>
          <w:i/>
          <w:iCs/>
          <w:sz w:val="24"/>
          <w:szCs w:val="24"/>
        </w:rPr>
        <w:t xml:space="preserve">Обн. ДВ. бр.66 от 8 Август 2014г, изм. ДВ. бр.46 от 1 Юни 2018г) </w:t>
      </w:r>
      <w:r w:rsidRPr="00E2348E">
        <w:rPr>
          <w:rFonts w:ascii="Times New Roman" w:eastAsia="Times New Roman" w:hAnsi="Times New Roman" w:cs="Times New Roman"/>
          <w:sz w:val="24"/>
          <w:szCs w:val="24"/>
          <w:lang w:eastAsia="bg-BG"/>
        </w:rPr>
        <w:t>както следва:</w:t>
      </w:r>
    </w:p>
    <w:p w14:paraId="68022C9C"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5"/>
        <w:gridCol w:w="5010"/>
      </w:tblGrid>
      <w:tr w:rsidR="00E2348E" w:rsidRPr="00E2348E" w14:paraId="20C02C8F" w14:textId="77777777" w:rsidTr="00D87F62">
        <w:trPr>
          <w:trHeight w:val="360"/>
        </w:trPr>
        <w:tc>
          <w:tcPr>
            <w:tcW w:w="4665" w:type="dxa"/>
          </w:tcPr>
          <w:p w14:paraId="367654C8"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 xml:space="preserve">19 12 02 </w:t>
            </w:r>
          </w:p>
        </w:tc>
        <w:tc>
          <w:tcPr>
            <w:tcW w:w="5010" w:type="dxa"/>
          </w:tcPr>
          <w:p w14:paraId="749F5D03"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Черни метали</w:t>
            </w:r>
          </w:p>
        </w:tc>
      </w:tr>
      <w:tr w:rsidR="00E2348E" w:rsidRPr="00E2348E" w14:paraId="1886A061" w14:textId="77777777" w:rsidTr="00D87F62">
        <w:trPr>
          <w:trHeight w:val="360"/>
        </w:trPr>
        <w:tc>
          <w:tcPr>
            <w:tcW w:w="4665" w:type="dxa"/>
          </w:tcPr>
          <w:p w14:paraId="077A3628"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19 12 04</w:t>
            </w:r>
          </w:p>
        </w:tc>
        <w:tc>
          <w:tcPr>
            <w:tcW w:w="5010" w:type="dxa"/>
          </w:tcPr>
          <w:p w14:paraId="767C4597"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Пластмаса и каучук</w:t>
            </w:r>
          </w:p>
        </w:tc>
      </w:tr>
      <w:tr w:rsidR="00E2348E" w:rsidRPr="00E2348E" w14:paraId="6633E814" w14:textId="77777777" w:rsidTr="00D87F62">
        <w:trPr>
          <w:trHeight w:val="360"/>
        </w:trPr>
        <w:tc>
          <w:tcPr>
            <w:tcW w:w="4665" w:type="dxa"/>
            <w:tcBorders>
              <w:bottom w:val="single" w:sz="4" w:space="0" w:color="auto"/>
            </w:tcBorders>
          </w:tcPr>
          <w:p w14:paraId="7FC359B7" w14:textId="77777777" w:rsidR="00E2348E" w:rsidRPr="00E2348E" w:rsidRDefault="00E2348E" w:rsidP="00E2348E">
            <w:pPr>
              <w:spacing w:after="0" w:line="240" w:lineRule="auto"/>
              <w:rPr>
                <w:rFonts w:ascii="Times New Roman" w:eastAsia="Calibri" w:hAnsi="Times New Roman" w:cs="Times New Roman"/>
                <w:sz w:val="24"/>
                <w:szCs w:val="24"/>
              </w:rPr>
            </w:pPr>
            <w:r w:rsidRPr="00E2348E">
              <w:rPr>
                <w:rFonts w:ascii="Times New Roman" w:eastAsia="Calibri" w:hAnsi="Times New Roman" w:cs="Times New Roman"/>
                <w:sz w:val="24"/>
                <w:szCs w:val="24"/>
              </w:rPr>
              <w:t>20 03 01</w:t>
            </w:r>
          </w:p>
        </w:tc>
        <w:tc>
          <w:tcPr>
            <w:tcW w:w="5010" w:type="dxa"/>
          </w:tcPr>
          <w:p w14:paraId="0455AF54"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Смесени битови отпадъци</w:t>
            </w:r>
          </w:p>
        </w:tc>
      </w:tr>
    </w:tbl>
    <w:p w14:paraId="705B3ACD" w14:textId="77777777" w:rsidR="00E2348E" w:rsidRPr="00E2348E" w:rsidRDefault="00E2348E" w:rsidP="00E2348E">
      <w:pPr>
        <w:spacing w:before="100" w:beforeAutospacing="1" w:after="100" w:afterAutospacing="1" w:line="240" w:lineRule="auto"/>
        <w:rPr>
          <w:rFonts w:ascii="Times New Roman" w:eastAsia="Times New Roman" w:hAnsi="Times New Roman" w:cs="Times New Roman"/>
          <w:sz w:val="24"/>
          <w:szCs w:val="24"/>
        </w:rPr>
      </w:pPr>
      <w:r w:rsidRPr="00E2348E">
        <w:rPr>
          <w:rFonts w:ascii="Times New Roman" w:eastAsia="Times New Roman" w:hAnsi="Times New Roman" w:cs="Times New Roman"/>
          <w:sz w:val="24"/>
          <w:szCs w:val="24"/>
        </w:rPr>
        <w:t xml:space="preserve">Генерираните от дейността отпадъци </w:t>
      </w:r>
      <w:proofErr w:type="spellStart"/>
      <w:r w:rsidRPr="00E2348E">
        <w:rPr>
          <w:rFonts w:ascii="Times New Roman" w:eastAsia="Times New Roman" w:hAnsi="Times New Roman" w:cs="Times New Roman"/>
          <w:sz w:val="24"/>
          <w:szCs w:val="24"/>
          <w:lang w:val="en-US"/>
        </w:rPr>
        <w:t>ще</w:t>
      </w:r>
      <w:proofErr w:type="spellEnd"/>
      <w:r w:rsidRPr="00E2348E">
        <w:rPr>
          <w:rFonts w:ascii="Times New Roman" w:eastAsia="Times New Roman" w:hAnsi="Times New Roman" w:cs="Times New Roman"/>
          <w:sz w:val="24"/>
          <w:szCs w:val="24"/>
          <w:lang w:val="en-US"/>
        </w:rPr>
        <w:t xml:space="preserve"> </w:t>
      </w:r>
      <w:proofErr w:type="spellStart"/>
      <w:r w:rsidRPr="00E2348E">
        <w:rPr>
          <w:rFonts w:ascii="Times New Roman" w:eastAsia="Times New Roman" w:hAnsi="Times New Roman" w:cs="Times New Roman"/>
          <w:sz w:val="24"/>
          <w:szCs w:val="24"/>
          <w:lang w:val="en-US"/>
        </w:rPr>
        <w:t>се</w:t>
      </w:r>
      <w:proofErr w:type="spellEnd"/>
      <w:r w:rsidRPr="00E2348E">
        <w:rPr>
          <w:rFonts w:ascii="Times New Roman" w:eastAsia="Times New Roman" w:hAnsi="Times New Roman" w:cs="Times New Roman"/>
          <w:sz w:val="24"/>
          <w:szCs w:val="24"/>
          <w:lang w:val="en-US"/>
        </w:rPr>
        <w:t xml:space="preserve"> </w:t>
      </w:r>
      <w:proofErr w:type="spellStart"/>
      <w:r w:rsidRPr="00E2348E">
        <w:rPr>
          <w:rFonts w:ascii="Times New Roman" w:eastAsia="Times New Roman" w:hAnsi="Times New Roman" w:cs="Times New Roman"/>
          <w:sz w:val="24"/>
          <w:szCs w:val="24"/>
          <w:lang w:val="en-US"/>
        </w:rPr>
        <w:t>предават</w:t>
      </w:r>
      <w:proofErr w:type="spellEnd"/>
      <w:r w:rsidRPr="00E2348E">
        <w:rPr>
          <w:rFonts w:ascii="Times New Roman" w:eastAsia="Times New Roman" w:hAnsi="Times New Roman" w:cs="Times New Roman"/>
          <w:sz w:val="24"/>
          <w:szCs w:val="24"/>
          <w:lang w:val="en-US"/>
        </w:rPr>
        <w:t xml:space="preserve"> </w:t>
      </w:r>
      <w:proofErr w:type="spellStart"/>
      <w:r w:rsidRPr="00E2348E">
        <w:rPr>
          <w:rFonts w:ascii="Times New Roman" w:eastAsia="Times New Roman" w:hAnsi="Times New Roman" w:cs="Times New Roman"/>
          <w:sz w:val="24"/>
          <w:szCs w:val="24"/>
          <w:lang w:val="en-US"/>
        </w:rPr>
        <w:t>за</w:t>
      </w:r>
      <w:proofErr w:type="spellEnd"/>
      <w:r w:rsidRPr="00E2348E">
        <w:rPr>
          <w:rFonts w:ascii="Times New Roman" w:eastAsia="Times New Roman" w:hAnsi="Times New Roman" w:cs="Times New Roman"/>
          <w:sz w:val="24"/>
          <w:szCs w:val="24"/>
          <w:lang w:val="en-US"/>
        </w:rPr>
        <w:t xml:space="preserve"> </w:t>
      </w:r>
      <w:proofErr w:type="spellStart"/>
      <w:r w:rsidRPr="00E2348E">
        <w:rPr>
          <w:rFonts w:ascii="Times New Roman" w:eastAsia="Times New Roman" w:hAnsi="Times New Roman" w:cs="Times New Roman"/>
          <w:sz w:val="24"/>
          <w:szCs w:val="24"/>
          <w:lang w:val="en-US"/>
        </w:rPr>
        <w:t>последващо</w:t>
      </w:r>
      <w:proofErr w:type="spellEnd"/>
      <w:r w:rsidRPr="00E2348E">
        <w:rPr>
          <w:rFonts w:ascii="Times New Roman" w:eastAsia="Times New Roman" w:hAnsi="Times New Roman" w:cs="Times New Roman"/>
          <w:sz w:val="24"/>
          <w:szCs w:val="24"/>
          <w:lang w:val="en-US"/>
        </w:rPr>
        <w:t xml:space="preserve"> </w:t>
      </w:r>
      <w:proofErr w:type="spellStart"/>
      <w:r w:rsidRPr="00E2348E">
        <w:rPr>
          <w:rFonts w:ascii="Times New Roman" w:eastAsia="Times New Roman" w:hAnsi="Times New Roman" w:cs="Times New Roman"/>
          <w:sz w:val="24"/>
          <w:szCs w:val="24"/>
          <w:lang w:val="en-US"/>
        </w:rPr>
        <w:t>третиране</w:t>
      </w:r>
      <w:proofErr w:type="spellEnd"/>
      <w:r w:rsidRPr="00E2348E">
        <w:rPr>
          <w:rFonts w:ascii="Times New Roman" w:eastAsia="Times New Roman" w:hAnsi="Times New Roman" w:cs="Times New Roman"/>
          <w:sz w:val="24"/>
          <w:szCs w:val="24"/>
          <w:lang w:val="en-US"/>
        </w:rPr>
        <w:t xml:space="preserve">  </w:t>
      </w:r>
      <w:proofErr w:type="spellStart"/>
      <w:r w:rsidRPr="00E2348E">
        <w:rPr>
          <w:rFonts w:ascii="Times New Roman" w:eastAsia="Times New Roman" w:hAnsi="Times New Roman" w:cs="Times New Roman"/>
          <w:sz w:val="24"/>
          <w:szCs w:val="24"/>
          <w:lang w:val="en-US"/>
        </w:rPr>
        <w:t>на</w:t>
      </w:r>
      <w:proofErr w:type="spellEnd"/>
      <w:r w:rsidRPr="00E2348E">
        <w:rPr>
          <w:rFonts w:ascii="Times New Roman" w:eastAsia="Times New Roman" w:hAnsi="Times New Roman" w:cs="Times New Roman"/>
          <w:sz w:val="24"/>
          <w:szCs w:val="24"/>
          <w:lang w:val="en-US"/>
        </w:rPr>
        <w:t xml:space="preserve"> </w:t>
      </w:r>
      <w:proofErr w:type="spellStart"/>
      <w:r w:rsidRPr="00E2348E">
        <w:rPr>
          <w:rFonts w:ascii="Times New Roman" w:eastAsia="Times New Roman" w:hAnsi="Times New Roman" w:cs="Times New Roman"/>
          <w:sz w:val="24"/>
          <w:szCs w:val="24"/>
          <w:lang w:val="en-US"/>
        </w:rPr>
        <w:t>фирми</w:t>
      </w:r>
      <w:proofErr w:type="spellEnd"/>
      <w:r w:rsidRPr="00E2348E">
        <w:rPr>
          <w:rFonts w:ascii="Times New Roman" w:eastAsia="Times New Roman" w:hAnsi="Times New Roman" w:cs="Times New Roman"/>
          <w:sz w:val="24"/>
          <w:szCs w:val="24"/>
        </w:rPr>
        <w:t>,</w:t>
      </w:r>
      <w:r w:rsidRPr="00E2348E">
        <w:rPr>
          <w:rFonts w:ascii="Times New Roman" w:eastAsia="Times New Roman" w:hAnsi="Times New Roman" w:cs="Times New Roman"/>
          <w:sz w:val="24"/>
          <w:szCs w:val="24"/>
          <w:lang w:val="en-US"/>
        </w:rPr>
        <w:t xml:space="preserve"> </w:t>
      </w:r>
      <w:proofErr w:type="spellStart"/>
      <w:r w:rsidRPr="00E2348E">
        <w:rPr>
          <w:rFonts w:ascii="Times New Roman" w:eastAsia="Times New Roman" w:hAnsi="Times New Roman" w:cs="Times New Roman"/>
          <w:sz w:val="24"/>
          <w:szCs w:val="24"/>
          <w:lang w:val="en-US"/>
        </w:rPr>
        <w:t>притежаващи</w:t>
      </w:r>
      <w:proofErr w:type="spellEnd"/>
      <w:r w:rsidRPr="00E2348E">
        <w:rPr>
          <w:rFonts w:ascii="Times New Roman" w:eastAsia="Times New Roman" w:hAnsi="Times New Roman" w:cs="Times New Roman"/>
          <w:sz w:val="24"/>
          <w:szCs w:val="24"/>
          <w:lang w:val="en-US"/>
        </w:rPr>
        <w:t xml:space="preserve"> </w:t>
      </w:r>
      <w:proofErr w:type="spellStart"/>
      <w:r w:rsidRPr="00E2348E">
        <w:rPr>
          <w:rFonts w:ascii="Times New Roman" w:eastAsia="Times New Roman" w:hAnsi="Times New Roman" w:cs="Times New Roman"/>
          <w:sz w:val="24"/>
          <w:szCs w:val="24"/>
          <w:lang w:val="en-US"/>
        </w:rPr>
        <w:t>необходимите</w:t>
      </w:r>
      <w:proofErr w:type="spellEnd"/>
      <w:r w:rsidRPr="00E2348E">
        <w:rPr>
          <w:rFonts w:ascii="Times New Roman" w:eastAsia="Times New Roman" w:hAnsi="Times New Roman" w:cs="Times New Roman"/>
          <w:sz w:val="24"/>
          <w:szCs w:val="24"/>
          <w:lang w:val="en-US"/>
        </w:rPr>
        <w:t xml:space="preserve"> </w:t>
      </w:r>
      <w:proofErr w:type="spellStart"/>
      <w:r w:rsidRPr="00E2348E">
        <w:rPr>
          <w:rFonts w:ascii="Times New Roman" w:eastAsia="Times New Roman" w:hAnsi="Times New Roman" w:cs="Times New Roman"/>
          <w:sz w:val="24"/>
          <w:szCs w:val="24"/>
          <w:lang w:val="en-US"/>
        </w:rPr>
        <w:t>документи</w:t>
      </w:r>
      <w:proofErr w:type="spellEnd"/>
      <w:r w:rsidRPr="00E2348E">
        <w:rPr>
          <w:rFonts w:ascii="Times New Roman" w:eastAsia="Times New Roman" w:hAnsi="Times New Roman" w:cs="Times New Roman"/>
          <w:sz w:val="24"/>
          <w:szCs w:val="24"/>
          <w:lang w:val="en-US"/>
        </w:rPr>
        <w:t xml:space="preserve"> </w:t>
      </w:r>
      <w:proofErr w:type="spellStart"/>
      <w:r w:rsidRPr="00E2348E">
        <w:rPr>
          <w:rFonts w:ascii="Times New Roman" w:eastAsia="Times New Roman" w:hAnsi="Times New Roman" w:cs="Times New Roman"/>
          <w:sz w:val="24"/>
          <w:szCs w:val="24"/>
          <w:lang w:val="en-US"/>
        </w:rPr>
        <w:t>за</w:t>
      </w:r>
      <w:proofErr w:type="spellEnd"/>
      <w:r w:rsidRPr="00E2348E">
        <w:rPr>
          <w:rFonts w:ascii="Times New Roman" w:eastAsia="Times New Roman" w:hAnsi="Times New Roman" w:cs="Times New Roman"/>
          <w:sz w:val="24"/>
          <w:szCs w:val="24"/>
          <w:lang w:val="en-US"/>
        </w:rPr>
        <w:t xml:space="preserve"> </w:t>
      </w:r>
      <w:proofErr w:type="spellStart"/>
      <w:r w:rsidRPr="00E2348E">
        <w:rPr>
          <w:rFonts w:ascii="Times New Roman" w:eastAsia="Times New Roman" w:hAnsi="Times New Roman" w:cs="Times New Roman"/>
          <w:sz w:val="24"/>
          <w:szCs w:val="24"/>
          <w:lang w:val="en-US"/>
        </w:rPr>
        <w:t>извършване</w:t>
      </w:r>
      <w:proofErr w:type="spellEnd"/>
      <w:r w:rsidRPr="00E2348E">
        <w:rPr>
          <w:rFonts w:ascii="Times New Roman" w:eastAsia="Times New Roman" w:hAnsi="Times New Roman" w:cs="Times New Roman"/>
          <w:sz w:val="24"/>
          <w:szCs w:val="24"/>
          <w:lang w:val="en-US"/>
        </w:rPr>
        <w:t xml:space="preserve"> </w:t>
      </w:r>
      <w:proofErr w:type="spellStart"/>
      <w:r w:rsidRPr="00E2348E">
        <w:rPr>
          <w:rFonts w:ascii="Times New Roman" w:eastAsia="Times New Roman" w:hAnsi="Times New Roman" w:cs="Times New Roman"/>
          <w:sz w:val="24"/>
          <w:szCs w:val="24"/>
          <w:lang w:val="en-US"/>
        </w:rPr>
        <w:t>на</w:t>
      </w:r>
      <w:proofErr w:type="spellEnd"/>
      <w:r w:rsidRPr="00E2348E">
        <w:rPr>
          <w:rFonts w:ascii="Times New Roman" w:eastAsia="Times New Roman" w:hAnsi="Times New Roman" w:cs="Times New Roman"/>
          <w:sz w:val="24"/>
          <w:szCs w:val="24"/>
          <w:lang w:val="en-US"/>
        </w:rPr>
        <w:t xml:space="preserve"> </w:t>
      </w:r>
      <w:proofErr w:type="spellStart"/>
      <w:r w:rsidRPr="00E2348E">
        <w:rPr>
          <w:rFonts w:ascii="Times New Roman" w:eastAsia="Times New Roman" w:hAnsi="Times New Roman" w:cs="Times New Roman"/>
          <w:sz w:val="24"/>
          <w:szCs w:val="24"/>
          <w:lang w:val="en-US"/>
        </w:rPr>
        <w:t>дейности</w:t>
      </w:r>
      <w:proofErr w:type="spellEnd"/>
      <w:r w:rsidRPr="00E2348E">
        <w:rPr>
          <w:rFonts w:ascii="Times New Roman" w:eastAsia="Times New Roman" w:hAnsi="Times New Roman" w:cs="Times New Roman"/>
          <w:sz w:val="24"/>
          <w:szCs w:val="24"/>
          <w:lang w:val="en-US"/>
        </w:rPr>
        <w:t xml:space="preserve"> с </w:t>
      </w:r>
      <w:proofErr w:type="spellStart"/>
      <w:r w:rsidRPr="00E2348E">
        <w:rPr>
          <w:rFonts w:ascii="Times New Roman" w:eastAsia="Times New Roman" w:hAnsi="Times New Roman" w:cs="Times New Roman"/>
          <w:sz w:val="24"/>
          <w:szCs w:val="24"/>
          <w:lang w:val="en-US"/>
        </w:rPr>
        <w:t>отпадъци</w:t>
      </w:r>
      <w:proofErr w:type="spellEnd"/>
      <w:r w:rsidRPr="00E2348E">
        <w:rPr>
          <w:rFonts w:ascii="Times New Roman" w:eastAsia="Times New Roman" w:hAnsi="Times New Roman" w:cs="Times New Roman"/>
          <w:sz w:val="24"/>
          <w:szCs w:val="24"/>
          <w:lang w:val="en-US"/>
        </w:rPr>
        <w:t xml:space="preserve">, </w:t>
      </w:r>
      <w:proofErr w:type="spellStart"/>
      <w:r w:rsidRPr="00E2348E">
        <w:rPr>
          <w:rFonts w:ascii="Times New Roman" w:eastAsia="Times New Roman" w:hAnsi="Times New Roman" w:cs="Times New Roman"/>
          <w:sz w:val="24"/>
          <w:szCs w:val="24"/>
          <w:lang w:val="en-US"/>
        </w:rPr>
        <w:t>съгласно</w:t>
      </w:r>
      <w:proofErr w:type="spellEnd"/>
      <w:r w:rsidRPr="00E2348E">
        <w:rPr>
          <w:rFonts w:ascii="Times New Roman" w:eastAsia="Times New Roman" w:hAnsi="Times New Roman" w:cs="Times New Roman"/>
          <w:sz w:val="24"/>
          <w:szCs w:val="24"/>
          <w:lang w:val="en-US"/>
        </w:rPr>
        <w:t xml:space="preserve"> чл.35 </w:t>
      </w:r>
      <w:proofErr w:type="spellStart"/>
      <w:r w:rsidRPr="00E2348E">
        <w:rPr>
          <w:rFonts w:ascii="Times New Roman" w:eastAsia="Times New Roman" w:hAnsi="Times New Roman" w:cs="Times New Roman"/>
          <w:sz w:val="24"/>
          <w:szCs w:val="24"/>
          <w:lang w:val="en-US"/>
        </w:rPr>
        <w:t>от</w:t>
      </w:r>
      <w:proofErr w:type="spellEnd"/>
      <w:r w:rsidRPr="00E2348E">
        <w:rPr>
          <w:rFonts w:ascii="Times New Roman" w:eastAsia="Times New Roman" w:hAnsi="Times New Roman" w:cs="Times New Roman"/>
          <w:sz w:val="24"/>
          <w:szCs w:val="24"/>
          <w:lang w:val="en-US"/>
        </w:rPr>
        <w:t xml:space="preserve"> ЗУО</w:t>
      </w:r>
    </w:p>
    <w:p w14:paraId="0E7460BA" w14:textId="77777777" w:rsidR="007C265C" w:rsidRDefault="007C265C" w:rsidP="00491FE7">
      <w:pPr>
        <w:shd w:val="clear" w:color="auto" w:fill="FFFFFF"/>
        <w:spacing w:after="0" w:line="240" w:lineRule="auto"/>
        <w:jc w:val="both"/>
        <w:rPr>
          <w:rFonts w:ascii="Times New Roman" w:eastAsia="Times New Roman" w:hAnsi="Times New Roman" w:cs="Times New Roman"/>
          <w:b/>
          <w:color w:val="222222"/>
          <w:sz w:val="24"/>
          <w:szCs w:val="24"/>
          <w:lang w:eastAsia="bg-BG"/>
        </w:rPr>
      </w:pPr>
      <w:r w:rsidRPr="00830132">
        <w:rPr>
          <w:rFonts w:ascii="Times New Roman" w:eastAsia="Times New Roman" w:hAnsi="Times New Roman" w:cs="Times New Roman"/>
          <w:b/>
          <w:color w:val="222222"/>
          <w:sz w:val="24"/>
          <w:szCs w:val="24"/>
          <w:lang w:eastAsia="bg-BG"/>
        </w:rPr>
        <w:t>д) замърсяване и вредно въздействие; дискомфорт на околната среда;</w:t>
      </w:r>
    </w:p>
    <w:p w14:paraId="21AF858E" w14:textId="77777777" w:rsidR="00491FE7" w:rsidRDefault="00491FE7"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65A36516" w14:textId="77777777" w:rsidR="00830132" w:rsidRDefault="00EE4DF1"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Pr>
          <w:rFonts w:ascii="Times New Roman" w:eastAsia="Times New Roman" w:hAnsi="Times New Roman" w:cs="Times New Roman"/>
          <w:color w:val="222222"/>
          <w:sz w:val="24"/>
          <w:szCs w:val="24"/>
          <w:lang w:eastAsia="bg-BG"/>
        </w:rPr>
        <w:t>Площадката</w:t>
      </w:r>
      <w:r w:rsidR="00830132">
        <w:rPr>
          <w:rFonts w:ascii="Times New Roman" w:eastAsia="Times New Roman" w:hAnsi="Times New Roman" w:cs="Times New Roman"/>
          <w:color w:val="222222"/>
          <w:sz w:val="24"/>
          <w:szCs w:val="24"/>
          <w:lang w:eastAsia="bg-BG"/>
        </w:rPr>
        <w:t xml:space="preserve"> е функционираща.</w:t>
      </w:r>
      <w:r w:rsidR="00DD266C">
        <w:rPr>
          <w:rFonts w:ascii="Times New Roman" w:eastAsia="Times New Roman" w:hAnsi="Times New Roman" w:cs="Times New Roman"/>
          <w:color w:val="222222"/>
          <w:sz w:val="24"/>
          <w:szCs w:val="24"/>
          <w:lang w:eastAsia="bg-BG"/>
        </w:rPr>
        <w:t xml:space="preserve"> </w:t>
      </w:r>
      <w:r w:rsidR="00830132">
        <w:rPr>
          <w:rFonts w:ascii="Times New Roman" w:eastAsia="Times New Roman" w:hAnsi="Times New Roman" w:cs="Times New Roman"/>
          <w:color w:val="222222"/>
          <w:sz w:val="24"/>
          <w:szCs w:val="24"/>
          <w:lang w:eastAsia="bg-BG"/>
        </w:rPr>
        <w:t>Нов</w:t>
      </w:r>
      <w:r w:rsidR="008D7F54">
        <w:rPr>
          <w:rFonts w:ascii="Times New Roman" w:eastAsia="Times New Roman" w:hAnsi="Times New Roman" w:cs="Times New Roman"/>
          <w:color w:val="222222"/>
          <w:sz w:val="24"/>
          <w:szCs w:val="24"/>
          <w:lang w:eastAsia="bg-BG"/>
        </w:rPr>
        <w:t>а</w:t>
      </w:r>
      <w:r w:rsidR="00830132">
        <w:rPr>
          <w:rFonts w:ascii="Times New Roman" w:eastAsia="Times New Roman" w:hAnsi="Times New Roman" w:cs="Times New Roman"/>
          <w:color w:val="222222"/>
          <w:sz w:val="24"/>
          <w:szCs w:val="24"/>
          <w:lang w:eastAsia="bg-BG"/>
        </w:rPr>
        <w:t>т</w:t>
      </w:r>
      <w:r w:rsidR="008D7F54">
        <w:rPr>
          <w:rFonts w:ascii="Times New Roman" w:eastAsia="Times New Roman" w:hAnsi="Times New Roman" w:cs="Times New Roman"/>
          <w:color w:val="222222"/>
          <w:sz w:val="24"/>
          <w:szCs w:val="24"/>
          <w:lang w:eastAsia="bg-BG"/>
        </w:rPr>
        <w:t>а</w:t>
      </w:r>
      <w:r w:rsidR="00830132">
        <w:rPr>
          <w:rFonts w:ascii="Times New Roman" w:eastAsia="Times New Roman" w:hAnsi="Times New Roman" w:cs="Times New Roman"/>
          <w:color w:val="222222"/>
          <w:sz w:val="24"/>
          <w:szCs w:val="24"/>
          <w:lang w:eastAsia="bg-BG"/>
        </w:rPr>
        <w:t xml:space="preserve"> дейност с отпадъци на площадката няма да довед</w:t>
      </w:r>
      <w:r w:rsidR="000768E7">
        <w:rPr>
          <w:rFonts w:ascii="Times New Roman" w:eastAsia="Times New Roman" w:hAnsi="Times New Roman" w:cs="Times New Roman"/>
          <w:color w:val="222222"/>
          <w:sz w:val="24"/>
          <w:szCs w:val="24"/>
          <w:lang w:eastAsia="bg-BG"/>
        </w:rPr>
        <w:t xml:space="preserve">е </w:t>
      </w:r>
      <w:r w:rsidR="00830132">
        <w:rPr>
          <w:rFonts w:ascii="Times New Roman" w:eastAsia="Times New Roman" w:hAnsi="Times New Roman" w:cs="Times New Roman"/>
          <w:color w:val="222222"/>
          <w:sz w:val="24"/>
          <w:szCs w:val="24"/>
          <w:lang w:eastAsia="bg-BG"/>
        </w:rPr>
        <w:t>до замърсяване и дискомфорт на околната среда</w:t>
      </w:r>
      <w:r w:rsidR="00615E4B">
        <w:rPr>
          <w:rFonts w:ascii="Times New Roman" w:eastAsia="Times New Roman" w:hAnsi="Times New Roman" w:cs="Times New Roman"/>
          <w:color w:val="222222"/>
          <w:sz w:val="24"/>
          <w:szCs w:val="24"/>
          <w:lang w:eastAsia="bg-BG"/>
        </w:rPr>
        <w:t>.</w:t>
      </w:r>
    </w:p>
    <w:p w14:paraId="4869E84A" w14:textId="77777777" w:rsidR="00830132" w:rsidRPr="00830132" w:rsidRDefault="00830132" w:rsidP="00830132">
      <w:pPr>
        <w:shd w:val="clear" w:color="auto" w:fill="FFFFFF"/>
        <w:spacing w:after="0" w:line="240" w:lineRule="auto"/>
        <w:jc w:val="both"/>
        <w:rPr>
          <w:rFonts w:ascii="Times New Roman" w:eastAsia="Times New Roman" w:hAnsi="Times New Roman" w:cs="Times New Roman"/>
          <w:color w:val="222222"/>
          <w:sz w:val="24"/>
          <w:szCs w:val="24"/>
          <w:lang w:eastAsia="bg-BG"/>
        </w:rPr>
      </w:pPr>
    </w:p>
    <w:p w14:paraId="22013CEC" w14:textId="77777777" w:rsidR="007C265C" w:rsidRDefault="007C265C"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r w:rsidRPr="00830132">
        <w:rPr>
          <w:rFonts w:ascii="Times New Roman" w:eastAsia="Times New Roman" w:hAnsi="Times New Roman" w:cs="Times New Roman"/>
          <w:b/>
          <w:color w:val="222222"/>
          <w:sz w:val="24"/>
          <w:szCs w:val="24"/>
          <w:lang w:eastAsia="bg-BG"/>
        </w:rPr>
        <w:t>е) риск от големи аварии и/или бедствия, които са свързани с инвестиционното предложение;</w:t>
      </w:r>
    </w:p>
    <w:p w14:paraId="248ADBA3" w14:textId="77777777" w:rsidR="00491FE7" w:rsidRDefault="00491FE7"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7E18D500" w14:textId="77777777" w:rsidR="00830132" w:rsidRPr="00830132" w:rsidRDefault="00830132"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sidRPr="00830132">
        <w:rPr>
          <w:rFonts w:ascii="Times New Roman" w:eastAsia="Times New Roman" w:hAnsi="Times New Roman" w:cs="Times New Roman"/>
          <w:color w:val="222222"/>
          <w:sz w:val="24"/>
          <w:szCs w:val="24"/>
          <w:lang w:eastAsia="bg-BG"/>
        </w:rPr>
        <w:t>При  реализиране инвестиционното намерение няма риск от големи аварии и/или бедствия.</w:t>
      </w:r>
      <w:r w:rsidR="00DD266C">
        <w:rPr>
          <w:rFonts w:ascii="Times New Roman" w:eastAsia="Times New Roman" w:hAnsi="Times New Roman" w:cs="Times New Roman"/>
          <w:color w:val="222222"/>
          <w:sz w:val="24"/>
          <w:szCs w:val="24"/>
          <w:lang w:eastAsia="bg-BG"/>
        </w:rPr>
        <w:t xml:space="preserve"> </w:t>
      </w:r>
      <w:r w:rsidRPr="00830132">
        <w:rPr>
          <w:rFonts w:ascii="Times New Roman" w:eastAsia="Times New Roman" w:hAnsi="Times New Roman" w:cs="Times New Roman"/>
          <w:color w:val="222222"/>
          <w:sz w:val="24"/>
          <w:szCs w:val="24"/>
          <w:lang w:eastAsia="bg-BG"/>
        </w:rPr>
        <w:t>Производствената сграда е съществуваща, функционираща и оборудвана и осигурява безопасни условия на труд.</w:t>
      </w:r>
    </w:p>
    <w:p w14:paraId="19B06A92" w14:textId="77777777" w:rsidR="00491FE7" w:rsidRDefault="00491FE7"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p>
    <w:p w14:paraId="1FF52966" w14:textId="77777777" w:rsidR="007C265C" w:rsidRDefault="007C265C"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r w:rsidRPr="00830132">
        <w:rPr>
          <w:rFonts w:ascii="Times New Roman" w:eastAsia="Times New Roman" w:hAnsi="Times New Roman" w:cs="Times New Roman"/>
          <w:b/>
          <w:color w:val="222222"/>
          <w:sz w:val="24"/>
          <w:szCs w:val="24"/>
          <w:lang w:eastAsia="bg-BG"/>
        </w:rPr>
        <w:lastRenderedPageBreak/>
        <w:t>ж) рисковете за човешкото здраве поради неблагоприятно въздействие върху факторите на жизнената среда по смисъла на § 1, т. 12 от допълнителните разпоредби на Закона за здравето.</w:t>
      </w:r>
    </w:p>
    <w:p w14:paraId="1B41F70A" w14:textId="77777777" w:rsidR="00491FE7" w:rsidRDefault="00491FE7"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4CAEEAF6" w14:textId="77777777" w:rsidR="00265D28" w:rsidRDefault="00265D28"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Pr>
          <w:rFonts w:ascii="Times New Roman" w:eastAsia="Times New Roman" w:hAnsi="Times New Roman" w:cs="Times New Roman"/>
          <w:color w:val="222222"/>
          <w:sz w:val="24"/>
          <w:szCs w:val="24"/>
          <w:lang w:eastAsia="bg-BG"/>
        </w:rPr>
        <w:t xml:space="preserve">Дейностите, които ще се извършват в обекта на ИП не предполагат </w:t>
      </w:r>
      <w:r w:rsidRPr="00265D28">
        <w:rPr>
          <w:rFonts w:ascii="Times New Roman" w:eastAsia="Times New Roman" w:hAnsi="Times New Roman" w:cs="Times New Roman"/>
          <w:color w:val="222222"/>
          <w:sz w:val="24"/>
          <w:szCs w:val="24"/>
          <w:lang w:eastAsia="bg-BG"/>
        </w:rPr>
        <w:t>върху факторите на жизнената среда по смисъла на § 1, т. 12 от допълнителните разпоредби на Закона за здравето.</w:t>
      </w:r>
    </w:p>
    <w:p w14:paraId="6D78BF46" w14:textId="77777777" w:rsidR="00491FE7" w:rsidRDefault="00491FE7"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p>
    <w:p w14:paraId="4C4ECD73" w14:textId="77777777" w:rsidR="007C265C" w:rsidRDefault="007C265C"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sidRPr="00265D28">
        <w:rPr>
          <w:rFonts w:ascii="Times New Roman" w:eastAsia="Times New Roman" w:hAnsi="Times New Roman" w:cs="Times New Roman"/>
          <w:b/>
          <w:color w:val="222222"/>
          <w:sz w:val="24"/>
          <w:szCs w:val="24"/>
          <w:lang w:eastAsia="bg-BG"/>
        </w:rPr>
        <w:t>2. Местоположение на площадката, включително необходима площ за временни дейности по време на строителството</w:t>
      </w:r>
      <w:r w:rsidRPr="007C265C">
        <w:rPr>
          <w:rFonts w:ascii="Times New Roman" w:eastAsia="Times New Roman" w:hAnsi="Times New Roman" w:cs="Times New Roman"/>
          <w:color w:val="222222"/>
          <w:sz w:val="24"/>
          <w:szCs w:val="24"/>
          <w:lang w:eastAsia="bg-BG"/>
        </w:rPr>
        <w:t>.</w:t>
      </w:r>
    </w:p>
    <w:p w14:paraId="062C99B6" w14:textId="77777777" w:rsidR="00EE4DF1" w:rsidRDefault="00EE4DF1"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781181ED" w14:textId="77777777" w:rsidR="00265D28" w:rsidRPr="00EE4DF1" w:rsidRDefault="00265D28" w:rsidP="00EE4DF1">
      <w:pPr>
        <w:pBdr>
          <w:top w:val="nil"/>
          <w:left w:val="nil"/>
          <w:bottom w:val="nil"/>
          <w:right w:val="nil"/>
          <w:between w:val="nil"/>
        </w:pBdr>
        <w:ind w:hanging="2"/>
        <w:jc w:val="both"/>
        <w:rPr>
          <w:rFonts w:ascii="Times New Roman" w:eastAsia="Times New Roman" w:hAnsi="Times New Roman" w:cs="Times New Roman"/>
          <w:color w:val="000000"/>
          <w:sz w:val="24"/>
          <w:szCs w:val="24"/>
        </w:rPr>
      </w:pPr>
      <w:r w:rsidRPr="00265D28">
        <w:rPr>
          <w:rFonts w:ascii="Times New Roman" w:eastAsia="Times New Roman" w:hAnsi="Times New Roman" w:cs="Times New Roman"/>
          <w:b/>
          <w:color w:val="222222"/>
          <w:sz w:val="24"/>
          <w:szCs w:val="24"/>
          <w:lang w:eastAsia="bg-BG"/>
        </w:rPr>
        <w:t xml:space="preserve">Площадка </w:t>
      </w:r>
      <w:r w:rsidRPr="00265D28">
        <w:rPr>
          <w:rFonts w:ascii="Times New Roman" w:eastAsia="Times New Roman" w:hAnsi="Times New Roman" w:cs="Times New Roman"/>
          <w:color w:val="222222"/>
          <w:sz w:val="24"/>
          <w:szCs w:val="24"/>
          <w:lang w:eastAsia="bg-BG"/>
        </w:rPr>
        <w:t xml:space="preserve"> с местонахождение</w:t>
      </w:r>
      <w:r w:rsidR="008D7F54">
        <w:rPr>
          <w:rFonts w:ascii="Times New Roman" w:eastAsia="Times New Roman" w:hAnsi="Times New Roman" w:cs="Times New Roman"/>
          <w:color w:val="222222"/>
          <w:sz w:val="24"/>
          <w:szCs w:val="24"/>
          <w:lang w:eastAsia="bg-BG"/>
        </w:rPr>
        <w:t>:</w:t>
      </w:r>
      <w:r w:rsidRPr="00265D28">
        <w:rPr>
          <w:rFonts w:ascii="Times New Roman" w:eastAsia="Times New Roman" w:hAnsi="Times New Roman" w:cs="Times New Roman"/>
          <w:color w:val="222222"/>
          <w:sz w:val="24"/>
          <w:szCs w:val="24"/>
          <w:lang w:eastAsia="bg-BG"/>
        </w:rPr>
        <w:t xml:space="preserve"> </w:t>
      </w:r>
      <w:sdt>
        <w:sdtPr>
          <w:tag w:val="goog_rdk_87"/>
          <w:id w:val="491371302"/>
        </w:sdtPr>
        <w:sdtEndPr/>
        <w:sdtContent>
          <w:r w:rsidR="008D7F54" w:rsidRPr="00777244">
            <w:rPr>
              <w:rFonts w:ascii="Times New Roman" w:hAnsi="Times New Roman"/>
              <w:sz w:val="24"/>
              <w:szCs w:val="24"/>
            </w:rPr>
            <w:t xml:space="preserve">с. Катуница, област Пловдив, община Садово, Стопански двор, УПИ </w:t>
          </w:r>
          <w:r w:rsidR="008D7F54">
            <w:rPr>
              <w:rFonts w:ascii="Times New Roman" w:hAnsi="Times New Roman"/>
              <w:sz w:val="24"/>
              <w:szCs w:val="24"/>
              <w:lang w:val="en-US"/>
            </w:rPr>
            <w:t>III</w:t>
          </w:r>
          <w:r w:rsidR="008D7F54" w:rsidRPr="00777244">
            <w:rPr>
              <w:rFonts w:ascii="Times New Roman" w:hAnsi="Times New Roman"/>
              <w:sz w:val="24"/>
              <w:szCs w:val="24"/>
            </w:rPr>
            <w:t>, кв.87 по плана на с. Катуница</w:t>
          </w:r>
          <w:r w:rsidR="00EE4DF1">
            <w:rPr>
              <w:rFonts w:ascii="Times New Roman" w:eastAsia="Times New Roman" w:hAnsi="Times New Roman" w:cs="Times New Roman"/>
              <w:color w:val="000000"/>
              <w:sz w:val="24"/>
              <w:szCs w:val="24"/>
            </w:rPr>
            <w:t>.</w:t>
          </w:r>
        </w:sdtContent>
      </w:sdt>
      <w:r w:rsidR="00EE4DF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222222"/>
          <w:sz w:val="24"/>
          <w:szCs w:val="24"/>
          <w:lang w:eastAsia="bg-BG"/>
        </w:rPr>
        <w:t>Площадката е съществуваща и функционираща и няма да има строителни дейности.</w:t>
      </w:r>
    </w:p>
    <w:p w14:paraId="52B264BF" w14:textId="77777777" w:rsidR="00491FE7" w:rsidRPr="007C265C" w:rsidRDefault="00491FE7"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20CFD2C6" w14:textId="77777777" w:rsidR="007C265C" w:rsidRDefault="007C265C"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r w:rsidRPr="00265D28">
        <w:rPr>
          <w:rFonts w:ascii="Times New Roman" w:eastAsia="Times New Roman" w:hAnsi="Times New Roman" w:cs="Times New Roman"/>
          <w:b/>
          <w:color w:val="222222"/>
          <w:sz w:val="24"/>
          <w:szCs w:val="24"/>
          <w:lang w:eastAsia="bg-BG"/>
        </w:rPr>
        <w:t>3. Описание на основните процеси (по проспектни данни), капацитет, включително на съоръженията, в които се очаква да са налични опасни вещества от приложение № 3 към ЗООС.</w:t>
      </w:r>
    </w:p>
    <w:p w14:paraId="5FD5B22C" w14:textId="77777777" w:rsidR="00491FE7" w:rsidRDefault="00491FE7"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p>
    <w:p w14:paraId="5B2F0022" w14:textId="6556A1BB" w:rsidR="00E2348E" w:rsidRPr="00E2348E" w:rsidRDefault="00E2348E" w:rsidP="00E2348E">
      <w:pPr>
        <w:spacing w:after="0" w:line="240" w:lineRule="auto"/>
        <w:rPr>
          <w:rFonts w:ascii="Times New Roman" w:eastAsia="Times New Roman" w:hAnsi="Times New Roman" w:cs="Times New Roman"/>
          <w:sz w:val="24"/>
          <w:szCs w:val="24"/>
          <w:lang w:eastAsia="bg-BG"/>
        </w:rPr>
      </w:pPr>
      <w:bookmarkStart w:id="2" w:name="_Hlk196855983"/>
      <w:r w:rsidRPr="00E2348E">
        <w:rPr>
          <w:rFonts w:ascii="Times New Roman" w:eastAsia="Times New Roman" w:hAnsi="Times New Roman" w:cs="Times New Roman"/>
          <w:sz w:val="24"/>
          <w:szCs w:val="24"/>
          <w:lang w:eastAsia="bg-BG"/>
        </w:rPr>
        <w:t>Автомобилните гуми могат да бъдат използвани повторно по много начини. В тази връзка</w:t>
      </w:r>
      <w:r w:rsidR="00A71FE5">
        <w:rPr>
          <w:rFonts w:ascii="Times New Roman" w:eastAsia="Times New Roman" w:hAnsi="Times New Roman" w:cs="Times New Roman"/>
          <w:sz w:val="24"/>
          <w:szCs w:val="24"/>
          <w:lang w:eastAsia="bg-BG"/>
        </w:rPr>
        <w:t xml:space="preserve"> фирма</w:t>
      </w:r>
      <w:r w:rsidRPr="00E2348E">
        <w:rPr>
          <w:rFonts w:ascii="Times New Roman" w:eastAsia="Times New Roman" w:hAnsi="Times New Roman" w:cs="Times New Roman"/>
          <w:sz w:val="24"/>
          <w:szCs w:val="24"/>
          <w:lang w:eastAsia="bg-BG"/>
        </w:rPr>
        <w:t xml:space="preserve"> </w:t>
      </w:r>
      <w:r w:rsidR="00A71FE5">
        <w:rPr>
          <w:rFonts w:ascii="Times New Roman" w:eastAsia="Times New Roman" w:hAnsi="Times New Roman" w:cs="Times New Roman"/>
          <w:sz w:val="24"/>
          <w:szCs w:val="24"/>
          <w:lang w:eastAsia="bg-BG"/>
        </w:rPr>
        <w:t>„</w:t>
      </w:r>
      <w:r w:rsidRPr="00E2348E">
        <w:rPr>
          <w:rFonts w:ascii="Times New Roman" w:eastAsia="Times New Roman" w:hAnsi="Times New Roman" w:cs="Times New Roman"/>
          <w:sz w:val="24"/>
          <w:szCs w:val="24"/>
          <w:lang w:eastAsia="bg-BG"/>
        </w:rPr>
        <w:t>Шико</w:t>
      </w:r>
      <w:r w:rsidR="00A71FE5">
        <w:rPr>
          <w:rFonts w:ascii="Times New Roman" w:eastAsia="Times New Roman" w:hAnsi="Times New Roman" w:cs="Times New Roman"/>
          <w:sz w:val="24"/>
          <w:szCs w:val="24"/>
          <w:lang w:eastAsia="bg-BG"/>
        </w:rPr>
        <w:t>“</w:t>
      </w:r>
      <w:r w:rsidRPr="00E2348E">
        <w:rPr>
          <w:rFonts w:ascii="Times New Roman" w:eastAsia="Times New Roman" w:hAnsi="Times New Roman" w:cs="Times New Roman"/>
          <w:sz w:val="24"/>
          <w:szCs w:val="24"/>
          <w:lang w:eastAsia="bg-BG"/>
        </w:rPr>
        <w:t xml:space="preserve"> ЕООД предлага раздробяване и сепариране на излезли от употреба автомобилни гуми. Разделянето на суровините от раздробяването на гумите дава възможност за повторното им използване в индустрията. Новите продукти, получени от отпадъчни гуми генерират по- голяма икономическа активност като същевременно намаляват потока отпадъци без да генерират замърсяване или емисии от рециклирането и сепарирането.</w:t>
      </w:r>
    </w:p>
    <w:p w14:paraId="35250838"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p>
    <w:p w14:paraId="68B92D73" w14:textId="4CF45B21"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Не се налага изграждането на нова инфраструктура-съществуващата такава напълно ще задоволи изискванията</w:t>
      </w:r>
      <w:r w:rsidR="00A71FE5">
        <w:rPr>
          <w:rFonts w:ascii="Times New Roman" w:eastAsia="Times New Roman" w:hAnsi="Times New Roman" w:cs="Times New Roman"/>
          <w:sz w:val="24"/>
          <w:szCs w:val="24"/>
          <w:lang w:eastAsia="bg-BG"/>
        </w:rPr>
        <w:t xml:space="preserve"> и нуждите</w:t>
      </w:r>
      <w:r w:rsidRPr="00E2348E">
        <w:rPr>
          <w:rFonts w:ascii="Times New Roman" w:eastAsia="Times New Roman" w:hAnsi="Times New Roman" w:cs="Times New Roman"/>
          <w:sz w:val="24"/>
          <w:szCs w:val="24"/>
          <w:lang w:eastAsia="bg-BG"/>
        </w:rPr>
        <w:t xml:space="preserve"> на дружеството. Площадката е функционираща и има актуален регистрационен документ за дейност с отпадъци издаден от РИОСВ Пловдив.</w:t>
      </w:r>
    </w:p>
    <w:p w14:paraId="23117E34"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p>
    <w:p w14:paraId="4DEF3BC1" w14:textId="77777777" w:rsidR="00A71FE5" w:rsidRDefault="00E2348E" w:rsidP="00E2348E">
      <w:pPr>
        <w:spacing w:after="0" w:line="240" w:lineRule="auto"/>
        <w:rPr>
          <w:rFonts w:ascii="Times New Roman" w:eastAsia="Times New Roman" w:hAnsi="Times New Roman" w:cs="Times New Roman"/>
          <w:bCs/>
          <w:sz w:val="24"/>
          <w:szCs w:val="24"/>
          <w:lang w:eastAsia="bg-BG"/>
        </w:rPr>
      </w:pPr>
      <w:r w:rsidRPr="00E2348E">
        <w:rPr>
          <w:rFonts w:ascii="Times New Roman" w:eastAsia="Times New Roman" w:hAnsi="Times New Roman" w:cs="Times New Roman"/>
          <w:sz w:val="24"/>
          <w:szCs w:val="24"/>
          <w:lang w:eastAsia="bg-BG"/>
        </w:rPr>
        <w:t xml:space="preserve">Новата дейност на фирма </w:t>
      </w:r>
      <w:r w:rsidRPr="00A71FE5">
        <w:rPr>
          <w:rFonts w:ascii="Times New Roman" w:eastAsia="Times New Roman" w:hAnsi="Times New Roman" w:cs="Times New Roman"/>
          <w:sz w:val="24"/>
          <w:szCs w:val="24"/>
          <w:lang w:val="en-US"/>
        </w:rPr>
        <w:t>"</w:t>
      </w:r>
      <w:r w:rsidRPr="00A71FE5">
        <w:rPr>
          <w:rFonts w:ascii="Times New Roman" w:eastAsia="Times New Roman" w:hAnsi="Times New Roman" w:cs="Times New Roman"/>
          <w:sz w:val="24"/>
          <w:szCs w:val="24"/>
        </w:rPr>
        <w:t>Шико</w:t>
      </w:r>
      <w:r w:rsidRPr="00A71FE5">
        <w:rPr>
          <w:rFonts w:ascii="Times New Roman" w:eastAsia="Times New Roman" w:hAnsi="Times New Roman" w:cs="Times New Roman"/>
          <w:sz w:val="24"/>
          <w:szCs w:val="24"/>
          <w:lang w:val="en-US"/>
        </w:rPr>
        <w:t>" ЕООД</w:t>
      </w:r>
      <w:r w:rsidRPr="00E2348E">
        <w:rPr>
          <w:rFonts w:ascii="Times New Roman" w:eastAsia="Times New Roman" w:hAnsi="Times New Roman" w:cs="Times New Roman"/>
          <w:b/>
          <w:bCs/>
          <w:sz w:val="24"/>
          <w:szCs w:val="24"/>
        </w:rPr>
        <w:t xml:space="preserve"> </w:t>
      </w:r>
      <w:r w:rsidRPr="00E2348E">
        <w:rPr>
          <w:rFonts w:ascii="Times New Roman" w:eastAsia="Times New Roman" w:hAnsi="Times New Roman" w:cs="Times New Roman"/>
          <w:sz w:val="24"/>
          <w:szCs w:val="24"/>
        </w:rPr>
        <w:t xml:space="preserve">предвижда </w:t>
      </w:r>
      <w:r w:rsidRPr="00E2348E">
        <w:rPr>
          <w:rFonts w:ascii="Times New Roman" w:eastAsia="Times New Roman" w:hAnsi="Times New Roman" w:cs="Times New Roman"/>
          <w:bCs/>
          <w:sz w:val="24"/>
          <w:szCs w:val="24"/>
          <w:lang w:eastAsia="bg-BG"/>
        </w:rPr>
        <w:t>приемане, временно съхранение и третиране на излезли от употреба гуми .</w:t>
      </w:r>
    </w:p>
    <w:p w14:paraId="493E62AD" w14:textId="77777777" w:rsidR="00A71FE5" w:rsidRDefault="00E2348E" w:rsidP="00E2348E">
      <w:pPr>
        <w:spacing w:after="0" w:line="240" w:lineRule="auto"/>
        <w:rPr>
          <w:rFonts w:ascii="Times New Roman" w:eastAsia="Times New Roman" w:hAnsi="Times New Roman" w:cs="Times New Roman"/>
          <w:bCs/>
          <w:sz w:val="24"/>
          <w:szCs w:val="24"/>
          <w:lang w:eastAsia="bg-BG"/>
        </w:rPr>
      </w:pPr>
      <w:r w:rsidRPr="00E2348E">
        <w:rPr>
          <w:rFonts w:ascii="Times New Roman" w:eastAsia="Times New Roman" w:hAnsi="Times New Roman" w:cs="Times New Roman"/>
          <w:bCs/>
          <w:sz w:val="24"/>
          <w:szCs w:val="24"/>
          <w:lang w:eastAsia="bg-BG"/>
        </w:rPr>
        <w:t xml:space="preserve">Отпадъка ще се приема от юридически и физически лица. </w:t>
      </w:r>
    </w:p>
    <w:p w14:paraId="71235A2B" w14:textId="026A7606" w:rsidR="00E2348E" w:rsidRPr="00E2348E" w:rsidRDefault="00E2348E" w:rsidP="00E2348E">
      <w:pPr>
        <w:spacing w:after="0" w:line="240" w:lineRule="auto"/>
        <w:rPr>
          <w:rFonts w:ascii="Times New Roman" w:eastAsia="Calibri" w:hAnsi="Times New Roman" w:cs="Times New Roman"/>
          <w:sz w:val="24"/>
          <w:szCs w:val="24"/>
        </w:rPr>
      </w:pPr>
      <w:r w:rsidRPr="00E2348E">
        <w:rPr>
          <w:rFonts w:ascii="Times New Roman" w:eastAsia="Calibri" w:hAnsi="Times New Roman" w:cs="Times New Roman"/>
          <w:sz w:val="24"/>
          <w:szCs w:val="24"/>
        </w:rPr>
        <w:t>Отпадъка ще се съхранява и третира в съответствие с изискванията, поставени в Наредбата за третиране и транспортиране на производствени и опасни отпадъци, приета ПМС 53/99 год, ДВ бр29/99, както и съгласно екологичното законодателство на България.</w:t>
      </w:r>
    </w:p>
    <w:p w14:paraId="662AFEEF" w14:textId="77777777" w:rsidR="00E2348E" w:rsidRPr="00E2348E" w:rsidRDefault="00E2348E" w:rsidP="00E2348E">
      <w:pPr>
        <w:spacing w:after="0" w:line="240" w:lineRule="auto"/>
        <w:rPr>
          <w:rFonts w:ascii="Times New Roman" w:eastAsia="Calibri" w:hAnsi="Times New Roman" w:cs="Times New Roman"/>
          <w:sz w:val="24"/>
          <w:szCs w:val="24"/>
        </w:rPr>
      </w:pPr>
      <w:r w:rsidRPr="00E2348E">
        <w:rPr>
          <w:rFonts w:ascii="Times New Roman" w:eastAsia="Calibri" w:hAnsi="Times New Roman" w:cs="Times New Roman"/>
          <w:sz w:val="24"/>
          <w:szCs w:val="24"/>
        </w:rPr>
        <w:t>Отпадъка ще се третира на закрита площ. Ще бъдат поставени обозначителни табели за кода и наименованието на отпадъка, съгласно Наредба № 2/2014 г. за класификация на отпадъците.</w:t>
      </w:r>
    </w:p>
    <w:p w14:paraId="1A830C64" w14:textId="77777777" w:rsidR="00E2348E" w:rsidRPr="00E2348E" w:rsidRDefault="00E2348E" w:rsidP="00E2348E">
      <w:pPr>
        <w:spacing w:after="0" w:line="240" w:lineRule="auto"/>
        <w:rPr>
          <w:rFonts w:ascii="Times New Roman" w:eastAsia="Calibri" w:hAnsi="Times New Roman" w:cs="Times New Roman"/>
          <w:sz w:val="24"/>
          <w:szCs w:val="24"/>
        </w:rPr>
      </w:pPr>
    </w:p>
    <w:p w14:paraId="307F0B95" w14:textId="1C82CC97" w:rsidR="00E2348E" w:rsidRPr="00E2348E" w:rsidRDefault="00E2348E" w:rsidP="00E2348E">
      <w:pPr>
        <w:spacing w:after="0" w:line="240" w:lineRule="auto"/>
        <w:rPr>
          <w:rFonts w:ascii="Times New Roman" w:eastAsia="Calibri" w:hAnsi="Times New Roman" w:cs="Times New Roman"/>
          <w:sz w:val="24"/>
          <w:szCs w:val="24"/>
        </w:rPr>
      </w:pPr>
      <w:r w:rsidRPr="00E2348E">
        <w:rPr>
          <w:rFonts w:ascii="Times New Roman" w:eastAsia="Calibri" w:hAnsi="Times New Roman" w:cs="Times New Roman"/>
          <w:sz w:val="24"/>
          <w:szCs w:val="24"/>
        </w:rPr>
        <w:t>На територията на площадката в халето на закрито, където ще се извършва третиране на излезлите от употреба гуми ще бъдат обособени следните участъци</w:t>
      </w:r>
      <w:r w:rsidR="00A71FE5">
        <w:rPr>
          <w:rFonts w:ascii="Times New Roman" w:eastAsia="Calibri" w:hAnsi="Times New Roman" w:cs="Times New Roman"/>
          <w:sz w:val="24"/>
          <w:szCs w:val="24"/>
        </w:rPr>
        <w:t>:</w:t>
      </w:r>
    </w:p>
    <w:p w14:paraId="3F2AA9F2" w14:textId="795C5DEA" w:rsidR="00E2348E" w:rsidRPr="00A71FE5" w:rsidRDefault="00E2348E" w:rsidP="00A71FE5">
      <w:pPr>
        <w:pStyle w:val="a5"/>
        <w:numPr>
          <w:ilvl w:val="0"/>
          <w:numId w:val="11"/>
        </w:numPr>
        <w:spacing w:after="0" w:line="240" w:lineRule="auto"/>
        <w:rPr>
          <w:rFonts w:ascii="Times New Roman" w:eastAsia="Calibri" w:hAnsi="Times New Roman" w:cs="Times New Roman"/>
          <w:sz w:val="24"/>
          <w:szCs w:val="24"/>
        </w:rPr>
      </w:pPr>
      <w:r w:rsidRPr="00A71FE5">
        <w:rPr>
          <w:rFonts w:ascii="Times New Roman" w:eastAsia="Calibri" w:hAnsi="Times New Roman" w:cs="Times New Roman"/>
          <w:sz w:val="24"/>
          <w:szCs w:val="24"/>
        </w:rPr>
        <w:t>Участък третиране на излезлите от употреба гуми</w:t>
      </w:r>
    </w:p>
    <w:p w14:paraId="62C67603" w14:textId="2B8A8437" w:rsidR="00E2348E" w:rsidRPr="00A71FE5" w:rsidRDefault="00E2348E" w:rsidP="00A71FE5">
      <w:pPr>
        <w:pStyle w:val="a5"/>
        <w:numPr>
          <w:ilvl w:val="0"/>
          <w:numId w:val="11"/>
        </w:numPr>
        <w:spacing w:after="0" w:line="240" w:lineRule="auto"/>
        <w:rPr>
          <w:rFonts w:ascii="Times New Roman" w:eastAsia="Calibri" w:hAnsi="Times New Roman" w:cs="Times New Roman"/>
          <w:sz w:val="24"/>
          <w:szCs w:val="24"/>
        </w:rPr>
      </w:pPr>
      <w:r w:rsidRPr="00A71FE5">
        <w:rPr>
          <w:rFonts w:ascii="Times New Roman" w:eastAsia="Calibri" w:hAnsi="Times New Roman" w:cs="Times New Roman"/>
          <w:sz w:val="24"/>
          <w:szCs w:val="24"/>
        </w:rPr>
        <w:t>Участък за съхранение, образуваните от третирането отпадъци</w:t>
      </w:r>
    </w:p>
    <w:p w14:paraId="72AA4DC5" w14:textId="3E03A7CE" w:rsidR="00E2348E" w:rsidRPr="00A71FE5" w:rsidRDefault="00E2348E" w:rsidP="00A71FE5">
      <w:pPr>
        <w:pStyle w:val="a5"/>
        <w:numPr>
          <w:ilvl w:val="0"/>
          <w:numId w:val="11"/>
        </w:numPr>
        <w:spacing w:after="0" w:line="240" w:lineRule="auto"/>
        <w:rPr>
          <w:rFonts w:ascii="Times New Roman" w:eastAsia="Calibri" w:hAnsi="Times New Roman" w:cs="Times New Roman"/>
          <w:sz w:val="24"/>
          <w:szCs w:val="24"/>
        </w:rPr>
      </w:pPr>
      <w:r w:rsidRPr="00A71FE5">
        <w:rPr>
          <w:rFonts w:ascii="Times New Roman" w:eastAsia="Calibri" w:hAnsi="Times New Roman" w:cs="Times New Roman"/>
          <w:sz w:val="24"/>
          <w:szCs w:val="24"/>
        </w:rPr>
        <w:t>Участък за приемане и съхраняване на излезли от употреба гуми-на открито</w:t>
      </w:r>
    </w:p>
    <w:p w14:paraId="0A766200" w14:textId="77777777" w:rsidR="00E2348E" w:rsidRPr="00E2348E" w:rsidRDefault="00E2348E" w:rsidP="00E2348E">
      <w:pPr>
        <w:spacing w:after="0" w:line="240" w:lineRule="auto"/>
        <w:rPr>
          <w:rFonts w:ascii="Times New Roman" w:eastAsia="Times New Roman" w:hAnsi="Times New Roman" w:cs="Times New Roman"/>
          <w:bCs/>
          <w:sz w:val="24"/>
          <w:szCs w:val="24"/>
          <w:lang w:eastAsia="bg-BG"/>
        </w:rPr>
      </w:pPr>
    </w:p>
    <w:p w14:paraId="7A9A4EF9" w14:textId="77777777" w:rsidR="00E2348E" w:rsidRDefault="00E2348E" w:rsidP="00E2348E">
      <w:pPr>
        <w:spacing w:after="0" w:line="240" w:lineRule="auto"/>
        <w:rPr>
          <w:rFonts w:ascii="Times New Roman" w:eastAsia="Times New Roman" w:hAnsi="Times New Roman" w:cs="Times New Roman"/>
          <w:bCs/>
          <w:sz w:val="24"/>
          <w:szCs w:val="24"/>
          <w:lang w:eastAsia="bg-BG"/>
        </w:rPr>
      </w:pPr>
      <w:r w:rsidRPr="00E2348E">
        <w:rPr>
          <w:rFonts w:ascii="Times New Roman" w:eastAsia="Times New Roman" w:hAnsi="Times New Roman" w:cs="Times New Roman"/>
          <w:bCs/>
          <w:sz w:val="24"/>
          <w:szCs w:val="24"/>
          <w:lang w:eastAsia="bg-BG"/>
        </w:rPr>
        <w:t xml:space="preserve"> На площадката се предвижда да се приемат, временно съхраняват и третират излезли от употреба гуми, с код и наименование </w:t>
      </w:r>
      <w:r w:rsidRPr="00E2348E">
        <w:rPr>
          <w:rFonts w:ascii="Times New Roman" w:eastAsia="Calibri" w:hAnsi="Times New Roman" w:cs="Times New Roman"/>
          <w:sz w:val="24"/>
          <w:szCs w:val="24"/>
        </w:rPr>
        <w:t>съгласно Наредба № 2/2014 г. за класификация на отпадъците</w:t>
      </w:r>
      <w:r w:rsidRPr="00E2348E">
        <w:rPr>
          <w:rFonts w:ascii="Times New Roman" w:eastAsia="Times New Roman" w:hAnsi="Times New Roman" w:cs="Times New Roman"/>
          <w:bCs/>
          <w:sz w:val="24"/>
          <w:szCs w:val="24"/>
          <w:lang w:eastAsia="bg-BG"/>
        </w:rPr>
        <w:t xml:space="preserve"> както следва:</w:t>
      </w:r>
    </w:p>
    <w:p w14:paraId="1828B3A3" w14:textId="77777777" w:rsidR="00E2348E" w:rsidRPr="00E2348E" w:rsidRDefault="00E2348E" w:rsidP="00E2348E">
      <w:pPr>
        <w:spacing w:after="0" w:line="240" w:lineRule="auto"/>
        <w:rPr>
          <w:rFonts w:ascii="Times New Roman" w:eastAsia="Times New Roman" w:hAnsi="Times New Roman" w:cs="Times New Roman"/>
          <w:bCs/>
          <w:sz w:val="24"/>
          <w:szCs w:val="24"/>
          <w:lang w:eastAsia="bg-BG"/>
        </w:rPr>
      </w:pPr>
    </w:p>
    <w:tbl>
      <w:tblPr>
        <w:tblW w:w="992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
        <w:gridCol w:w="1075"/>
        <w:gridCol w:w="2550"/>
        <w:gridCol w:w="3107"/>
        <w:gridCol w:w="1316"/>
        <w:gridCol w:w="1448"/>
      </w:tblGrid>
      <w:tr w:rsidR="00E2348E" w:rsidRPr="00E2348E" w14:paraId="761D96BF" w14:textId="77777777" w:rsidTr="00D87F62">
        <w:trPr>
          <w:trHeight w:val="444"/>
        </w:trPr>
        <w:tc>
          <w:tcPr>
            <w:tcW w:w="440" w:type="dxa"/>
            <w:vMerge w:val="restart"/>
          </w:tcPr>
          <w:p w14:paraId="611515EE" w14:textId="77777777" w:rsidR="00E2348E" w:rsidRPr="00E2348E" w:rsidRDefault="00E2348E" w:rsidP="00E2348E">
            <w:pPr>
              <w:spacing w:after="0" w:line="240" w:lineRule="auto"/>
              <w:rPr>
                <w:rFonts w:ascii="Times New Roman" w:eastAsia="Times New Roman" w:hAnsi="Times New Roman" w:cs="Times New Roman"/>
                <w:b/>
                <w:sz w:val="24"/>
                <w:szCs w:val="24"/>
                <w:lang w:eastAsia="bg-BG"/>
              </w:rPr>
            </w:pPr>
            <w:bookmarkStart w:id="3" w:name="_Hlk196856022"/>
            <w:bookmarkEnd w:id="2"/>
            <w:r w:rsidRPr="00E2348E">
              <w:rPr>
                <w:rFonts w:ascii="Times New Roman" w:eastAsia="Times New Roman" w:hAnsi="Times New Roman" w:cs="Times New Roman"/>
                <w:b/>
                <w:sz w:val="24"/>
                <w:szCs w:val="24"/>
                <w:lang w:eastAsia="bg-BG"/>
              </w:rPr>
              <w:t>№</w:t>
            </w:r>
          </w:p>
        </w:tc>
        <w:tc>
          <w:tcPr>
            <w:tcW w:w="4001" w:type="dxa"/>
            <w:gridSpan w:val="2"/>
          </w:tcPr>
          <w:p w14:paraId="00F723A8" w14:textId="77777777" w:rsidR="00E2348E" w:rsidRPr="00E2348E" w:rsidRDefault="00E2348E" w:rsidP="00E2348E">
            <w:pPr>
              <w:spacing w:after="0" w:line="240" w:lineRule="auto"/>
              <w:jc w:val="center"/>
              <w:rPr>
                <w:rFonts w:ascii="Times New Roman" w:eastAsia="Times New Roman" w:hAnsi="Times New Roman" w:cs="Times New Roman"/>
                <w:b/>
                <w:sz w:val="24"/>
                <w:szCs w:val="24"/>
                <w:lang w:eastAsia="bg-BG"/>
              </w:rPr>
            </w:pPr>
            <w:r w:rsidRPr="00E2348E">
              <w:rPr>
                <w:rFonts w:ascii="Times New Roman" w:eastAsia="Times New Roman" w:hAnsi="Times New Roman" w:cs="Times New Roman"/>
                <w:b/>
                <w:sz w:val="24"/>
                <w:szCs w:val="24"/>
                <w:lang w:eastAsia="bg-BG"/>
              </w:rPr>
              <w:t>Вид на отпадъка</w:t>
            </w:r>
          </w:p>
        </w:tc>
        <w:tc>
          <w:tcPr>
            <w:tcW w:w="2674" w:type="dxa"/>
            <w:vMerge w:val="restart"/>
          </w:tcPr>
          <w:p w14:paraId="241F8F7E" w14:textId="77777777" w:rsidR="00E2348E" w:rsidRPr="00E2348E" w:rsidRDefault="00E2348E" w:rsidP="00E2348E">
            <w:pPr>
              <w:spacing w:after="0" w:line="240" w:lineRule="auto"/>
              <w:rPr>
                <w:rFonts w:ascii="Times New Roman" w:eastAsia="Times New Roman" w:hAnsi="Times New Roman" w:cs="Times New Roman"/>
                <w:b/>
                <w:bCs/>
              </w:rPr>
            </w:pPr>
            <w:r w:rsidRPr="00E2348E">
              <w:rPr>
                <w:rFonts w:ascii="Times New Roman" w:eastAsia="Times New Roman" w:hAnsi="Times New Roman" w:cs="Times New Roman"/>
                <w:b/>
                <w:bCs/>
              </w:rPr>
              <w:t>Дейности,</w:t>
            </w:r>
          </w:p>
          <w:p w14:paraId="69D095BC" w14:textId="77777777" w:rsidR="00E2348E" w:rsidRPr="00E2348E" w:rsidRDefault="00E2348E" w:rsidP="00E2348E">
            <w:pPr>
              <w:spacing w:after="0" w:line="240" w:lineRule="auto"/>
              <w:rPr>
                <w:rFonts w:ascii="Times New Roman" w:eastAsia="Times New Roman" w:hAnsi="Times New Roman" w:cs="Times New Roman"/>
                <w:b/>
                <w:bCs/>
              </w:rPr>
            </w:pPr>
            <w:r w:rsidRPr="00E2348E">
              <w:rPr>
                <w:rFonts w:ascii="Times New Roman" w:eastAsia="Times New Roman" w:hAnsi="Times New Roman" w:cs="Times New Roman"/>
                <w:b/>
                <w:bCs/>
              </w:rPr>
              <w:t xml:space="preserve">кодове </w:t>
            </w:r>
          </w:p>
          <w:p w14:paraId="020D4526" w14:textId="77777777" w:rsidR="00E2348E" w:rsidRPr="00E2348E" w:rsidRDefault="00E2348E" w:rsidP="00E2348E">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tc>
        <w:tc>
          <w:tcPr>
            <w:tcW w:w="1316" w:type="dxa"/>
            <w:vMerge w:val="restart"/>
          </w:tcPr>
          <w:p w14:paraId="5222778E" w14:textId="77777777" w:rsidR="00E2348E" w:rsidRPr="00E2348E" w:rsidRDefault="00E2348E" w:rsidP="00E2348E">
            <w:pPr>
              <w:spacing w:after="0" w:line="240" w:lineRule="auto"/>
              <w:jc w:val="center"/>
              <w:rPr>
                <w:rFonts w:ascii="Times New Roman" w:eastAsia="Times New Roman" w:hAnsi="Times New Roman" w:cs="Times New Roman"/>
                <w:b/>
                <w:bCs/>
              </w:rPr>
            </w:pPr>
            <w:r w:rsidRPr="00E2348E">
              <w:rPr>
                <w:rFonts w:ascii="Times New Roman" w:eastAsia="Times New Roman" w:hAnsi="Times New Roman" w:cs="Times New Roman"/>
                <w:b/>
                <w:bCs/>
              </w:rPr>
              <w:t>Количество</w:t>
            </w:r>
          </w:p>
          <w:p w14:paraId="0F5157A3" w14:textId="77777777" w:rsidR="00E2348E" w:rsidRPr="00E2348E" w:rsidRDefault="00E2348E" w:rsidP="00E234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E2348E">
              <w:rPr>
                <w:rFonts w:ascii="Times New Roman" w:eastAsia="Times New Roman" w:hAnsi="Times New Roman" w:cs="Times New Roman"/>
                <w:b/>
                <w:bCs/>
              </w:rPr>
              <w:t>(тон/год.)</w:t>
            </w:r>
          </w:p>
        </w:tc>
        <w:tc>
          <w:tcPr>
            <w:tcW w:w="1492" w:type="dxa"/>
            <w:vMerge w:val="restart"/>
          </w:tcPr>
          <w:p w14:paraId="3E9BB28D" w14:textId="77777777" w:rsidR="00E2348E" w:rsidRPr="00E2348E" w:rsidRDefault="00E2348E" w:rsidP="00E234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E2348E">
              <w:rPr>
                <w:rFonts w:ascii="Times New Roman" w:eastAsia="Times New Roman" w:hAnsi="Times New Roman" w:cs="Times New Roman"/>
                <w:b/>
                <w:bCs/>
              </w:rPr>
              <w:t>Произход</w:t>
            </w:r>
          </w:p>
        </w:tc>
      </w:tr>
      <w:tr w:rsidR="00E2348E" w:rsidRPr="00E2348E" w14:paraId="1002E651" w14:textId="77777777" w:rsidTr="00D87F62">
        <w:trPr>
          <w:trHeight w:val="255"/>
        </w:trPr>
        <w:tc>
          <w:tcPr>
            <w:tcW w:w="440" w:type="dxa"/>
            <w:vMerge/>
          </w:tcPr>
          <w:p w14:paraId="682D212F" w14:textId="77777777" w:rsidR="00E2348E" w:rsidRPr="00E2348E" w:rsidRDefault="00E2348E" w:rsidP="00E2348E">
            <w:pPr>
              <w:spacing w:after="0" w:line="240" w:lineRule="auto"/>
              <w:rPr>
                <w:rFonts w:ascii="Times New Roman" w:eastAsia="Times New Roman" w:hAnsi="Times New Roman" w:cs="Times New Roman"/>
                <w:b/>
                <w:sz w:val="24"/>
                <w:szCs w:val="24"/>
                <w:lang w:eastAsia="bg-BG"/>
              </w:rPr>
            </w:pPr>
          </w:p>
        </w:tc>
        <w:tc>
          <w:tcPr>
            <w:tcW w:w="1222" w:type="dxa"/>
          </w:tcPr>
          <w:p w14:paraId="265EF566" w14:textId="77777777" w:rsidR="00E2348E" w:rsidRPr="00E2348E" w:rsidRDefault="00E2348E" w:rsidP="00E2348E">
            <w:pPr>
              <w:widowControl w:val="0"/>
              <w:autoSpaceDE w:val="0"/>
              <w:autoSpaceDN w:val="0"/>
              <w:adjustRightInd w:val="0"/>
              <w:spacing w:after="0" w:line="240" w:lineRule="auto"/>
              <w:rPr>
                <w:rFonts w:ascii="Times New Roman" w:eastAsia="Times New Roman" w:hAnsi="Times New Roman" w:cs="Times New Roman"/>
                <w:b/>
                <w:sz w:val="24"/>
                <w:szCs w:val="24"/>
                <w:lang w:eastAsia="bg-BG"/>
              </w:rPr>
            </w:pPr>
            <w:r w:rsidRPr="00E2348E">
              <w:rPr>
                <w:rFonts w:ascii="Times New Roman" w:eastAsia="Times New Roman" w:hAnsi="Times New Roman" w:cs="Times New Roman"/>
                <w:b/>
                <w:sz w:val="24"/>
                <w:szCs w:val="24"/>
                <w:lang w:eastAsia="bg-BG"/>
              </w:rPr>
              <w:t xml:space="preserve">Код </w:t>
            </w:r>
          </w:p>
        </w:tc>
        <w:tc>
          <w:tcPr>
            <w:tcW w:w="2779" w:type="dxa"/>
          </w:tcPr>
          <w:p w14:paraId="23F8FE0F" w14:textId="77777777" w:rsidR="00E2348E" w:rsidRPr="00E2348E" w:rsidRDefault="00E2348E" w:rsidP="00E2348E">
            <w:pPr>
              <w:widowControl w:val="0"/>
              <w:autoSpaceDE w:val="0"/>
              <w:autoSpaceDN w:val="0"/>
              <w:adjustRightInd w:val="0"/>
              <w:spacing w:after="0" w:line="240" w:lineRule="auto"/>
              <w:rPr>
                <w:rFonts w:ascii="Times New Roman" w:eastAsia="Times New Roman" w:hAnsi="Times New Roman" w:cs="Times New Roman"/>
                <w:b/>
                <w:sz w:val="24"/>
                <w:szCs w:val="24"/>
                <w:lang w:eastAsia="bg-BG"/>
              </w:rPr>
            </w:pPr>
            <w:r w:rsidRPr="00E2348E">
              <w:rPr>
                <w:rFonts w:ascii="Times New Roman" w:eastAsia="Times New Roman" w:hAnsi="Times New Roman" w:cs="Times New Roman"/>
                <w:b/>
                <w:sz w:val="24"/>
                <w:szCs w:val="24"/>
                <w:lang w:eastAsia="bg-BG"/>
              </w:rPr>
              <w:t>Наименование</w:t>
            </w:r>
          </w:p>
        </w:tc>
        <w:tc>
          <w:tcPr>
            <w:tcW w:w="2674" w:type="dxa"/>
            <w:vMerge/>
          </w:tcPr>
          <w:p w14:paraId="22373B2D" w14:textId="77777777" w:rsidR="00E2348E" w:rsidRPr="00E2348E" w:rsidRDefault="00E2348E" w:rsidP="00E2348E">
            <w:pPr>
              <w:spacing w:after="0" w:line="240" w:lineRule="auto"/>
              <w:rPr>
                <w:rFonts w:ascii="Times New Roman" w:eastAsia="Times New Roman" w:hAnsi="Times New Roman" w:cs="Times New Roman"/>
                <w:bCs/>
                <w:sz w:val="24"/>
                <w:szCs w:val="24"/>
                <w:lang w:eastAsia="bg-BG"/>
              </w:rPr>
            </w:pPr>
          </w:p>
        </w:tc>
        <w:tc>
          <w:tcPr>
            <w:tcW w:w="1316" w:type="dxa"/>
            <w:vMerge/>
          </w:tcPr>
          <w:p w14:paraId="3BE5E9E4" w14:textId="77777777" w:rsidR="00E2348E" w:rsidRPr="00E2348E" w:rsidRDefault="00E2348E" w:rsidP="00E2348E">
            <w:pPr>
              <w:spacing w:after="0" w:line="240" w:lineRule="auto"/>
              <w:jc w:val="center"/>
              <w:rPr>
                <w:rFonts w:ascii="Times New Roman" w:eastAsia="Times New Roman" w:hAnsi="Times New Roman" w:cs="Times New Roman"/>
                <w:bCs/>
                <w:sz w:val="24"/>
                <w:szCs w:val="24"/>
                <w:lang w:eastAsia="bg-BG"/>
              </w:rPr>
            </w:pPr>
          </w:p>
        </w:tc>
        <w:tc>
          <w:tcPr>
            <w:tcW w:w="1492" w:type="dxa"/>
            <w:vMerge/>
          </w:tcPr>
          <w:p w14:paraId="7E4AA0AC" w14:textId="77777777" w:rsidR="00E2348E" w:rsidRPr="00E2348E" w:rsidRDefault="00E2348E" w:rsidP="00E2348E">
            <w:pPr>
              <w:spacing w:after="0" w:line="240" w:lineRule="auto"/>
              <w:jc w:val="center"/>
              <w:rPr>
                <w:rFonts w:ascii="Times New Roman" w:eastAsia="Times New Roman" w:hAnsi="Times New Roman" w:cs="Times New Roman"/>
                <w:bCs/>
                <w:sz w:val="24"/>
                <w:szCs w:val="24"/>
                <w:lang w:eastAsia="bg-BG"/>
              </w:rPr>
            </w:pPr>
          </w:p>
        </w:tc>
      </w:tr>
      <w:tr w:rsidR="00E2348E" w:rsidRPr="00E2348E" w14:paraId="1984D9D1" w14:textId="77777777" w:rsidTr="00D87F62">
        <w:trPr>
          <w:trHeight w:val="330"/>
        </w:trPr>
        <w:tc>
          <w:tcPr>
            <w:tcW w:w="440" w:type="dxa"/>
            <w:vMerge/>
          </w:tcPr>
          <w:p w14:paraId="5A4A6068" w14:textId="77777777" w:rsidR="00E2348E" w:rsidRPr="00E2348E" w:rsidRDefault="00E2348E" w:rsidP="00E2348E">
            <w:pPr>
              <w:spacing w:after="0" w:line="240" w:lineRule="auto"/>
              <w:rPr>
                <w:rFonts w:ascii="Times New Roman" w:eastAsia="Times New Roman" w:hAnsi="Times New Roman" w:cs="Times New Roman"/>
                <w:b/>
                <w:sz w:val="24"/>
                <w:szCs w:val="24"/>
                <w:lang w:eastAsia="bg-BG"/>
              </w:rPr>
            </w:pPr>
          </w:p>
        </w:tc>
        <w:tc>
          <w:tcPr>
            <w:tcW w:w="1222" w:type="dxa"/>
          </w:tcPr>
          <w:p w14:paraId="72614B59" w14:textId="77777777" w:rsidR="00E2348E" w:rsidRPr="00E2348E" w:rsidRDefault="00E2348E" w:rsidP="00E2348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bg-BG"/>
              </w:rPr>
            </w:pPr>
            <w:r w:rsidRPr="00E2348E">
              <w:rPr>
                <w:rFonts w:ascii="Times New Roman" w:eastAsia="Times New Roman" w:hAnsi="Times New Roman" w:cs="Times New Roman"/>
                <w:b/>
                <w:sz w:val="24"/>
                <w:szCs w:val="24"/>
                <w:lang w:eastAsia="bg-BG"/>
              </w:rPr>
              <w:t>1</w:t>
            </w:r>
          </w:p>
        </w:tc>
        <w:tc>
          <w:tcPr>
            <w:tcW w:w="2779" w:type="dxa"/>
          </w:tcPr>
          <w:p w14:paraId="19947FCF" w14:textId="77777777" w:rsidR="00E2348E" w:rsidRPr="00E2348E" w:rsidRDefault="00E2348E" w:rsidP="00E2348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bg-BG"/>
              </w:rPr>
            </w:pPr>
            <w:r w:rsidRPr="00E2348E">
              <w:rPr>
                <w:rFonts w:ascii="Times New Roman" w:eastAsia="Times New Roman" w:hAnsi="Times New Roman" w:cs="Times New Roman"/>
                <w:b/>
                <w:sz w:val="24"/>
                <w:szCs w:val="24"/>
                <w:lang w:eastAsia="bg-BG"/>
              </w:rPr>
              <w:t>2</w:t>
            </w:r>
          </w:p>
        </w:tc>
        <w:tc>
          <w:tcPr>
            <w:tcW w:w="2674" w:type="dxa"/>
          </w:tcPr>
          <w:p w14:paraId="70F7E005" w14:textId="77777777" w:rsidR="00E2348E" w:rsidRPr="00E2348E" w:rsidRDefault="00E2348E" w:rsidP="00E2348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bg-BG"/>
              </w:rPr>
            </w:pPr>
            <w:r w:rsidRPr="00E2348E">
              <w:rPr>
                <w:rFonts w:ascii="Times New Roman" w:eastAsia="Times New Roman" w:hAnsi="Times New Roman" w:cs="Times New Roman"/>
                <w:b/>
                <w:sz w:val="24"/>
                <w:szCs w:val="24"/>
                <w:lang w:eastAsia="bg-BG"/>
              </w:rPr>
              <w:t>3</w:t>
            </w:r>
          </w:p>
        </w:tc>
        <w:tc>
          <w:tcPr>
            <w:tcW w:w="1316" w:type="dxa"/>
          </w:tcPr>
          <w:p w14:paraId="705A0604" w14:textId="77777777" w:rsidR="00E2348E" w:rsidRPr="00E2348E" w:rsidRDefault="00E2348E" w:rsidP="00E2348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bg-BG"/>
              </w:rPr>
            </w:pPr>
            <w:r w:rsidRPr="00E2348E">
              <w:rPr>
                <w:rFonts w:ascii="Times New Roman" w:eastAsia="Times New Roman" w:hAnsi="Times New Roman" w:cs="Times New Roman"/>
                <w:b/>
                <w:sz w:val="24"/>
                <w:szCs w:val="24"/>
                <w:lang w:eastAsia="bg-BG"/>
              </w:rPr>
              <w:t>4</w:t>
            </w:r>
          </w:p>
        </w:tc>
        <w:tc>
          <w:tcPr>
            <w:tcW w:w="1492" w:type="dxa"/>
          </w:tcPr>
          <w:p w14:paraId="48A5BE5D" w14:textId="77777777" w:rsidR="00E2348E" w:rsidRPr="00E2348E" w:rsidRDefault="00E2348E" w:rsidP="00E2348E">
            <w:pPr>
              <w:spacing w:after="0" w:line="240" w:lineRule="auto"/>
              <w:jc w:val="center"/>
              <w:rPr>
                <w:rFonts w:ascii="Times New Roman" w:eastAsia="Times New Roman" w:hAnsi="Times New Roman" w:cs="Times New Roman"/>
                <w:b/>
                <w:sz w:val="24"/>
                <w:szCs w:val="24"/>
                <w:lang w:eastAsia="bg-BG"/>
              </w:rPr>
            </w:pPr>
            <w:r w:rsidRPr="00E2348E">
              <w:rPr>
                <w:rFonts w:ascii="Times New Roman" w:eastAsia="Times New Roman" w:hAnsi="Times New Roman" w:cs="Times New Roman"/>
                <w:b/>
                <w:sz w:val="24"/>
                <w:szCs w:val="24"/>
                <w:lang w:eastAsia="bg-BG"/>
              </w:rPr>
              <w:t>5</w:t>
            </w:r>
          </w:p>
        </w:tc>
      </w:tr>
      <w:tr w:rsidR="00E2348E" w:rsidRPr="00E2348E" w14:paraId="27DEDF34" w14:textId="77777777" w:rsidTr="00D87F62">
        <w:trPr>
          <w:trHeight w:val="1995"/>
        </w:trPr>
        <w:tc>
          <w:tcPr>
            <w:tcW w:w="440" w:type="dxa"/>
          </w:tcPr>
          <w:p w14:paraId="18A4ED36" w14:textId="77777777" w:rsidR="00E2348E" w:rsidRPr="00E2348E" w:rsidRDefault="00E2348E" w:rsidP="00E2348E">
            <w:pPr>
              <w:spacing w:after="0" w:line="240" w:lineRule="auto"/>
              <w:rPr>
                <w:rFonts w:ascii="Times New Roman" w:eastAsia="Times New Roman" w:hAnsi="Times New Roman" w:cs="Times New Roman"/>
                <w:bCs/>
                <w:sz w:val="24"/>
                <w:szCs w:val="24"/>
                <w:lang w:eastAsia="bg-BG"/>
              </w:rPr>
            </w:pPr>
            <w:r w:rsidRPr="00E2348E">
              <w:rPr>
                <w:rFonts w:ascii="Times New Roman" w:eastAsia="Times New Roman" w:hAnsi="Times New Roman" w:cs="Times New Roman"/>
                <w:bCs/>
                <w:sz w:val="24"/>
                <w:szCs w:val="24"/>
                <w:lang w:eastAsia="bg-BG"/>
              </w:rPr>
              <w:lastRenderedPageBreak/>
              <w:t>1.</w:t>
            </w:r>
          </w:p>
        </w:tc>
        <w:tc>
          <w:tcPr>
            <w:tcW w:w="1222" w:type="dxa"/>
          </w:tcPr>
          <w:p w14:paraId="0A2CF2A2" w14:textId="77777777" w:rsidR="00E2348E" w:rsidRPr="00E2348E" w:rsidRDefault="00E2348E" w:rsidP="00E2348E">
            <w:pPr>
              <w:spacing w:after="0" w:line="240" w:lineRule="auto"/>
              <w:rPr>
                <w:rFonts w:ascii="Times New Roman" w:eastAsia="Times New Roman" w:hAnsi="Times New Roman" w:cs="Times New Roman"/>
                <w:bCs/>
                <w:sz w:val="24"/>
                <w:szCs w:val="24"/>
                <w:lang w:eastAsia="bg-BG"/>
              </w:rPr>
            </w:pPr>
            <w:r w:rsidRPr="00E2348E">
              <w:rPr>
                <w:rFonts w:ascii="Times New Roman" w:eastAsia="Times New Roman" w:hAnsi="Times New Roman" w:cs="Times New Roman"/>
                <w:bCs/>
                <w:sz w:val="24"/>
                <w:szCs w:val="24"/>
                <w:lang w:eastAsia="bg-BG"/>
              </w:rPr>
              <w:t>16 01 03</w:t>
            </w:r>
          </w:p>
        </w:tc>
        <w:tc>
          <w:tcPr>
            <w:tcW w:w="2779" w:type="dxa"/>
          </w:tcPr>
          <w:p w14:paraId="7964E54C" w14:textId="77777777" w:rsidR="00E2348E" w:rsidRPr="00E2348E" w:rsidRDefault="00E2348E" w:rsidP="00E2348E">
            <w:pPr>
              <w:spacing w:after="0" w:line="240" w:lineRule="auto"/>
              <w:jc w:val="center"/>
              <w:rPr>
                <w:rFonts w:ascii="Times New Roman" w:eastAsia="Times New Roman" w:hAnsi="Times New Roman" w:cs="Times New Roman"/>
                <w:bCs/>
                <w:sz w:val="24"/>
                <w:szCs w:val="24"/>
                <w:lang w:eastAsia="bg-BG"/>
              </w:rPr>
            </w:pPr>
            <w:r w:rsidRPr="00E2348E">
              <w:rPr>
                <w:rFonts w:ascii="Times New Roman" w:eastAsia="Times New Roman" w:hAnsi="Times New Roman" w:cs="Times New Roman"/>
                <w:bCs/>
                <w:sz w:val="24"/>
                <w:szCs w:val="24"/>
                <w:lang w:eastAsia="bg-BG"/>
              </w:rPr>
              <w:t>излезли от употреба гуми</w:t>
            </w:r>
          </w:p>
        </w:tc>
        <w:tc>
          <w:tcPr>
            <w:tcW w:w="2674" w:type="dxa"/>
          </w:tcPr>
          <w:p w14:paraId="2EBD9A82" w14:textId="77777777" w:rsidR="00E2348E" w:rsidRPr="00E2348E" w:rsidRDefault="00E2348E" w:rsidP="00E2348E">
            <w:pPr>
              <w:spacing w:after="0" w:line="240" w:lineRule="auto"/>
              <w:jc w:val="center"/>
              <w:rPr>
                <w:rFonts w:ascii="Times New Roman" w:eastAsia="Calibri" w:hAnsi="Times New Roman" w:cs="Times New Roman"/>
                <w:bCs/>
                <w:sz w:val="24"/>
                <w:szCs w:val="24"/>
              </w:rPr>
            </w:pPr>
            <w:r w:rsidRPr="00E2348E">
              <w:rPr>
                <w:rFonts w:ascii="Times New Roman" w:eastAsia="Calibri" w:hAnsi="Times New Roman" w:cs="Times New Roman"/>
                <w:b/>
                <w:sz w:val="24"/>
                <w:szCs w:val="24"/>
              </w:rPr>
              <w:t>R3-</w:t>
            </w:r>
            <w:r w:rsidRPr="00E2348E">
              <w:rPr>
                <w:rFonts w:ascii="Times New Roman" w:eastAsia="Times New Roman" w:hAnsi="Times New Roman" w:cs="Times New Roman"/>
                <w:sz w:val="20"/>
                <w:szCs w:val="20"/>
                <w:lang w:val="en-US"/>
              </w:rPr>
              <w:t xml:space="preserve"> </w:t>
            </w:r>
            <w:r w:rsidRPr="00E2348E">
              <w:rPr>
                <w:rFonts w:ascii="Times New Roman" w:eastAsia="Calibri" w:hAnsi="Times New Roman" w:cs="Times New Roman"/>
                <w:bCs/>
                <w:sz w:val="24"/>
                <w:szCs w:val="24"/>
              </w:rPr>
              <w:t>Рециклиране/възстановяване на органични вещества, които не са използвани като разтворители (включително чрез компостиране и други процеси на биологична трансформация);</w:t>
            </w:r>
          </w:p>
          <w:p w14:paraId="3ADD377B" w14:textId="77777777" w:rsidR="00E2348E" w:rsidRPr="00E2348E" w:rsidRDefault="00E2348E" w:rsidP="00E2348E">
            <w:pPr>
              <w:spacing w:after="0" w:line="240" w:lineRule="auto"/>
              <w:rPr>
                <w:rFonts w:ascii="Times New Roman" w:eastAsia="Calibri" w:hAnsi="Times New Roman" w:cs="Times New Roman"/>
                <w:sz w:val="24"/>
                <w:szCs w:val="24"/>
              </w:rPr>
            </w:pPr>
            <w:r w:rsidRPr="00E2348E">
              <w:rPr>
                <w:rFonts w:ascii="Times New Roman" w:eastAsia="Calibri" w:hAnsi="Times New Roman" w:cs="Times New Roman"/>
                <w:b/>
                <w:sz w:val="24"/>
                <w:szCs w:val="24"/>
              </w:rPr>
              <w:t xml:space="preserve">                   R12</w:t>
            </w:r>
            <w:r w:rsidRPr="00E2348E">
              <w:rPr>
                <w:rFonts w:ascii="Times New Roman" w:eastAsia="Calibri" w:hAnsi="Times New Roman" w:cs="Times New Roman"/>
                <w:sz w:val="24"/>
                <w:szCs w:val="24"/>
              </w:rPr>
              <w:t xml:space="preserve"> –</w:t>
            </w:r>
          </w:p>
          <w:p w14:paraId="53A643BF" w14:textId="77777777" w:rsidR="00E2348E" w:rsidRPr="00E2348E" w:rsidRDefault="00E2348E" w:rsidP="00E2348E">
            <w:pPr>
              <w:spacing w:after="0" w:line="240" w:lineRule="auto"/>
              <w:rPr>
                <w:rFonts w:ascii="Times New Roman" w:eastAsia="Calibri" w:hAnsi="Times New Roman" w:cs="Times New Roman"/>
                <w:sz w:val="24"/>
                <w:szCs w:val="24"/>
              </w:rPr>
            </w:pPr>
            <w:r w:rsidRPr="00E2348E">
              <w:rPr>
                <w:rFonts w:ascii="Times New Roman" w:eastAsia="Times New Roman" w:hAnsi="Times New Roman" w:cs="Times New Roman"/>
                <w:sz w:val="24"/>
                <w:szCs w:val="24"/>
                <w:lang w:val="en-GB"/>
              </w:rPr>
              <w:t xml:space="preserve"> </w:t>
            </w:r>
            <w:proofErr w:type="spellStart"/>
            <w:r w:rsidRPr="00E2348E">
              <w:rPr>
                <w:rFonts w:ascii="Times New Roman" w:eastAsia="Calibri" w:hAnsi="Times New Roman" w:cs="Times New Roman"/>
                <w:sz w:val="24"/>
                <w:szCs w:val="24"/>
                <w:lang w:val="en-GB"/>
              </w:rPr>
              <w:t>Размяна</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на</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отпадъци</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за</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подлагане</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на</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някоя</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от</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дейностите</w:t>
            </w:r>
            <w:proofErr w:type="spellEnd"/>
            <w:r w:rsidRPr="00E2348E">
              <w:rPr>
                <w:rFonts w:ascii="Times New Roman" w:eastAsia="Calibri" w:hAnsi="Times New Roman" w:cs="Times New Roman"/>
                <w:sz w:val="24"/>
                <w:szCs w:val="24"/>
              </w:rPr>
              <w:t xml:space="preserve"> </w:t>
            </w:r>
            <w:r w:rsidRPr="00E2348E">
              <w:rPr>
                <w:rFonts w:ascii="Times New Roman" w:eastAsia="Calibri" w:hAnsi="Times New Roman" w:cs="Times New Roman"/>
                <w:sz w:val="24"/>
                <w:szCs w:val="24"/>
                <w:lang w:val="en-GB"/>
              </w:rPr>
              <w:t xml:space="preserve">с </w:t>
            </w:r>
            <w:proofErr w:type="spellStart"/>
            <w:r w:rsidRPr="00E2348E">
              <w:rPr>
                <w:rFonts w:ascii="Times New Roman" w:eastAsia="Calibri" w:hAnsi="Times New Roman" w:cs="Times New Roman"/>
                <w:sz w:val="24"/>
                <w:szCs w:val="24"/>
                <w:lang w:val="en-GB"/>
              </w:rPr>
              <w:t>кодове</w:t>
            </w:r>
            <w:proofErr w:type="spellEnd"/>
            <w:r w:rsidRPr="00E2348E">
              <w:rPr>
                <w:rFonts w:ascii="Times New Roman" w:eastAsia="Calibri" w:hAnsi="Times New Roman" w:cs="Times New Roman"/>
                <w:sz w:val="24"/>
                <w:szCs w:val="24"/>
                <w:lang w:val="en-GB"/>
              </w:rPr>
              <w:t xml:space="preserve"> R 1 - R 11</w:t>
            </w:r>
            <w:r w:rsidRPr="00E2348E">
              <w:rPr>
                <w:rFonts w:ascii="Times New Roman" w:eastAsia="Calibri" w:hAnsi="Times New Roman" w:cs="Times New Roman"/>
                <w:sz w:val="24"/>
                <w:szCs w:val="24"/>
              </w:rPr>
              <w:t xml:space="preserve">/ </w:t>
            </w:r>
            <w:proofErr w:type="gramStart"/>
            <w:r w:rsidRPr="00E2348E">
              <w:rPr>
                <w:rFonts w:ascii="Times New Roman" w:eastAsia="Calibri" w:hAnsi="Times New Roman" w:cs="Times New Roman"/>
                <w:sz w:val="24"/>
                <w:szCs w:val="24"/>
              </w:rPr>
              <w:t>сортиране ,раздробяване</w:t>
            </w:r>
            <w:proofErr w:type="gramEnd"/>
            <w:r w:rsidRPr="00E2348E">
              <w:rPr>
                <w:rFonts w:ascii="Times New Roman" w:eastAsia="Calibri" w:hAnsi="Times New Roman" w:cs="Times New Roman"/>
                <w:sz w:val="24"/>
                <w:szCs w:val="24"/>
              </w:rPr>
              <w:t>, нарязване, смилане/</w:t>
            </w:r>
          </w:p>
          <w:p w14:paraId="2C81DCF7" w14:textId="77777777" w:rsidR="00E2348E" w:rsidRPr="00E2348E" w:rsidRDefault="00E2348E" w:rsidP="00E2348E">
            <w:pPr>
              <w:spacing w:after="0" w:line="240" w:lineRule="auto"/>
              <w:rPr>
                <w:rFonts w:ascii="Times New Roman" w:eastAsia="Times New Roman" w:hAnsi="Times New Roman" w:cs="Times New Roman"/>
                <w:bCs/>
                <w:sz w:val="24"/>
                <w:szCs w:val="24"/>
                <w:lang w:eastAsia="bg-BG"/>
              </w:rPr>
            </w:pPr>
            <w:r w:rsidRPr="00E2348E">
              <w:rPr>
                <w:rFonts w:ascii="Times New Roman" w:eastAsia="Times New Roman" w:hAnsi="Times New Roman" w:cs="Times New Roman"/>
                <w:b/>
              </w:rPr>
              <w:t xml:space="preserve">                  </w:t>
            </w:r>
            <w:r w:rsidRPr="00E2348E">
              <w:rPr>
                <w:rFonts w:ascii="Times New Roman" w:eastAsia="Times New Roman" w:hAnsi="Times New Roman" w:cs="Times New Roman"/>
                <w:b/>
                <w:lang w:val="en-US"/>
              </w:rPr>
              <w:t>R 13-</w:t>
            </w:r>
            <w:r w:rsidRPr="00E2348E">
              <w:rPr>
                <w:rFonts w:ascii="Times New Roman" w:eastAsia="Times New Roman" w:hAnsi="Times New Roman" w:cs="Times New Roman"/>
                <w:b/>
              </w:rPr>
              <w:t xml:space="preserve"> </w:t>
            </w:r>
            <w:proofErr w:type="spellStart"/>
            <w:r w:rsidRPr="00E2348E">
              <w:rPr>
                <w:rFonts w:ascii="Times New Roman" w:eastAsia="Times New Roman" w:hAnsi="Times New Roman" w:cs="Times New Roman"/>
                <w:lang w:val="en-US"/>
              </w:rPr>
              <w:t>Съхраняване</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на</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отпадъци</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до</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извършването</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на</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някоя</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от</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дейностите</w:t>
            </w:r>
            <w:proofErr w:type="spellEnd"/>
            <w:r w:rsidRPr="00E2348E">
              <w:rPr>
                <w:rFonts w:ascii="Times New Roman" w:eastAsia="Times New Roman" w:hAnsi="Times New Roman" w:cs="Times New Roman"/>
                <w:lang w:val="en-US"/>
              </w:rPr>
              <w:t xml:space="preserve"> с </w:t>
            </w:r>
            <w:proofErr w:type="spellStart"/>
            <w:r w:rsidRPr="00E2348E">
              <w:rPr>
                <w:rFonts w:ascii="Times New Roman" w:eastAsia="Times New Roman" w:hAnsi="Times New Roman" w:cs="Times New Roman"/>
                <w:lang w:val="en-US"/>
              </w:rPr>
              <w:t>кодове</w:t>
            </w:r>
            <w:proofErr w:type="spellEnd"/>
            <w:r w:rsidRPr="00E2348E">
              <w:rPr>
                <w:rFonts w:ascii="Times New Roman" w:eastAsia="Times New Roman" w:hAnsi="Times New Roman" w:cs="Times New Roman"/>
                <w:lang w:val="en-US"/>
              </w:rPr>
              <w:t xml:space="preserve"> /R1 - R12/, с </w:t>
            </w:r>
            <w:proofErr w:type="spellStart"/>
            <w:r w:rsidRPr="00E2348E">
              <w:rPr>
                <w:rFonts w:ascii="Times New Roman" w:eastAsia="Times New Roman" w:hAnsi="Times New Roman" w:cs="Times New Roman"/>
                <w:lang w:val="en-US"/>
              </w:rPr>
              <w:t>изключение</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на</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временното</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съхраняване</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на</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отпадъците</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на</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площадката</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на</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образуване</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до</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събирането</w:t>
            </w:r>
            <w:proofErr w:type="spellEnd"/>
            <w:r w:rsidRPr="00E2348E">
              <w:rPr>
                <w:rFonts w:ascii="Times New Roman" w:eastAsia="Times New Roman" w:hAnsi="Times New Roman" w:cs="Times New Roman"/>
              </w:rPr>
              <w:t xml:space="preserve"> </w:t>
            </w:r>
            <w:proofErr w:type="spellStart"/>
            <w:r w:rsidRPr="00E2348E">
              <w:rPr>
                <w:rFonts w:ascii="Times New Roman" w:eastAsia="Times New Roman" w:hAnsi="Times New Roman" w:cs="Times New Roman"/>
                <w:lang w:val="en-US"/>
              </w:rPr>
              <w:t>им</w:t>
            </w:r>
            <w:proofErr w:type="spellEnd"/>
          </w:p>
        </w:tc>
        <w:tc>
          <w:tcPr>
            <w:tcW w:w="1316" w:type="dxa"/>
          </w:tcPr>
          <w:p w14:paraId="0D06BCC3" w14:textId="77777777" w:rsidR="00E2348E" w:rsidRPr="00E2348E" w:rsidRDefault="00E2348E" w:rsidP="00E2348E">
            <w:pPr>
              <w:spacing w:after="0" w:line="240" w:lineRule="auto"/>
              <w:jc w:val="center"/>
              <w:rPr>
                <w:rFonts w:ascii="Times New Roman" w:eastAsia="Times New Roman" w:hAnsi="Times New Roman" w:cs="Times New Roman"/>
                <w:bCs/>
                <w:sz w:val="24"/>
                <w:szCs w:val="24"/>
                <w:lang w:eastAsia="bg-BG"/>
              </w:rPr>
            </w:pPr>
            <w:r w:rsidRPr="00E2348E">
              <w:rPr>
                <w:rFonts w:ascii="Times New Roman" w:eastAsia="Times New Roman" w:hAnsi="Times New Roman" w:cs="Times New Roman"/>
                <w:bCs/>
                <w:sz w:val="24"/>
                <w:szCs w:val="24"/>
                <w:lang w:eastAsia="bg-BG"/>
              </w:rPr>
              <w:t>8000</w:t>
            </w:r>
          </w:p>
        </w:tc>
        <w:tc>
          <w:tcPr>
            <w:tcW w:w="1492" w:type="dxa"/>
          </w:tcPr>
          <w:p w14:paraId="56842DD3" w14:textId="77777777" w:rsidR="00E2348E" w:rsidRPr="00E2348E" w:rsidRDefault="00E2348E" w:rsidP="00E2348E">
            <w:pPr>
              <w:spacing w:after="0" w:line="240" w:lineRule="auto"/>
              <w:jc w:val="center"/>
              <w:rPr>
                <w:rFonts w:ascii="Times New Roman" w:eastAsia="Times New Roman" w:hAnsi="Times New Roman" w:cs="Times New Roman"/>
                <w:bCs/>
                <w:sz w:val="24"/>
                <w:szCs w:val="24"/>
                <w:lang w:eastAsia="bg-BG"/>
              </w:rPr>
            </w:pPr>
            <w:proofErr w:type="spellStart"/>
            <w:r w:rsidRPr="00E2348E">
              <w:rPr>
                <w:rFonts w:ascii="Times New Roman" w:eastAsia="Times New Roman" w:hAnsi="Times New Roman" w:cs="Times New Roman"/>
                <w:lang w:val="en-GB"/>
              </w:rPr>
              <w:t>от</w:t>
            </w:r>
            <w:proofErr w:type="spellEnd"/>
            <w:r w:rsidRPr="00E2348E">
              <w:rPr>
                <w:rFonts w:ascii="Times New Roman" w:eastAsia="Times New Roman" w:hAnsi="Times New Roman" w:cs="Times New Roman"/>
                <w:lang w:val="en-GB"/>
              </w:rPr>
              <w:t xml:space="preserve"> </w:t>
            </w:r>
            <w:proofErr w:type="spellStart"/>
            <w:r w:rsidRPr="00E2348E">
              <w:rPr>
                <w:rFonts w:ascii="Times New Roman" w:eastAsia="Times New Roman" w:hAnsi="Times New Roman" w:cs="Times New Roman"/>
                <w:lang w:val="en-GB"/>
              </w:rPr>
              <w:t>юридически</w:t>
            </w:r>
            <w:proofErr w:type="spellEnd"/>
            <w:r w:rsidRPr="00E2348E">
              <w:rPr>
                <w:rFonts w:ascii="Times New Roman" w:eastAsia="Times New Roman" w:hAnsi="Times New Roman" w:cs="Times New Roman"/>
                <w:lang w:val="en-GB"/>
              </w:rPr>
              <w:t xml:space="preserve"> </w:t>
            </w:r>
            <w:proofErr w:type="spellStart"/>
            <w:r w:rsidRPr="00E2348E">
              <w:rPr>
                <w:rFonts w:ascii="Times New Roman" w:eastAsia="Times New Roman" w:hAnsi="Times New Roman" w:cs="Times New Roman"/>
                <w:lang w:val="en-GB"/>
              </w:rPr>
              <w:t>лица</w:t>
            </w:r>
            <w:proofErr w:type="spellEnd"/>
            <w:r w:rsidRPr="00E2348E">
              <w:rPr>
                <w:rFonts w:ascii="Times New Roman" w:eastAsia="Times New Roman" w:hAnsi="Times New Roman" w:cs="Times New Roman"/>
              </w:rPr>
              <w:t xml:space="preserve"> и физически лица</w:t>
            </w:r>
          </w:p>
        </w:tc>
      </w:tr>
      <w:bookmarkEnd w:id="3"/>
    </w:tbl>
    <w:p w14:paraId="61C9F27B" w14:textId="77777777" w:rsidR="00265D28" w:rsidRDefault="00265D28" w:rsidP="00A71FE5">
      <w:pPr>
        <w:suppressAutoHyphens/>
        <w:jc w:val="both"/>
        <w:textDirection w:val="btLr"/>
        <w:textAlignment w:val="top"/>
        <w:outlineLvl w:val="0"/>
        <w:rPr>
          <w:rFonts w:ascii="Times New Roman" w:eastAsia="Times New Roman" w:hAnsi="Times New Roman" w:cs="Times New Roman"/>
          <w:color w:val="FF0000"/>
          <w:position w:val="-1"/>
          <w:sz w:val="24"/>
          <w:szCs w:val="24"/>
        </w:rPr>
      </w:pPr>
    </w:p>
    <w:p w14:paraId="0FEC97BA" w14:textId="60EF6D42"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Технологичен процес на третиране:</w:t>
      </w:r>
    </w:p>
    <w:p w14:paraId="02856D00"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p>
    <w:p w14:paraId="53B355D7"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Методът на преработка е студено раздробяване.</w:t>
      </w:r>
    </w:p>
    <w:p w14:paraId="49E8D4F0" w14:textId="5572FCF2" w:rsid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При рециклирането и сепарирането на излезлите от употреба автомобилни гуми се отделят три фракции: каучук, текстилен конец и метални нишки. Всеки един от тези продукти може да намери последващо приложение.</w:t>
      </w:r>
    </w:p>
    <w:p w14:paraId="043DD781" w14:textId="026CA151" w:rsidR="00E2348E" w:rsidRPr="00E2348E" w:rsidRDefault="00A71FE5" w:rsidP="00E2348E">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Прилагаме снимков материал на</w:t>
      </w:r>
      <w:r w:rsidR="00E2348E" w:rsidRPr="00E2348E">
        <w:rPr>
          <w:rFonts w:ascii="Times New Roman" w:eastAsia="Times New Roman" w:hAnsi="Times New Roman" w:cs="Times New Roman"/>
          <w:sz w:val="24"/>
          <w:szCs w:val="24"/>
          <w:lang w:eastAsia="bg-BG"/>
        </w:rPr>
        <w:t xml:space="preserve"> текстилния конец</w:t>
      </w:r>
      <w:r w:rsidR="00990564">
        <w:rPr>
          <w:rFonts w:ascii="Times New Roman" w:eastAsia="Times New Roman" w:hAnsi="Times New Roman" w:cs="Times New Roman"/>
          <w:sz w:val="24"/>
          <w:szCs w:val="24"/>
          <w:lang w:eastAsia="bg-BG"/>
        </w:rPr>
        <w:t xml:space="preserve"> </w:t>
      </w:r>
      <w:r w:rsidR="00E2348E" w:rsidRPr="00E2348E">
        <w:rPr>
          <w:rFonts w:ascii="Times New Roman" w:eastAsia="Times New Roman" w:hAnsi="Times New Roman" w:cs="Times New Roman"/>
          <w:sz w:val="24"/>
          <w:szCs w:val="24"/>
          <w:lang w:eastAsia="bg-BG"/>
        </w:rPr>
        <w:t>(фиг1</w:t>
      </w:r>
      <w:r>
        <w:rPr>
          <w:rFonts w:ascii="Times New Roman" w:eastAsia="Times New Roman" w:hAnsi="Times New Roman" w:cs="Times New Roman"/>
          <w:sz w:val="24"/>
          <w:szCs w:val="24"/>
          <w:lang w:eastAsia="bg-BG"/>
        </w:rPr>
        <w:t>.</w:t>
      </w:r>
      <w:r w:rsidR="00E2348E" w:rsidRPr="00E2348E">
        <w:rPr>
          <w:rFonts w:ascii="Times New Roman" w:eastAsia="Times New Roman" w:hAnsi="Times New Roman" w:cs="Times New Roman"/>
          <w:sz w:val="24"/>
          <w:szCs w:val="24"/>
          <w:lang w:eastAsia="bg-BG"/>
        </w:rPr>
        <w:t>)</w:t>
      </w:r>
    </w:p>
    <w:p w14:paraId="53811AF2" w14:textId="77777777" w:rsidR="00E2348E" w:rsidRPr="00E2348E" w:rsidRDefault="00E2348E" w:rsidP="00E2348E">
      <w:pPr>
        <w:spacing w:after="0" w:line="240" w:lineRule="auto"/>
        <w:rPr>
          <w:rFonts w:ascii="Times New Roman" w:eastAsia="Times New Roman" w:hAnsi="Times New Roman" w:cs="Times New Roman"/>
          <w:color w:val="FF0000"/>
          <w:sz w:val="24"/>
          <w:szCs w:val="24"/>
          <w:lang w:eastAsia="bg-BG"/>
        </w:rPr>
      </w:pPr>
    </w:p>
    <w:p w14:paraId="1AF3A0C4"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Calibri" w:eastAsia="Calibri" w:hAnsi="Calibri" w:cs="Times New Roman"/>
          <w:noProof/>
          <w:lang w:eastAsia="bg-BG"/>
        </w:rPr>
        <w:drawing>
          <wp:inline distT="0" distB="0" distL="0" distR="0" wp14:anchorId="75F4951F" wp14:editId="45E4ED62">
            <wp:extent cx="3466532" cy="2620010"/>
            <wp:effectExtent l="0" t="0" r="0" b="0"/>
            <wp:docPr id="1742660308"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60308" name=""/>
                    <pic:cNvPicPr/>
                  </pic:nvPicPr>
                  <pic:blipFill>
                    <a:blip r:embed="rId5"/>
                    <a:stretch>
                      <a:fillRect/>
                    </a:stretch>
                  </pic:blipFill>
                  <pic:spPr>
                    <a:xfrm>
                      <a:off x="0" y="0"/>
                      <a:ext cx="3471571" cy="2623819"/>
                    </a:xfrm>
                    <a:prstGeom prst="rect">
                      <a:avLst/>
                    </a:prstGeom>
                  </pic:spPr>
                </pic:pic>
              </a:graphicData>
            </a:graphic>
          </wp:inline>
        </w:drawing>
      </w:r>
    </w:p>
    <w:p w14:paraId="0F6B336E"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Фиг. 1</w:t>
      </w:r>
    </w:p>
    <w:p w14:paraId="1EA0CD98" w14:textId="2F6E6CEB"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Този текстилен конец се влага директно без преработка като суровина в производството на минерална вата</w:t>
      </w:r>
      <w:r w:rsidR="00A71FE5">
        <w:rPr>
          <w:rFonts w:ascii="Times New Roman" w:eastAsia="Times New Roman" w:hAnsi="Times New Roman" w:cs="Times New Roman"/>
          <w:sz w:val="24"/>
          <w:szCs w:val="24"/>
          <w:lang w:eastAsia="bg-BG"/>
        </w:rPr>
        <w:t xml:space="preserve">, която има място на пазара и </w:t>
      </w:r>
      <w:r w:rsidR="003C504E">
        <w:rPr>
          <w:rFonts w:ascii="Times New Roman" w:eastAsia="Times New Roman" w:hAnsi="Times New Roman" w:cs="Times New Roman"/>
          <w:sz w:val="24"/>
          <w:szCs w:val="24"/>
          <w:lang w:eastAsia="bg-BG"/>
        </w:rPr>
        <w:t>има</w:t>
      </w:r>
      <w:r w:rsidRPr="00E2348E">
        <w:rPr>
          <w:rFonts w:ascii="Times New Roman" w:eastAsia="Times New Roman" w:hAnsi="Times New Roman" w:cs="Times New Roman"/>
          <w:sz w:val="24"/>
          <w:szCs w:val="24"/>
          <w:lang w:eastAsia="bg-BG"/>
        </w:rPr>
        <w:t xml:space="preserve"> търговски интерес към него. Текстилният конец отговаря на всички изисквания по чл. 5 от ЗУО.</w:t>
      </w:r>
    </w:p>
    <w:p w14:paraId="19FBF066" w14:textId="77777777"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2348E">
        <w:rPr>
          <w:rFonts w:ascii="Times New Roman" w:eastAsia="Times New Roman" w:hAnsi="Times New Roman" w:cs="Times New Roman"/>
          <w:position w:val="-1"/>
          <w:sz w:val="24"/>
          <w:szCs w:val="24"/>
        </w:rPr>
        <w:lastRenderedPageBreak/>
        <w:t>Получената продукция изцяло отговаря на условията на чл. 5 от ЗУО за „край на отпадъка“. Съгласно чл. 5 от ЗУО:</w:t>
      </w:r>
    </w:p>
    <w:p w14:paraId="71424B06" w14:textId="77777777"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2348E">
        <w:rPr>
          <w:rFonts w:ascii="Times New Roman" w:eastAsia="Times New Roman" w:hAnsi="Times New Roman" w:cs="Times New Roman" w:hint="eastAsia"/>
          <w:position w:val="-1"/>
          <w:sz w:val="24"/>
          <w:szCs w:val="24"/>
        </w:rPr>
        <w:t>Чл</w:t>
      </w:r>
      <w:r w:rsidRPr="00E2348E">
        <w:rPr>
          <w:rFonts w:ascii="Times New Roman" w:eastAsia="Times New Roman" w:hAnsi="Times New Roman" w:cs="Times New Roman"/>
          <w:position w:val="-1"/>
          <w:sz w:val="24"/>
          <w:szCs w:val="24"/>
        </w:rPr>
        <w:t>. 5. (1) (</w:t>
      </w:r>
      <w:r w:rsidRPr="00E2348E">
        <w:rPr>
          <w:rFonts w:ascii="Times New Roman" w:eastAsia="Times New Roman" w:hAnsi="Times New Roman" w:cs="Times New Roman" w:hint="eastAsia"/>
          <w:position w:val="-1"/>
          <w:sz w:val="24"/>
          <w:szCs w:val="24"/>
        </w:rPr>
        <w:t>Изм</w:t>
      </w:r>
      <w:r w:rsidRPr="00E2348E">
        <w:rPr>
          <w:rFonts w:ascii="Times New Roman" w:eastAsia="Times New Roman" w:hAnsi="Times New Roman" w:cs="Times New Roman"/>
          <w:position w:val="-1"/>
          <w:sz w:val="24"/>
          <w:szCs w:val="24"/>
        </w:rPr>
        <w:t xml:space="preserve">. - </w:t>
      </w:r>
      <w:r w:rsidRPr="00E2348E">
        <w:rPr>
          <w:rFonts w:ascii="Times New Roman" w:eastAsia="Times New Roman" w:hAnsi="Times New Roman" w:cs="Times New Roman" w:hint="eastAsia"/>
          <w:position w:val="-1"/>
          <w:sz w:val="24"/>
          <w:szCs w:val="24"/>
        </w:rPr>
        <w:t>ДВ</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бр</w:t>
      </w:r>
      <w:r w:rsidRPr="00E2348E">
        <w:rPr>
          <w:rFonts w:ascii="Times New Roman" w:eastAsia="Times New Roman" w:hAnsi="Times New Roman" w:cs="Times New Roman"/>
          <w:position w:val="-1"/>
          <w:sz w:val="24"/>
          <w:szCs w:val="24"/>
        </w:rPr>
        <w:t xml:space="preserve">. 19 </w:t>
      </w:r>
      <w:r w:rsidRPr="00E2348E">
        <w:rPr>
          <w:rFonts w:ascii="Times New Roman" w:eastAsia="Times New Roman" w:hAnsi="Times New Roman" w:cs="Times New Roman" w:hint="eastAsia"/>
          <w:position w:val="-1"/>
          <w:sz w:val="24"/>
          <w:szCs w:val="24"/>
        </w:rPr>
        <w:t>от</w:t>
      </w:r>
      <w:r w:rsidRPr="00E2348E">
        <w:rPr>
          <w:rFonts w:ascii="Times New Roman" w:eastAsia="Times New Roman" w:hAnsi="Times New Roman" w:cs="Times New Roman"/>
          <w:position w:val="-1"/>
          <w:sz w:val="24"/>
          <w:szCs w:val="24"/>
        </w:rPr>
        <w:t xml:space="preserve"> 2021 </w:t>
      </w:r>
      <w:r w:rsidRPr="00E2348E">
        <w:rPr>
          <w:rFonts w:ascii="Times New Roman" w:eastAsia="Times New Roman" w:hAnsi="Times New Roman" w:cs="Times New Roman" w:hint="eastAsia"/>
          <w:position w:val="-1"/>
          <w:sz w:val="24"/>
          <w:szCs w:val="24"/>
        </w:rPr>
        <w:t>г</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в</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сила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от</w:t>
      </w:r>
      <w:r w:rsidRPr="00E2348E">
        <w:rPr>
          <w:rFonts w:ascii="Times New Roman" w:eastAsia="Times New Roman" w:hAnsi="Times New Roman" w:cs="Times New Roman"/>
          <w:position w:val="-1"/>
          <w:sz w:val="24"/>
          <w:szCs w:val="24"/>
        </w:rPr>
        <w:t xml:space="preserve"> 05.03.2021 </w:t>
      </w:r>
      <w:r w:rsidRPr="00E2348E">
        <w:rPr>
          <w:rFonts w:ascii="Times New Roman" w:eastAsia="Times New Roman" w:hAnsi="Times New Roman" w:cs="Times New Roman" w:hint="eastAsia"/>
          <w:position w:val="-1"/>
          <w:sz w:val="24"/>
          <w:szCs w:val="24"/>
        </w:rPr>
        <w:t>г</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Определени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отпадъци</w:t>
      </w:r>
    </w:p>
    <w:p w14:paraId="17451A72" w14:textId="77777777"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2348E">
        <w:rPr>
          <w:rFonts w:ascii="Times New Roman" w:eastAsia="Times New Roman" w:hAnsi="Times New Roman" w:cs="Times New Roman" w:hint="eastAsia"/>
          <w:position w:val="-1"/>
          <w:sz w:val="24"/>
          <w:szCs w:val="24"/>
        </w:rPr>
        <w:t>престават</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да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бъдат</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отпадъци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по</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смисъла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на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w:t>
      </w:r>
      <w:r w:rsidRPr="00E2348E">
        <w:rPr>
          <w:rFonts w:ascii="Times New Roman" w:eastAsia="Times New Roman" w:hAnsi="Times New Roman" w:cs="Times New Roman"/>
          <w:position w:val="-1"/>
          <w:sz w:val="24"/>
          <w:szCs w:val="24"/>
        </w:rPr>
        <w:t xml:space="preserve"> 1, </w:t>
      </w:r>
      <w:r w:rsidRPr="00E2348E">
        <w:rPr>
          <w:rFonts w:ascii="Times New Roman" w:eastAsia="Times New Roman" w:hAnsi="Times New Roman" w:cs="Times New Roman" w:hint="eastAsia"/>
          <w:position w:val="-1"/>
          <w:sz w:val="24"/>
          <w:szCs w:val="24"/>
        </w:rPr>
        <w:t>т</w:t>
      </w:r>
      <w:r w:rsidRPr="00E2348E">
        <w:rPr>
          <w:rFonts w:ascii="Times New Roman" w:eastAsia="Times New Roman" w:hAnsi="Times New Roman" w:cs="Times New Roman"/>
          <w:position w:val="-1"/>
          <w:sz w:val="24"/>
          <w:szCs w:val="24"/>
        </w:rPr>
        <w:t xml:space="preserve">. 17 </w:t>
      </w:r>
      <w:r w:rsidRPr="00E2348E">
        <w:rPr>
          <w:rFonts w:ascii="Times New Roman" w:eastAsia="Times New Roman" w:hAnsi="Times New Roman" w:cs="Times New Roman" w:hint="eastAsia"/>
          <w:position w:val="-1"/>
          <w:sz w:val="24"/>
          <w:szCs w:val="24"/>
        </w:rPr>
        <w:t>от</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допълнителните</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разпоредби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когато</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са</w:t>
      </w:r>
    </w:p>
    <w:p w14:paraId="5114453B" w14:textId="77777777"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2348E">
        <w:rPr>
          <w:rFonts w:ascii="Times New Roman" w:eastAsia="Times New Roman" w:hAnsi="Times New Roman" w:cs="Times New Roman" w:hint="eastAsia"/>
          <w:position w:val="-1"/>
          <w:sz w:val="24"/>
          <w:szCs w:val="24"/>
        </w:rPr>
        <w:t>подложени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на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рециклиране</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или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друга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дейност</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по</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оползотворяване</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когато</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отговарят</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на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следните</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условия</w:t>
      </w:r>
      <w:r w:rsidRPr="00E2348E">
        <w:rPr>
          <w:rFonts w:ascii="Times New Roman" w:eastAsia="Times New Roman" w:hAnsi="Times New Roman" w:cs="Times New Roman"/>
          <w:position w:val="-1"/>
          <w:sz w:val="24"/>
          <w:szCs w:val="24"/>
        </w:rPr>
        <w:t>:</w:t>
      </w:r>
    </w:p>
    <w:p w14:paraId="11B0BCA8" w14:textId="77777777"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2348E">
        <w:rPr>
          <w:rFonts w:ascii="Times New Roman" w:eastAsia="Times New Roman" w:hAnsi="Times New Roman" w:cs="Times New Roman"/>
          <w:position w:val="-1"/>
          <w:sz w:val="24"/>
          <w:szCs w:val="24"/>
        </w:rPr>
        <w:t>1. (</w:t>
      </w:r>
      <w:r w:rsidRPr="00E2348E">
        <w:rPr>
          <w:rFonts w:ascii="Times New Roman" w:eastAsia="Times New Roman" w:hAnsi="Times New Roman" w:cs="Times New Roman" w:hint="eastAsia"/>
          <w:position w:val="-1"/>
          <w:sz w:val="24"/>
          <w:szCs w:val="24"/>
        </w:rPr>
        <w:t>изм</w:t>
      </w:r>
      <w:r w:rsidRPr="00E2348E">
        <w:rPr>
          <w:rFonts w:ascii="Times New Roman" w:eastAsia="Times New Roman" w:hAnsi="Times New Roman" w:cs="Times New Roman"/>
          <w:position w:val="-1"/>
          <w:sz w:val="24"/>
          <w:szCs w:val="24"/>
        </w:rPr>
        <w:t xml:space="preserve">. - </w:t>
      </w:r>
      <w:r w:rsidRPr="00E2348E">
        <w:rPr>
          <w:rFonts w:ascii="Times New Roman" w:eastAsia="Times New Roman" w:hAnsi="Times New Roman" w:cs="Times New Roman" w:hint="eastAsia"/>
          <w:position w:val="-1"/>
          <w:sz w:val="24"/>
          <w:szCs w:val="24"/>
        </w:rPr>
        <w:t>ДВ</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бр</w:t>
      </w:r>
      <w:r w:rsidRPr="00E2348E">
        <w:rPr>
          <w:rFonts w:ascii="Times New Roman" w:eastAsia="Times New Roman" w:hAnsi="Times New Roman" w:cs="Times New Roman"/>
          <w:position w:val="-1"/>
          <w:sz w:val="24"/>
          <w:szCs w:val="24"/>
        </w:rPr>
        <w:t xml:space="preserve">. 19 </w:t>
      </w:r>
      <w:r w:rsidRPr="00E2348E">
        <w:rPr>
          <w:rFonts w:ascii="Times New Roman" w:eastAsia="Times New Roman" w:hAnsi="Times New Roman" w:cs="Times New Roman" w:hint="eastAsia"/>
          <w:position w:val="-1"/>
          <w:sz w:val="24"/>
          <w:szCs w:val="24"/>
        </w:rPr>
        <w:t>от</w:t>
      </w:r>
      <w:r w:rsidRPr="00E2348E">
        <w:rPr>
          <w:rFonts w:ascii="Times New Roman" w:eastAsia="Times New Roman" w:hAnsi="Times New Roman" w:cs="Times New Roman"/>
          <w:position w:val="-1"/>
          <w:sz w:val="24"/>
          <w:szCs w:val="24"/>
        </w:rPr>
        <w:t xml:space="preserve"> 2021 </w:t>
      </w:r>
      <w:r w:rsidRPr="00E2348E">
        <w:rPr>
          <w:rFonts w:ascii="Times New Roman" w:eastAsia="Times New Roman" w:hAnsi="Times New Roman" w:cs="Times New Roman" w:hint="eastAsia"/>
          <w:position w:val="-1"/>
          <w:sz w:val="24"/>
          <w:szCs w:val="24"/>
        </w:rPr>
        <w:t>г</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в</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сила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от</w:t>
      </w:r>
      <w:r w:rsidRPr="00E2348E">
        <w:rPr>
          <w:rFonts w:ascii="Times New Roman" w:eastAsia="Times New Roman" w:hAnsi="Times New Roman" w:cs="Times New Roman"/>
          <w:position w:val="-1"/>
          <w:sz w:val="24"/>
          <w:szCs w:val="24"/>
        </w:rPr>
        <w:t xml:space="preserve"> 05.03.2021 </w:t>
      </w:r>
      <w:r w:rsidRPr="00E2348E">
        <w:rPr>
          <w:rFonts w:ascii="Times New Roman" w:eastAsia="Times New Roman" w:hAnsi="Times New Roman" w:cs="Times New Roman" w:hint="eastAsia"/>
          <w:position w:val="-1"/>
          <w:sz w:val="24"/>
          <w:szCs w:val="24"/>
        </w:rPr>
        <w:t>г</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веществото</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или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предметът</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трябва</w:t>
      </w:r>
    </w:p>
    <w:p w14:paraId="444232CD" w14:textId="77777777"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2348E">
        <w:rPr>
          <w:rFonts w:ascii="Times New Roman" w:eastAsia="Times New Roman" w:hAnsi="Times New Roman" w:cs="Times New Roman" w:hint="eastAsia"/>
          <w:position w:val="-1"/>
          <w:sz w:val="24"/>
          <w:szCs w:val="24"/>
        </w:rPr>
        <w:t>да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се</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използва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за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специфични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цели</w:t>
      </w:r>
      <w:r w:rsidRPr="00E2348E">
        <w:rPr>
          <w:rFonts w:ascii="Times New Roman" w:eastAsia="Times New Roman" w:hAnsi="Times New Roman" w:cs="Times New Roman"/>
          <w:position w:val="-1"/>
          <w:sz w:val="24"/>
          <w:szCs w:val="24"/>
        </w:rPr>
        <w:t>;</w:t>
      </w:r>
    </w:p>
    <w:p w14:paraId="3AA3BE09" w14:textId="77777777"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2348E">
        <w:rPr>
          <w:rFonts w:ascii="Times New Roman" w:eastAsia="Times New Roman" w:hAnsi="Times New Roman" w:cs="Times New Roman"/>
          <w:position w:val="-1"/>
          <w:sz w:val="24"/>
          <w:szCs w:val="24"/>
        </w:rPr>
        <w:t xml:space="preserve">2. </w:t>
      </w:r>
      <w:r w:rsidRPr="00E2348E">
        <w:rPr>
          <w:rFonts w:ascii="Times New Roman" w:eastAsia="Times New Roman" w:hAnsi="Times New Roman" w:cs="Times New Roman" w:hint="eastAsia"/>
          <w:position w:val="-1"/>
          <w:sz w:val="24"/>
          <w:szCs w:val="24"/>
        </w:rPr>
        <w:t>за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веществото</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или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предмета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съществува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пазар</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или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търсене</w:t>
      </w:r>
      <w:r w:rsidRPr="00E2348E">
        <w:rPr>
          <w:rFonts w:ascii="Times New Roman" w:eastAsia="Times New Roman" w:hAnsi="Times New Roman" w:cs="Times New Roman"/>
          <w:position w:val="-1"/>
          <w:sz w:val="24"/>
          <w:szCs w:val="24"/>
        </w:rPr>
        <w:t>;</w:t>
      </w:r>
    </w:p>
    <w:p w14:paraId="36BE37C3" w14:textId="77777777"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2348E">
        <w:rPr>
          <w:rFonts w:ascii="Times New Roman" w:eastAsia="Times New Roman" w:hAnsi="Times New Roman" w:cs="Times New Roman"/>
          <w:position w:val="-1"/>
          <w:sz w:val="24"/>
          <w:szCs w:val="24"/>
        </w:rPr>
        <w:t xml:space="preserve">3. </w:t>
      </w:r>
      <w:r w:rsidRPr="00E2348E">
        <w:rPr>
          <w:rFonts w:ascii="Times New Roman" w:eastAsia="Times New Roman" w:hAnsi="Times New Roman" w:cs="Times New Roman" w:hint="eastAsia"/>
          <w:position w:val="-1"/>
          <w:sz w:val="24"/>
          <w:szCs w:val="24"/>
        </w:rPr>
        <w:t>веществото</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или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предметът</w:t>
      </w:r>
      <w:r w:rsidRPr="00E2348E">
        <w:rPr>
          <w:rFonts w:ascii="Times New Roman" w:eastAsia="Times New Roman" w:hAnsi="Times New Roman" w:cs="Times New Roman"/>
          <w:position w:val="-1"/>
          <w:sz w:val="24"/>
          <w:szCs w:val="24"/>
        </w:rPr>
        <w:t xml:space="preserve"> </w:t>
      </w:r>
      <w:bookmarkStart w:id="4" w:name="_Hlk136806402"/>
      <w:r w:rsidRPr="00E2348E">
        <w:rPr>
          <w:rFonts w:ascii="Times New Roman" w:eastAsia="Times New Roman" w:hAnsi="Times New Roman" w:cs="Times New Roman" w:hint="eastAsia"/>
          <w:position w:val="-1"/>
          <w:sz w:val="24"/>
          <w:szCs w:val="24"/>
        </w:rPr>
        <w:t>отговарят</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на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техническите</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изисквания</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за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специфичните</w:t>
      </w:r>
    </w:p>
    <w:p w14:paraId="3A6DFB2C" w14:textId="77777777"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2348E">
        <w:rPr>
          <w:rFonts w:ascii="Times New Roman" w:eastAsia="Times New Roman" w:hAnsi="Times New Roman" w:cs="Times New Roman" w:hint="eastAsia"/>
          <w:position w:val="-1"/>
          <w:sz w:val="24"/>
          <w:szCs w:val="24"/>
        </w:rPr>
        <w:t>цели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в</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съответствие</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нормативните</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изисквания</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стандарти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приложими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към</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продуктите</w:t>
      </w:r>
      <w:bookmarkEnd w:id="4"/>
      <w:r w:rsidRPr="00E2348E">
        <w:rPr>
          <w:rFonts w:ascii="Times New Roman" w:eastAsia="Times New Roman" w:hAnsi="Times New Roman" w:cs="Times New Roman"/>
          <w:position w:val="-1"/>
          <w:sz w:val="24"/>
          <w:szCs w:val="24"/>
        </w:rPr>
        <w:t>;</w:t>
      </w:r>
    </w:p>
    <w:p w14:paraId="28499DD4" w14:textId="77777777"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2348E">
        <w:rPr>
          <w:rFonts w:ascii="Times New Roman" w:eastAsia="Times New Roman" w:hAnsi="Times New Roman" w:cs="Times New Roman"/>
          <w:position w:val="-1"/>
          <w:sz w:val="24"/>
          <w:szCs w:val="24"/>
        </w:rPr>
        <w:t xml:space="preserve">4. </w:t>
      </w:r>
      <w:r w:rsidRPr="00E2348E">
        <w:rPr>
          <w:rFonts w:ascii="Times New Roman" w:eastAsia="Times New Roman" w:hAnsi="Times New Roman" w:cs="Times New Roman" w:hint="eastAsia"/>
          <w:position w:val="-1"/>
          <w:sz w:val="24"/>
          <w:szCs w:val="24"/>
        </w:rPr>
        <w:t>употребата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на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веществото</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или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предмета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няма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да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доведе</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до</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вредно</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въздействие</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върху</w:t>
      </w:r>
    </w:p>
    <w:p w14:paraId="2B389580" w14:textId="77777777"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2348E">
        <w:rPr>
          <w:rFonts w:ascii="Times New Roman" w:eastAsia="Times New Roman" w:hAnsi="Times New Roman" w:cs="Times New Roman" w:hint="eastAsia"/>
          <w:position w:val="-1"/>
          <w:sz w:val="24"/>
          <w:szCs w:val="24"/>
        </w:rPr>
        <w:t>околната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среда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или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човешкото</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здраве</w:t>
      </w:r>
      <w:r w:rsidRPr="00E2348E">
        <w:rPr>
          <w:rFonts w:ascii="Times New Roman" w:eastAsia="Times New Roman" w:hAnsi="Times New Roman" w:cs="Times New Roman"/>
          <w:position w:val="-1"/>
          <w:sz w:val="24"/>
          <w:szCs w:val="24"/>
        </w:rPr>
        <w:t>.</w:t>
      </w:r>
    </w:p>
    <w:p w14:paraId="34CC0DEB" w14:textId="77777777"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2348E">
        <w:rPr>
          <w:rFonts w:ascii="Times New Roman" w:eastAsia="Times New Roman" w:hAnsi="Times New Roman" w:cs="Times New Roman"/>
          <w:position w:val="-1"/>
          <w:sz w:val="24"/>
          <w:szCs w:val="24"/>
        </w:rPr>
        <w:t>По ал.1 получения текстилен конец(</w:t>
      </w:r>
      <w:r w:rsidRPr="00E2348E">
        <w:rPr>
          <w:rFonts w:ascii="Times New Roman" w:eastAsia="Times New Roman" w:hAnsi="Times New Roman" w:cs="Times New Roman"/>
          <w:b/>
          <w:bCs/>
          <w:position w:val="-1"/>
          <w:sz w:val="24"/>
          <w:szCs w:val="24"/>
        </w:rPr>
        <w:t>от дробенето на гуми</w:t>
      </w:r>
      <w:r w:rsidRPr="00E2348E">
        <w:rPr>
          <w:rFonts w:ascii="Times New Roman" w:eastAsia="Times New Roman" w:hAnsi="Times New Roman" w:cs="Times New Roman"/>
          <w:position w:val="-1"/>
          <w:sz w:val="24"/>
          <w:szCs w:val="24"/>
        </w:rPr>
        <w:t xml:space="preserve">) ще се продава (без допълнителна обработка)  като суровина за производството на </w:t>
      </w:r>
      <w:proofErr w:type="spellStart"/>
      <w:r w:rsidRPr="00E2348E">
        <w:rPr>
          <w:rFonts w:ascii="Times New Roman" w:eastAsia="Times New Roman" w:hAnsi="Times New Roman" w:cs="Times New Roman"/>
          <w:position w:val="-1"/>
          <w:sz w:val="24"/>
          <w:szCs w:val="24"/>
          <w:lang w:val="en-US"/>
        </w:rPr>
        <w:t>минерална</w:t>
      </w:r>
      <w:proofErr w:type="spellEnd"/>
      <w:r w:rsidRPr="00E2348E">
        <w:rPr>
          <w:rFonts w:ascii="Times New Roman" w:eastAsia="Times New Roman" w:hAnsi="Times New Roman" w:cs="Times New Roman"/>
          <w:position w:val="-1"/>
          <w:sz w:val="24"/>
          <w:szCs w:val="24"/>
        </w:rPr>
        <w:t xml:space="preserve"> вата.</w:t>
      </w:r>
    </w:p>
    <w:p w14:paraId="133EAF9D" w14:textId="77777777"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2348E">
        <w:rPr>
          <w:rFonts w:ascii="Times New Roman" w:eastAsia="Times New Roman" w:hAnsi="Times New Roman" w:cs="Times New Roman"/>
          <w:position w:val="-1"/>
          <w:sz w:val="24"/>
          <w:szCs w:val="24"/>
        </w:rPr>
        <w:t>По ал .2 за получения текстилен конец съществува пазар и търсене</w:t>
      </w:r>
    </w:p>
    <w:p w14:paraId="66E3D933" w14:textId="77777777"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2348E">
        <w:rPr>
          <w:rFonts w:ascii="Times New Roman" w:eastAsia="Times New Roman" w:hAnsi="Times New Roman" w:cs="Times New Roman"/>
          <w:position w:val="-1"/>
          <w:sz w:val="24"/>
          <w:szCs w:val="24"/>
        </w:rPr>
        <w:t>По ал. 3 получения текстилен конец</w:t>
      </w:r>
      <w:r w:rsidRPr="00E2348E">
        <w:rPr>
          <w:rFonts w:ascii="Times New Roman" w:eastAsia="Times New Roman" w:hAnsi="Times New Roman" w:cs="Times New Roman" w:hint="eastAsia"/>
          <w:position w:val="-1"/>
          <w:sz w:val="24"/>
          <w:szCs w:val="24"/>
        </w:rPr>
        <w:t xml:space="preserve"> отговарят</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на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техническите</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изисквания</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за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специфичните</w:t>
      </w:r>
    </w:p>
    <w:p w14:paraId="4E105816" w14:textId="77777777"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2348E">
        <w:rPr>
          <w:rFonts w:ascii="Times New Roman" w:eastAsia="Times New Roman" w:hAnsi="Times New Roman" w:cs="Times New Roman" w:hint="eastAsia"/>
          <w:position w:val="-1"/>
          <w:sz w:val="24"/>
          <w:szCs w:val="24"/>
        </w:rPr>
        <w:t>цели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в</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съответствие</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нормативните</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изисквания</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стандарти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приложими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към</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продуктите</w:t>
      </w:r>
      <w:r w:rsidRPr="00E2348E">
        <w:rPr>
          <w:rFonts w:ascii="Times New Roman" w:eastAsia="Times New Roman" w:hAnsi="Times New Roman" w:cs="Times New Roman"/>
          <w:position w:val="-1"/>
          <w:sz w:val="24"/>
          <w:szCs w:val="24"/>
        </w:rPr>
        <w:t>;</w:t>
      </w:r>
    </w:p>
    <w:p w14:paraId="641026AC" w14:textId="77777777"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2348E">
        <w:rPr>
          <w:rFonts w:ascii="Times New Roman" w:eastAsia="Times New Roman" w:hAnsi="Times New Roman" w:cs="Times New Roman"/>
          <w:position w:val="-1"/>
          <w:sz w:val="24"/>
          <w:szCs w:val="24"/>
        </w:rPr>
        <w:t xml:space="preserve">По ал. 4 употребата на продукцията няма да доведе </w:t>
      </w:r>
      <w:r w:rsidRPr="00E2348E">
        <w:rPr>
          <w:rFonts w:ascii="Times New Roman" w:eastAsia="Times New Roman" w:hAnsi="Times New Roman" w:cs="Times New Roman" w:hint="eastAsia"/>
          <w:position w:val="-1"/>
          <w:sz w:val="24"/>
          <w:szCs w:val="24"/>
        </w:rPr>
        <w:t>до</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вредно</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въздействие</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върху</w:t>
      </w:r>
    </w:p>
    <w:p w14:paraId="5AA876CA" w14:textId="77777777"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E2348E">
        <w:rPr>
          <w:rFonts w:ascii="Times New Roman" w:eastAsia="Times New Roman" w:hAnsi="Times New Roman" w:cs="Times New Roman" w:hint="eastAsia"/>
          <w:position w:val="-1"/>
          <w:sz w:val="24"/>
          <w:szCs w:val="24"/>
        </w:rPr>
        <w:t>околната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среда</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или</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човешкото</w:t>
      </w:r>
      <w:r w:rsidRPr="00E2348E">
        <w:rPr>
          <w:rFonts w:ascii="Times New Roman" w:eastAsia="Times New Roman" w:hAnsi="Times New Roman" w:cs="Times New Roman"/>
          <w:position w:val="-1"/>
          <w:sz w:val="24"/>
          <w:szCs w:val="24"/>
        </w:rPr>
        <w:t xml:space="preserve"> </w:t>
      </w:r>
      <w:r w:rsidRPr="00E2348E">
        <w:rPr>
          <w:rFonts w:ascii="Times New Roman" w:eastAsia="Times New Roman" w:hAnsi="Times New Roman" w:cs="Times New Roman" w:hint="eastAsia"/>
          <w:position w:val="-1"/>
          <w:sz w:val="24"/>
          <w:szCs w:val="24"/>
        </w:rPr>
        <w:t>здраве</w:t>
      </w:r>
      <w:r w:rsidRPr="00E2348E">
        <w:rPr>
          <w:rFonts w:ascii="Times New Roman" w:eastAsia="Times New Roman" w:hAnsi="Times New Roman" w:cs="Times New Roman"/>
          <w:position w:val="-1"/>
          <w:sz w:val="24"/>
          <w:szCs w:val="24"/>
        </w:rPr>
        <w:t>.</w:t>
      </w:r>
    </w:p>
    <w:p w14:paraId="798830AF" w14:textId="3A554C50" w:rsidR="00E2348E" w:rsidRPr="00E2348E" w:rsidRDefault="00E2348E" w:rsidP="003C504E">
      <w:pPr>
        <w:suppressAutoHyphens/>
        <w:ind w:leftChars="-1" w:hangingChars="1" w:hanging="2"/>
        <w:jc w:val="both"/>
        <w:textDirection w:val="btLr"/>
        <w:textAlignment w:val="top"/>
        <w:outlineLvl w:val="0"/>
        <w:rPr>
          <w:rFonts w:ascii="Times New Roman" w:eastAsia="Times New Roman" w:hAnsi="Times New Roman" w:cs="Times New Roman"/>
          <w:b/>
          <w:bCs/>
          <w:position w:val="-1"/>
          <w:sz w:val="24"/>
          <w:szCs w:val="24"/>
        </w:rPr>
      </w:pPr>
      <w:r w:rsidRPr="00E2348E">
        <w:rPr>
          <w:rFonts w:ascii="Times New Roman" w:eastAsia="Times New Roman" w:hAnsi="Times New Roman" w:cs="Times New Roman"/>
          <w:position w:val="-1"/>
          <w:sz w:val="24"/>
          <w:szCs w:val="24"/>
        </w:rPr>
        <w:t xml:space="preserve">Идеята за текстилния конец е  изцяло щадяща околната среда, като изпълнява концепцията на зелена икономика „Система от икономически дейности, свързани с производството, дистрибуцията и потреблението на стоки и услуги, които ще подобрят благосъстоянието на хората в дългосрочен план, без да излагат бъдещите поколения на значителни екологични рискове и екологичен недостиг “  и задачата на кръговата икономика за устойчивост в екологията, а </w:t>
      </w:r>
      <w:r w:rsidRPr="00E2348E">
        <w:rPr>
          <w:rFonts w:ascii="Times New Roman" w:eastAsia="Times New Roman" w:hAnsi="Times New Roman" w:cs="Times New Roman"/>
          <w:b/>
          <w:bCs/>
          <w:position w:val="-1"/>
          <w:sz w:val="24"/>
          <w:szCs w:val="24"/>
        </w:rPr>
        <w:t>именно Кръгова икономика: отпадъци = материали и суровини.</w:t>
      </w:r>
    </w:p>
    <w:p w14:paraId="78C0A221" w14:textId="77777777" w:rsidR="00E2348E" w:rsidRPr="00E2348E" w:rsidRDefault="00E2348E" w:rsidP="00E2348E">
      <w:pPr>
        <w:spacing w:after="0" w:line="240" w:lineRule="auto"/>
        <w:rPr>
          <w:rFonts w:ascii="Times New Roman" w:eastAsia="Times New Roman" w:hAnsi="Times New Roman" w:cs="Times New Roman"/>
          <w:b/>
          <w:sz w:val="24"/>
          <w:szCs w:val="24"/>
        </w:rPr>
      </w:pPr>
      <w:r w:rsidRPr="00E2348E">
        <w:rPr>
          <w:rFonts w:ascii="Times New Roman" w:eastAsia="Times New Roman" w:hAnsi="Times New Roman" w:cs="Times New Roman"/>
          <w:sz w:val="24"/>
          <w:szCs w:val="24"/>
          <w:lang w:eastAsia="bg-BG"/>
        </w:rPr>
        <w:t xml:space="preserve">На площадката </w:t>
      </w:r>
      <w:r w:rsidRPr="00E2348E">
        <w:rPr>
          <w:rFonts w:ascii="Times New Roman" w:eastAsia="Times New Roman" w:hAnsi="Times New Roman" w:cs="Times New Roman"/>
          <w:bCs/>
          <w:sz w:val="24"/>
          <w:szCs w:val="24"/>
        </w:rPr>
        <w:t>за съхранение и третиране на излезли от употреба гуми, ще се извършват следните операции на отпадъка с код и наименование съгласно Наредба 2/2014г за класификация на отпадъците(</w:t>
      </w:r>
      <w:r w:rsidRPr="00E2348E">
        <w:rPr>
          <w:rFonts w:ascii="Times New Roman" w:eastAsia="Times New Roman" w:hAnsi="Times New Roman" w:cs="Times New Roman"/>
          <w:bCs/>
          <w:i/>
          <w:iCs/>
          <w:sz w:val="24"/>
          <w:szCs w:val="24"/>
        </w:rPr>
        <w:t xml:space="preserve">Обн. ДВ. бр.66 от 8 Август 2014г, изм. ДВ. бр.46 от 1 Юни 2018г) </w:t>
      </w:r>
      <w:r w:rsidRPr="00E2348E">
        <w:rPr>
          <w:rFonts w:ascii="Times New Roman" w:eastAsia="Times New Roman" w:hAnsi="Times New Roman" w:cs="Times New Roman"/>
          <w:b/>
          <w:sz w:val="24"/>
          <w:szCs w:val="24"/>
        </w:rPr>
        <w:t>16 01 03-</w:t>
      </w:r>
      <w:r w:rsidRPr="00E2348E">
        <w:rPr>
          <w:rFonts w:ascii="Times New Roman" w:eastAsia="Times New Roman" w:hAnsi="Times New Roman" w:cs="Times New Roman"/>
          <w:sz w:val="20"/>
          <w:szCs w:val="20"/>
          <w:lang w:val="en-US"/>
        </w:rPr>
        <w:t xml:space="preserve"> </w:t>
      </w:r>
      <w:r w:rsidRPr="00E2348E">
        <w:rPr>
          <w:rFonts w:ascii="Times New Roman" w:eastAsia="Times New Roman" w:hAnsi="Times New Roman" w:cs="Times New Roman"/>
          <w:b/>
          <w:sz w:val="24"/>
          <w:szCs w:val="24"/>
        </w:rPr>
        <w:t xml:space="preserve">излезли от употреба гуми, </w:t>
      </w:r>
      <w:r w:rsidRPr="00E2348E">
        <w:rPr>
          <w:rFonts w:ascii="Times New Roman" w:eastAsia="Times New Roman" w:hAnsi="Times New Roman" w:cs="Times New Roman"/>
          <w:bCs/>
          <w:sz w:val="24"/>
          <w:szCs w:val="24"/>
        </w:rPr>
        <w:t>както следва</w:t>
      </w:r>
      <w:r w:rsidRPr="00E2348E">
        <w:rPr>
          <w:rFonts w:ascii="Times New Roman" w:eastAsia="Times New Roman" w:hAnsi="Times New Roman" w:cs="Times New Roman"/>
          <w:b/>
          <w:sz w:val="24"/>
          <w:szCs w:val="24"/>
        </w:rPr>
        <w:t xml:space="preserve"> :</w:t>
      </w:r>
    </w:p>
    <w:p w14:paraId="1118D63C" w14:textId="77777777" w:rsidR="00E2348E" w:rsidRPr="00E2348E" w:rsidRDefault="00E2348E" w:rsidP="00E2348E">
      <w:pPr>
        <w:spacing w:after="0" w:line="240" w:lineRule="auto"/>
        <w:rPr>
          <w:rFonts w:ascii="Times New Roman" w:eastAsia="Times New Roman" w:hAnsi="Times New Roman" w:cs="Times New Roman"/>
          <w:b/>
          <w:sz w:val="24"/>
          <w:szCs w:val="24"/>
        </w:rPr>
      </w:pPr>
    </w:p>
    <w:p w14:paraId="00DF7439" w14:textId="706F68E2"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 xml:space="preserve">Предвижда се да се извършва дейност с код </w:t>
      </w:r>
      <w:r w:rsidRPr="00E2348E">
        <w:rPr>
          <w:rFonts w:ascii="Times New Roman" w:eastAsia="Calibri" w:hAnsi="Times New Roman" w:cs="Times New Roman"/>
          <w:b/>
          <w:sz w:val="24"/>
          <w:szCs w:val="24"/>
        </w:rPr>
        <w:t>R13</w:t>
      </w:r>
      <w:r w:rsidRPr="00E2348E">
        <w:rPr>
          <w:rFonts w:ascii="Times New Roman" w:eastAsia="Calibri" w:hAnsi="Times New Roman" w:cs="Times New Roman"/>
          <w:sz w:val="24"/>
          <w:szCs w:val="24"/>
        </w:rPr>
        <w:t xml:space="preserve"> – съхранение /Съхраняване до извършване</w:t>
      </w:r>
      <w:r w:rsidR="00990564">
        <w:rPr>
          <w:rFonts w:ascii="Times New Roman" w:eastAsia="Calibri" w:hAnsi="Times New Roman" w:cs="Times New Roman"/>
          <w:sz w:val="24"/>
          <w:szCs w:val="24"/>
        </w:rPr>
        <w:t>,</w:t>
      </w:r>
      <w:r w:rsidRPr="00E2348E">
        <w:rPr>
          <w:rFonts w:ascii="Times New Roman" w:eastAsia="Calibri" w:hAnsi="Times New Roman" w:cs="Times New Roman"/>
          <w:sz w:val="24"/>
          <w:szCs w:val="24"/>
        </w:rPr>
        <w:t xml:space="preserve"> на която и да е от операциите по оползотворяване от R1 до R12;/ на  събраните от физически и юридически лица.</w:t>
      </w:r>
    </w:p>
    <w:p w14:paraId="177A5992" w14:textId="77777777" w:rsidR="00E2348E" w:rsidRPr="00E2348E" w:rsidRDefault="00E2348E" w:rsidP="00E2348E">
      <w:pPr>
        <w:spacing w:after="0" w:line="240" w:lineRule="auto"/>
        <w:rPr>
          <w:rFonts w:ascii="Times New Roman" w:eastAsia="Calibri" w:hAnsi="Times New Roman" w:cs="Times New Roman"/>
          <w:sz w:val="24"/>
          <w:szCs w:val="24"/>
        </w:rPr>
      </w:pPr>
      <w:r w:rsidRPr="00E2348E">
        <w:rPr>
          <w:rFonts w:ascii="Times New Roman" w:eastAsia="Times New Roman" w:hAnsi="Times New Roman" w:cs="Times New Roman"/>
          <w:sz w:val="24"/>
          <w:szCs w:val="24"/>
          <w:lang w:eastAsia="bg-BG"/>
        </w:rPr>
        <w:lastRenderedPageBreak/>
        <w:t xml:space="preserve">Предвижда се да се извършва дейност с код </w:t>
      </w:r>
      <w:r w:rsidRPr="00E2348E">
        <w:rPr>
          <w:rFonts w:ascii="Times New Roman" w:eastAsia="Calibri" w:hAnsi="Times New Roman" w:cs="Times New Roman"/>
          <w:b/>
          <w:sz w:val="24"/>
          <w:szCs w:val="24"/>
        </w:rPr>
        <w:t>R12</w:t>
      </w:r>
      <w:r w:rsidRPr="00E2348E">
        <w:rPr>
          <w:rFonts w:ascii="Times New Roman" w:eastAsia="Calibri" w:hAnsi="Times New Roman" w:cs="Times New Roman"/>
          <w:sz w:val="24"/>
          <w:szCs w:val="24"/>
        </w:rPr>
        <w:t xml:space="preserve"> – сортиране ,раздробяване, нарязване, смилане/</w:t>
      </w:r>
      <w:r w:rsidRPr="00E2348E">
        <w:rPr>
          <w:rFonts w:ascii="Times New Roman" w:eastAsia="Times New Roman" w:hAnsi="Times New Roman" w:cs="Times New Roman"/>
          <w:sz w:val="24"/>
          <w:szCs w:val="24"/>
          <w:lang w:val="en-GB"/>
        </w:rPr>
        <w:t xml:space="preserve"> </w:t>
      </w:r>
      <w:proofErr w:type="spellStart"/>
      <w:r w:rsidRPr="00E2348E">
        <w:rPr>
          <w:rFonts w:ascii="Times New Roman" w:eastAsia="Calibri" w:hAnsi="Times New Roman" w:cs="Times New Roman"/>
          <w:sz w:val="24"/>
          <w:szCs w:val="24"/>
          <w:lang w:val="en-GB"/>
        </w:rPr>
        <w:t>Размяна</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на</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отпадъци</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за</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подлагане</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на</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някоя</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от</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дейностите</w:t>
      </w:r>
      <w:proofErr w:type="spellEnd"/>
      <w:r w:rsidRPr="00E2348E">
        <w:rPr>
          <w:rFonts w:ascii="Times New Roman" w:eastAsia="Calibri" w:hAnsi="Times New Roman" w:cs="Times New Roman"/>
          <w:sz w:val="24"/>
          <w:szCs w:val="24"/>
        </w:rPr>
        <w:t xml:space="preserve"> </w:t>
      </w:r>
      <w:r w:rsidRPr="00E2348E">
        <w:rPr>
          <w:rFonts w:ascii="Times New Roman" w:eastAsia="Calibri" w:hAnsi="Times New Roman" w:cs="Times New Roman"/>
          <w:sz w:val="24"/>
          <w:szCs w:val="24"/>
          <w:lang w:val="en-GB"/>
        </w:rPr>
        <w:t xml:space="preserve">с </w:t>
      </w:r>
      <w:proofErr w:type="spellStart"/>
      <w:r w:rsidRPr="00E2348E">
        <w:rPr>
          <w:rFonts w:ascii="Times New Roman" w:eastAsia="Calibri" w:hAnsi="Times New Roman" w:cs="Times New Roman"/>
          <w:sz w:val="24"/>
          <w:szCs w:val="24"/>
          <w:lang w:val="en-GB"/>
        </w:rPr>
        <w:t>кодове</w:t>
      </w:r>
      <w:proofErr w:type="spellEnd"/>
      <w:r w:rsidRPr="00E2348E">
        <w:rPr>
          <w:rFonts w:ascii="Times New Roman" w:eastAsia="Calibri" w:hAnsi="Times New Roman" w:cs="Times New Roman"/>
          <w:sz w:val="24"/>
          <w:szCs w:val="24"/>
          <w:lang w:val="en-GB"/>
        </w:rPr>
        <w:t xml:space="preserve"> R 1 - R 11</w:t>
      </w:r>
      <w:r w:rsidRPr="00E2348E">
        <w:rPr>
          <w:rFonts w:ascii="Times New Roman" w:eastAsia="Calibri" w:hAnsi="Times New Roman" w:cs="Times New Roman"/>
          <w:sz w:val="24"/>
          <w:szCs w:val="24"/>
        </w:rPr>
        <w:t>/</w:t>
      </w:r>
    </w:p>
    <w:p w14:paraId="4BCAE59F"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 xml:space="preserve">Предвижда се да се извършва дейност с код </w:t>
      </w:r>
      <w:r w:rsidRPr="00E2348E">
        <w:rPr>
          <w:rFonts w:ascii="Times New Roman" w:eastAsia="Calibri" w:hAnsi="Times New Roman" w:cs="Times New Roman"/>
          <w:b/>
          <w:sz w:val="24"/>
          <w:szCs w:val="24"/>
        </w:rPr>
        <w:t>R3-</w:t>
      </w:r>
      <w:r w:rsidRPr="00E2348E">
        <w:rPr>
          <w:rFonts w:ascii="Times New Roman" w:eastAsia="Times New Roman" w:hAnsi="Times New Roman" w:cs="Times New Roman"/>
          <w:sz w:val="20"/>
          <w:szCs w:val="20"/>
          <w:lang w:val="en-US"/>
        </w:rPr>
        <w:t xml:space="preserve"> </w:t>
      </w:r>
      <w:r w:rsidRPr="00E2348E">
        <w:rPr>
          <w:rFonts w:ascii="Times New Roman" w:eastAsia="Calibri" w:hAnsi="Times New Roman" w:cs="Times New Roman"/>
          <w:bCs/>
          <w:sz w:val="24"/>
          <w:szCs w:val="24"/>
        </w:rPr>
        <w:t>Рециклиране/възстановяване на органични вещества, които не са използвани като разтворители (включително чрез компостиране и други процеси на биологична трансформация)- гумен гранулат (каучукови парчета) готови директно да се влагат и използват като суровина, без допълнителна обработка, при производството на нови изделия, модифициране на асфалтови смеси, за детски и спортни площадки, изкуствена трева и други.</w:t>
      </w:r>
    </w:p>
    <w:p w14:paraId="41D7D0DA" w14:textId="77777777" w:rsidR="00E2348E" w:rsidRPr="00E2348E" w:rsidRDefault="00E2348E" w:rsidP="00990564">
      <w:pPr>
        <w:suppressAutoHyphens/>
        <w:jc w:val="both"/>
        <w:textDirection w:val="btLr"/>
        <w:textAlignment w:val="top"/>
        <w:outlineLvl w:val="0"/>
        <w:rPr>
          <w:rFonts w:ascii="Times New Roman" w:eastAsia="Times New Roman" w:hAnsi="Times New Roman" w:cs="Times New Roman"/>
          <w:b/>
          <w:bCs/>
          <w:position w:val="-1"/>
          <w:sz w:val="24"/>
          <w:szCs w:val="24"/>
        </w:rPr>
      </w:pPr>
    </w:p>
    <w:p w14:paraId="7315AEEA" w14:textId="77777777" w:rsidR="00E2348E" w:rsidRPr="00E2348E" w:rsidRDefault="00E2348E" w:rsidP="00E2348E">
      <w:pPr>
        <w:spacing w:after="0" w:line="240" w:lineRule="auto"/>
        <w:rPr>
          <w:rFonts w:ascii="Times New Roman" w:eastAsia="Times New Roman" w:hAnsi="Times New Roman" w:cs="Times New Roman"/>
          <w:b/>
          <w:sz w:val="24"/>
          <w:szCs w:val="24"/>
          <w:u w:val="single"/>
          <w:lang w:eastAsia="bg-BG"/>
        </w:rPr>
      </w:pPr>
      <w:r w:rsidRPr="00E2348E">
        <w:rPr>
          <w:rFonts w:ascii="Times New Roman" w:eastAsia="Times New Roman" w:hAnsi="Times New Roman" w:cs="Times New Roman"/>
          <w:b/>
          <w:sz w:val="24"/>
          <w:szCs w:val="24"/>
          <w:u w:val="single"/>
          <w:lang w:eastAsia="bg-BG"/>
        </w:rPr>
        <w:t>Инсталацията се състои от следните съоръжения:</w:t>
      </w:r>
    </w:p>
    <w:p w14:paraId="21E43275" w14:textId="77777777" w:rsidR="00E2348E" w:rsidRPr="00E2348E" w:rsidRDefault="00E2348E" w:rsidP="00E2348E">
      <w:pPr>
        <w:spacing w:after="0" w:line="240" w:lineRule="auto"/>
        <w:rPr>
          <w:rFonts w:ascii="Times New Roman" w:eastAsia="Times New Roman" w:hAnsi="Times New Roman" w:cs="Times New Roman"/>
          <w:b/>
          <w:sz w:val="24"/>
          <w:szCs w:val="24"/>
          <w:u w:val="single"/>
          <w:lang w:eastAsia="bg-BG"/>
        </w:rPr>
      </w:pPr>
    </w:p>
    <w:p w14:paraId="4A707843" w14:textId="77777777" w:rsidR="00E2348E" w:rsidRPr="00E2348E" w:rsidRDefault="00E2348E" w:rsidP="00E2348E">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Лента транспортна</w:t>
      </w:r>
    </w:p>
    <w:p w14:paraId="57C2804C" w14:textId="77777777" w:rsidR="00E2348E" w:rsidRPr="00E2348E" w:rsidRDefault="00E2348E" w:rsidP="00E2348E">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Шредер двувалов</w:t>
      </w:r>
    </w:p>
    <w:p w14:paraId="5BC0DB45" w14:textId="77777777" w:rsidR="00E2348E" w:rsidRPr="00E2348E" w:rsidRDefault="00E2348E" w:rsidP="00E2348E">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Лента транспортна</w:t>
      </w:r>
    </w:p>
    <w:p w14:paraId="10A8C2FB" w14:textId="77777777" w:rsidR="00E2348E" w:rsidRPr="00E2348E" w:rsidRDefault="00E2348E" w:rsidP="00E2348E">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Сито дисково</w:t>
      </w:r>
    </w:p>
    <w:p w14:paraId="354CD3A7" w14:textId="77777777" w:rsidR="00E2348E" w:rsidRPr="00E2348E" w:rsidRDefault="00E2348E" w:rsidP="00E2348E">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Лента транспортна</w:t>
      </w:r>
    </w:p>
    <w:p w14:paraId="5F60778C" w14:textId="77777777" w:rsidR="00E2348E" w:rsidRPr="00E2348E" w:rsidRDefault="00E2348E" w:rsidP="00E2348E">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Лента транспортна</w:t>
      </w:r>
    </w:p>
    <w:p w14:paraId="12D71373" w14:textId="77777777" w:rsidR="00E2348E" w:rsidRPr="00E2348E" w:rsidRDefault="00E2348E" w:rsidP="00E2348E">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Шредер едновалов</w:t>
      </w:r>
    </w:p>
    <w:p w14:paraId="6011D13B" w14:textId="77777777" w:rsidR="00E2348E" w:rsidRPr="00E2348E" w:rsidRDefault="00E2348E" w:rsidP="00E2348E">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Лента транспортна</w:t>
      </w:r>
    </w:p>
    <w:p w14:paraId="2694B5F4" w14:textId="77777777" w:rsidR="00E2348E" w:rsidRPr="00E2348E" w:rsidRDefault="00E2348E" w:rsidP="00E2348E">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Магнитен сепаратор</w:t>
      </w:r>
    </w:p>
    <w:p w14:paraId="32150C3C" w14:textId="77777777" w:rsidR="00E2348E" w:rsidRPr="00E2348E" w:rsidRDefault="00E2348E" w:rsidP="00E2348E">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 xml:space="preserve"> Вибросито</w:t>
      </w:r>
    </w:p>
    <w:p w14:paraId="6C833548" w14:textId="77777777" w:rsidR="00E2348E" w:rsidRPr="00E2348E" w:rsidRDefault="00E2348E" w:rsidP="00E2348E">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 xml:space="preserve"> Шнек</w:t>
      </w:r>
    </w:p>
    <w:p w14:paraId="00A0030C" w14:textId="77777777" w:rsidR="00E2348E" w:rsidRPr="00E2348E" w:rsidRDefault="00E2348E" w:rsidP="00E2348E">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 xml:space="preserve"> Шнек</w:t>
      </w:r>
    </w:p>
    <w:p w14:paraId="15A18874" w14:textId="77777777" w:rsidR="00E2348E" w:rsidRPr="00E2348E" w:rsidRDefault="00E2348E" w:rsidP="00E2348E">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 xml:space="preserve"> Шнек</w:t>
      </w:r>
    </w:p>
    <w:p w14:paraId="70FC7A3E" w14:textId="77777777" w:rsidR="00E2348E" w:rsidRPr="00E2348E" w:rsidRDefault="00E2348E" w:rsidP="00E2348E">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 xml:space="preserve"> Система за обезпрашаване</w:t>
      </w:r>
    </w:p>
    <w:p w14:paraId="20EA9965" w14:textId="77777777" w:rsidR="00E2348E" w:rsidRPr="00E2348E" w:rsidRDefault="00E2348E" w:rsidP="00E2348E">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 xml:space="preserve"> Стойка за чували</w:t>
      </w:r>
    </w:p>
    <w:p w14:paraId="630B731C"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p>
    <w:p w14:paraId="494BD496" w14:textId="77777777" w:rsidR="00E2348E" w:rsidRPr="00E2348E" w:rsidRDefault="00E2348E" w:rsidP="00E2348E">
      <w:pPr>
        <w:spacing w:after="0" w:line="240" w:lineRule="auto"/>
        <w:rPr>
          <w:rFonts w:ascii="Times New Roman" w:eastAsia="Times New Roman" w:hAnsi="Times New Roman" w:cs="Times New Roman"/>
          <w:b/>
          <w:sz w:val="24"/>
          <w:szCs w:val="24"/>
          <w:u w:val="single"/>
          <w:lang w:eastAsia="bg-BG"/>
        </w:rPr>
      </w:pPr>
      <w:r w:rsidRPr="00E2348E">
        <w:rPr>
          <w:rFonts w:ascii="Times New Roman" w:eastAsia="Times New Roman" w:hAnsi="Times New Roman" w:cs="Times New Roman"/>
          <w:b/>
          <w:sz w:val="24"/>
          <w:szCs w:val="24"/>
          <w:lang w:eastAsia="bg-BG"/>
        </w:rPr>
        <w:t xml:space="preserve"> </w:t>
      </w:r>
      <w:r w:rsidRPr="00E2348E">
        <w:rPr>
          <w:rFonts w:ascii="Times New Roman" w:eastAsia="Times New Roman" w:hAnsi="Times New Roman" w:cs="Times New Roman"/>
          <w:b/>
          <w:sz w:val="24"/>
          <w:szCs w:val="24"/>
          <w:u w:val="single"/>
          <w:lang w:eastAsia="bg-BG"/>
        </w:rPr>
        <w:t>Технология и организация на производството:</w:t>
      </w:r>
    </w:p>
    <w:p w14:paraId="7D27490B" w14:textId="77777777" w:rsidR="00E2348E" w:rsidRPr="00E2348E" w:rsidRDefault="00E2348E" w:rsidP="00E2348E">
      <w:pPr>
        <w:spacing w:after="0" w:line="240" w:lineRule="auto"/>
        <w:rPr>
          <w:rFonts w:ascii="Times New Roman" w:eastAsia="Times New Roman" w:hAnsi="Times New Roman" w:cs="Times New Roman"/>
          <w:b/>
          <w:sz w:val="24"/>
          <w:szCs w:val="24"/>
          <w:lang w:eastAsia="bg-BG"/>
        </w:rPr>
      </w:pPr>
      <w:r w:rsidRPr="00E2348E">
        <w:rPr>
          <w:rFonts w:ascii="Times New Roman" w:eastAsia="Times New Roman" w:hAnsi="Times New Roman" w:cs="Times New Roman"/>
          <w:b/>
          <w:sz w:val="24"/>
          <w:szCs w:val="24"/>
          <w:lang w:eastAsia="bg-BG"/>
        </w:rPr>
        <w:t xml:space="preserve">   </w:t>
      </w:r>
    </w:p>
    <w:p w14:paraId="672A20EE"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Автомобилните гуми се поставят ръчно върху лента транспортна (поз.1). От там гумите постъпват в шредер двувалов (поз.2). Смленият материал, който е с размери 50/250 мм пада в лента транспортна (поз.3). Тя разтоварва този материал върху сито дисково (поз.4). Едрата фракция с размери 50/100 мм и над 100 мм се разтоварва върху лента транспотна (поз.5), която го връща към шредер (поз.2) за дораздробяване. Под дисковото сито материала попада върху лента транспортна (поз.6) и се транспортира към шредер едновалов (поз.7). Там гумено-металните парчета се смилат и попадат върху лента транспотна (поз.8). Материалът се разтоварва върху вибросито (поз.10). Върху виброситото е разположен магнитен сепаратор (поз.9). Той отделя парчетата тел от потока слян материал. Над виброситото са разположени засмукващи дюзи, които засмукват конеца и го транспортират към циклон, който го утаява в чувал БИГ-БЕГ (поз.15). Транспортният въздух се филтрира в ръкавни филтри (поз.14). Материалът от виброситото се разделя на три, в зависимост от едрината, посредством шнекове (поз.11, поз12, поз.13) и се събира в чували БИГ-БЕГ (поз.15)</w:t>
      </w:r>
    </w:p>
    <w:p w14:paraId="563E4711"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Поз.11- гумена фракция с едрина от 0 до 2мм</w:t>
      </w:r>
    </w:p>
    <w:p w14:paraId="2E3933A4"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Поз.12- гумена фракция с едрина от 2 до 4мм</w:t>
      </w:r>
    </w:p>
    <w:p w14:paraId="637ED399"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Поз.13- гумена фракция с едрина от 4 до 15мм</w:t>
      </w:r>
    </w:p>
    <w:p w14:paraId="13887731"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p>
    <w:p w14:paraId="755147C6" w14:textId="0AADC5A1" w:rsidR="00E2348E" w:rsidRPr="00E2348E" w:rsidRDefault="00E2348E" w:rsidP="00E2348E">
      <w:pPr>
        <w:spacing w:after="0" w:line="240" w:lineRule="auto"/>
        <w:rPr>
          <w:rFonts w:ascii="Times New Roman" w:eastAsia="Times New Roman" w:hAnsi="Times New Roman" w:cs="Times New Roman"/>
          <w:color w:val="FF0000"/>
          <w:sz w:val="24"/>
          <w:szCs w:val="24"/>
          <w:lang w:eastAsia="bg-BG"/>
        </w:rPr>
      </w:pPr>
      <w:r w:rsidRPr="00E2348E">
        <w:rPr>
          <w:rFonts w:ascii="Times New Roman" w:eastAsia="Times New Roman" w:hAnsi="Times New Roman" w:cs="Times New Roman"/>
          <w:sz w:val="24"/>
          <w:szCs w:val="24"/>
          <w:lang w:eastAsia="bg-BG"/>
        </w:rPr>
        <w:t>Общия капацитет на инсталацията е 450 кг на час</w:t>
      </w:r>
      <w:r w:rsidR="00990564" w:rsidRPr="00990564">
        <w:rPr>
          <w:rFonts w:ascii="Times New Roman" w:eastAsia="Times New Roman" w:hAnsi="Times New Roman" w:cs="Times New Roman"/>
          <w:sz w:val="24"/>
          <w:szCs w:val="24"/>
          <w:lang w:eastAsia="bg-BG"/>
        </w:rPr>
        <w:t>.</w:t>
      </w:r>
    </w:p>
    <w:p w14:paraId="4A3B60E1" w14:textId="77777777" w:rsidR="00E2348E" w:rsidRPr="00E2348E" w:rsidRDefault="00E2348E" w:rsidP="00E2348E">
      <w:pPr>
        <w:spacing w:after="0" w:line="240" w:lineRule="auto"/>
        <w:rPr>
          <w:rFonts w:ascii="Times New Roman" w:eastAsia="Times New Roman" w:hAnsi="Times New Roman" w:cs="Times New Roman"/>
          <w:color w:val="FF0000"/>
          <w:sz w:val="24"/>
          <w:szCs w:val="24"/>
          <w:lang w:eastAsia="bg-BG"/>
        </w:rPr>
      </w:pPr>
    </w:p>
    <w:p w14:paraId="63006B95" w14:textId="77777777" w:rsidR="00E2348E" w:rsidRPr="00E2348E" w:rsidRDefault="00E2348E" w:rsidP="00E2348E">
      <w:pPr>
        <w:spacing w:after="0" w:line="240" w:lineRule="auto"/>
        <w:rPr>
          <w:rFonts w:ascii="Times New Roman" w:eastAsia="Calibri" w:hAnsi="Times New Roman" w:cs="Times New Roman"/>
          <w:bCs/>
          <w:sz w:val="24"/>
          <w:szCs w:val="24"/>
        </w:rPr>
      </w:pPr>
      <w:r w:rsidRPr="00E2348E">
        <w:rPr>
          <w:rFonts w:ascii="Times New Roman" w:eastAsia="Times New Roman" w:hAnsi="Times New Roman" w:cs="Times New Roman"/>
          <w:sz w:val="24"/>
          <w:szCs w:val="24"/>
          <w:lang w:eastAsia="bg-BG"/>
        </w:rPr>
        <w:t>Полученият</w:t>
      </w:r>
      <w:r w:rsidRPr="00E2348E">
        <w:rPr>
          <w:rFonts w:ascii="Times New Roman" w:eastAsia="Calibri" w:hAnsi="Times New Roman" w:cs="Times New Roman"/>
          <w:bCs/>
          <w:sz w:val="24"/>
          <w:szCs w:val="24"/>
        </w:rPr>
        <w:t xml:space="preserve"> гумен гранулат (каучукови парчета) е готов директно да се влагат и използват като суровина при производството на нови изделия, модифициране на асфалтови смеси, за детски и спортни площадки, изкуствена трева и други.</w:t>
      </w:r>
    </w:p>
    <w:p w14:paraId="222C16C9" w14:textId="77777777" w:rsidR="00E2348E" w:rsidRPr="00E2348E" w:rsidRDefault="00E2348E" w:rsidP="00E2348E">
      <w:pPr>
        <w:spacing w:after="0" w:line="240" w:lineRule="auto"/>
        <w:rPr>
          <w:rFonts w:ascii="Times New Roman" w:eastAsia="Times New Roman" w:hAnsi="Times New Roman" w:cs="Times New Roman"/>
          <w:color w:val="FF0000"/>
          <w:sz w:val="24"/>
          <w:szCs w:val="24"/>
          <w:lang w:eastAsia="bg-BG"/>
        </w:rPr>
      </w:pPr>
    </w:p>
    <w:p w14:paraId="1072E6D4" w14:textId="77777777" w:rsidR="00E2348E" w:rsidRPr="00E2348E" w:rsidRDefault="00E2348E" w:rsidP="00E2348E">
      <w:pPr>
        <w:spacing w:after="0" w:line="240" w:lineRule="auto"/>
        <w:rPr>
          <w:rFonts w:ascii="Times New Roman" w:eastAsia="Times New Roman" w:hAnsi="Times New Roman" w:cs="Times New Roman"/>
          <w:b/>
          <w:sz w:val="24"/>
          <w:szCs w:val="24"/>
          <w:lang w:eastAsia="bg-BG"/>
        </w:rPr>
      </w:pPr>
      <w:r w:rsidRPr="00E2348E">
        <w:rPr>
          <w:rFonts w:ascii="Times New Roman" w:eastAsia="Times New Roman" w:hAnsi="Times New Roman" w:cs="Times New Roman"/>
          <w:b/>
          <w:sz w:val="24"/>
          <w:szCs w:val="24"/>
          <w:lang w:eastAsia="bg-BG"/>
        </w:rPr>
        <w:t>Общи положения</w:t>
      </w:r>
    </w:p>
    <w:p w14:paraId="230E0346"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Машините и съоръженията в които има отделяне на прах се доставят с циклон/филтри за обезпрашаване на инсталацията. Циклоните са с електрически шибър за разтоварване.</w:t>
      </w:r>
    </w:p>
    <w:p w14:paraId="6BA04701"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При напълване на филтърните чували се изпразват по време на профилактика на машините.</w:t>
      </w:r>
    </w:p>
    <w:p w14:paraId="7ED0E280"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 xml:space="preserve">Целият производствен процес се контролира от специализиран софтуер. </w:t>
      </w:r>
    </w:p>
    <w:p w14:paraId="2E8E537E" w14:textId="77777777" w:rsidR="00E2348E" w:rsidRPr="00E2348E" w:rsidRDefault="00E2348E" w:rsidP="00E2348E">
      <w:pPr>
        <w:spacing w:after="0" w:line="240" w:lineRule="auto"/>
        <w:rPr>
          <w:rFonts w:ascii="Times New Roman" w:eastAsia="Times New Roman" w:hAnsi="Times New Roman" w:cs="Times New Roman"/>
          <w:bCs/>
          <w:sz w:val="24"/>
          <w:szCs w:val="24"/>
          <w:lang w:eastAsia="bg-BG"/>
        </w:rPr>
      </w:pPr>
    </w:p>
    <w:p w14:paraId="2525E084" w14:textId="77777777" w:rsidR="00E2348E" w:rsidRPr="00E2348E" w:rsidRDefault="00E2348E" w:rsidP="00E2348E">
      <w:pPr>
        <w:spacing w:after="0" w:line="240" w:lineRule="auto"/>
        <w:rPr>
          <w:rFonts w:ascii="Times New Roman" w:eastAsia="Times New Roman" w:hAnsi="Times New Roman" w:cs="Times New Roman"/>
          <w:bCs/>
          <w:sz w:val="24"/>
          <w:szCs w:val="24"/>
          <w:lang w:eastAsia="bg-BG"/>
        </w:rPr>
      </w:pPr>
      <w:r w:rsidRPr="00E2348E">
        <w:rPr>
          <w:rFonts w:ascii="Times New Roman" w:eastAsia="Times New Roman" w:hAnsi="Times New Roman" w:cs="Times New Roman"/>
          <w:bCs/>
          <w:sz w:val="24"/>
          <w:szCs w:val="24"/>
          <w:lang w:eastAsia="bg-BG"/>
        </w:rPr>
        <w:t>На площадката ще се извършват следните дейности по оползотворяване на излезли от употреба гуми :</w:t>
      </w:r>
    </w:p>
    <w:p w14:paraId="3922F654"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sz w:val="24"/>
          <w:szCs w:val="24"/>
          <w:lang w:eastAsia="bg-BG"/>
        </w:rPr>
        <w:t xml:space="preserve">Предвижда се да се извършва дейност с код </w:t>
      </w:r>
      <w:r w:rsidRPr="00E2348E">
        <w:rPr>
          <w:rFonts w:ascii="Times New Roman" w:eastAsia="Calibri" w:hAnsi="Times New Roman" w:cs="Times New Roman"/>
          <w:b/>
          <w:sz w:val="24"/>
          <w:szCs w:val="24"/>
        </w:rPr>
        <w:t>R13</w:t>
      </w:r>
      <w:r w:rsidRPr="00E2348E">
        <w:rPr>
          <w:rFonts w:ascii="Times New Roman" w:eastAsia="Calibri" w:hAnsi="Times New Roman" w:cs="Times New Roman"/>
          <w:sz w:val="24"/>
          <w:szCs w:val="24"/>
        </w:rPr>
        <w:t xml:space="preserve"> – съхранение /Съхраняване до извършване на която и да е от операциите по оползотворяване от R1 до R12;/ на  събраните от физически и юридически лица/.</w:t>
      </w:r>
    </w:p>
    <w:p w14:paraId="0D50CE35" w14:textId="77777777" w:rsidR="00E2348E" w:rsidRPr="00E2348E" w:rsidRDefault="00E2348E" w:rsidP="00E2348E">
      <w:pPr>
        <w:spacing w:after="0" w:line="240" w:lineRule="auto"/>
        <w:rPr>
          <w:rFonts w:ascii="Times New Roman" w:eastAsia="Calibri" w:hAnsi="Times New Roman" w:cs="Times New Roman"/>
          <w:sz w:val="24"/>
          <w:szCs w:val="24"/>
        </w:rPr>
      </w:pPr>
      <w:r w:rsidRPr="00E2348E">
        <w:rPr>
          <w:rFonts w:ascii="Times New Roman" w:eastAsia="Times New Roman" w:hAnsi="Times New Roman" w:cs="Times New Roman"/>
          <w:sz w:val="24"/>
          <w:szCs w:val="24"/>
          <w:lang w:eastAsia="bg-BG"/>
        </w:rPr>
        <w:t xml:space="preserve">Предвижда се да се извършва дейност с код </w:t>
      </w:r>
      <w:r w:rsidRPr="00E2348E">
        <w:rPr>
          <w:rFonts w:ascii="Times New Roman" w:eastAsia="Calibri" w:hAnsi="Times New Roman" w:cs="Times New Roman"/>
          <w:b/>
          <w:sz w:val="24"/>
          <w:szCs w:val="24"/>
        </w:rPr>
        <w:t>R12</w:t>
      </w:r>
      <w:r w:rsidRPr="00E2348E">
        <w:rPr>
          <w:rFonts w:ascii="Times New Roman" w:eastAsia="Calibri" w:hAnsi="Times New Roman" w:cs="Times New Roman"/>
          <w:sz w:val="24"/>
          <w:szCs w:val="24"/>
        </w:rPr>
        <w:t xml:space="preserve"> – сортиране ,раздробяване, нарязване, смилане/</w:t>
      </w:r>
      <w:r w:rsidRPr="00E2348E">
        <w:rPr>
          <w:rFonts w:ascii="Times New Roman" w:eastAsia="Times New Roman" w:hAnsi="Times New Roman" w:cs="Times New Roman"/>
          <w:sz w:val="24"/>
          <w:szCs w:val="24"/>
          <w:lang w:val="en-GB"/>
        </w:rPr>
        <w:t xml:space="preserve"> </w:t>
      </w:r>
      <w:proofErr w:type="spellStart"/>
      <w:r w:rsidRPr="00E2348E">
        <w:rPr>
          <w:rFonts w:ascii="Times New Roman" w:eastAsia="Calibri" w:hAnsi="Times New Roman" w:cs="Times New Roman"/>
          <w:sz w:val="24"/>
          <w:szCs w:val="24"/>
          <w:lang w:val="en-GB"/>
        </w:rPr>
        <w:t>Размяна</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на</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отпадъци</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за</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подлагане</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на</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някоя</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от</w:t>
      </w:r>
      <w:proofErr w:type="spellEnd"/>
      <w:r w:rsidRPr="00E2348E">
        <w:rPr>
          <w:rFonts w:ascii="Times New Roman" w:eastAsia="Calibri" w:hAnsi="Times New Roman" w:cs="Times New Roman"/>
          <w:sz w:val="24"/>
          <w:szCs w:val="24"/>
        </w:rPr>
        <w:t xml:space="preserve"> </w:t>
      </w:r>
      <w:proofErr w:type="spellStart"/>
      <w:r w:rsidRPr="00E2348E">
        <w:rPr>
          <w:rFonts w:ascii="Times New Roman" w:eastAsia="Calibri" w:hAnsi="Times New Roman" w:cs="Times New Roman"/>
          <w:sz w:val="24"/>
          <w:szCs w:val="24"/>
          <w:lang w:val="en-GB"/>
        </w:rPr>
        <w:t>дейностите</w:t>
      </w:r>
      <w:proofErr w:type="spellEnd"/>
      <w:r w:rsidRPr="00E2348E">
        <w:rPr>
          <w:rFonts w:ascii="Times New Roman" w:eastAsia="Calibri" w:hAnsi="Times New Roman" w:cs="Times New Roman"/>
          <w:sz w:val="24"/>
          <w:szCs w:val="24"/>
        </w:rPr>
        <w:t xml:space="preserve"> </w:t>
      </w:r>
      <w:r w:rsidRPr="00E2348E">
        <w:rPr>
          <w:rFonts w:ascii="Times New Roman" w:eastAsia="Calibri" w:hAnsi="Times New Roman" w:cs="Times New Roman"/>
          <w:sz w:val="24"/>
          <w:szCs w:val="24"/>
          <w:lang w:val="en-GB"/>
        </w:rPr>
        <w:t xml:space="preserve">с </w:t>
      </w:r>
      <w:proofErr w:type="spellStart"/>
      <w:r w:rsidRPr="00E2348E">
        <w:rPr>
          <w:rFonts w:ascii="Times New Roman" w:eastAsia="Calibri" w:hAnsi="Times New Roman" w:cs="Times New Roman"/>
          <w:sz w:val="24"/>
          <w:szCs w:val="24"/>
          <w:lang w:val="en-GB"/>
        </w:rPr>
        <w:t>кодове</w:t>
      </w:r>
      <w:proofErr w:type="spellEnd"/>
      <w:r w:rsidRPr="00E2348E">
        <w:rPr>
          <w:rFonts w:ascii="Times New Roman" w:eastAsia="Calibri" w:hAnsi="Times New Roman" w:cs="Times New Roman"/>
          <w:sz w:val="24"/>
          <w:szCs w:val="24"/>
          <w:lang w:val="en-GB"/>
        </w:rPr>
        <w:t xml:space="preserve"> R 1 - R 11</w:t>
      </w:r>
      <w:r w:rsidRPr="00E2348E">
        <w:rPr>
          <w:rFonts w:ascii="Times New Roman" w:eastAsia="Calibri" w:hAnsi="Times New Roman" w:cs="Times New Roman"/>
          <w:sz w:val="24"/>
          <w:szCs w:val="24"/>
        </w:rPr>
        <w:t>/.</w:t>
      </w:r>
    </w:p>
    <w:p w14:paraId="70038AFD" w14:textId="77777777" w:rsidR="00E2348E" w:rsidRPr="00E2348E" w:rsidRDefault="00E2348E" w:rsidP="00E2348E">
      <w:pPr>
        <w:spacing w:after="0" w:line="240" w:lineRule="auto"/>
        <w:rPr>
          <w:rFonts w:ascii="Times New Roman" w:eastAsia="Calibri" w:hAnsi="Times New Roman" w:cs="Times New Roman"/>
          <w:bCs/>
          <w:sz w:val="24"/>
          <w:szCs w:val="24"/>
        </w:rPr>
      </w:pPr>
      <w:r w:rsidRPr="00E2348E">
        <w:rPr>
          <w:rFonts w:ascii="Times New Roman" w:eastAsia="Times New Roman" w:hAnsi="Times New Roman" w:cs="Times New Roman"/>
          <w:sz w:val="24"/>
          <w:szCs w:val="24"/>
          <w:lang w:eastAsia="bg-BG"/>
        </w:rPr>
        <w:t xml:space="preserve">Предвижда се да се извършва дейност с код </w:t>
      </w:r>
      <w:r w:rsidRPr="00E2348E">
        <w:rPr>
          <w:rFonts w:ascii="Times New Roman" w:eastAsia="Calibri" w:hAnsi="Times New Roman" w:cs="Times New Roman"/>
          <w:b/>
          <w:sz w:val="24"/>
          <w:szCs w:val="24"/>
        </w:rPr>
        <w:t>R3-</w:t>
      </w:r>
      <w:r w:rsidRPr="00E2348E">
        <w:rPr>
          <w:rFonts w:ascii="Times New Roman" w:eastAsia="Times New Roman" w:hAnsi="Times New Roman" w:cs="Times New Roman"/>
          <w:sz w:val="20"/>
          <w:szCs w:val="20"/>
          <w:lang w:val="en-US"/>
        </w:rPr>
        <w:t xml:space="preserve"> </w:t>
      </w:r>
      <w:r w:rsidRPr="00E2348E">
        <w:rPr>
          <w:rFonts w:ascii="Times New Roman" w:eastAsia="Calibri" w:hAnsi="Times New Roman" w:cs="Times New Roman"/>
          <w:bCs/>
          <w:sz w:val="24"/>
          <w:szCs w:val="24"/>
        </w:rPr>
        <w:t>Рециклиране/възстановяване на органични вещества, които не са използвани като разтворители (включително чрез компостиране и други процеси на биологична трансформация)- гумен гранулат(каучукови парчета) готови директно да се влагат и използват като суровина, без друга допълнителна обработка, при производството на нови изделия, модифициране на асфалтови смеси, за детски и спортни площадки, изкуствена трева и други</w:t>
      </w:r>
    </w:p>
    <w:p w14:paraId="52F7ED8A" w14:textId="77777777" w:rsidR="00E2348E" w:rsidRPr="00E2348E" w:rsidRDefault="00E2348E" w:rsidP="00E2348E">
      <w:pPr>
        <w:spacing w:after="0" w:line="240" w:lineRule="auto"/>
        <w:rPr>
          <w:rFonts w:ascii="Times New Roman" w:eastAsia="Calibri" w:hAnsi="Times New Roman" w:cs="Times New Roman"/>
          <w:bCs/>
          <w:sz w:val="24"/>
          <w:szCs w:val="24"/>
        </w:rPr>
      </w:pPr>
    </w:p>
    <w:p w14:paraId="0C60BB0D" w14:textId="77777777" w:rsidR="00E2348E" w:rsidRPr="00E2348E" w:rsidRDefault="00E2348E" w:rsidP="00E2348E">
      <w:pPr>
        <w:spacing w:after="0" w:line="240" w:lineRule="auto"/>
        <w:rPr>
          <w:rFonts w:ascii="Times New Roman" w:eastAsia="Times New Roman" w:hAnsi="Times New Roman" w:cs="Times New Roman"/>
          <w:sz w:val="24"/>
          <w:szCs w:val="24"/>
          <w:lang w:eastAsia="bg-BG"/>
        </w:rPr>
      </w:pPr>
      <w:r w:rsidRPr="00E2348E">
        <w:rPr>
          <w:rFonts w:ascii="Times New Roman" w:eastAsia="Times New Roman" w:hAnsi="Times New Roman" w:cs="Times New Roman"/>
          <w:b/>
          <w:sz w:val="24"/>
          <w:szCs w:val="24"/>
          <w:u w:val="single"/>
          <w:lang w:eastAsia="bg-BG"/>
        </w:rPr>
        <w:t>Не се предвижда</w:t>
      </w:r>
      <w:r w:rsidRPr="00E2348E">
        <w:rPr>
          <w:rFonts w:ascii="Times New Roman" w:eastAsia="Times New Roman" w:hAnsi="Times New Roman" w:cs="Times New Roman"/>
          <w:sz w:val="24"/>
          <w:szCs w:val="24"/>
          <w:lang w:eastAsia="bg-BG"/>
        </w:rPr>
        <w:t xml:space="preserve"> използване на разтворители и химично или физикохимично третиране и др.</w:t>
      </w:r>
      <w:r w:rsidRPr="00E2348E">
        <w:rPr>
          <w:rFonts w:ascii="Times New Roman" w:eastAsia="Calibri" w:hAnsi="Times New Roman" w:cs="Times New Roman"/>
          <w:sz w:val="24"/>
          <w:szCs w:val="24"/>
        </w:rPr>
        <w:t xml:space="preserve"> </w:t>
      </w:r>
      <w:r w:rsidRPr="00E2348E">
        <w:rPr>
          <w:rFonts w:ascii="Times New Roman" w:eastAsia="Times New Roman" w:hAnsi="Times New Roman" w:cs="Times New Roman"/>
          <w:sz w:val="24"/>
          <w:szCs w:val="24"/>
          <w:lang w:eastAsia="bg-BG"/>
        </w:rPr>
        <w:t xml:space="preserve">Не се очаква отделяне на вредни емисии по време на раздробяването и смилането на отпадъците. Предвижда се да се извършва само механично раздробяване и други механични процеси. </w:t>
      </w:r>
    </w:p>
    <w:p w14:paraId="74427D8B" w14:textId="007A7588" w:rsidR="00E2348E" w:rsidRPr="00E2348E" w:rsidRDefault="00E2348E" w:rsidP="00E2348E">
      <w:pP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Pr>
          <w:rFonts w:ascii="Times New Roman" w:eastAsia="Times New Roman" w:hAnsi="Times New Roman" w:cs="Times New Roman"/>
          <w:color w:val="FF0000"/>
          <w:position w:val="-1"/>
          <w:sz w:val="24"/>
          <w:szCs w:val="24"/>
        </w:rPr>
        <w:t xml:space="preserve"> </w:t>
      </w:r>
      <w:r>
        <w:rPr>
          <w:rFonts w:ascii="Times New Roman" w:eastAsia="Times New Roman" w:hAnsi="Times New Roman" w:cs="Times New Roman"/>
          <w:position w:val="-1"/>
          <w:sz w:val="24"/>
          <w:szCs w:val="24"/>
        </w:rPr>
        <w:t>Няма да са налични опасни вещества по приложение № 3 към ЗООС</w:t>
      </w:r>
    </w:p>
    <w:p w14:paraId="1B68323A" w14:textId="77777777" w:rsidR="007C265C" w:rsidRDefault="007C265C" w:rsidP="00491FE7">
      <w:p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491FE7">
        <w:rPr>
          <w:rFonts w:ascii="Times New Roman" w:eastAsia="Times New Roman" w:hAnsi="Times New Roman" w:cs="Times New Roman"/>
          <w:b/>
          <w:color w:val="222222"/>
          <w:sz w:val="24"/>
          <w:szCs w:val="24"/>
          <w:lang w:eastAsia="bg-BG"/>
        </w:rPr>
        <w:t>4. Схема на нова или промяна на съществуваща пътна инфраструктура</w:t>
      </w:r>
      <w:r w:rsidRPr="007C265C">
        <w:rPr>
          <w:rFonts w:ascii="Times New Roman" w:eastAsia="Times New Roman" w:hAnsi="Times New Roman" w:cs="Times New Roman"/>
          <w:color w:val="222222"/>
          <w:sz w:val="24"/>
          <w:szCs w:val="24"/>
          <w:lang w:eastAsia="bg-BG"/>
        </w:rPr>
        <w:t>.</w:t>
      </w:r>
    </w:p>
    <w:p w14:paraId="075B90DF" w14:textId="77777777" w:rsidR="00491FE7" w:rsidRDefault="00491FE7" w:rsidP="00491FE7">
      <w:pPr>
        <w:shd w:val="clear" w:color="auto" w:fill="FFFFFF"/>
        <w:spacing w:after="0" w:line="240" w:lineRule="auto"/>
        <w:jc w:val="both"/>
        <w:rPr>
          <w:rFonts w:ascii="Times New Roman" w:eastAsia="Times New Roman" w:hAnsi="Times New Roman" w:cs="Times New Roman"/>
          <w:color w:val="222222"/>
          <w:sz w:val="24"/>
          <w:szCs w:val="24"/>
          <w:lang w:eastAsia="bg-BG"/>
        </w:rPr>
      </w:pPr>
    </w:p>
    <w:p w14:paraId="5ED17E85" w14:textId="77777777" w:rsidR="00491FE7" w:rsidRDefault="00491FE7" w:rsidP="00491FE7">
      <w:p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491FE7">
        <w:rPr>
          <w:rFonts w:ascii="Times New Roman" w:eastAsia="Times New Roman" w:hAnsi="Times New Roman" w:cs="Times New Roman"/>
          <w:color w:val="222222"/>
          <w:sz w:val="24"/>
          <w:szCs w:val="24"/>
          <w:lang w:eastAsia="bg-BG"/>
        </w:rPr>
        <w:t>Площадка</w:t>
      </w:r>
      <w:r w:rsidR="00EE4DF1">
        <w:rPr>
          <w:rFonts w:ascii="Times New Roman" w:eastAsia="Times New Roman" w:hAnsi="Times New Roman" w:cs="Times New Roman"/>
          <w:color w:val="222222"/>
          <w:sz w:val="24"/>
          <w:szCs w:val="24"/>
          <w:lang w:eastAsia="bg-BG"/>
        </w:rPr>
        <w:t>та</w:t>
      </w:r>
      <w:r w:rsidRPr="00491FE7">
        <w:rPr>
          <w:rFonts w:ascii="Times New Roman" w:eastAsia="Times New Roman" w:hAnsi="Times New Roman" w:cs="Times New Roman"/>
          <w:color w:val="222222"/>
          <w:sz w:val="24"/>
          <w:szCs w:val="24"/>
          <w:lang w:eastAsia="bg-BG"/>
        </w:rPr>
        <w:t xml:space="preserve">  е</w:t>
      </w:r>
      <w:r>
        <w:rPr>
          <w:rFonts w:ascii="Times New Roman" w:eastAsia="Times New Roman" w:hAnsi="Times New Roman" w:cs="Times New Roman"/>
          <w:color w:val="222222"/>
          <w:sz w:val="24"/>
          <w:szCs w:val="24"/>
          <w:lang w:eastAsia="bg-BG"/>
        </w:rPr>
        <w:t xml:space="preserve"> съществуваща и </w:t>
      </w:r>
      <w:r w:rsidRPr="00491FE7">
        <w:rPr>
          <w:rFonts w:ascii="Times New Roman" w:eastAsia="Times New Roman" w:hAnsi="Times New Roman" w:cs="Times New Roman"/>
          <w:color w:val="222222"/>
          <w:sz w:val="24"/>
          <w:szCs w:val="24"/>
          <w:lang w:eastAsia="bg-BG"/>
        </w:rPr>
        <w:t>функционираща</w:t>
      </w:r>
      <w:r>
        <w:rPr>
          <w:rFonts w:ascii="Times New Roman" w:eastAsia="Times New Roman" w:hAnsi="Times New Roman" w:cs="Times New Roman"/>
          <w:color w:val="222222"/>
          <w:sz w:val="24"/>
          <w:szCs w:val="24"/>
          <w:lang w:eastAsia="bg-BG"/>
        </w:rPr>
        <w:t xml:space="preserve"> и не се налага промяна или нова инфраструктура.</w:t>
      </w:r>
    </w:p>
    <w:p w14:paraId="25EFA768" w14:textId="77777777" w:rsidR="00491FE7" w:rsidRDefault="00491FE7" w:rsidP="00491FE7">
      <w:pPr>
        <w:shd w:val="clear" w:color="auto" w:fill="FFFFFF"/>
        <w:spacing w:after="0" w:line="240" w:lineRule="auto"/>
        <w:jc w:val="both"/>
        <w:rPr>
          <w:rFonts w:ascii="Times New Roman" w:eastAsia="Times New Roman" w:hAnsi="Times New Roman" w:cs="Times New Roman"/>
          <w:color w:val="222222"/>
          <w:sz w:val="24"/>
          <w:szCs w:val="24"/>
          <w:lang w:eastAsia="bg-BG"/>
        </w:rPr>
      </w:pPr>
    </w:p>
    <w:p w14:paraId="75F61A9E" w14:textId="77777777" w:rsidR="00EE4DF1" w:rsidRDefault="007C265C" w:rsidP="00EE4DF1">
      <w:pPr>
        <w:shd w:val="clear" w:color="auto" w:fill="FFFFFF"/>
        <w:spacing w:after="0" w:line="240" w:lineRule="auto"/>
        <w:jc w:val="both"/>
        <w:rPr>
          <w:rFonts w:ascii="Times New Roman" w:eastAsia="Times New Roman" w:hAnsi="Times New Roman" w:cs="Times New Roman"/>
          <w:b/>
          <w:color w:val="222222"/>
          <w:sz w:val="24"/>
          <w:szCs w:val="24"/>
          <w:lang w:eastAsia="bg-BG"/>
        </w:rPr>
      </w:pPr>
      <w:r w:rsidRPr="00C52475">
        <w:rPr>
          <w:rFonts w:ascii="Times New Roman" w:eastAsia="Times New Roman" w:hAnsi="Times New Roman" w:cs="Times New Roman"/>
          <w:b/>
          <w:color w:val="222222"/>
          <w:sz w:val="24"/>
          <w:szCs w:val="24"/>
          <w:lang w:eastAsia="bg-BG"/>
        </w:rPr>
        <w:t>5. Програма за дейностите, включително за строителство, експлоатация и фазите на закриване, възстановяване и последващо използване</w:t>
      </w:r>
    </w:p>
    <w:p w14:paraId="7D68176E" w14:textId="77777777" w:rsidR="00BD7860" w:rsidRDefault="00BD7860" w:rsidP="00EE4DF1">
      <w:pPr>
        <w:shd w:val="clear" w:color="auto" w:fill="FFFFFF"/>
        <w:spacing w:after="0" w:line="240" w:lineRule="auto"/>
        <w:jc w:val="both"/>
        <w:rPr>
          <w:rFonts w:ascii="Times New Roman" w:eastAsia="Times New Roman" w:hAnsi="Times New Roman" w:cs="Times New Roman"/>
          <w:b/>
          <w:color w:val="222222"/>
          <w:sz w:val="24"/>
          <w:szCs w:val="24"/>
          <w:lang w:eastAsia="bg-BG"/>
        </w:rPr>
      </w:pPr>
    </w:p>
    <w:p w14:paraId="1D57D6DE" w14:textId="77777777" w:rsidR="00491FE7" w:rsidRPr="00EE4DF1" w:rsidRDefault="00EE4DF1" w:rsidP="00EE4DF1">
      <w:pPr>
        <w:shd w:val="clear" w:color="auto" w:fill="FFFFFF"/>
        <w:spacing w:after="0" w:line="240" w:lineRule="auto"/>
        <w:jc w:val="both"/>
        <w:rPr>
          <w:rFonts w:ascii="Times New Roman" w:eastAsia="Times New Roman" w:hAnsi="Times New Roman" w:cs="Times New Roman"/>
          <w:b/>
          <w:color w:val="222222"/>
          <w:sz w:val="24"/>
          <w:szCs w:val="24"/>
          <w:lang w:eastAsia="bg-BG"/>
        </w:rPr>
      </w:pPr>
      <w:r>
        <w:rPr>
          <w:rFonts w:ascii="Times New Roman" w:eastAsia="Times New Roman" w:hAnsi="Times New Roman" w:cs="Times New Roman"/>
          <w:color w:val="222222"/>
          <w:sz w:val="24"/>
          <w:szCs w:val="24"/>
          <w:lang w:eastAsia="bg-BG"/>
        </w:rPr>
        <w:t>Площадката</w:t>
      </w:r>
      <w:r w:rsidR="00491FE7" w:rsidRPr="00491FE7">
        <w:rPr>
          <w:rFonts w:ascii="Times New Roman" w:eastAsia="Times New Roman" w:hAnsi="Times New Roman" w:cs="Times New Roman"/>
          <w:color w:val="222222"/>
          <w:sz w:val="24"/>
          <w:szCs w:val="24"/>
          <w:lang w:eastAsia="bg-BG"/>
        </w:rPr>
        <w:t xml:space="preserve"> е</w:t>
      </w:r>
      <w:r w:rsidR="00491FE7">
        <w:rPr>
          <w:rFonts w:ascii="Times New Roman" w:eastAsia="Times New Roman" w:hAnsi="Times New Roman" w:cs="Times New Roman"/>
          <w:color w:val="222222"/>
          <w:sz w:val="24"/>
          <w:szCs w:val="24"/>
          <w:lang w:eastAsia="bg-BG"/>
        </w:rPr>
        <w:t xml:space="preserve"> съществуваща и </w:t>
      </w:r>
      <w:r w:rsidR="00491FE7" w:rsidRPr="00491FE7">
        <w:rPr>
          <w:rFonts w:ascii="Times New Roman" w:eastAsia="Times New Roman" w:hAnsi="Times New Roman" w:cs="Times New Roman"/>
          <w:color w:val="222222"/>
          <w:sz w:val="24"/>
          <w:szCs w:val="24"/>
          <w:lang w:eastAsia="bg-BG"/>
        </w:rPr>
        <w:t xml:space="preserve"> функционираща и не се налага </w:t>
      </w:r>
      <w:r w:rsidR="00491FE7">
        <w:rPr>
          <w:rFonts w:ascii="Times New Roman" w:eastAsia="Times New Roman" w:hAnsi="Times New Roman" w:cs="Times New Roman"/>
          <w:color w:val="222222"/>
          <w:sz w:val="24"/>
          <w:szCs w:val="24"/>
          <w:lang w:eastAsia="bg-BG"/>
        </w:rPr>
        <w:t>строителство.</w:t>
      </w:r>
    </w:p>
    <w:p w14:paraId="4DDAB885" w14:textId="77777777" w:rsidR="00491FE7" w:rsidRDefault="00491FE7"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5AE5B728" w14:textId="77777777" w:rsidR="007C265C" w:rsidRDefault="007C265C" w:rsidP="00615E4B">
      <w:pPr>
        <w:shd w:val="clear" w:color="auto" w:fill="FFFFFF"/>
        <w:spacing w:after="0" w:line="240" w:lineRule="auto"/>
        <w:jc w:val="both"/>
        <w:rPr>
          <w:rFonts w:ascii="Times New Roman" w:eastAsia="Times New Roman" w:hAnsi="Times New Roman" w:cs="Times New Roman"/>
          <w:b/>
          <w:color w:val="222222"/>
          <w:sz w:val="24"/>
          <w:szCs w:val="24"/>
          <w:lang w:eastAsia="bg-BG"/>
        </w:rPr>
      </w:pPr>
      <w:r w:rsidRPr="00491FE7">
        <w:rPr>
          <w:rFonts w:ascii="Times New Roman" w:eastAsia="Times New Roman" w:hAnsi="Times New Roman" w:cs="Times New Roman"/>
          <w:b/>
          <w:color w:val="222222"/>
          <w:sz w:val="24"/>
          <w:szCs w:val="24"/>
          <w:lang w:eastAsia="bg-BG"/>
        </w:rPr>
        <w:t>6. Предлагани методи за строителство.</w:t>
      </w:r>
    </w:p>
    <w:p w14:paraId="39B06880" w14:textId="77777777" w:rsidR="00491FE7" w:rsidRDefault="00491FE7"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p>
    <w:p w14:paraId="3FA5D0B7" w14:textId="77777777" w:rsidR="00491FE7" w:rsidRDefault="00491FE7" w:rsidP="00491FE7">
      <w:pPr>
        <w:shd w:val="clear" w:color="auto" w:fill="FFFFFF"/>
        <w:spacing w:after="0" w:line="240" w:lineRule="auto"/>
        <w:jc w:val="both"/>
        <w:rPr>
          <w:rFonts w:ascii="Times New Roman" w:eastAsia="Times New Roman" w:hAnsi="Times New Roman" w:cs="Times New Roman"/>
          <w:color w:val="222222"/>
          <w:sz w:val="24"/>
          <w:szCs w:val="24"/>
          <w:lang w:eastAsia="bg-BG"/>
        </w:rPr>
      </w:pPr>
      <w:r>
        <w:rPr>
          <w:rFonts w:ascii="Times New Roman" w:eastAsia="Times New Roman" w:hAnsi="Times New Roman" w:cs="Times New Roman"/>
          <w:color w:val="222222"/>
          <w:sz w:val="24"/>
          <w:szCs w:val="24"/>
          <w:lang w:eastAsia="bg-BG"/>
        </w:rPr>
        <w:t>Инвестиционно предложение не предвижда строителни работи.</w:t>
      </w:r>
    </w:p>
    <w:p w14:paraId="5744CAA1" w14:textId="77777777" w:rsidR="00491FE7" w:rsidRPr="00491FE7" w:rsidRDefault="00491FE7" w:rsidP="00491FE7">
      <w:pPr>
        <w:shd w:val="clear" w:color="auto" w:fill="FFFFFF"/>
        <w:spacing w:after="0" w:line="240" w:lineRule="auto"/>
        <w:jc w:val="both"/>
        <w:rPr>
          <w:rFonts w:ascii="Times New Roman" w:eastAsia="Times New Roman" w:hAnsi="Times New Roman" w:cs="Times New Roman"/>
          <w:color w:val="222222"/>
          <w:sz w:val="24"/>
          <w:szCs w:val="24"/>
          <w:lang w:eastAsia="bg-BG"/>
        </w:rPr>
      </w:pPr>
    </w:p>
    <w:p w14:paraId="051E6DA4" w14:textId="77777777" w:rsidR="007C265C" w:rsidRDefault="007C265C" w:rsidP="00615E4B">
      <w:pPr>
        <w:shd w:val="clear" w:color="auto" w:fill="FFFFFF"/>
        <w:spacing w:after="0" w:line="240" w:lineRule="auto"/>
        <w:jc w:val="both"/>
        <w:rPr>
          <w:rFonts w:ascii="Times New Roman" w:eastAsia="Times New Roman" w:hAnsi="Times New Roman" w:cs="Times New Roman"/>
          <w:b/>
          <w:color w:val="222222"/>
          <w:sz w:val="24"/>
          <w:szCs w:val="24"/>
          <w:lang w:eastAsia="bg-BG"/>
        </w:rPr>
      </w:pPr>
      <w:r w:rsidRPr="007C265C">
        <w:rPr>
          <w:rFonts w:ascii="Times New Roman" w:eastAsia="Times New Roman" w:hAnsi="Times New Roman" w:cs="Times New Roman"/>
          <w:color w:val="222222"/>
          <w:sz w:val="24"/>
          <w:szCs w:val="24"/>
          <w:lang w:eastAsia="bg-BG"/>
        </w:rPr>
        <w:t>7</w:t>
      </w:r>
      <w:r w:rsidRPr="00491FE7">
        <w:rPr>
          <w:rFonts w:ascii="Times New Roman" w:eastAsia="Times New Roman" w:hAnsi="Times New Roman" w:cs="Times New Roman"/>
          <w:b/>
          <w:color w:val="222222"/>
          <w:sz w:val="24"/>
          <w:szCs w:val="24"/>
          <w:lang w:eastAsia="bg-BG"/>
        </w:rPr>
        <w:t>. Доказване на необходимостта от инвестиционното предложение.</w:t>
      </w:r>
    </w:p>
    <w:p w14:paraId="7B60D64F" w14:textId="77777777" w:rsidR="00491FE7" w:rsidRDefault="00491FE7" w:rsidP="00491FE7">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4D0A9B92" w14:textId="344BB5D3" w:rsidR="00491FE7" w:rsidRPr="00EE4DF1" w:rsidRDefault="00491FE7" w:rsidP="007C265C">
      <w:pPr>
        <w:shd w:val="clear" w:color="auto" w:fill="FFFFFF"/>
        <w:spacing w:after="0" w:line="240" w:lineRule="auto"/>
        <w:ind w:firstLine="567"/>
        <w:jc w:val="both"/>
        <w:rPr>
          <w:rFonts w:ascii="Times New Roman" w:eastAsia="Times New Roman" w:hAnsi="Times New Roman" w:cs="Times New Roman"/>
          <w:color w:val="000000"/>
          <w:sz w:val="24"/>
          <w:szCs w:val="24"/>
          <w:lang w:eastAsia="bg-BG"/>
        </w:rPr>
      </w:pPr>
      <w:r w:rsidRPr="00491FE7">
        <w:rPr>
          <w:rFonts w:ascii="Times New Roman" w:eastAsia="Times New Roman" w:hAnsi="Times New Roman" w:cs="Times New Roman"/>
          <w:color w:val="222222"/>
          <w:sz w:val="24"/>
          <w:szCs w:val="24"/>
          <w:lang w:eastAsia="bg-BG"/>
        </w:rPr>
        <w:t xml:space="preserve">Инвестиционното предложение предвижда използването на съществуваща площадка </w:t>
      </w:r>
      <w:r w:rsidR="00E2348E">
        <w:rPr>
          <w:rFonts w:ascii="Times New Roman" w:eastAsia="Times New Roman" w:hAnsi="Times New Roman" w:cs="Times New Roman"/>
          <w:color w:val="222222"/>
          <w:sz w:val="24"/>
          <w:szCs w:val="24"/>
          <w:lang w:eastAsia="bg-BG"/>
        </w:rPr>
        <w:t xml:space="preserve">и добавяне на нова дейност, именно рециклиране на излезли от употреба гуми. Преработката на излезли от употреба гуми ще </w:t>
      </w:r>
      <w:r w:rsidR="006E476D">
        <w:rPr>
          <w:rFonts w:ascii="Times New Roman" w:eastAsia="Times New Roman" w:hAnsi="Times New Roman" w:cs="Times New Roman"/>
          <w:color w:val="222222"/>
          <w:sz w:val="24"/>
          <w:szCs w:val="24"/>
          <w:lang w:eastAsia="bg-BG"/>
        </w:rPr>
        <w:t>реши проблемите на физически и юридически лица, които са затруднени и имат натрупани стари гуми.</w:t>
      </w:r>
    </w:p>
    <w:p w14:paraId="2AFF0815" w14:textId="77777777" w:rsidR="00EE4DF1" w:rsidRPr="00EE4DF1" w:rsidRDefault="00EE4DF1"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14E5D184" w14:textId="77777777" w:rsidR="007C265C" w:rsidRDefault="007C265C"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r w:rsidRPr="00491FE7">
        <w:rPr>
          <w:rFonts w:ascii="Times New Roman" w:eastAsia="Times New Roman" w:hAnsi="Times New Roman" w:cs="Times New Roman"/>
          <w:b/>
          <w:color w:val="222222"/>
          <w:sz w:val="24"/>
          <w:szCs w:val="24"/>
          <w:lang w:eastAsia="bg-BG"/>
        </w:rPr>
        <w:t>8. План, карти и снимки, показващи границите на инвестиционното предложение, даващи информация за физическите, природните и антропогенните характеристики, както и за разположените в близост елементи от Националната екологична мрежа и най-близко разположените обекти, подлежащи на здравна защита, и отстоянията до тях.</w:t>
      </w:r>
    </w:p>
    <w:p w14:paraId="4FA37E28" w14:textId="77777777" w:rsidR="00EE4DF1" w:rsidRDefault="00EE4DF1"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p>
    <w:p w14:paraId="4E2BB021" w14:textId="77777777" w:rsidR="00491FE7" w:rsidRDefault="006F09B2" w:rsidP="00666DDD">
      <w:pPr>
        <w:shd w:val="clear" w:color="auto" w:fill="FFFFFF"/>
        <w:spacing w:after="0" w:line="240" w:lineRule="auto"/>
        <w:ind w:firstLine="567"/>
        <w:jc w:val="both"/>
        <w:rPr>
          <w:rFonts w:ascii="Times New Roman" w:eastAsia="Times New Roman" w:hAnsi="Times New Roman" w:cs="Times New Roman"/>
          <w:position w:val="-1"/>
          <w:sz w:val="24"/>
          <w:szCs w:val="24"/>
        </w:rPr>
      </w:pPr>
      <w:r w:rsidRPr="00666DDD">
        <w:rPr>
          <w:rFonts w:ascii="Times New Roman" w:eastAsia="Times New Roman" w:hAnsi="Times New Roman" w:cs="Times New Roman"/>
          <w:color w:val="222222"/>
          <w:sz w:val="24"/>
          <w:szCs w:val="24"/>
          <w:lang w:eastAsia="bg-BG"/>
        </w:rPr>
        <w:lastRenderedPageBreak/>
        <w:t>Инвестиционното предложение не попада в границите на защитена територия</w:t>
      </w:r>
      <w:r w:rsidR="00F60844">
        <w:rPr>
          <w:rFonts w:ascii="Times New Roman" w:eastAsia="Times New Roman" w:hAnsi="Times New Roman" w:cs="Times New Roman"/>
          <w:color w:val="222222"/>
          <w:sz w:val="24"/>
          <w:szCs w:val="24"/>
          <w:lang w:eastAsia="bg-BG"/>
        </w:rPr>
        <w:t xml:space="preserve"> </w:t>
      </w:r>
      <w:r w:rsidR="00623022" w:rsidRPr="00666DDD">
        <w:rPr>
          <w:rFonts w:ascii="Times New Roman" w:eastAsia="Times New Roman" w:hAnsi="Times New Roman" w:cs="Times New Roman"/>
          <w:color w:val="222222"/>
          <w:sz w:val="24"/>
          <w:szCs w:val="24"/>
          <w:lang w:eastAsia="bg-BG"/>
        </w:rPr>
        <w:t>по смисъла на Закона защитени територии</w:t>
      </w:r>
      <w:r w:rsidRPr="00666DDD">
        <w:rPr>
          <w:rFonts w:ascii="Times New Roman" w:eastAsia="Times New Roman" w:hAnsi="Times New Roman" w:cs="Times New Roman"/>
          <w:color w:val="222222"/>
          <w:sz w:val="24"/>
          <w:szCs w:val="24"/>
          <w:lang w:eastAsia="bg-BG"/>
        </w:rPr>
        <w:t>.</w:t>
      </w:r>
      <w:r w:rsidR="00DD266C">
        <w:rPr>
          <w:rFonts w:ascii="Times New Roman" w:eastAsia="Times New Roman" w:hAnsi="Times New Roman" w:cs="Times New Roman"/>
          <w:color w:val="222222"/>
          <w:sz w:val="24"/>
          <w:szCs w:val="24"/>
          <w:lang w:eastAsia="bg-BG"/>
        </w:rPr>
        <w:t xml:space="preserve"> </w:t>
      </w:r>
      <w:r w:rsidR="00623022" w:rsidRPr="00666DDD">
        <w:rPr>
          <w:rFonts w:ascii="Times New Roman" w:eastAsia="Times New Roman" w:hAnsi="Times New Roman" w:cs="Times New Roman"/>
          <w:color w:val="222222"/>
          <w:sz w:val="24"/>
          <w:szCs w:val="24"/>
          <w:lang w:eastAsia="bg-BG"/>
        </w:rPr>
        <w:t>ИП не попада в границите  на защитени зони по смисъла на Закона за биологичното разнообразие.</w:t>
      </w:r>
      <w:r w:rsidR="00974998">
        <w:rPr>
          <w:rFonts w:ascii="Times New Roman" w:eastAsia="Times New Roman" w:hAnsi="Times New Roman" w:cs="Times New Roman"/>
          <w:color w:val="222222"/>
          <w:sz w:val="24"/>
          <w:szCs w:val="24"/>
          <w:lang w:eastAsia="bg-BG"/>
        </w:rPr>
        <w:t xml:space="preserve"> </w:t>
      </w:r>
      <w:r w:rsidR="00623022" w:rsidRPr="00666DDD">
        <w:rPr>
          <w:rFonts w:ascii="Times New Roman" w:eastAsia="Times New Roman" w:hAnsi="Times New Roman" w:cs="Times New Roman"/>
          <w:position w:val="-1"/>
          <w:sz w:val="24"/>
          <w:szCs w:val="24"/>
        </w:rPr>
        <w:t>Най-близката разположена защитена зона е „</w:t>
      </w:r>
      <w:r w:rsidR="00974998">
        <w:rPr>
          <w:rFonts w:ascii="Times New Roman" w:eastAsia="Times New Roman" w:hAnsi="Times New Roman" w:cs="Times New Roman"/>
          <w:position w:val="-1"/>
          <w:sz w:val="24"/>
          <w:szCs w:val="24"/>
        </w:rPr>
        <w:t xml:space="preserve"> </w:t>
      </w:r>
      <w:r w:rsidR="00623022" w:rsidRPr="00666DDD">
        <w:rPr>
          <w:rFonts w:ascii="Times New Roman" w:eastAsia="Times New Roman" w:hAnsi="Times New Roman" w:cs="Times New Roman"/>
          <w:position w:val="-1"/>
          <w:sz w:val="24"/>
          <w:szCs w:val="24"/>
          <w:lang w:val="en-US"/>
        </w:rPr>
        <w:t>BG</w:t>
      </w:r>
      <w:r w:rsidR="00974998">
        <w:rPr>
          <w:rFonts w:ascii="Times New Roman" w:eastAsia="Times New Roman" w:hAnsi="Times New Roman" w:cs="Times New Roman"/>
          <w:position w:val="-1"/>
          <w:sz w:val="24"/>
          <w:szCs w:val="24"/>
        </w:rPr>
        <w:t>0000</w:t>
      </w:r>
      <w:r w:rsidR="00BB1607">
        <w:rPr>
          <w:rFonts w:ascii="Times New Roman" w:eastAsia="Times New Roman" w:hAnsi="Times New Roman" w:cs="Times New Roman"/>
          <w:position w:val="-1"/>
          <w:sz w:val="24"/>
          <w:szCs w:val="24"/>
        </w:rPr>
        <w:t xml:space="preserve">194 </w:t>
      </w:r>
      <w:r w:rsidR="00974998">
        <w:rPr>
          <w:rFonts w:ascii="Times New Roman" w:eastAsia="Times New Roman" w:hAnsi="Times New Roman" w:cs="Times New Roman"/>
          <w:position w:val="-1"/>
          <w:sz w:val="24"/>
          <w:szCs w:val="24"/>
        </w:rPr>
        <w:t xml:space="preserve">Река </w:t>
      </w:r>
      <w:r w:rsidR="00BB1607">
        <w:rPr>
          <w:rFonts w:ascii="Times New Roman" w:eastAsia="Times New Roman" w:hAnsi="Times New Roman" w:cs="Times New Roman"/>
          <w:position w:val="-1"/>
          <w:sz w:val="24"/>
          <w:szCs w:val="24"/>
        </w:rPr>
        <w:t>Чая</w:t>
      </w:r>
      <w:r w:rsidR="00666DDD" w:rsidRPr="00666DDD">
        <w:rPr>
          <w:rFonts w:ascii="Times New Roman" w:eastAsia="Times New Roman" w:hAnsi="Times New Roman" w:cs="Times New Roman"/>
          <w:position w:val="-1"/>
          <w:sz w:val="24"/>
          <w:szCs w:val="24"/>
        </w:rPr>
        <w:t xml:space="preserve">“ за опазване на дивите </w:t>
      </w:r>
      <w:r w:rsidR="00BB1607">
        <w:rPr>
          <w:rFonts w:ascii="Times New Roman" w:eastAsia="Times New Roman" w:hAnsi="Times New Roman" w:cs="Times New Roman"/>
          <w:position w:val="-1"/>
          <w:sz w:val="24"/>
          <w:szCs w:val="24"/>
        </w:rPr>
        <w:t>местообитания</w:t>
      </w:r>
      <w:r w:rsidR="00666DDD" w:rsidRPr="00666DDD">
        <w:rPr>
          <w:rFonts w:ascii="Times New Roman" w:eastAsia="Times New Roman" w:hAnsi="Times New Roman" w:cs="Times New Roman"/>
          <w:position w:val="-1"/>
          <w:sz w:val="24"/>
          <w:szCs w:val="24"/>
        </w:rPr>
        <w:t xml:space="preserve"> обявена със Заповед № РД-</w:t>
      </w:r>
      <w:r w:rsidR="00BB1607">
        <w:rPr>
          <w:rFonts w:ascii="Times New Roman" w:eastAsia="Times New Roman" w:hAnsi="Times New Roman" w:cs="Times New Roman"/>
          <w:position w:val="-1"/>
          <w:sz w:val="24"/>
          <w:szCs w:val="24"/>
        </w:rPr>
        <w:t>688</w:t>
      </w:r>
      <w:r w:rsidR="00666DDD" w:rsidRPr="00666DDD">
        <w:rPr>
          <w:rFonts w:ascii="Times New Roman" w:eastAsia="Times New Roman" w:hAnsi="Times New Roman" w:cs="Times New Roman"/>
          <w:position w:val="-1"/>
          <w:sz w:val="24"/>
          <w:szCs w:val="24"/>
        </w:rPr>
        <w:t>/2</w:t>
      </w:r>
      <w:r w:rsidR="00BB1607">
        <w:rPr>
          <w:rFonts w:ascii="Times New Roman" w:eastAsia="Times New Roman" w:hAnsi="Times New Roman" w:cs="Times New Roman"/>
          <w:position w:val="-1"/>
          <w:sz w:val="24"/>
          <w:szCs w:val="24"/>
        </w:rPr>
        <w:t>5</w:t>
      </w:r>
      <w:r w:rsidR="00666DDD" w:rsidRPr="00666DDD">
        <w:rPr>
          <w:rFonts w:ascii="Times New Roman" w:eastAsia="Times New Roman" w:hAnsi="Times New Roman" w:cs="Times New Roman"/>
          <w:position w:val="-1"/>
          <w:sz w:val="24"/>
          <w:szCs w:val="24"/>
        </w:rPr>
        <w:t>.0</w:t>
      </w:r>
      <w:r w:rsidR="00BB1607">
        <w:rPr>
          <w:rFonts w:ascii="Times New Roman" w:eastAsia="Times New Roman" w:hAnsi="Times New Roman" w:cs="Times New Roman"/>
          <w:position w:val="-1"/>
          <w:sz w:val="24"/>
          <w:szCs w:val="24"/>
        </w:rPr>
        <w:t>8</w:t>
      </w:r>
      <w:r w:rsidR="00666DDD" w:rsidRPr="00666DDD">
        <w:rPr>
          <w:rFonts w:ascii="Times New Roman" w:eastAsia="Times New Roman" w:hAnsi="Times New Roman" w:cs="Times New Roman"/>
          <w:position w:val="-1"/>
          <w:sz w:val="24"/>
          <w:szCs w:val="24"/>
        </w:rPr>
        <w:t>.20</w:t>
      </w:r>
      <w:r w:rsidR="00BB1607">
        <w:rPr>
          <w:rFonts w:ascii="Times New Roman" w:eastAsia="Times New Roman" w:hAnsi="Times New Roman" w:cs="Times New Roman"/>
          <w:position w:val="-1"/>
          <w:sz w:val="24"/>
          <w:szCs w:val="24"/>
        </w:rPr>
        <w:t>2</w:t>
      </w:r>
      <w:r w:rsidR="00666DDD" w:rsidRPr="00666DDD">
        <w:rPr>
          <w:rFonts w:ascii="Times New Roman" w:eastAsia="Times New Roman" w:hAnsi="Times New Roman" w:cs="Times New Roman"/>
          <w:position w:val="-1"/>
          <w:sz w:val="24"/>
          <w:szCs w:val="24"/>
        </w:rPr>
        <w:t xml:space="preserve">0г. на министъра на околната среда и водите (ДВ, бр. </w:t>
      </w:r>
      <w:r w:rsidR="00BB1607">
        <w:rPr>
          <w:rFonts w:ascii="Times New Roman" w:eastAsia="Times New Roman" w:hAnsi="Times New Roman" w:cs="Times New Roman"/>
          <w:position w:val="-1"/>
          <w:sz w:val="24"/>
          <w:szCs w:val="24"/>
        </w:rPr>
        <w:t>80</w:t>
      </w:r>
      <w:r w:rsidR="00666DDD" w:rsidRPr="00666DDD">
        <w:rPr>
          <w:rFonts w:ascii="Times New Roman" w:eastAsia="Times New Roman" w:hAnsi="Times New Roman" w:cs="Times New Roman"/>
          <w:position w:val="-1"/>
          <w:sz w:val="24"/>
          <w:szCs w:val="24"/>
        </w:rPr>
        <w:t>/20</w:t>
      </w:r>
      <w:r w:rsidR="00BB1607">
        <w:rPr>
          <w:rFonts w:ascii="Times New Roman" w:eastAsia="Times New Roman" w:hAnsi="Times New Roman" w:cs="Times New Roman"/>
          <w:position w:val="-1"/>
          <w:sz w:val="24"/>
          <w:szCs w:val="24"/>
        </w:rPr>
        <w:t>2</w:t>
      </w:r>
      <w:r w:rsidR="00666DDD" w:rsidRPr="00666DDD">
        <w:rPr>
          <w:rFonts w:ascii="Times New Roman" w:eastAsia="Times New Roman" w:hAnsi="Times New Roman" w:cs="Times New Roman"/>
          <w:position w:val="-1"/>
          <w:sz w:val="24"/>
          <w:szCs w:val="24"/>
        </w:rPr>
        <w:t>0).</w:t>
      </w:r>
      <w:r w:rsidRPr="00666DDD">
        <w:rPr>
          <w:rFonts w:ascii="Times New Roman" w:eastAsia="Times New Roman" w:hAnsi="Times New Roman" w:cs="Times New Roman"/>
          <w:position w:val="-1"/>
          <w:sz w:val="24"/>
          <w:szCs w:val="24"/>
        </w:rPr>
        <w:t xml:space="preserve">Към документацията са приложени </w:t>
      </w:r>
      <w:r w:rsidR="00BB1607">
        <w:rPr>
          <w:rFonts w:ascii="Times New Roman" w:eastAsia="Times New Roman" w:hAnsi="Times New Roman" w:cs="Times New Roman"/>
          <w:position w:val="-1"/>
          <w:sz w:val="24"/>
          <w:szCs w:val="24"/>
        </w:rPr>
        <w:t>документи</w:t>
      </w:r>
      <w:r w:rsidRPr="00666DDD">
        <w:rPr>
          <w:rFonts w:ascii="Times New Roman" w:eastAsia="Times New Roman" w:hAnsi="Times New Roman" w:cs="Times New Roman"/>
          <w:position w:val="-1"/>
          <w:sz w:val="24"/>
          <w:szCs w:val="24"/>
        </w:rPr>
        <w:t>, даващи информация за физическите, природните и антропогенните характеристики на района.</w:t>
      </w:r>
    </w:p>
    <w:p w14:paraId="7D10B588" w14:textId="77777777" w:rsidR="00666DDD" w:rsidRPr="00666DDD" w:rsidRDefault="00666DDD" w:rsidP="00666DDD">
      <w:pPr>
        <w:shd w:val="clear" w:color="auto" w:fill="FFFFFF"/>
        <w:spacing w:after="0" w:line="240" w:lineRule="auto"/>
        <w:ind w:firstLine="567"/>
        <w:jc w:val="both"/>
        <w:rPr>
          <w:rFonts w:ascii="Times New Roman" w:eastAsia="Times New Roman" w:hAnsi="Times New Roman" w:cs="Times New Roman"/>
          <w:position w:val="-1"/>
          <w:sz w:val="24"/>
          <w:szCs w:val="24"/>
        </w:rPr>
      </w:pPr>
    </w:p>
    <w:p w14:paraId="0511108E" w14:textId="77777777" w:rsidR="007C265C" w:rsidRDefault="007C265C"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sidRPr="00666DDD">
        <w:rPr>
          <w:rFonts w:ascii="Times New Roman" w:eastAsia="Times New Roman" w:hAnsi="Times New Roman" w:cs="Times New Roman"/>
          <w:b/>
          <w:color w:val="222222"/>
          <w:sz w:val="24"/>
          <w:szCs w:val="24"/>
          <w:lang w:eastAsia="bg-BG"/>
        </w:rPr>
        <w:t>9. Съществуващо земеползване по границите на площадката или трасето на инвестиционното предложение</w:t>
      </w:r>
      <w:r w:rsidRPr="007C265C">
        <w:rPr>
          <w:rFonts w:ascii="Times New Roman" w:eastAsia="Times New Roman" w:hAnsi="Times New Roman" w:cs="Times New Roman"/>
          <w:color w:val="222222"/>
          <w:sz w:val="24"/>
          <w:szCs w:val="24"/>
          <w:lang w:eastAsia="bg-BG"/>
        </w:rPr>
        <w:t>.</w:t>
      </w:r>
    </w:p>
    <w:p w14:paraId="7AB4CBA8" w14:textId="77777777" w:rsidR="00666DDD" w:rsidRDefault="00666DDD"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04F5F574" w14:textId="77777777" w:rsidR="00666DDD" w:rsidRDefault="004E57CC"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Pr>
          <w:rFonts w:ascii="Times New Roman" w:eastAsia="Times New Roman" w:hAnsi="Times New Roman" w:cs="Times New Roman"/>
          <w:color w:val="222222"/>
          <w:sz w:val="24"/>
          <w:szCs w:val="24"/>
          <w:lang w:eastAsia="bg-BG"/>
        </w:rPr>
        <w:t xml:space="preserve">Съществуващо производствено хале е </w:t>
      </w:r>
      <w:r w:rsidR="00666DDD">
        <w:rPr>
          <w:rFonts w:ascii="Times New Roman" w:eastAsia="Times New Roman" w:hAnsi="Times New Roman" w:cs="Times New Roman"/>
          <w:color w:val="222222"/>
          <w:sz w:val="24"/>
          <w:szCs w:val="24"/>
          <w:lang w:eastAsia="bg-BG"/>
        </w:rPr>
        <w:t>собственост на фирма</w:t>
      </w:r>
      <w:r>
        <w:rPr>
          <w:rFonts w:ascii="Times New Roman" w:eastAsia="Times New Roman" w:hAnsi="Times New Roman" w:cs="Times New Roman"/>
          <w:color w:val="222222"/>
          <w:sz w:val="24"/>
          <w:szCs w:val="24"/>
          <w:lang w:eastAsia="bg-BG"/>
        </w:rPr>
        <w:t xml:space="preserve"> „</w:t>
      </w:r>
      <w:r w:rsidR="00BB1607">
        <w:rPr>
          <w:rFonts w:ascii="Times New Roman" w:eastAsia="Times New Roman" w:hAnsi="Times New Roman" w:cs="Times New Roman"/>
          <w:color w:val="222222"/>
          <w:sz w:val="24"/>
          <w:szCs w:val="24"/>
          <w:lang w:eastAsia="bg-BG"/>
        </w:rPr>
        <w:t>Шико</w:t>
      </w:r>
      <w:r>
        <w:rPr>
          <w:rFonts w:ascii="Times New Roman" w:eastAsia="Times New Roman" w:hAnsi="Times New Roman" w:cs="Times New Roman"/>
          <w:color w:val="222222"/>
          <w:sz w:val="24"/>
          <w:szCs w:val="24"/>
          <w:lang w:eastAsia="bg-BG"/>
        </w:rPr>
        <w:t xml:space="preserve">” </w:t>
      </w:r>
      <w:r w:rsidR="00974998">
        <w:rPr>
          <w:rFonts w:ascii="Times New Roman" w:eastAsia="Times New Roman" w:hAnsi="Times New Roman" w:cs="Times New Roman"/>
          <w:color w:val="222222"/>
          <w:sz w:val="24"/>
          <w:szCs w:val="24"/>
          <w:lang w:eastAsia="bg-BG"/>
        </w:rPr>
        <w:t>Е</w:t>
      </w:r>
      <w:r>
        <w:rPr>
          <w:rFonts w:ascii="Times New Roman" w:eastAsia="Times New Roman" w:hAnsi="Times New Roman" w:cs="Times New Roman"/>
          <w:color w:val="222222"/>
          <w:sz w:val="24"/>
          <w:szCs w:val="24"/>
          <w:lang w:eastAsia="bg-BG"/>
        </w:rPr>
        <w:t>ООД</w:t>
      </w:r>
      <w:r w:rsidR="00666DDD">
        <w:rPr>
          <w:rFonts w:ascii="Times New Roman" w:eastAsia="Times New Roman" w:hAnsi="Times New Roman" w:cs="Times New Roman"/>
          <w:color w:val="222222"/>
          <w:sz w:val="24"/>
          <w:szCs w:val="24"/>
          <w:lang w:eastAsia="bg-BG"/>
        </w:rPr>
        <w:t>.</w:t>
      </w:r>
      <w:r w:rsidR="00BD7860">
        <w:rPr>
          <w:rFonts w:ascii="Times New Roman" w:eastAsia="Times New Roman" w:hAnsi="Times New Roman" w:cs="Times New Roman"/>
          <w:color w:val="222222"/>
          <w:sz w:val="24"/>
          <w:szCs w:val="24"/>
          <w:lang w:eastAsia="bg-BG"/>
        </w:rPr>
        <w:t xml:space="preserve"> </w:t>
      </w:r>
    </w:p>
    <w:p w14:paraId="6AD61BB6" w14:textId="77777777" w:rsidR="00BB1607" w:rsidRPr="007C265C" w:rsidRDefault="00BB1607"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32F1F447" w14:textId="77777777" w:rsidR="007C265C" w:rsidRDefault="007C265C"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sidRPr="00666DDD">
        <w:rPr>
          <w:rFonts w:ascii="Times New Roman" w:eastAsia="Times New Roman" w:hAnsi="Times New Roman" w:cs="Times New Roman"/>
          <w:b/>
          <w:color w:val="222222"/>
          <w:sz w:val="24"/>
          <w:szCs w:val="24"/>
          <w:lang w:eastAsia="bg-BG"/>
        </w:rPr>
        <w:t>10. Чувствителни територии, в т.ч. чувствителни зони, уязвими зони, защитени зони,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и др.; Национална екологична мрежа</w:t>
      </w:r>
      <w:r w:rsidRPr="007C265C">
        <w:rPr>
          <w:rFonts w:ascii="Times New Roman" w:eastAsia="Times New Roman" w:hAnsi="Times New Roman" w:cs="Times New Roman"/>
          <w:color w:val="222222"/>
          <w:sz w:val="24"/>
          <w:szCs w:val="24"/>
          <w:lang w:eastAsia="bg-BG"/>
        </w:rPr>
        <w:t>.</w:t>
      </w:r>
    </w:p>
    <w:p w14:paraId="073515A6" w14:textId="77777777" w:rsidR="00E4546E" w:rsidRDefault="00E4546E" w:rsidP="00E4546E">
      <w:pPr>
        <w:spacing w:before="20" w:line="305" w:lineRule="auto"/>
        <w:jc w:val="both"/>
        <w:rPr>
          <w:rFonts w:ascii="Times New Roman" w:eastAsia="Times New Roman" w:hAnsi="Times New Roman" w:cs="Times New Roman"/>
          <w:sz w:val="24"/>
          <w:szCs w:val="24"/>
          <w:lang w:eastAsia="bg-BG"/>
        </w:rPr>
      </w:pPr>
    </w:p>
    <w:p w14:paraId="1A8C2A38" w14:textId="77777777" w:rsidR="00666DDD" w:rsidRDefault="00666DDD" w:rsidP="00E4546E">
      <w:pPr>
        <w:spacing w:before="20" w:line="305" w:lineRule="auto"/>
        <w:jc w:val="both"/>
        <w:rPr>
          <w:rFonts w:ascii="Times New Roman" w:eastAsia="Times New Roman" w:hAnsi="Times New Roman" w:cs="Times New Roman"/>
          <w:sz w:val="24"/>
          <w:szCs w:val="24"/>
          <w:lang w:eastAsia="bg-BG"/>
        </w:rPr>
      </w:pPr>
      <w:r w:rsidRPr="00666DDD">
        <w:rPr>
          <w:rFonts w:ascii="Times New Roman" w:eastAsia="Times New Roman" w:hAnsi="Times New Roman" w:cs="Times New Roman"/>
          <w:sz w:val="24"/>
          <w:szCs w:val="24"/>
          <w:lang w:eastAsia="bg-BG"/>
        </w:rPr>
        <w:t>Имотът, предмет на инвестиционното предложение не попада в обхвата на санитарно охранителни зони около водоизточници, не засяга съоръжения за питейно-битово водоснабдяване и не се намира около водоизточници на минерални води.</w:t>
      </w:r>
      <w:r w:rsidR="00DD266C">
        <w:rPr>
          <w:rFonts w:ascii="Times New Roman" w:eastAsia="Times New Roman" w:hAnsi="Times New Roman" w:cs="Times New Roman"/>
          <w:sz w:val="24"/>
          <w:szCs w:val="24"/>
          <w:lang w:eastAsia="bg-BG"/>
        </w:rPr>
        <w:t xml:space="preserve"> </w:t>
      </w:r>
      <w:r w:rsidR="00974998">
        <w:rPr>
          <w:rFonts w:ascii="Times New Roman" w:eastAsia="Times New Roman" w:hAnsi="Times New Roman" w:cs="Times New Roman"/>
          <w:sz w:val="24"/>
          <w:szCs w:val="24"/>
          <w:lang w:eastAsia="bg-BG"/>
        </w:rPr>
        <w:t>Площадката</w:t>
      </w:r>
      <w:r>
        <w:rPr>
          <w:rFonts w:ascii="Times New Roman" w:eastAsia="Times New Roman" w:hAnsi="Times New Roman" w:cs="Times New Roman"/>
          <w:sz w:val="24"/>
          <w:szCs w:val="24"/>
          <w:lang w:eastAsia="bg-BG"/>
        </w:rPr>
        <w:t xml:space="preserve"> е функционираща. </w:t>
      </w:r>
    </w:p>
    <w:p w14:paraId="0E3C6091" w14:textId="77777777" w:rsidR="00666DDD" w:rsidRPr="00666DDD" w:rsidRDefault="00666DDD" w:rsidP="00666DDD">
      <w:pPr>
        <w:spacing w:before="20" w:line="305" w:lineRule="auto"/>
        <w:ind w:firstLine="420"/>
        <w:jc w:val="both"/>
        <w:rPr>
          <w:rFonts w:ascii="Times New Roman" w:eastAsia="Times New Roman" w:hAnsi="Times New Roman" w:cs="Times New Roman"/>
          <w:sz w:val="24"/>
          <w:szCs w:val="24"/>
          <w:lang w:eastAsia="bg-BG"/>
        </w:rPr>
      </w:pPr>
      <w:r w:rsidRPr="00666DDD">
        <w:rPr>
          <w:rFonts w:ascii="Times New Roman" w:eastAsia="Times New Roman" w:hAnsi="Times New Roman" w:cs="Times New Roman"/>
          <w:sz w:val="24"/>
          <w:szCs w:val="24"/>
          <w:lang w:eastAsia="bg-BG"/>
        </w:rPr>
        <w:t>Имотът не попада в границите на защитени територии, съгласно Закона за защитените територии</w:t>
      </w:r>
    </w:p>
    <w:p w14:paraId="3D515352" w14:textId="77777777" w:rsidR="00666DDD" w:rsidRPr="00666DDD" w:rsidRDefault="00666DDD" w:rsidP="00666DDD">
      <w:pPr>
        <w:spacing w:before="20" w:line="305" w:lineRule="auto"/>
        <w:ind w:firstLine="420"/>
        <w:jc w:val="both"/>
        <w:rPr>
          <w:rFonts w:ascii="Times New Roman" w:eastAsia="Times New Roman" w:hAnsi="Times New Roman" w:cs="Times New Roman"/>
          <w:sz w:val="24"/>
          <w:szCs w:val="24"/>
          <w:lang w:eastAsia="bg-BG"/>
        </w:rPr>
      </w:pPr>
      <w:r w:rsidRPr="00666DDD">
        <w:rPr>
          <w:rFonts w:ascii="Times New Roman" w:eastAsia="Times New Roman" w:hAnsi="Times New Roman" w:cs="Times New Roman"/>
          <w:sz w:val="24"/>
          <w:szCs w:val="24"/>
          <w:lang w:eastAsia="bg-BG"/>
        </w:rPr>
        <w:t xml:space="preserve">Имотът  не попада в границите  на защитени зони по смисъла на Закона за биологичното разнообразие. </w:t>
      </w:r>
      <w:r w:rsidR="00BB1607" w:rsidRPr="00666DDD">
        <w:rPr>
          <w:rFonts w:ascii="Times New Roman" w:eastAsia="Times New Roman" w:hAnsi="Times New Roman" w:cs="Times New Roman"/>
          <w:position w:val="-1"/>
          <w:sz w:val="24"/>
          <w:szCs w:val="24"/>
        </w:rPr>
        <w:t>Най-близката разположена защитена зона е „</w:t>
      </w:r>
      <w:r w:rsidR="00BB1607">
        <w:rPr>
          <w:rFonts w:ascii="Times New Roman" w:eastAsia="Times New Roman" w:hAnsi="Times New Roman" w:cs="Times New Roman"/>
          <w:position w:val="-1"/>
          <w:sz w:val="24"/>
          <w:szCs w:val="24"/>
        </w:rPr>
        <w:t xml:space="preserve"> </w:t>
      </w:r>
      <w:r w:rsidR="00BB1607" w:rsidRPr="00666DDD">
        <w:rPr>
          <w:rFonts w:ascii="Times New Roman" w:eastAsia="Times New Roman" w:hAnsi="Times New Roman" w:cs="Times New Roman"/>
          <w:position w:val="-1"/>
          <w:sz w:val="24"/>
          <w:szCs w:val="24"/>
          <w:lang w:val="en-US"/>
        </w:rPr>
        <w:t>BG</w:t>
      </w:r>
      <w:r w:rsidR="00BB1607">
        <w:rPr>
          <w:rFonts w:ascii="Times New Roman" w:eastAsia="Times New Roman" w:hAnsi="Times New Roman" w:cs="Times New Roman"/>
          <w:position w:val="-1"/>
          <w:sz w:val="24"/>
          <w:szCs w:val="24"/>
        </w:rPr>
        <w:t>0000194 Река Чая</w:t>
      </w:r>
      <w:r w:rsidR="00BB1607" w:rsidRPr="00666DDD">
        <w:rPr>
          <w:rFonts w:ascii="Times New Roman" w:eastAsia="Times New Roman" w:hAnsi="Times New Roman" w:cs="Times New Roman"/>
          <w:position w:val="-1"/>
          <w:sz w:val="24"/>
          <w:szCs w:val="24"/>
        </w:rPr>
        <w:t xml:space="preserve">“ за опазване на дивите </w:t>
      </w:r>
      <w:r w:rsidR="00BB1607">
        <w:rPr>
          <w:rFonts w:ascii="Times New Roman" w:eastAsia="Times New Roman" w:hAnsi="Times New Roman" w:cs="Times New Roman"/>
          <w:position w:val="-1"/>
          <w:sz w:val="24"/>
          <w:szCs w:val="24"/>
        </w:rPr>
        <w:t>местообитания</w:t>
      </w:r>
      <w:r w:rsidR="00BB1607" w:rsidRPr="00666DDD">
        <w:rPr>
          <w:rFonts w:ascii="Times New Roman" w:eastAsia="Times New Roman" w:hAnsi="Times New Roman" w:cs="Times New Roman"/>
          <w:position w:val="-1"/>
          <w:sz w:val="24"/>
          <w:szCs w:val="24"/>
        </w:rPr>
        <w:t xml:space="preserve"> обявена със Заповед № РД-</w:t>
      </w:r>
      <w:r w:rsidR="00BB1607">
        <w:rPr>
          <w:rFonts w:ascii="Times New Roman" w:eastAsia="Times New Roman" w:hAnsi="Times New Roman" w:cs="Times New Roman"/>
          <w:position w:val="-1"/>
          <w:sz w:val="24"/>
          <w:szCs w:val="24"/>
        </w:rPr>
        <w:t>688</w:t>
      </w:r>
      <w:r w:rsidR="00BB1607" w:rsidRPr="00666DDD">
        <w:rPr>
          <w:rFonts w:ascii="Times New Roman" w:eastAsia="Times New Roman" w:hAnsi="Times New Roman" w:cs="Times New Roman"/>
          <w:position w:val="-1"/>
          <w:sz w:val="24"/>
          <w:szCs w:val="24"/>
        </w:rPr>
        <w:t>/2</w:t>
      </w:r>
      <w:r w:rsidR="00BB1607">
        <w:rPr>
          <w:rFonts w:ascii="Times New Roman" w:eastAsia="Times New Roman" w:hAnsi="Times New Roman" w:cs="Times New Roman"/>
          <w:position w:val="-1"/>
          <w:sz w:val="24"/>
          <w:szCs w:val="24"/>
        </w:rPr>
        <w:t>5</w:t>
      </w:r>
      <w:r w:rsidR="00BB1607" w:rsidRPr="00666DDD">
        <w:rPr>
          <w:rFonts w:ascii="Times New Roman" w:eastAsia="Times New Roman" w:hAnsi="Times New Roman" w:cs="Times New Roman"/>
          <w:position w:val="-1"/>
          <w:sz w:val="24"/>
          <w:szCs w:val="24"/>
        </w:rPr>
        <w:t>.0</w:t>
      </w:r>
      <w:r w:rsidR="00BB1607">
        <w:rPr>
          <w:rFonts w:ascii="Times New Roman" w:eastAsia="Times New Roman" w:hAnsi="Times New Roman" w:cs="Times New Roman"/>
          <w:position w:val="-1"/>
          <w:sz w:val="24"/>
          <w:szCs w:val="24"/>
        </w:rPr>
        <w:t>8</w:t>
      </w:r>
      <w:r w:rsidR="00BB1607" w:rsidRPr="00666DDD">
        <w:rPr>
          <w:rFonts w:ascii="Times New Roman" w:eastAsia="Times New Roman" w:hAnsi="Times New Roman" w:cs="Times New Roman"/>
          <w:position w:val="-1"/>
          <w:sz w:val="24"/>
          <w:szCs w:val="24"/>
        </w:rPr>
        <w:t>.20</w:t>
      </w:r>
      <w:r w:rsidR="00BB1607">
        <w:rPr>
          <w:rFonts w:ascii="Times New Roman" w:eastAsia="Times New Roman" w:hAnsi="Times New Roman" w:cs="Times New Roman"/>
          <w:position w:val="-1"/>
          <w:sz w:val="24"/>
          <w:szCs w:val="24"/>
        </w:rPr>
        <w:t>2</w:t>
      </w:r>
      <w:r w:rsidR="00BB1607" w:rsidRPr="00666DDD">
        <w:rPr>
          <w:rFonts w:ascii="Times New Roman" w:eastAsia="Times New Roman" w:hAnsi="Times New Roman" w:cs="Times New Roman"/>
          <w:position w:val="-1"/>
          <w:sz w:val="24"/>
          <w:szCs w:val="24"/>
        </w:rPr>
        <w:t xml:space="preserve">0г. на министъра на околната среда и водите (ДВ, бр. </w:t>
      </w:r>
      <w:r w:rsidR="00BB1607">
        <w:rPr>
          <w:rFonts w:ascii="Times New Roman" w:eastAsia="Times New Roman" w:hAnsi="Times New Roman" w:cs="Times New Roman"/>
          <w:position w:val="-1"/>
          <w:sz w:val="24"/>
          <w:szCs w:val="24"/>
        </w:rPr>
        <w:t>80</w:t>
      </w:r>
      <w:r w:rsidR="00BB1607" w:rsidRPr="00666DDD">
        <w:rPr>
          <w:rFonts w:ascii="Times New Roman" w:eastAsia="Times New Roman" w:hAnsi="Times New Roman" w:cs="Times New Roman"/>
          <w:position w:val="-1"/>
          <w:sz w:val="24"/>
          <w:szCs w:val="24"/>
        </w:rPr>
        <w:t>/20</w:t>
      </w:r>
      <w:r w:rsidR="00BB1607">
        <w:rPr>
          <w:rFonts w:ascii="Times New Roman" w:eastAsia="Times New Roman" w:hAnsi="Times New Roman" w:cs="Times New Roman"/>
          <w:position w:val="-1"/>
          <w:sz w:val="24"/>
          <w:szCs w:val="24"/>
        </w:rPr>
        <w:t>2</w:t>
      </w:r>
      <w:r w:rsidR="00BB1607" w:rsidRPr="00666DDD">
        <w:rPr>
          <w:rFonts w:ascii="Times New Roman" w:eastAsia="Times New Roman" w:hAnsi="Times New Roman" w:cs="Times New Roman"/>
          <w:position w:val="-1"/>
          <w:sz w:val="24"/>
          <w:szCs w:val="24"/>
        </w:rPr>
        <w:t>0).</w:t>
      </w:r>
      <w:r w:rsidR="00974998">
        <w:rPr>
          <w:rFonts w:ascii="Times New Roman" w:eastAsia="Times New Roman" w:hAnsi="Times New Roman" w:cs="Times New Roman"/>
          <w:position w:val="-1"/>
          <w:sz w:val="24"/>
          <w:szCs w:val="24"/>
        </w:rPr>
        <w:t xml:space="preserve">, </w:t>
      </w:r>
      <w:r w:rsidR="00974998" w:rsidRPr="00974998">
        <w:rPr>
          <w:rFonts w:ascii="Times New Roman" w:eastAsia="Times New Roman" w:hAnsi="Times New Roman" w:cs="Times New Roman"/>
          <w:position w:val="-1"/>
          <w:sz w:val="24"/>
          <w:szCs w:val="24"/>
        </w:rPr>
        <w:t xml:space="preserve">площадката  е </w:t>
      </w:r>
      <w:r w:rsidRPr="00974998">
        <w:rPr>
          <w:rFonts w:ascii="Times New Roman" w:eastAsia="Times New Roman" w:hAnsi="Times New Roman" w:cs="Times New Roman"/>
          <w:sz w:val="24"/>
          <w:szCs w:val="24"/>
          <w:lang w:eastAsia="bg-BG"/>
        </w:rPr>
        <w:t xml:space="preserve">на около </w:t>
      </w:r>
      <w:r w:rsidR="000768E7">
        <w:rPr>
          <w:rFonts w:ascii="Times New Roman" w:eastAsia="Times New Roman" w:hAnsi="Times New Roman" w:cs="Times New Roman"/>
          <w:sz w:val="24"/>
          <w:szCs w:val="24"/>
          <w:lang w:eastAsia="bg-BG"/>
        </w:rPr>
        <w:t>8-10</w:t>
      </w:r>
      <w:r w:rsidRPr="00974998">
        <w:rPr>
          <w:rFonts w:ascii="Times New Roman" w:eastAsia="Times New Roman" w:hAnsi="Times New Roman" w:cs="Times New Roman"/>
          <w:sz w:val="24"/>
          <w:szCs w:val="24"/>
          <w:lang w:eastAsia="bg-BG"/>
        </w:rPr>
        <w:t xml:space="preserve"> км</w:t>
      </w:r>
      <w:r w:rsidR="00DD266C">
        <w:rPr>
          <w:rFonts w:ascii="Times New Roman" w:eastAsia="Times New Roman" w:hAnsi="Times New Roman" w:cs="Times New Roman"/>
          <w:sz w:val="24"/>
          <w:szCs w:val="24"/>
          <w:lang w:eastAsia="bg-BG"/>
        </w:rPr>
        <w:t>.</w:t>
      </w:r>
      <w:r w:rsidR="00974998" w:rsidRPr="00974998">
        <w:rPr>
          <w:rFonts w:ascii="Times New Roman" w:eastAsia="Times New Roman" w:hAnsi="Times New Roman" w:cs="Times New Roman"/>
          <w:sz w:val="24"/>
          <w:szCs w:val="24"/>
          <w:lang w:eastAsia="bg-BG"/>
        </w:rPr>
        <w:t xml:space="preserve"> </w:t>
      </w:r>
      <w:r w:rsidRPr="00974998">
        <w:rPr>
          <w:rFonts w:ascii="Times New Roman" w:eastAsia="Times New Roman" w:hAnsi="Times New Roman" w:cs="Times New Roman"/>
          <w:sz w:val="24"/>
          <w:szCs w:val="24"/>
          <w:lang w:eastAsia="bg-BG"/>
        </w:rPr>
        <w:t>отстояние</w:t>
      </w:r>
      <w:r w:rsidRPr="00666DDD">
        <w:rPr>
          <w:rFonts w:ascii="Times New Roman" w:eastAsia="Times New Roman" w:hAnsi="Times New Roman" w:cs="Times New Roman"/>
          <w:sz w:val="24"/>
          <w:szCs w:val="24"/>
          <w:lang w:eastAsia="bg-BG"/>
        </w:rPr>
        <w:t xml:space="preserve"> от </w:t>
      </w:r>
      <w:r>
        <w:rPr>
          <w:rFonts w:ascii="Times New Roman" w:eastAsia="Times New Roman" w:hAnsi="Times New Roman" w:cs="Times New Roman"/>
          <w:sz w:val="24"/>
          <w:szCs w:val="24"/>
          <w:lang w:eastAsia="bg-BG"/>
        </w:rPr>
        <w:t>нея</w:t>
      </w:r>
      <w:r w:rsidRPr="00666DDD">
        <w:rPr>
          <w:rFonts w:ascii="Times New Roman" w:eastAsia="Times New Roman" w:hAnsi="Times New Roman" w:cs="Times New Roman"/>
          <w:sz w:val="24"/>
          <w:szCs w:val="24"/>
          <w:lang w:eastAsia="bg-BG"/>
        </w:rPr>
        <w:t xml:space="preserve">, поради което не се очаква реализацията на инвестиционното предложение да окаже негативно влияние върху предмета на опазване в защитената зона.   </w:t>
      </w:r>
    </w:p>
    <w:p w14:paraId="73F656EA" w14:textId="30C4ED82" w:rsidR="00666DDD" w:rsidRPr="00666DDD" w:rsidRDefault="00666DDD" w:rsidP="00666DDD">
      <w:pPr>
        <w:spacing w:before="20" w:line="305" w:lineRule="auto"/>
        <w:ind w:firstLine="420"/>
        <w:jc w:val="both"/>
        <w:rPr>
          <w:rFonts w:ascii="Times New Roman" w:eastAsia="Times New Roman" w:hAnsi="Times New Roman" w:cs="Times New Roman"/>
          <w:b/>
          <w:sz w:val="24"/>
          <w:szCs w:val="24"/>
          <w:lang w:eastAsia="bg-BG"/>
        </w:rPr>
      </w:pPr>
      <w:r w:rsidRPr="00666DDD">
        <w:rPr>
          <w:rFonts w:ascii="Times New Roman" w:eastAsia="Times New Roman" w:hAnsi="Times New Roman" w:cs="Times New Roman"/>
          <w:sz w:val="24"/>
          <w:szCs w:val="24"/>
          <w:lang w:eastAsia="bg-BG"/>
        </w:rPr>
        <w:t xml:space="preserve"> От изложеното по-горе може да се направи извода, че  </w:t>
      </w:r>
      <w:r>
        <w:rPr>
          <w:rFonts w:ascii="Times New Roman" w:eastAsia="Times New Roman" w:hAnsi="Times New Roman" w:cs="Times New Roman"/>
          <w:sz w:val="24"/>
          <w:szCs w:val="24"/>
          <w:lang w:eastAsia="bg-BG"/>
        </w:rPr>
        <w:t>нов</w:t>
      </w:r>
      <w:r w:rsidR="00BB1607">
        <w:rPr>
          <w:rFonts w:ascii="Times New Roman" w:eastAsia="Times New Roman" w:hAnsi="Times New Roman" w:cs="Times New Roman"/>
          <w:sz w:val="24"/>
          <w:szCs w:val="24"/>
          <w:lang w:eastAsia="bg-BG"/>
        </w:rPr>
        <w:t>а</w:t>
      </w:r>
      <w:r>
        <w:rPr>
          <w:rFonts w:ascii="Times New Roman" w:eastAsia="Times New Roman" w:hAnsi="Times New Roman" w:cs="Times New Roman"/>
          <w:sz w:val="24"/>
          <w:szCs w:val="24"/>
          <w:lang w:eastAsia="bg-BG"/>
        </w:rPr>
        <w:t>т</w:t>
      </w:r>
      <w:r w:rsidR="00BB1607">
        <w:rPr>
          <w:rFonts w:ascii="Times New Roman" w:eastAsia="Times New Roman" w:hAnsi="Times New Roman" w:cs="Times New Roman"/>
          <w:sz w:val="24"/>
          <w:szCs w:val="24"/>
          <w:lang w:eastAsia="bg-BG"/>
        </w:rPr>
        <w:t>а</w:t>
      </w:r>
      <w:r>
        <w:rPr>
          <w:rFonts w:ascii="Times New Roman" w:eastAsia="Times New Roman" w:hAnsi="Times New Roman" w:cs="Times New Roman"/>
          <w:sz w:val="24"/>
          <w:szCs w:val="24"/>
          <w:lang w:eastAsia="bg-BG"/>
        </w:rPr>
        <w:t xml:space="preserve"> дейност с отпадъ</w:t>
      </w:r>
      <w:r w:rsidR="006E476D">
        <w:rPr>
          <w:rFonts w:ascii="Times New Roman" w:eastAsia="Times New Roman" w:hAnsi="Times New Roman" w:cs="Times New Roman"/>
          <w:sz w:val="24"/>
          <w:szCs w:val="24"/>
          <w:lang w:eastAsia="bg-BG"/>
        </w:rPr>
        <w:t>ка</w:t>
      </w:r>
      <w:r>
        <w:rPr>
          <w:rFonts w:ascii="Times New Roman" w:eastAsia="Times New Roman" w:hAnsi="Times New Roman" w:cs="Times New Roman"/>
          <w:sz w:val="24"/>
          <w:szCs w:val="24"/>
          <w:lang w:eastAsia="bg-BG"/>
        </w:rPr>
        <w:t xml:space="preserve"> в границите на имота</w:t>
      </w:r>
      <w:r w:rsidRPr="00666DDD">
        <w:rPr>
          <w:rFonts w:ascii="Times New Roman" w:eastAsia="Times New Roman" w:hAnsi="Times New Roman" w:cs="Times New Roman"/>
          <w:sz w:val="24"/>
          <w:szCs w:val="24"/>
          <w:lang w:eastAsia="bg-BG"/>
        </w:rPr>
        <w:t xml:space="preserve"> не се очаква да окаж</w:t>
      </w:r>
      <w:r w:rsidR="00BB1607">
        <w:rPr>
          <w:rFonts w:ascii="Times New Roman" w:eastAsia="Times New Roman" w:hAnsi="Times New Roman" w:cs="Times New Roman"/>
          <w:sz w:val="24"/>
          <w:szCs w:val="24"/>
          <w:lang w:eastAsia="bg-BG"/>
        </w:rPr>
        <w:t>е</w:t>
      </w:r>
      <w:r w:rsidRPr="00666DDD">
        <w:rPr>
          <w:rFonts w:ascii="Times New Roman" w:eastAsia="Times New Roman" w:hAnsi="Times New Roman" w:cs="Times New Roman"/>
          <w:sz w:val="24"/>
          <w:szCs w:val="24"/>
          <w:lang w:eastAsia="bg-BG"/>
        </w:rPr>
        <w:t xml:space="preserve"> отрицателно въздействие върху елементите на Националната екологична мрежа</w:t>
      </w:r>
    </w:p>
    <w:p w14:paraId="4C713EF3" w14:textId="77777777" w:rsidR="007C265C" w:rsidRDefault="007C265C"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sidRPr="00E4546E">
        <w:rPr>
          <w:rFonts w:ascii="Times New Roman" w:eastAsia="Times New Roman" w:hAnsi="Times New Roman" w:cs="Times New Roman"/>
          <w:b/>
          <w:color w:val="222222"/>
          <w:sz w:val="24"/>
          <w:szCs w:val="24"/>
          <w:lang w:eastAsia="bg-BG"/>
        </w:rPr>
        <w:t>11. Други дейности, свързани с инвестиционното предложение (например добив на строителни материали, нов водопровод, добив или пренасяне на енергия, жилищно строителство</w:t>
      </w:r>
      <w:r w:rsidRPr="007C265C">
        <w:rPr>
          <w:rFonts w:ascii="Times New Roman" w:eastAsia="Times New Roman" w:hAnsi="Times New Roman" w:cs="Times New Roman"/>
          <w:color w:val="222222"/>
          <w:sz w:val="24"/>
          <w:szCs w:val="24"/>
          <w:lang w:eastAsia="bg-BG"/>
        </w:rPr>
        <w:t>).</w:t>
      </w:r>
    </w:p>
    <w:p w14:paraId="2F88D881" w14:textId="77777777" w:rsidR="00E4546E" w:rsidRDefault="00E4546E"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2FE699BE" w14:textId="77777777" w:rsidR="00E4546E" w:rsidRDefault="00E4546E"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Pr>
          <w:rFonts w:ascii="Times New Roman" w:eastAsia="Times New Roman" w:hAnsi="Times New Roman" w:cs="Times New Roman"/>
          <w:color w:val="222222"/>
          <w:sz w:val="24"/>
          <w:szCs w:val="24"/>
          <w:lang w:eastAsia="bg-BG"/>
        </w:rPr>
        <w:t>Не се очаква строителство.Съществува</w:t>
      </w:r>
      <w:r w:rsidR="00BD7860">
        <w:rPr>
          <w:rFonts w:ascii="Times New Roman" w:eastAsia="Times New Roman" w:hAnsi="Times New Roman" w:cs="Times New Roman"/>
          <w:color w:val="222222"/>
          <w:sz w:val="24"/>
          <w:szCs w:val="24"/>
          <w:lang w:eastAsia="bg-BG"/>
        </w:rPr>
        <w:t>щата инфраструктура на площадката</w:t>
      </w:r>
      <w:r>
        <w:rPr>
          <w:rFonts w:ascii="Times New Roman" w:eastAsia="Times New Roman" w:hAnsi="Times New Roman" w:cs="Times New Roman"/>
          <w:color w:val="222222"/>
          <w:sz w:val="24"/>
          <w:szCs w:val="24"/>
          <w:lang w:eastAsia="bg-BG"/>
        </w:rPr>
        <w:t xml:space="preserve"> напълно ще задоволи нуждите за новите дейности с отпадъци на площадката</w:t>
      </w:r>
      <w:r w:rsidR="000E4E3C">
        <w:rPr>
          <w:rFonts w:ascii="Times New Roman" w:eastAsia="Times New Roman" w:hAnsi="Times New Roman" w:cs="Times New Roman"/>
          <w:color w:val="222222"/>
          <w:sz w:val="24"/>
          <w:szCs w:val="24"/>
          <w:lang w:eastAsia="bg-BG"/>
        </w:rPr>
        <w:t>.</w:t>
      </w:r>
    </w:p>
    <w:p w14:paraId="3CA4CF70" w14:textId="77777777" w:rsidR="000E4E3C" w:rsidRPr="007C265C" w:rsidRDefault="000E4E3C"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19B6C51F" w14:textId="77777777" w:rsidR="007C265C" w:rsidRDefault="007C265C"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r w:rsidRPr="000E4E3C">
        <w:rPr>
          <w:rFonts w:ascii="Times New Roman" w:eastAsia="Times New Roman" w:hAnsi="Times New Roman" w:cs="Times New Roman"/>
          <w:b/>
          <w:color w:val="222222"/>
          <w:sz w:val="24"/>
          <w:szCs w:val="24"/>
          <w:lang w:eastAsia="bg-BG"/>
        </w:rPr>
        <w:t>12. Необходимост от други разрешителни, свързани с инвестиционното предложение.</w:t>
      </w:r>
    </w:p>
    <w:p w14:paraId="13B4EA0A" w14:textId="77777777" w:rsidR="000E4E3C" w:rsidRDefault="000E4E3C" w:rsidP="000E4E3C">
      <w:pPr>
        <w:spacing w:before="20" w:line="305" w:lineRule="auto"/>
        <w:ind w:firstLine="420"/>
        <w:jc w:val="both"/>
        <w:rPr>
          <w:rFonts w:ascii="Times New Roman" w:eastAsia="Times New Roman" w:hAnsi="Times New Roman" w:cs="Times New Roman"/>
          <w:sz w:val="24"/>
          <w:szCs w:val="24"/>
          <w:lang w:eastAsia="bg-BG"/>
        </w:rPr>
      </w:pPr>
    </w:p>
    <w:p w14:paraId="1E8348D1" w14:textId="77777777" w:rsidR="000E4E3C" w:rsidRPr="000E4E3C" w:rsidRDefault="000E4E3C" w:rsidP="000E4E3C">
      <w:pPr>
        <w:spacing w:before="20" w:line="305" w:lineRule="auto"/>
        <w:ind w:firstLine="420"/>
        <w:jc w:val="both"/>
        <w:rPr>
          <w:rFonts w:ascii="Times New Roman" w:eastAsia="Times New Roman" w:hAnsi="Times New Roman" w:cs="Times New Roman"/>
          <w:sz w:val="24"/>
          <w:szCs w:val="24"/>
          <w:lang w:eastAsia="bg-BG"/>
        </w:rPr>
      </w:pPr>
      <w:r w:rsidRPr="000E4E3C">
        <w:rPr>
          <w:rFonts w:ascii="Times New Roman" w:eastAsia="Times New Roman" w:hAnsi="Times New Roman" w:cs="Times New Roman"/>
          <w:sz w:val="24"/>
          <w:szCs w:val="24"/>
          <w:lang w:eastAsia="bg-BG"/>
        </w:rPr>
        <w:t xml:space="preserve">За реализацията на инвестиционното </w:t>
      </w:r>
      <w:r>
        <w:rPr>
          <w:rFonts w:ascii="Times New Roman" w:eastAsia="Times New Roman" w:hAnsi="Times New Roman" w:cs="Times New Roman"/>
          <w:sz w:val="24"/>
          <w:szCs w:val="24"/>
          <w:lang w:eastAsia="bg-BG"/>
        </w:rPr>
        <w:t>предложение</w:t>
      </w:r>
      <w:r w:rsidRPr="000E4E3C">
        <w:rPr>
          <w:rFonts w:ascii="Times New Roman" w:eastAsia="Times New Roman" w:hAnsi="Times New Roman" w:cs="Times New Roman"/>
          <w:sz w:val="24"/>
          <w:szCs w:val="24"/>
          <w:lang w:eastAsia="bg-BG"/>
        </w:rPr>
        <w:t xml:space="preserve"> е необходимо издаване на:</w:t>
      </w:r>
    </w:p>
    <w:p w14:paraId="2D8D42D5" w14:textId="77777777" w:rsidR="000E4E3C" w:rsidRPr="000E4E3C" w:rsidRDefault="000E4E3C" w:rsidP="000E4E3C">
      <w:pPr>
        <w:pStyle w:val="a5"/>
        <w:numPr>
          <w:ilvl w:val="0"/>
          <w:numId w:val="3"/>
        </w:numPr>
        <w:shd w:val="clear" w:color="auto" w:fill="FFFFFF"/>
        <w:spacing w:after="0" w:line="240" w:lineRule="auto"/>
        <w:jc w:val="both"/>
        <w:rPr>
          <w:rFonts w:ascii="Times New Roman" w:eastAsia="Times New Roman" w:hAnsi="Times New Roman" w:cs="Times New Roman"/>
          <w:b/>
          <w:color w:val="222222"/>
          <w:sz w:val="24"/>
          <w:szCs w:val="24"/>
          <w:lang w:eastAsia="bg-BG"/>
        </w:rPr>
      </w:pPr>
      <w:r w:rsidRPr="000E4E3C">
        <w:rPr>
          <w:rFonts w:ascii="Times New Roman" w:eastAsia="Times New Roman" w:hAnsi="Times New Roman" w:cs="Times New Roman"/>
          <w:position w:val="-1"/>
          <w:sz w:val="24"/>
          <w:szCs w:val="24"/>
        </w:rPr>
        <w:lastRenderedPageBreak/>
        <w:t>Решение за преценяване необходимостта от изготвяне на ОВОС от Директора на РИОСВ-</w:t>
      </w:r>
      <w:r w:rsidR="00BB1607">
        <w:rPr>
          <w:rFonts w:ascii="Times New Roman" w:eastAsia="Times New Roman" w:hAnsi="Times New Roman" w:cs="Times New Roman"/>
          <w:position w:val="-1"/>
          <w:sz w:val="24"/>
          <w:szCs w:val="24"/>
        </w:rPr>
        <w:t>Пловдив</w:t>
      </w:r>
      <w:r w:rsidR="00BD37AC">
        <w:rPr>
          <w:rFonts w:ascii="Times New Roman" w:eastAsia="Times New Roman" w:hAnsi="Times New Roman" w:cs="Times New Roman"/>
          <w:position w:val="-1"/>
          <w:sz w:val="24"/>
          <w:szCs w:val="24"/>
        </w:rPr>
        <w:t>.</w:t>
      </w:r>
    </w:p>
    <w:p w14:paraId="1F49B51B" w14:textId="0A768E27" w:rsidR="000E4E3C" w:rsidRPr="00642959" w:rsidRDefault="000E4E3C" w:rsidP="000E4E3C">
      <w:pPr>
        <w:pStyle w:val="a5"/>
        <w:numPr>
          <w:ilvl w:val="0"/>
          <w:numId w:val="3"/>
        </w:numPr>
        <w:shd w:val="clear" w:color="auto" w:fill="FFFFFF"/>
        <w:spacing w:after="0" w:line="240" w:lineRule="auto"/>
        <w:jc w:val="both"/>
        <w:rPr>
          <w:rFonts w:ascii="Times New Roman" w:eastAsia="Times New Roman" w:hAnsi="Times New Roman" w:cs="Times New Roman"/>
          <w:b/>
          <w:color w:val="222222"/>
          <w:sz w:val="24"/>
          <w:szCs w:val="24"/>
          <w:lang w:eastAsia="bg-BG"/>
        </w:rPr>
      </w:pPr>
      <w:r>
        <w:rPr>
          <w:rFonts w:ascii="Times New Roman" w:eastAsia="Times New Roman" w:hAnsi="Times New Roman" w:cs="Times New Roman"/>
          <w:position w:val="-1"/>
          <w:sz w:val="24"/>
          <w:szCs w:val="24"/>
        </w:rPr>
        <w:t>Измене</w:t>
      </w:r>
      <w:r w:rsidR="00974998">
        <w:rPr>
          <w:rFonts w:ascii="Times New Roman" w:eastAsia="Times New Roman" w:hAnsi="Times New Roman" w:cs="Times New Roman"/>
          <w:position w:val="-1"/>
          <w:sz w:val="24"/>
          <w:szCs w:val="24"/>
        </w:rPr>
        <w:t xml:space="preserve">ние на съществуващ и действащ </w:t>
      </w:r>
      <w:r w:rsidR="00974998">
        <w:rPr>
          <w:rFonts w:ascii="Times New Roman" w:eastAsia="Times New Roman" w:hAnsi="Times New Roman" w:cs="Times New Roman"/>
          <w:color w:val="000000"/>
          <w:sz w:val="24"/>
          <w:szCs w:val="24"/>
        </w:rPr>
        <w:t xml:space="preserve">регистрационен документ за дейности с отпадъци </w:t>
      </w:r>
      <w:r w:rsidR="00BB1607" w:rsidRPr="008D7F54">
        <w:rPr>
          <w:rFonts w:ascii="Times New Roman" w:eastAsia="Calibri" w:hAnsi="Times New Roman" w:cs="Times New Roman"/>
          <w:sz w:val="24"/>
          <w:szCs w:val="24"/>
        </w:rPr>
        <w:t>№ 09-РД-471-0</w:t>
      </w:r>
      <w:r w:rsidR="006E476D">
        <w:rPr>
          <w:rFonts w:ascii="Times New Roman" w:eastAsia="Calibri" w:hAnsi="Times New Roman" w:cs="Times New Roman"/>
          <w:sz w:val="24"/>
          <w:szCs w:val="24"/>
        </w:rPr>
        <w:t>6</w:t>
      </w:r>
      <w:r w:rsidR="00BB1607" w:rsidRPr="008D7F54">
        <w:rPr>
          <w:rFonts w:ascii="Times New Roman" w:eastAsia="Calibri" w:hAnsi="Times New Roman" w:cs="Times New Roman"/>
          <w:sz w:val="24"/>
          <w:szCs w:val="24"/>
        </w:rPr>
        <w:t xml:space="preserve"> от </w:t>
      </w:r>
      <w:r w:rsidR="006E476D">
        <w:rPr>
          <w:rFonts w:ascii="Times New Roman" w:eastAsia="Calibri" w:hAnsi="Times New Roman" w:cs="Times New Roman"/>
          <w:sz w:val="24"/>
          <w:szCs w:val="24"/>
        </w:rPr>
        <w:t>23</w:t>
      </w:r>
      <w:r w:rsidR="00BB1607" w:rsidRPr="008D7F54">
        <w:rPr>
          <w:rFonts w:ascii="Times New Roman" w:eastAsia="Calibri" w:hAnsi="Times New Roman" w:cs="Times New Roman"/>
          <w:sz w:val="24"/>
          <w:szCs w:val="24"/>
        </w:rPr>
        <w:t>.</w:t>
      </w:r>
      <w:r w:rsidR="006E476D">
        <w:rPr>
          <w:rFonts w:ascii="Times New Roman" w:eastAsia="Calibri" w:hAnsi="Times New Roman" w:cs="Times New Roman"/>
          <w:sz w:val="24"/>
          <w:szCs w:val="24"/>
        </w:rPr>
        <w:t>12</w:t>
      </w:r>
      <w:r w:rsidR="00BB1607" w:rsidRPr="008D7F54">
        <w:rPr>
          <w:rFonts w:ascii="Times New Roman" w:eastAsia="Calibri" w:hAnsi="Times New Roman" w:cs="Times New Roman"/>
          <w:sz w:val="24"/>
          <w:szCs w:val="24"/>
        </w:rPr>
        <w:t>.20</w:t>
      </w:r>
      <w:r w:rsidR="006E476D">
        <w:rPr>
          <w:rFonts w:ascii="Times New Roman" w:eastAsia="Calibri" w:hAnsi="Times New Roman" w:cs="Times New Roman"/>
          <w:sz w:val="24"/>
          <w:szCs w:val="24"/>
        </w:rPr>
        <w:t>21</w:t>
      </w:r>
      <w:r w:rsidR="00BB1607" w:rsidRPr="008D7F54">
        <w:rPr>
          <w:rFonts w:ascii="Times New Roman" w:eastAsia="Calibri" w:hAnsi="Times New Roman" w:cs="Times New Roman"/>
          <w:sz w:val="24"/>
          <w:szCs w:val="24"/>
        </w:rPr>
        <w:t>г</w:t>
      </w:r>
      <w:r w:rsidR="00BB1607">
        <w:rPr>
          <w:rFonts w:ascii="Times New Roman" w:eastAsia="Calibri" w:hAnsi="Times New Roman" w:cs="Times New Roman"/>
          <w:sz w:val="24"/>
          <w:szCs w:val="24"/>
        </w:rPr>
        <w:t xml:space="preserve"> издаден от РИОСВ Пловдив</w:t>
      </w:r>
      <w:r w:rsidR="00BB1607" w:rsidRPr="008D7F54">
        <w:rPr>
          <w:rFonts w:ascii="Times New Roman" w:eastAsia="Calibri" w:hAnsi="Times New Roman" w:cs="Times New Roman"/>
          <w:sz w:val="24"/>
          <w:szCs w:val="24"/>
        </w:rPr>
        <w:t xml:space="preserve"> </w:t>
      </w:r>
      <w:r w:rsidR="00974998">
        <w:rPr>
          <w:rFonts w:ascii="Times New Roman" w:eastAsia="Times New Roman" w:hAnsi="Times New Roman" w:cs="Times New Roman"/>
          <w:color w:val="000000"/>
          <w:sz w:val="24"/>
          <w:szCs w:val="24"/>
        </w:rPr>
        <w:t xml:space="preserve">и </w:t>
      </w:r>
      <w:r w:rsidR="00BB1607">
        <w:rPr>
          <w:rFonts w:ascii="Times New Roman" w:eastAsia="Times New Roman" w:hAnsi="Times New Roman" w:cs="Times New Roman"/>
          <w:color w:val="000000"/>
          <w:sz w:val="24"/>
          <w:szCs w:val="24"/>
        </w:rPr>
        <w:t xml:space="preserve">вкарване на нов код </w:t>
      </w:r>
      <w:r w:rsidR="006E476D">
        <w:rPr>
          <w:rFonts w:ascii="Times New Roman" w:eastAsia="Times New Roman" w:hAnsi="Times New Roman" w:cs="Times New Roman"/>
          <w:color w:val="000000"/>
          <w:sz w:val="24"/>
          <w:szCs w:val="24"/>
        </w:rPr>
        <w:t>16 01 03</w:t>
      </w:r>
      <w:r w:rsidR="00BB1607">
        <w:rPr>
          <w:rFonts w:ascii="Times New Roman" w:eastAsia="Times New Roman" w:hAnsi="Times New Roman" w:cs="Times New Roman"/>
          <w:color w:val="000000"/>
          <w:sz w:val="24"/>
          <w:szCs w:val="24"/>
        </w:rPr>
        <w:t>.</w:t>
      </w:r>
    </w:p>
    <w:p w14:paraId="69B58A79" w14:textId="77777777" w:rsidR="00642959" w:rsidRPr="000E4E3C" w:rsidRDefault="00642959" w:rsidP="00642959">
      <w:pPr>
        <w:pStyle w:val="a5"/>
        <w:shd w:val="clear" w:color="auto" w:fill="FFFFFF"/>
        <w:spacing w:after="0" w:line="240" w:lineRule="auto"/>
        <w:ind w:left="1287"/>
        <w:jc w:val="both"/>
        <w:rPr>
          <w:rFonts w:ascii="Times New Roman" w:eastAsia="Times New Roman" w:hAnsi="Times New Roman" w:cs="Times New Roman"/>
          <w:b/>
          <w:color w:val="222222"/>
          <w:sz w:val="24"/>
          <w:szCs w:val="24"/>
          <w:lang w:eastAsia="bg-BG"/>
        </w:rPr>
      </w:pPr>
    </w:p>
    <w:p w14:paraId="748E309A" w14:textId="77777777" w:rsidR="007C265C" w:rsidRPr="007C265C" w:rsidRDefault="007C265C"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sidRPr="00BF7C71">
        <w:rPr>
          <w:rFonts w:ascii="Times New Roman" w:eastAsia="Times New Roman" w:hAnsi="Times New Roman" w:cs="Times New Roman"/>
          <w:b/>
          <w:color w:val="222222"/>
          <w:sz w:val="24"/>
          <w:szCs w:val="24"/>
          <w:lang w:eastAsia="bg-BG"/>
        </w:rPr>
        <w:t>III. Местоположение на инвестиционното предложение, което може да окаже отрицателно въздействие върху нестабилните екологични характеристики на географските райони, поради което тези характеристики трябва да се вземат под внимание, и по-конкретно</w:t>
      </w:r>
      <w:r w:rsidRPr="007C265C">
        <w:rPr>
          <w:rFonts w:ascii="Times New Roman" w:eastAsia="Times New Roman" w:hAnsi="Times New Roman" w:cs="Times New Roman"/>
          <w:color w:val="222222"/>
          <w:sz w:val="24"/>
          <w:szCs w:val="24"/>
          <w:lang w:eastAsia="bg-BG"/>
        </w:rPr>
        <w:t>:</w:t>
      </w:r>
    </w:p>
    <w:p w14:paraId="0DEB6C53" w14:textId="77777777" w:rsidR="00F666CA" w:rsidRDefault="007C265C" w:rsidP="00F666CA">
      <w:pPr>
        <w:pStyle w:val="a5"/>
        <w:numPr>
          <w:ilvl w:val="0"/>
          <w:numId w:val="4"/>
        </w:numPr>
        <w:shd w:val="clear" w:color="auto" w:fill="FFFFFF"/>
        <w:spacing w:after="0" w:line="240" w:lineRule="auto"/>
        <w:jc w:val="both"/>
        <w:rPr>
          <w:rFonts w:ascii="Times New Roman" w:eastAsia="Times New Roman" w:hAnsi="Times New Roman" w:cs="Times New Roman"/>
          <w:color w:val="222222"/>
          <w:sz w:val="24"/>
          <w:szCs w:val="24"/>
          <w:lang w:eastAsia="bg-BG"/>
        </w:rPr>
      </w:pPr>
      <w:bookmarkStart w:id="5" w:name="_Hlk100913233"/>
      <w:r w:rsidRPr="00BF7C71">
        <w:rPr>
          <w:rFonts w:ascii="Times New Roman" w:eastAsia="Times New Roman" w:hAnsi="Times New Roman" w:cs="Times New Roman"/>
          <w:b/>
          <w:color w:val="222222"/>
          <w:sz w:val="24"/>
          <w:szCs w:val="24"/>
          <w:lang w:eastAsia="bg-BG"/>
        </w:rPr>
        <w:t>съществуващо и одобрено земеползване</w:t>
      </w:r>
      <w:bookmarkEnd w:id="5"/>
      <w:r w:rsidRPr="00BF7C71">
        <w:rPr>
          <w:rFonts w:ascii="Times New Roman" w:eastAsia="Times New Roman" w:hAnsi="Times New Roman" w:cs="Times New Roman"/>
          <w:color w:val="222222"/>
          <w:sz w:val="24"/>
          <w:szCs w:val="24"/>
          <w:lang w:eastAsia="bg-BG"/>
        </w:rPr>
        <w:t>;</w:t>
      </w:r>
    </w:p>
    <w:p w14:paraId="1BA760AE" w14:textId="77777777" w:rsidR="00F666CA" w:rsidRPr="00F666CA" w:rsidRDefault="00F666CA" w:rsidP="00F666CA">
      <w:pPr>
        <w:shd w:val="clear" w:color="auto" w:fill="FFFFFF"/>
        <w:spacing w:after="0" w:line="240" w:lineRule="auto"/>
        <w:jc w:val="both"/>
        <w:rPr>
          <w:rFonts w:ascii="Times New Roman" w:eastAsia="Times New Roman" w:hAnsi="Times New Roman" w:cs="Times New Roman"/>
          <w:color w:val="222222"/>
          <w:sz w:val="24"/>
          <w:szCs w:val="24"/>
          <w:lang w:eastAsia="bg-BG"/>
        </w:rPr>
      </w:pPr>
    </w:p>
    <w:p w14:paraId="7F34B359" w14:textId="77777777" w:rsidR="00BF7C71" w:rsidRDefault="00F666CA" w:rsidP="00F666CA">
      <w:p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F666CA">
        <w:rPr>
          <w:rFonts w:ascii="Times New Roman" w:eastAsia="Times New Roman" w:hAnsi="Times New Roman" w:cs="Times New Roman"/>
          <w:color w:val="222222"/>
          <w:sz w:val="24"/>
          <w:szCs w:val="24"/>
          <w:lang w:eastAsia="bg-BG"/>
        </w:rPr>
        <w:t xml:space="preserve">Имотът, в който се предвижда да се реализира инвестиционното предложение се намира в </w:t>
      </w:r>
      <w:r w:rsidR="00BB1607">
        <w:rPr>
          <w:rFonts w:ascii="Times New Roman" w:eastAsia="Times New Roman" w:hAnsi="Times New Roman" w:cs="Times New Roman"/>
          <w:color w:val="222222"/>
          <w:sz w:val="24"/>
          <w:szCs w:val="24"/>
          <w:lang w:eastAsia="bg-BG"/>
        </w:rPr>
        <w:t>с</w:t>
      </w:r>
      <w:r w:rsidRPr="00F666CA">
        <w:rPr>
          <w:rFonts w:ascii="Times New Roman" w:eastAsia="Times New Roman" w:hAnsi="Times New Roman" w:cs="Times New Roman"/>
          <w:color w:val="222222"/>
          <w:sz w:val="24"/>
          <w:szCs w:val="24"/>
          <w:lang w:eastAsia="bg-BG"/>
        </w:rPr>
        <w:t xml:space="preserve">. </w:t>
      </w:r>
      <w:r w:rsidR="00BB1607">
        <w:rPr>
          <w:rFonts w:ascii="Times New Roman" w:eastAsia="Times New Roman" w:hAnsi="Times New Roman" w:cs="Times New Roman"/>
          <w:color w:val="222222"/>
          <w:sz w:val="24"/>
          <w:szCs w:val="24"/>
          <w:lang w:eastAsia="bg-BG"/>
        </w:rPr>
        <w:t>Катуница</w:t>
      </w:r>
      <w:r w:rsidRPr="00F666CA">
        <w:rPr>
          <w:rFonts w:ascii="Times New Roman" w:eastAsia="Times New Roman" w:hAnsi="Times New Roman" w:cs="Times New Roman"/>
          <w:color w:val="222222"/>
          <w:sz w:val="24"/>
          <w:szCs w:val="24"/>
          <w:lang w:eastAsia="bg-BG"/>
        </w:rPr>
        <w:t>. Същият представлява урбанизирана територия</w:t>
      </w:r>
      <w:r>
        <w:rPr>
          <w:rFonts w:ascii="Times New Roman" w:eastAsia="Times New Roman" w:hAnsi="Times New Roman" w:cs="Times New Roman"/>
          <w:color w:val="222222"/>
          <w:sz w:val="24"/>
          <w:szCs w:val="24"/>
          <w:lang w:eastAsia="bg-BG"/>
        </w:rPr>
        <w:t>.</w:t>
      </w:r>
      <w:r w:rsidR="00BD7860">
        <w:rPr>
          <w:rFonts w:ascii="Times New Roman" w:eastAsia="Times New Roman" w:hAnsi="Times New Roman" w:cs="Times New Roman"/>
          <w:color w:val="222222"/>
          <w:sz w:val="24"/>
          <w:szCs w:val="24"/>
          <w:lang w:eastAsia="bg-BG"/>
        </w:rPr>
        <w:t xml:space="preserve"> </w:t>
      </w:r>
      <w:r>
        <w:rPr>
          <w:rFonts w:ascii="Times New Roman" w:eastAsia="Times New Roman" w:hAnsi="Times New Roman" w:cs="Times New Roman"/>
          <w:color w:val="222222"/>
          <w:sz w:val="24"/>
          <w:szCs w:val="24"/>
          <w:lang w:eastAsia="bg-BG"/>
        </w:rPr>
        <w:t>ИП</w:t>
      </w:r>
      <w:r w:rsidR="00BD37AC">
        <w:rPr>
          <w:rFonts w:ascii="Times New Roman" w:eastAsia="Times New Roman" w:hAnsi="Times New Roman" w:cs="Times New Roman"/>
          <w:color w:val="222222"/>
          <w:sz w:val="24"/>
          <w:szCs w:val="24"/>
          <w:lang w:eastAsia="bg-BG"/>
        </w:rPr>
        <w:t xml:space="preserve"> няма</w:t>
      </w:r>
      <w:r w:rsidRPr="00F666CA">
        <w:rPr>
          <w:rFonts w:ascii="Times New Roman" w:eastAsia="Times New Roman" w:hAnsi="Times New Roman" w:cs="Times New Roman"/>
          <w:color w:val="222222"/>
          <w:sz w:val="24"/>
          <w:szCs w:val="24"/>
          <w:lang w:eastAsia="bg-BG"/>
        </w:rPr>
        <w:t xml:space="preserve"> да засегне в негативен аспект жителите на </w:t>
      </w:r>
      <w:r w:rsidR="00BB1607">
        <w:rPr>
          <w:rFonts w:ascii="Times New Roman" w:eastAsia="Times New Roman" w:hAnsi="Times New Roman" w:cs="Times New Roman"/>
          <w:color w:val="222222"/>
          <w:sz w:val="24"/>
          <w:szCs w:val="24"/>
          <w:lang w:eastAsia="bg-BG"/>
        </w:rPr>
        <w:t>с. Катуница</w:t>
      </w:r>
      <w:r w:rsidRPr="00F666CA">
        <w:rPr>
          <w:rFonts w:ascii="Times New Roman" w:eastAsia="Times New Roman" w:hAnsi="Times New Roman" w:cs="Times New Roman"/>
          <w:color w:val="222222"/>
          <w:sz w:val="24"/>
          <w:szCs w:val="24"/>
          <w:lang w:eastAsia="bg-BG"/>
        </w:rPr>
        <w:t xml:space="preserve"> и съседните населени места</w:t>
      </w:r>
      <w:r>
        <w:rPr>
          <w:rFonts w:ascii="Times New Roman" w:eastAsia="Times New Roman" w:hAnsi="Times New Roman" w:cs="Times New Roman"/>
          <w:color w:val="222222"/>
          <w:sz w:val="24"/>
          <w:szCs w:val="24"/>
          <w:lang w:eastAsia="bg-BG"/>
        </w:rPr>
        <w:t>.</w:t>
      </w:r>
    </w:p>
    <w:p w14:paraId="23D149C1" w14:textId="77777777" w:rsidR="00F666CA" w:rsidRPr="00F666CA" w:rsidRDefault="00F666CA" w:rsidP="00F666CA">
      <w:pPr>
        <w:shd w:val="clear" w:color="auto" w:fill="FFFFFF"/>
        <w:spacing w:after="0" w:line="240" w:lineRule="auto"/>
        <w:jc w:val="both"/>
        <w:rPr>
          <w:rFonts w:ascii="Times New Roman" w:eastAsia="Times New Roman" w:hAnsi="Times New Roman" w:cs="Times New Roman"/>
          <w:color w:val="222222"/>
          <w:sz w:val="24"/>
          <w:szCs w:val="24"/>
          <w:lang w:eastAsia="bg-BG"/>
        </w:rPr>
      </w:pPr>
    </w:p>
    <w:p w14:paraId="2F0744A9" w14:textId="77777777" w:rsidR="007C265C" w:rsidRDefault="007C265C" w:rsidP="00F666CA">
      <w:pPr>
        <w:pStyle w:val="a5"/>
        <w:numPr>
          <w:ilvl w:val="0"/>
          <w:numId w:val="4"/>
        </w:numPr>
        <w:shd w:val="clear" w:color="auto" w:fill="FFFFFF"/>
        <w:spacing w:after="0" w:line="240" w:lineRule="auto"/>
        <w:jc w:val="both"/>
        <w:rPr>
          <w:rFonts w:ascii="Times New Roman" w:eastAsia="Times New Roman" w:hAnsi="Times New Roman" w:cs="Times New Roman"/>
          <w:b/>
          <w:color w:val="222222"/>
          <w:sz w:val="24"/>
          <w:szCs w:val="24"/>
          <w:lang w:eastAsia="bg-BG"/>
        </w:rPr>
      </w:pPr>
      <w:bookmarkStart w:id="6" w:name="_Hlk100913255"/>
      <w:r w:rsidRPr="00F666CA">
        <w:rPr>
          <w:rFonts w:ascii="Times New Roman" w:eastAsia="Times New Roman" w:hAnsi="Times New Roman" w:cs="Times New Roman"/>
          <w:b/>
          <w:color w:val="222222"/>
          <w:sz w:val="24"/>
          <w:szCs w:val="24"/>
          <w:lang w:eastAsia="bg-BG"/>
        </w:rPr>
        <w:t>мочурища, крайречни области, речни устия;</w:t>
      </w:r>
    </w:p>
    <w:bookmarkEnd w:id="6"/>
    <w:p w14:paraId="44E1CF2D" w14:textId="77777777" w:rsidR="00F666CA" w:rsidRPr="00F666CA" w:rsidRDefault="00F666CA" w:rsidP="00F666CA">
      <w:pPr>
        <w:pStyle w:val="a5"/>
        <w:shd w:val="clear" w:color="auto" w:fill="FFFFFF"/>
        <w:spacing w:after="0" w:line="240" w:lineRule="auto"/>
        <w:ind w:left="927"/>
        <w:jc w:val="both"/>
        <w:rPr>
          <w:rFonts w:ascii="Times New Roman" w:eastAsia="Times New Roman" w:hAnsi="Times New Roman" w:cs="Times New Roman"/>
          <w:b/>
          <w:color w:val="222222"/>
          <w:sz w:val="24"/>
          <w:szCs w:val="24"/>
          <w:lang w:eastAsia="bg-BG"/>
        </w:rPr>
      </w:pPr>
    </w:p>
    <w:p w14:paraId="25D5CBA3" w14:textId="77777777" w:rsidR="00F666CA" w:rsidRDefault="00F666CA" w:rsidP="00F666CA">
      <w:p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F666CA">
        <w:rPr>
          <w:rFonts w:ascii="Times New Roman" w:eastAsia="Times New Roman" w:hAnsi="Times New Roman" w:cs="Times New Roman"/>
          <w:color w:val="222222"/>
          <w:sz w:val="24"/>
          <w:szCs w:val="24"/>
          <w:lang w:eastAsia="bg-BG"/>
        </w:rPr>
        <w:t xml:space="preserve">Имота на </w:t>
      </w:r>
      <w:r w:rsidR="00BB1607">
        <w:rPr>
          <w:rFonts w:ascii="Times New Roman" w:eastAsia="Times New Roman" w:hAnsi="Times New Roman" w:cs="Times New Roman"/>
          <w:color w:val="222222"/>
          <w:sz w:val="24"/>
          <w:szCs w:val="24"/>
          <w:lang w:eastAsia="bg-BG"/>
        </w:rPr>
        <w:t>в стопанския двор на с. Катуница</w:t>
      </w:r>
      <w:r w:rsidRPr="00F666CA">
        <w:rPr>
          <w:rFonts w:ascii="Times New Roman" w:eastAsia="Times New Roman" w:hAnsi="Times New Roman" w:cs="Times New Roman"/>
          <w:color w:val="222222"/>
          <w:sz w:val="24"/>
          <w:szCs w:val="24"/>
          <w:lang w:eastAsia="bg-BG"/>
        </w:rPr>
        <w:t xml:space="preserve"> не попада в мочурища, крайречни области и речни устия, поради което  не се очаква реализацията </w:t>
      </w:r>
      <w:r>
        <w:rPr>
          <w:rFonts w:ascii="Times New Roman" w:eastAsia="Times New Roman" w:hAnsi="Times New Roman" w:cs="Times New Roman"/>
          <w:color w:val="222222"/>
          <w:sz w:val="24"/>
          <w:szCs w:val="24"/>
          <w:lang w:eastAsia="bg-BG"/>
        </w:rPr>
        <w:t>на ИП</w:t>
      </w:r>
      <w:r w:rsidRPr="00F666CA">
        <w:rPr>
          <w:rFonts w:ascii="Times New Roman" w:eastAsia="Times New Roman" w:hAnsi="Times New Roman" w:cs="Times New Roman"/>
          <w:color w:val="222222"/>
          <w:sz w:val="24"/>
          <w:szCs w:val="24"/>
          <w:lang w:eastAsia="bg-BG"/>
        </w:rPr>
        <w:t xml:space="preserve"> да окаже негативно влияние върху тези водни обекти и свързаните с тях влажни зони</w:t>
      </w:r>
      <w:r w:rsidR="00BD37AC">
        <w:rPr>
          <w:rFonts w:ascii="Times New Roman" w:eastAsia="Times New Roman" w:hAnsi="Times New Roman" w:cs="Times New Roman"/>
          <w:color w:val="222222"/>
          <w:sz w:val="24"/>
          <w:szCs w:val="24"/>
          <w:lang w:eastAsia="bg-BG"/>
        </w:rPr>
        <w:t>.</w:t>
      </w:r>
    </w:p>
    <w:p w14:paraId="15F20156" w14:textId="77777777" w:rsidR="00F666CA" w:rsidRPr="00F666CA" w:rsidRDefault="00F666CA" w:rsidP="00F666CA">
      <w:pPr>
        <w:shd w:val="clear" w:color="auto" w:fill="FFFFFF"/>
        <w:spacing w:after="0" w:line="240" w:lineRule="auto"/>
        <w:jc w:val="both"/>
        <w:rPr>
          <w:rFonts w:ascii="Times New Roman" w:eastAsia="Times New Roman" w:hAnsi="Times New Roman" w:cs="Times New Roman"/>
          <w:color w:val="222222"/>
          <w:sz w:val="24"/>
          <w:szCs w:val="24"/>
          <w:lang w:eastAsia="bg-BG"/>
        </w:rPr>
      </w:pPr>
    </w:p>
    <w:p w14:paraId="002A00E9" w14:textId="77777777" w:rsidR="007C265C" w:rsidRDefault="007C265C" w:rsidP="00F666CA">
      <w:pPr>
        <w:pStyle w:val="a5"/>
        <w:numPr>
          <w:ilvl w:val="0"/>
          <w:numId w:val="4"/>
        </w:numPr>
        <w:shd w:val="clear" w:color="auto" w:fill="FFFFFF"/>
        <w:spacing w:after="0" w:line="240" w:lineRule="auto"/>
        <w:jc w:val="both"/>
        <w:rPr>
          <w:rFonts w:ascii="Times New Roman" w:eastAsia="Times New Roman" w:hAnsi="Times New Roman" w:cs="Times New Roman"/>
          <w:color w:val="222222"/>
          <w:sz w:val="24"/>
          <w:szCs w:val="24"/>
          <w:lang w:eastAsia="bg-BG"/>
        </w:rPr>
      </w:pPr>
      <w:bookmarkStart w:id="7" w:name="_Hlk100913289"/>
      <w:r w:rsidRPr="00F666CA">
        <w:rPr>
          <w:rFonts w:ascii="Times New Roman" w:eastAsia="Times New Roman" w:hAnsi="Times New Roman" w:cs="Times New Roman"/>
          <w:b/>
          <w:color w:val="222222"/>
          <w:sz w:val="24"/>
          <w:szCs w:val="24"/>
          <w:lang w:eastAsia="bg-BG"/>
        </w:rPr>
        <w:t>крайбрежни зони и морска околна среда</w:t>
      </w:r>
      <w:r w:rsidRPr="00F666CA">
        <w:rPr>
          <w:rFonts w:ascii="Times New Roman" w:eastAsia="Times New Roman" w:hAnsi="Times New Roman" w:cs="Times New Roman"/>
          <w:color w:val="222222"/>
          <w:sz w:val="24"/>
          <w:szCs w:val="24"/>
          <w:lang w:eastAsia="bg-BG"/>
        </w:rPr>
        <w:t>;</w:t>
      </w:r>
    </w:p>
    <w:bookmarkEnd w:id="7"/>
    <w:p w14:paraId="667194C1" w14:textId="77777777" w:rsidR="00F666CA" w:rsidRPr="00F666CA" w:rsidRDefault="00F666CA" w:rsidP="00F666CA">
      <w:pPr>
        <w:pStyle w:val="a5"/>
        <w:shd w:val="clear" w:color="auto" w:fill="FFFFFF"/>
        <w:spacing w:after="0" w:line="240" w:lineRule="auto"/>
        <w:ind w:left="927"/>
        <w:jc w:val="both"/>
        <w:rPr>
          <w:rFonts w:ascii="Times New Roman" w:eastAsia="Times New Roman" w:hAnsi="Times New Roman" w:cs="Times New Roman"/>
          <w:color w:val="222222"/>
          <w:sz w:val="24"/>
          <w:szCs w:val="24"/>
          <w:lang w:eastAsia="bg-BG"/>
        </w:rPr>
      </w:pPr>
    </w:p>
    <w:p w14:paraId="2E648D1A" w14:textId="77777777" w:rsidR="00F666CA" w:rsidRDefault="00F666CA" w:rsidP="00F666CA">
      <w:p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F666CA">
        <w:rPr>
          <w:rFonts w:ascii="Times New Roman" w:eastAsia="Times New Roman" w:hAnsi="Times New Roman" w:cs="Times New Roman"/>
          <w:color w:val="222222"/>
          <w:sz w:val="24"/>
          <w:szCs w:val="24"/>
          <w:lang w:eastAsia="bg-BG"/>
        </w:rPr>
        <w:t xml:space="preserve">Имотът, предмет на инвестиционното предложение се намира в </w:t>
      </w:r>
      <w:r w:rsidR="006E1268" w:rsidRPr="006E1268">
        <w:rPr>
          <w:rFonts w:ascii="Times New Roman" w:eastAsia="Times New Roman" w:hAnsi="Times New Roman" w:cs="Times New Roman"/>
          <w:color w:val="222222"/>
          <w:sz w:val="24"/>
          <w:szCs w:val="24"/>
          <w:lang w:eastAsia="bg-BG"/>
        </w:rPr>
        <w:t>източната част на Пазарджишко-Пловдивското поле на Горнотракийската низина</w:t>
      </w:r>
      <w:r w:rsidRPr="00F666CA">
        <w:rPr>
          <w:rFonts w:ascii="Times New Roman" w:eastAsia="Times New Roman" w:hAnsi="Times New Roman" w:cs="Times New Roman"/>
          <w:color w:val="222222"/>
          <w:sz w:val="24"/>
          <w:szCs w:val="24"/>
          <w:lang w:eastAsia="bg-BG"/>
        </w:rPr>
        <w:t xml:space="preserve"> и не засяга крайбрежни зони и морска среда</w:t>
      </w:r>
      <w:r>
        <w:rPr>
          <w:rFonts w:ascii="Times New Roman" w:eastAsia="Times New Roman" w:hAnsi="Times New Roman" w:cs="Times New Roman"/>
          <w:color w:val="222222"/>
          <w:sz w:val="24"/>
          <w:szCs w:val="24"/>
          <w:lang w:eastAsia="bg-BG"/>
        </w:rPr>
        <w:t>.</w:t>
      </w:r>
    </w:p>
    <w:p w14:paraId="6285F044" w14:textId="77777777" w:rsidR="00F666CA" w:rsidRPr="00F666CA" w:rsidRDefault="00F666CA" w:rsidP="00F666CA">
      <w:pPr>
        <w:shd w:val="clear" w:color="auto" w:fill="FFFFFF"/>
        <w:spacing w:after="0" w:line="240" w:lineRule="auto"/>
        <w:jc w:val="both"/>
        <w:rPr>
          <w:rFonts w:ascii="Times New Roman" w:eastAsia="Times New Roman" w:hAnsi="Times New Roman" w:cs="Times New Roman"/>
          <w:color w:val="222222"/>
          <w:sz w:val="24"/>
          <w:szCs w:val="24"/>
          <w:lang w:eastAsia="bg-BG"/>
        </w:rPr>
      </w:pPr>
    </w:p>
    <w:p w14:paraId="475F4807" w14:textId="77777777" w:rsidR="007C265C" w:rsidRDefault="007C265C"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r w:rsidRPr="0044315C">
        <w:rPr>
          <w:rFonts w:ascii="Times New Roman" w:eastAsia="Times New Roman" w:hAnsi="Times New Roman" w:cs="Times New Roman"/>
          <w:b/>
          <w:color w:val="222222"/>
          <w:sz w:val="24"/>
          <w:szCs w:val="24"/>
          <w:lang w:eastAsia="bg-BG"/>
        </w:rPr>
        <w:t xml:space="preserve">4. </w:t>
      </w:r>
      <w:bookmarkStart w:id="8" w:name="_Hlk100913305"/>
      <w:r w:rsidRPr="0044315C">
        <w:rPr>
          <w:rFonts w:ascii="Times New Roman" w:eastAsia="Times New Roman" w:hAnsi="Times New Roman" w:cs="Times New Roman"/>
          <w:b/>
          <w:color w:val="222222"/>
          <w:sz w:val="24"/>
          <w:szCs w:val="24"/>
          <w:lang w:eastAsia="bg-BG"/>
        </w:rPr>
        <w:t>планински и горски райони;</w:t>
      </w:r>
    </w:p>
    <w:bookmarkEnd w:id="8"/>
    <w:p w14:paraId="2D5B20E4" w14:textId="77777777" w:rsidR="0044315C" w:rsidRDefault="0044315C"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p>
    <w:p w14:paraId="1C099755" w14:textId="77777777" w:rsidR="0044315C" w:rsidRPr="00F666CA" w:rsidRDefault="0044315C" w:rsidP="00F666CA">
      <w:pPr>
        <w:pStyle w:val="2"/>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Имотът, </w:t>
      </w:r>
      <w:r w:rsidRPr="0044315C">
        <w:rPr>
          <w:rFonts w:ascii="Times New Roman" w:eastAsia="Times New Roman" w:hAnsi="Times New Roman" w:cs="Times New Roman"/>
          <w:position w:val="-1"/>
          <w:sz w:val="24"/>
          <w:szCs w:val="24"/>
        </w:rPr>
        <w:t xml:space="preserve">в който се предвижда да се реализира инвестиционното предложение се намира в </w:t>
      </w:r>
      <w:r w:rsidR="006E1268">
        <w:rPr>
          <w:rFonts w:ascii="Times New Roman" w:eastAsia="Times New Roman" w:hAnsi="Times New Roman" w:cs="Times New Roman"/>
          <w:position w:val="-1"/>
          <w:sz w:val="24"/>
          <w:szCs w:val="24"/>
        </w:rPr>
        <w:t>с</w:t>
      </w:r>
      <w:r>
        <w:rPr>
          <w:rFonts w:ascii="Times New Roman" w:eastAsia="Times New Roman" w:hAnsi="Times New Roman" w:cs="Times New Roman"/>
          <w:position w:val="-1"/>
          <w:sz w:val="24"/>
          <w:szCs w:val="24"/>
        </w:rPr>
        <w:t xml:space="preserve">. </w:t>
      </w:r>
      <w:r w:rsidR="006E1268">
        <w:rPr>
          <w:rFonts w:ascii="Times New Roman" w:eastAsia="Times New Roman" w:hAnsi="Times New Roman" w:cs="Times New Roman"/>
          <w:position w:val="-1"/>
          <w:sz w:val="24"/>
          <w:szCs w:val="24"/>
        </w:rPr>
        <w:t>Катуница</w:t>
      </w:r>
      <w:r>
        <w:rPr>
          <w:rFonts w:ascii="Times New Roman" w:eastAsia="Times New Roman" w:hAnsi="Times New Roman" w:cs="Times New Roman"/>
          <w:position w:val="-1"/>
          <w:sz w:val="24"/>
          <w:szCs w:val="24"/>
        </w:rPr>
        <w:t>.</w:t>
      </w:r>
      <w:r w:rsidRPr="0044315C">
        <w:rPr>
          <w:rFonts w:ascii="Times New Roman" w:eastAsia="Times New Roman" w:hAnsi="Times New Roman" w:cs="Times New Roman"/>
          <w:sz w:val="24"/>
          <w:szCs w:val="24"/>
        </w:rPr>
        <w:t xml:space="preserve"> Същият представ</w:t>
      </w:r>
      <w:r>
        <w:rPr>
          <w:rFonts w:ascii="Times New Roman" w:eastAsia="Times New Roman" w:hAnsi="Times New Roman" w:cs="Times New Roman"/>
          <w:sz w:val="24"/>
          <w:szCs w:val="24"/>
        </w:rPr>
        <w:t>лява урбанизирана територия.</w:t>
      </w:r>
      <w:r w:rsidR="00BD7860">
        <w:rPr>
          <w:rFonts w:ascii="Times New Roman" w:eastAsia="Times New Roman" w:hAnsi="Times New Roman" w:cs="Times New Roman"/>
          <w:sz w:val="24"/>
          <w:szCs w:val="24"/>
        </w:rPr>
        <w:t xml:space="preserve"> </w:t>
      </w:r>
      <w:r w:rsidRPr="0044315C">
        <w:rPr>
          <w:rFonts w:ascii="Times New Roman" w:eastAsia="Times New Roman" w:hAnsi="Times New Roman" w:cs="Times New Roman"/>
          <w:sz w:val="24"/>
          <w:szCs w:val="24"/>
        </w:rPr>
        <w:t>В границите му липсва дървесна растителност, представляваща гора по смисъла на Закона за горите и не засяга планински и гористи местности</w:t>
      </w:r>
    </w:p>
    <w:p w14:paraId="36FF5CD0" w14:textId="77777777" w:rsidR="007C265C" w:rsidRDefault="007C265C"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r w:rsidRPr="0044315C">
        <w:rPr>
          <w:rFonts w:ascii="Times New Roman" w:eastAsia="Times New Roman" w:hAnsi="Times New Roman" w:cs="Times New Roman"/>
          <w:b/>
          <w:color w:val="222222"/>
          <w:sz w:val="24"/>
          <w:szCs w:val="24"/>
          <w:lang w:eastAsia="bg-BG"/>
        </w:rPr>
        <w:t xml:space="preserve">5. </w:t>
      </w:r>
      <w:bookmarkStart w:id="9" w:name="_Hlk100913320"/>
      <w:r w:rsidRPr="0044315C">
        <w:rPr>
          <w:rFonts w:ascii="Times New Roman" w:eastAsia="Times New Roman" w:hAnsi="Times New Roman" w:cs="Times New Roman"/>
          <w:b/>
          <w:color w:val="222222"/>
          <w:sz w:val="24"/>
          <w:szCs w:val="24"/>
          <w:lang w:eastAsia="bg-BG"/>
        </w:rPr>
        <w:t>защитени със закон територии;</w:t>
      </w:r>
    </w:p>
    <w:bookmarkEnd w:id="9"/>
    <w:p w14:paraId="7D987598" w14:textId="77777777" w:rsidR="0044315C" w:rsidRDefault="0044315C"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p>
    <w:p w14:paraId="5CE446D9" w14:textId="77777777" w:rsidR="0044315C" w:rsidRDefault="0044315C" w:rsidP="007C265C">
      <w:pPr>
        <w:shd w:val="clear" w:color="auto" w:fill="FFFFFF"/>
        <w:spacing w:after="0" w:line="240" w:lineRule="auto"/>
        <w:ind w:firstLine="567"/>
        <w:jc w:val="both"/>
        <w:rPr>
          <w:rFonts w:ascii="Times New Roman" w:eastAsia="Times New Roman" w:hAnsi="Times New Roman" w:cs="Times New Roman"/>
          <w:position w:val="-1"/>
          <w:sz w:val="24"/>
          <w:szCs w:val="24"/>
        </w:rPr>
      </w:pPr>
      <w:r w:rsidRPr="0044315C">
        <w:rPr>
          <w:rFonts w:ascii="Times New Roman" w:eastAsia="Times New Roman" w:hAnsi="Times New Roman" w:cs="Times New Roman"/>
          <w:position w:val="-1"/>
          <w:sz w:val="24"/>
          <w:szCs w:val="24"/>
        </w:rPr>
        <w:t xml:space="preserve">Имотът, предмет на инвестиционното предложение не попада в границите на защитени територии по смисъла на </w:t>
      </w:r>
      <w:r w:rsidR="00BD37AC">
        <w:rPr>
          <w:rFonts w:ascii="Times New Roman" w:eastAsia="Times New Roman" w:hAnsi="Times New Roman" w:cs="Times New Roman"/>
          <w:position w:val="-1"/>
          <w:sz w:val="24"/>
          <w:szCs w:val="24"/>
        </w:rPr>
        <w:t xml:space="preserve">Закона за защитените територии </w:t>
      </w:r>
      <w:r w:rsidRPr="0044315C">
        <w:rPr>
          <w:rFonts w:ascii="Times New Roman" w:eastAsia="Times New Roman" w:hAnsi="Times New Roman" w:cs="Times New Roman"/>
          <w:position w:val="-1"/>
          <w:sz w:val="24"/>
          <w:szCs w:val="24"/>
        </w:rPr>
        <w:t>или в други защитени със закон територии</w:t>
      </w:r>
      <w:r w:rsidR="00F666CA">
        <w:rPr>
          <w:rFonts w:ascii="Times New Roman" w:eastAsia="Times New Roman" w:hAnsi="Times New Roman" w:cs="Times New Roman"/>
          <w:position w:val="-1"/>
          <w:sz w:val="24"/>
          <w:szCs w:val="24"/>
        </w:rPr>
        <w:t>.</w:t>
      </w:r>
    </w:p>
    <w:p w14:paraId="3C7ECBC6" w14:textId="77777777" w:rsidR="00F666CA" w:rsidRPr="0044315C" w:rsidRDefault="00F666CA"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p>
    <w:p w14:paraId="675C35B5" w14:textId="77777777" w:rsidR="007C265C" w:rsidRDefault="007C265C"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sidRPr="0044315C">
        <w:rPr>
          <w:rFonts w:ascii="Times New Roman" w:eastAsia="Times New Roman" w:hAnsi="Times New Roman" w:cs="Times New Roman"/>
          <w:b/>
          <w:color w:val="222222"/>
          <w:sz w:val="24"/>
          <w:szCs w:val="24"/>
          <w:lang w:eastAsia="bg-BG"/>
        </w:rPr>
        <w:t xml:space="preserve">6. </w:t>
      </w:r>
      <w:bookmarkStart w:id="10" w:name="_Hlk100913358"/>
      <w:r w:rsidRPr="0044315C">
        <w:rPr>
          <w:rFonts w:ascii="Times New Roman" w:eastAsia="Times New Roman" w:hAnsi="Times New Roman" w:cs="Times New Roman"/>
          <w:b/>
          <w:color w:val="222222"/>
          <w:sz w:val="24"/>
          <w:szCs w:val="24"/>
          <w:lang w:eastAsia="bg-BG"/>
        </w:rPr>
        <w:t>засегнати елементи от Националната екологична мрежа</w:t>
      </w:r>
      <w:bookmarkEnd w:id="10"/>
      <w:r w:rsidRPr="007C265C">
        <w:rPr>
          <w:rFonts w:ascii="Times New Roman" w:eastAsia="Times New Roman" w:hAnsi="Times New Roman" w:cs="Times New Roman"/>
          <w:color w:val="222222"/>
          <w:sz w:val="24"/>
          <w:szCs w:val="24"/>
          <w:lang w:eastAsia="bg-BG"/>
        </w:rPr>
        <w:t>;</w:t>
      </w:r>
    </w:p>
    <w:p w14:paraId="5785453B" w14:textId="77777777" w:rsidR="00F666CA" w:rsidRDefault="00F666CA"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2EBDD887" w14:textId="77777777" w:rsidR="00F666CA" w:rsidRPr="00F666CA" w:rsidRDefault="00F666CA" w:rsidP="00F666CA">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sidRPr="00F666CA">
        <w:rPr>
          <w:rFonts w:ascii="Times New Roman" w:eastAsia="Times New Roman" w:hAnsi="Times New Roman" w:cs="Times New Roman"/>
          <w:color w:val="222222"/>
          <w:sz w:val="24"/>
          <w:szCs w:val="24"/>
          <w:lang w:eastAsia="bg-BG"/>
        </w:rPr>
        <w:t xml:space="preserve">Имотът не засяга елементи от Националната екологична мрежа. </w:t>
      </w:r>
      <w:r w:rsidR="006E1268" w:rsidRPr="00666DDD">
        <w:rPr>
          <w:rFonts w:ascii="Times New Roman" w:eastAsia="Times New Roman" w:hAnsi="Times New Roman" w:cs="Times New Roman"/>
          <w:position w:val="-1"/>
          <w:sz w:val="24"/>
          <w:szCs w:val="24"/>
        </w:rPr>
        <w:t>Най-близката разположена защитена зона е „</w:t>
      </w:r>
      <w:r w:rsidR="006E1268">
        <w:rPr>
          <w:rFonts w:ascii="Times New Roman" w:eastAsia="Times New Roman" w:hAnsi="Times New Roman" w:cs="Times New Roman"/>
          <w:position w:val="-1"/>
          <w:sz w:val="24"/>
          <w:szCs w:val="24"/>
        </w:rPr>
        <w:t xml:space="preserve"> </w:t>
      </w:r>
      <w:r w:rsidR="006E1268" w:rsidRPr="00666DDD">
        <w:rPr>
          <w:rFonts w:ascii="Times New Roman" w:eastAsia="Times New Roman" w:hAnsi="Times New Roman" w:cs="Times New Roman"/>
          <w:position w:val="-1"/>
          <w:sz w:val="24"/>
          <w:szCs w:val="24"/>
          <w:lang w:val="en-US"/>
        </w:rPr>
        <w:t>BG</w:t>
      </w:r>
      <w:r w:rsidR="006E1268">
        <w:rPr>
          <w:rFonts w:ascii="Times New Roman" w:eastAsia="Times New Roman" w:hAnsi="Times New Roman" w:cs="Times New Roman"/>
          <w:position w:val="-1"/>
          <w:sz w:val="24"/>
          <w:szCs w:val="24"/>
        </w:rPr>
        <w:t>0000194 Река Чая</w:t>
      </w:r>
      <w:r w:rsidR="006E1268" w:rsidRPr="00666DDD">
        <w:rPr>
          <w:rFonts w:ascii="Times New Roman" w:eastAsia="Times New Roman" w:hAnsi="Times New Roman" w:cs="Times New Roman"/>
          <w:position w:val="-1"/>
          <w:sz w:val="24"/>
          <w:szCs w:val="24"/>
        </w:rPr>
        <w:t xml:space="preserve">“ за опазване на дивите </w:t>
      </w:r>
      <w:r w:rsidR="006E1268">
        <w:rPr>
          <w:rFonts w:ascii="Times New Roman" w:eastAsia="Times New Roman" w:hAnsi="Times New Roman" w:cs="Times New Roman"/>
          <w:position w:val="-1"/>
          <w:sz w:val="24"/>
          <w:szCs w:val="24"/>
        </w:rPr>
        <w:t>местообитания</w:t>
      </w:r>
      <w:r w:rsidR="006E1268" w:rsidRPr="00666DDD">
        <w:rPr>
          <w:rFonts w:ascii="Times New Roman" w:eastAsia="Times New Roman" w:hAnsi="Times New Roman" w:cs="Times New Roman"/>
          <w:position w:val="-1"/>
          <w:sz w:val="24"/>
          <w:szCs w:val="24"/>
        </w:rPr>
        <w:t xml:space="preserve"> обявена със Заповед № РД-</w:t>
      </w:r>
      <w:r w:rsidR="006E1268">
        <w:rPr>
          <w:rFonts w:ascii="Times New Roman" w:eastAsia="Times New Roman" w:hAnsi="Times New Roman" w:cs="Times New Roman"/>
          <w:position w:val="-1"/>
          <w:sz w:val="24"/>
          <w:szCs w:val="24"/>
        </w:rPr>
        <w:t>688</w:t>
      </w:r>
      <w:r w:rsidR="006E1268" w:rsidRPr="00666DDD">
        <w:rPr>
          <w:rFonts w:ascii="Times New Roman" w:eastAsia="Times New Roman" w:hAnsi="Times New Roman" w:cs="Times New Roman"/>
          <w:position w:val="-1"/>
          <w:sz w:val="24"/>
          <w:szCs w:val="24"/>
        </w:rPr>
        <w:t>/2</w:t>
      </w:r>
      <w:r w:rsidR="006E1268">
        <w:rPr>
          <w:rFonts w:ascii="Times New Roman" w:eastAsia="Times New Roman" w:hAnsi="Times New Roman" w:cs="Times New Roman"/>
          <w:position w:val="-1"/>
          <w:sz w:val="24"/>
          <w:szCs w:val="24"/>
        </w:rPr>
        <w:t>5</w:t>
      </w:r>
      <w:r w:rsidR="006E1268" w:rsidRPr="00666DDD">
        <w:rPr>
          <w:rFonts w:ascii="Times New Roman" w:eastAsia="Times New Roman" w:hAnsi="Times New Roman" w:cs="Times New Roman"/>
          <w:position w:val="-1"/>
          <w:sz w:val="24"/>
          <w:szCs w:val="24"/>
        </w:rPr>
        <w:t>.0</w:t>
      </w:r>
      <w:r w:rsidR="006E1268">
        <w:rPr>
          <w:rFonts w:ascii="Times New Roman" w:eastAsia="Times New Roman" w:hAnsi="Times New Roman" w:cs="Times New Roman"/>
          <w:position w:val="-1"/>
          <w:sz w:val="24"/>
          <w:szCs w:val="24"/>
        </w:rPr>
        <w:t>8</w:t>
      </w:r>
      <w:r w:rsidR="006E1268" w:rsidRPr="00666DDD">
        <w:rPr>
          <w:rFonts w:ascii="Times New Roman" w:eastAsia="Times New Roman" w:hAnsi="Times New Roman" w:cs="Times New Roman"/>
          <w:position w:val="-1"/>
          <w:sz w:val="24"/>
          <w:szCs w:val="24"/>
        </w:rPr>
        <w:t>.20</w:t>
      </w:r>
      <w:r w:rsidR="006E1268">
        <w:rPr>
          <w:rFonts w:ascii="Times New Roman" w:eastAsia="Times New Roman" w:hAnsi="Times New Roman" w:cs="Times New Roman"/>
          <w:position w:val="-1"/>
          <w:sz w:val="24"/>
          <w:szCs w:val="24"/>
        </w:rPr>
        <w:t>2</w:t>
      </w:r>
      <w:r w:rsidR="006E1268" w:rsidRPr="00666DDD">
        <w:rPr>
          <w:rFonts w:ascii="Times New Roman" w:eastAsia="Times New Roman" w:hAnsi="Times New Roman" w:cs="Times New Roman"/>
          <w:position w:val="-1"/>
          <w:sz w:val="24"/>
          <w:szCs w:val="24"/>
        </w:rPr>
        <w:t xml:space="preserve">0г. на министъра на околната среда и водите (ДВ, бр. </w:t>
      </w:r>
      <w:r w:rsidR="006E1268">
        <w:rPr>
          <w:rFonts w:ascii="Times New Roman" w:eastAsia="Times New Roman" w:hAnsi="Times New Roman" w:cs="Times New Roman"/>
          <w:position w:val="-1"/>
          <w:sz w:val="24"/>
          <w:szCs w:val="24"/>
        </w:rPr>
        <w:t>80</w:t>
      </w:r>
      <w:r w:rsidR="006E1268" w:rsidRPr="00666DDD">
        <w:rPr>
          <w:rFonts w:ascii="Times New Roman" w:eastAsia="Times New Roman" w:hAnsi="Times New Roman" w:cs="Times New Roman"/>
          <w:position w:val="-1"/>
          <w:sz w:val="24"/>
          <w:szCs w:val="24"/>
        </w:rPr>
        <w:t>/20</w:t>
      </w:r>
      <w:r w:rsidR="006E1268">
        <w:rPr>
          <w:rFonts w:ascii="Times New Roman" w:eastAsia="Times New Roman" w:hAnsi="Times New Roman" w:cs="Times New Roman"/>
          <w:position w:val="-1"/>
          <w:sz w:val="24"/>
          <w:szCs w:val="24"/>
        </w:rPr>
        <w:t>2</w:t>
      </w:r>
      <w:r w:rsidR="006E1268" w:rsidRPr="00666DDD">
        <w:rPr>
          <w:rFonts w:ascii="Times New Roman" w:eastAsia="Times New Roman" w:hAnsi="Times New Roman" w:cs="Times New Roman"/>
          <w:position w:val="-1"/>
          <w:sz w:val="24"/>
          <w:szCs w:val="24"/>
        </w:rPr>
        <w:t>0).</w:t>
      </w:r>
      <w:r w:rsidR="006E1268">
        <w:rPr>
          <w:rFonts w:ascii="Times New Roman" w:eastAsia="Times New Roman" w:hAnsi="Times New Roman" w:cs="Times New Roman"/>
          <w:position w:val="-1"/>
          <w:sz w:val="24"/>
          <w:szCs w:val="24"/>
        </w:rPr>
        <w:t xml:space="preserve">, </w:t>
      </w:r>
      <w:r w:rsidRPr="00F666CA">
        <w:rPr>
          <w:rFonts w:ascii="Times New Roman" w:eastAsia="Times New Roman" w:hAnsi="Times New Roman" w:cs="Times New Roman"/>
          <w:color w:val="222222"/>
          <w:sz w:val="24"/>
          <w:szCs w:val="24"/>
          <w:lang w:eastAsia="bg-BG"/>
        </w:rPr>
        <w:t xml:space="preserve">Имотът се намира на разстояние приблизително </w:t>
      </w:r>
      <w:r w:rsidR="000768E7">
        <w:rPr>
          <w:rFonts w:ascii="Times New Roman" w:eastAsia="Times New Roman" w:hAnsi="Times New Roman" w:cs="Times New Roman"/>
          <w:color w:val="222222"/>
          <w:sz w:val="24"/>
          <w:szCs w:val="24"/>
          <w:lang w:eastAsia="bg-BG"/>
        </w:rPr>
        <w:t>8-10</w:t>
      </w:r>
      <w:r w:rsidRPr="00F666CA">
        <w:rPr>
          <w:rFonts w:ascii="Times New Roman" w:eastAsia="Times New Roman" w:hAnsi="Times New Roman" w:cs="Times New Roman"/>
          <w:color w:val="222222"/>
          <w:sz w:val="24"/>
          <w:szCs w:val="24"/>
          <w:lang w:eastAsia="bg-BG"/>
        </w:rPr>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442882B1" w14:textId="77777777" w:rsidR="0044315C" w:rsidRPr="007C265C" w:rsidRDefault="0044315C"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p>
    <w:p w14:paraId="612A9D5C" w14:textId="77777777" w:rsidR="007C265C" w:rsidRDefault="007C265C"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r w:rsidRPr="00F666CA">
        <w:rPr>
          <w:rFonts w:ascii="Times New Roman" w:eastAsia="Times New Roman" w:hAnsi="Times New Roman" w:cs="Times New Roman"/>
          <w:b/>
          <w:color w:val="222222"/>
          <w:sz w:val="24"/>
          <w:szCs w:val="24"/>
          <w:lang w:eastAsia="bg-BG"/>
        </w:rPr>
        <w:t xml:space="preserve">7. </w:t>
      </w:r>
      <w:bookmarkStart w:id="11" w:name="_Hlk100913380"/>
      <w:r w:rsidRPr="00F666CA">
        <w:rPr>
          <w:rFonts w:ascii="Times New Roman" w:eastAsia="Times New Roman" w:hAnsi="Times New Roman" w:cs="Times New Roman"/>
          <w:b/>
          <w:color w:val="222222"/>
          <w:sz w:val="24"/>
          <w:szCs w:val="24"/>
          <w:lang w:eastAsia="bg-BG"/>
        </w:rPr>
        <w:t>ландшафт и обекти с историческа, културна или археологическа стойност;</w:t>
      </w:r>
      <w:bookmarkEnd w:id="11"/>
    </w:p>
    <w:p w14:paraId="3AE3C331" w14:textId="77777777" w:rsidR="00BD7860" w:rsidRDefault="00BD7860"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p>
    <w:p w14:paraId="4EC3F070" w14:textId="77777777" w:rsidR="00E7313C" w:rsidRDefault="00E7313C" w:rsidP="007C265C">
      <w:pPr>
        <w:shd w:val="clear" w:color="auto" w:fill="FFFFFF"/>
        <w:spacing w:after="0" w:line="240" w:lineRule="auto"/>
        <w:ind w:firstLine="567"/>
        <w:jc w:val="both"/>
        <w:rPr>
          <w:rFonts w:ascii="Times New Roman" w:eastAsia="Times New Roman" w:hAnsi="Times New Roman" w:cs="Times New Roman"/>
          <w:position w:val="-1"/>
          <w:sz w:val="24"/>
          <w:szCs w:val="24"/>
        </w:rPr>
      </w:pPr>
      <w:r w:rsidRPr="00E7313C">
        <w:rPr>
          <w:rFonts w:ascii="Times New Roman" w:eastAsia="Times New Roman" w:hAnsi="Times New Roman" w:cs="Times New Roman"/>
          <w:position w:val="-1"/>
          <w:sz w:val="24"/>
          <w:szCs w:val="24"/>
        </w:rPr>
        <w:lastRenderedPageBreak/>
        <w:t xml:space="preserve">Ландшафтът в района на инвестиционното предложение е </w:t>
      </w:r>
      <w:r w:rsidR="006E1268">
        <w:rPr>
          <w:rFonts w:ascii="Times New Roman" w:eastAsia="Times New Roman" w:hAnsi="Times New Roman" w:cs="Times New Roman"/>
          <w:position w:val="-1"/>
          <w:sz w:val="24"/>
          <w:szCs w:val="24"/>
        </w:rPr>
        <w:t>урбанизирана</w:t>
      </w:r>
      <w:r>
        <w:rPr>
          <w:rFonts w:ascii="Times New Roman" w:eastAsia="Times New Roman" w:hAnsi="Times New Roman" w:cs="Times New Roman"/>
          <w:position w:val="-1"/>
          <w:sz w:val="24"/>
          <w:szCs w:val="24"/>
        </w:rPr>
        <w:t xml:space="preserve"> зона</w:t>
      </w:r>
      <w:r w:rsidRPr="00E7313C">
        <w:rPr>
          <w:rFonts w:ascii="Times New Roman" w:eastAsia="Times New Roman" w:hAnsi="Times New Roman" w:cs="Times New Roman"/>
          <w:position w:val="-1"/>
          <w:sz w:val="24"/>
          <w:szCs w:val="24"/>
        </w:rPr>
        <w:t xml:space="preserve"> и редица свързани с това съпътстващи дейности на местното население. В границите на имота и в близост до него липсват обекти с историческа, културна или археологическа стойност</w:t>
      </w:r>
      <w:r>
        <w:rPr>
          <w:rFonts w:ascii="Times New Roman" w:eastAsia="Times New Roman" w:hAnsi="Times New Roman" w:cs="Times New Roman"/>
          <w:position w:val="-1"/>
          <w:sz w:val="24"/>
          <w:szCs w:val="24"/>
        </w:rPr>
        <w:t>.</w:t>
      </w:r>
    </w:p>
    <w:p w14:paraId="4DEBD706" w14:textId="77777777" w:rsidR="00E7313C" w:rsidRDefault="00E7313C" w:rsidP="007C265C">
      <w:pPr>
        <w:shd w:val="clear" w:color="auto" w:fill="FFFFFF"/>
        <w:spacing w:after="0" w:line="240" w:lineRule="auto"/>
        <w:ind w:firstLine="567"/>
        <w:jc w:val="both"/>
        <w:rPr>
          <w:rFonts w:ascii="Times New Roman" w:eastAsia="Times New Roman" w:hAnsi="Times New Roman" w:cs="Times New Roman"/>
          <w:position w:val="-1"/>
          <w:sz w:val="24"/>
          <w:szCs w:val="24"/>
        </w:rPr>
      </w:pPr>
    </w:p>
    <w:p w14:paraId="6BA4CEF4" w14:textId="77777777" w:rsidR="007C265C" w:rsidRDefault="007C265C"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r w:rsidRPr="00BF7C71">
        <w:rPr>
          <w:rFonts w:ascii="Times New Roman" w:eastAsia="Times New Roman" w:hAnsi="Times New Roman" w:cs="Times New Roman"/>
          <w:b/>
          <w:color w:val="222222"/>
          <w:sz w:val="24"/>
          <w:szCs w:val="24"/>
          <w:lang w:eastAsia="bg-BG"/>
        </w:rPr>
        <w:t xml:space="preserve">8. </w:t>
      </w:r>
      <w:bookmarkStart w:id="12" w:name="_Hlk100913401"/>
      <w:r w:rsidRPr="00BF7C71">
        <w:rPr>
          <w:rFonts w:ascii="Times New Roman" w:eastAsia="Times New Roman" w:hAnsi="Times New Roman" w:cs="Times New Roman"/>
          <w:b/>
          <w:color w:val="222222"/>
          <w:sz w:val="24"/>
          <w:szCs w:val="24"/>
          <w:lang w:eastAsia="bg-BG"/>
        </w:rPr>
        <w:t>територии и/или зони и обекти със специфичен санитарен статут или подлежащи на здравна защита.</w:t>
      </w:r>
    </w:p>
    <w:bookmarkEnd w:id="12"/>
    <w:p w14:paraId="2CA45550" w14:textId="77777777" w:rsidR="00BF7C71" w:rsidRPr="00BF7C71" w:rsidRDefault="00BF7C71"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p>
    <w:p w14:paraId="37699C7B" w14:textId="77777777" w:rsidR="00BF7C71" w:rsidRPr="00E7313C" w:rsidRDefault="00BF7C71" w:rsidP="00E7313C">
      <w:pPr>
        <w:pBdr>
          <w:top w:val="nil"/>
          <w:left w:val="nil"/>
          <w:bottom w:val="nil"/>
          <w:right w:val="nil"/>
          <w:between w:val="nil"/>
        </w:pBdr>
        <w:jc w:val="both"/>
        <w:rPr>
          <w:rFonts w:ascii="Times New Roman" w:eastAsia="Times New Roman" w:hAnsi="Times New Roman" w:cs="Times New Roman"/>
          <w:sz w:val="24"/>
          <w:szCs w:val="24"/>
          <w:lang w:eastAsia="bg-BG"/>
        </w:rPr>
      </w:pPr>
      <w:r w:rsidRPr="00BF7C71">
        <w:rPr>
          <w:rFonts w:ascii="Times New Roman" w:eastAsia="Times New Roman" w:hAnsi="Times New Roman" w:cs="Times New Roman"/>
          <w:sz w:val="24"/>
          <w:szCs w:val="24"/>
          <w:lang w:eastAsia="bg-BG"/>
        </w:rPr>
        <w:t>Засегнатата от инвестиционното предложение територия и района около нея не представлява обект със специфичен санитарен статут или подлежаща на здравна защита</w:t>
      </w:r>
    </w:p>
    <w:p w14:paraId="69A4D9EC" w14:textId="77777777" w:rsidR="007C265C" w:rsidRPr="00E7313C" w:rsidRDefault="007C265C" w:rsidP="007C265C">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r w:rsidRPr="00E7313C">
        <w:rPr>
          <w:rFonts w:ascii="Times New Roman" w:eastAsia="Times New Roman" w:hAnsi="Times New Roman" w:cs="Times New Roman"/>
          <w:b/>
          <w:color w:val="222222"/>
          <w:sz w:val="24"/>
          <w:szCs w:val="24"/>
          <w:lang w:eastAsia="bg-BG"/>
        </w:rPr>
        <w:t>IV. Тип и характеристики на потенциалното въздействие върху околната среда, като се вземат предвид вероятните значителни последици за околната среда вследствие на реализацията на инвестиционното предложение:</w:t>
      </w:r>
    </w:p>
    <w:p w14:paraId="74491842" w14:textId="77777777" w:rsidR="007C265C" w:rsidRDefault="007C265C" w:rsidP="00E7313C">
      <w:pPr>
        <w:pStyle w:val="a5"/>
        <w:numPr>
          <w:ilvl w:val="0"/>
          <w:numId w:val="5"/>
        </w:numPr>
        <w:shd w:val="clear" w:color="auto" w:fill="FFFFFF"/>
        <w:spacing w:after="0" w:line="240" w:lineRule="auto"/>
        <w:jc w:val="both"/>
        <w:rPr>
          <w:rFonts w:ascii="Times New Roman" w:eastAsia="Times New Roman" w:hAnsi="Times New Roman" w:cs="Times New Roman"/>
          <w:b/>
          <w:color w:val="222222"/>
          <w:sz w:val="24"/>
          <w:szCs w:val="24"/>
          <w:lang w:eastAsia="bg-BG"/>
        </w:rPr>
      </w:pPr>
      <w:r w:rsidRPr="00E7313C">
        <w:rPr>
          <w:rFonts w:ascii="Times New Roman" w:eastAsia="Times New Roman" w:hAnsi="Times New Roman" w:cs="Times New Roman"/>
          <w:b/>
          <w:color w:val="222222"/>
          <w:sz w:val="24"/>
          <w:szCs w:val="24"/>
          <w:lang w:eastAsia="bg-BG"/>
        </w:rPr>
        <w:t>Въздействие върху населението и човешкото здраве, материалните активи, културното наследство, въздуха, водата, почвата, зем</w:t>
      </w:r>
      <w:r w:rsidR="00DD266C">
        <w:rPr>
          <w:rFonts w:ascii="Times New Roman" w:eastAsia="Times New Roman" w:hAnsi="Times New Roman" w:cs="Times New Roman"/>
          <w:b/>
          <w:color w:val="222222"/>
          <w:sz w:val="24"/>
          <w:szCs w:val="24"/>
          <w:lang w:eastAsia="bg-BG"/>
        </w:rPr>
        <w:t xml:space="preserve">ните недра, ландшафта, климата, </w:t>
      </w:r>
      <w:r w:rsidRPr="00E7313C">
        <w:rPr>
          <w:rFonts w:ascii="Times New Roman" w:eastAsia="Times New Roman" w:hAnsi="Times New Roman" w:cs="Times New Roman"/>
          <w:b/>
          <w:color w:val="222222"/>
          <w:sz w:val="24"/>
          <w:szCs w:val="24"/>
          <w:lang w:eastAsia="bg-BG"/>
        </w:rPr>
        <w:t>биологичното разнообразие и неговите елементи и защитените територии.</w:t>
      </w:r>
    </w:p>
    <w:p w14:paraId="3334A0E7" w14:textId="77777777" w:rsidR="00BD7860" w:rsidRPr="00E7313C" w:rsidRDefault="00BD7860" w:rsidP="00BD7860">
      <w:pPr>
        <w:pStyle w:val="a5"/>
        <w:shd w:val="clear" w:color="auto" w:fill="FFFFFF"/>
        <w:spacing w:after="0" w:line="240" w:lineRule="auto"/>
        <w:ind w:left="1497"/>
        <w:jc w:val="both"/>
        <w:rPr>
          <w:rFonts w:ascii="Times New Roman" w:eastAsia="Times New Roman" w:hAnsi="Times New Roman" w:cs="Times New Roman"/>
          <w:b/>
          <w:color w:val="222222"/>
          <w:sz w:val="24"/>
          <w:szCs w:val="24"/>
          <w:lang w:eastAsia="bg-BG"/>
        </w:rPr>
      </w:pPr>
    </w:p>
    <w:p w14:paraId="050D7A64" w14:textId="77777777" w:rsidR="00E7313C" w:rsidRPr="00E7313C" w:rsidRDefault="00E7313C" w:rsidP="00E7313C">
      <w:p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E7313C">
        <w:rPr>
          <w:rFonts w:ascii="Times New Roman" w:eastAsia="Times New Roman" w:hAnsi="Times New Roman" w:cs="Times New Roman"/>
          <w:color w:val="222222"/>
          <w:sz w:val="24"/>
          <w:szCs w:val="24"/>
          <w:lang w:eastAsia="bg-BG"/>
        </w:rPr>
        <w:t>Инвестиционното предложение предвижда добавяне на нов</w:t>
      </w:r>
      <w:r w:rsidR="006E1268">
        <w:rPr>
          <w:rFonts w:ascii="Times New Roman" w:eastAsia="Times New Roman" w:hAnsi="Times New Roman" w:cs="Times New Roman"/>
          <w:color w:val="222222"/>
          <w:sz w:val="24"/>
          <w:szCs w:val="24"/>
          <w:lang w:eastAsia="bg-BG"/>
        </w:rPr>
        <w:t>а</w:t>
      </w:r>
      <w:r w:rsidRPr="00E7313C">
        <w:rPr>
          <w:rFonts w:ascii="Times New Roman" w:eastAsia="Times New Roman" w:hAnsi="Times New Roman" w:cs="Times New Roman"/>
          <w:color w:val="222222"/>
          <w:sz w:val="24"/>
          <w:szCs w:val="24"/>
          <w:lang w:eastAsia="bg-BG"/>
        </w:rPr>
        <w:t xml:space="preserve"> дейност с отпадъци на съществуваща и функционираща площадка. Характерът на инвестиционното предложение не предполага отрицателно въздействие върху населението на </w:t>
      </w:r>
      <w:r w:rsidR="006E1268">
        <w:rPr>
          <w:rFonts w:ascii="Times New Roman" w:eastAsia="Times New Roman" w:hAnsi="Times New Roman" w:cs="Times New Roman"/>
          <w:color w:val="222222"/>
          <w:sz w:val="24"/>
          <w:szCs w:val="24"/>
          <w:lang w:eastAsia="bg-BG"/>
        </w:rPr>
        <w:t>с. Катуница</w:t>
      </w:r>
      <w:r w:rsidRPr="00E7313C">
        <w:rPr>
          <w:rFonts w:ascii="Times New Roman" w:eastAsia="Times New Roman" w:hAnsi="Times New Roman" w:cs="Times New Roman"/>
          <w:color w:val="222222"/>
          <w:sz w:val="24"/>
          <w:szCs w:val="24"/>
          <w:lang w:eastAsia="bg-BG"/>
        </w:rPr>
        <w:t xml:space="preserve">  и близките населени места и здравето на хората.</w:t>
      </w:r>
    </w:p>
    <w:p w14:paraId="711CF1D7" w14:textId="77777777" w:rsidR="00E7313C" w:rsidRDefault="00E7313C" w:rsidP="00E7313C">
      <w:pPr>
        <w:spacing w:before="20" w:line="305" w:lineRule="auto"/>
        <w:jc w:val="both"/>
        <w:rPr>
          <w:rFonts w:ascii="Times New Roman" w:eastAsia="Times New Roman" w:hAnsi="Times New Roman" w:cs="Times New Roman"/>
          <w:sz w:val="24"/>
          <w:szCs w:val="24"/>
          <w:lang w:eastAsia="bg-BG"/>
        </w:rPr>
      </w:pPr>
      <w:r w:rsidRPr="00E7313C">
        <w:rPr>
          <w:rFonts w:ascii="Times New Roman" w:eastAsia="Times New Roman" w:hAnsi="Times New Roman" w:cs="Times New Roman"/>
          <w:sz w:val="24"/>
          <w:szCs w:val="24"/>
          <w:lang w:eastAsia="bg-BG"/>
        </w:rPr>
        <w:t xml:space="preserve">При реализация на инвестиционното предложение не се очаква </w:t>
      </w:r>
      <w:r>
        <w:rPr>
          <w:rFonts w:ascii="Times New Roman" w:eastAsia="Times New Roman" w:hAnsi="Times New Roman" w:cs="Times New Roman"/>
          <w:sz w:val="24"/>
          <w:szCs w:val="24"/>
          <w:lang w:eastAsia="bg-BG"/>
        </w:rPr>
        <w:t>извършване на строителство</w:t>
      </w:r>
      <w:r w:rsidRPr="00E7313C">
        <w:rPr>
          <w:rFonts w:ascii="Times New Roman" w:eastAsia="Times New Roman" w:hAnsi="Times New Roman" w:cs="Times New Roman"/>
          <w:sz w:val="24"/>
          <w:szCs w:val="24"/>
          <w:lang w:eastAsia="bg-BG"/>
        </w:rPr>
        <w:t>.</w:t>
      </w:r>
    </w:p>
    <w:p w14:paraId="7E76C90D" w14:textId="77777777" w:rsidR="00E7313C" w:rsidRDefault="00E7313C" w:rsidP="00E7313C">
      <w:pPr>
        <w:spacing w:before="20" w:line="305"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Не се очаква н</w:t>
      </w:r>
      <w:r w:rsidRPr="00E7313C">
        <w:rPr>
          <w:rFonts w:ascii="Times New Roman" w:eastAsia="Times New Roman" w:hAnsi="Times New Roman" w:cs="Times New Roman"/>
          <w:sz w:val="24"/>
          <w:szCs w:val="24"/>
          <w:lang w:eastAsia="bg-BG"/>
        </w:rPr>
        <w:t xml:space="preserve">егативно въздействие върху атмосферния въздух. </w:t>
      </w:r>
    </w:p>
    <w:p w14:paraId="2E0BF2FB" w14:textId="77777777" w:rsidR="00E7313C" w:rsidRDefault="00E7313C" w:rsidP="00E7313C">
      <w:pPr>
        <w:spacing w:before="20" w:line="305" w:lineRule="auto"/>
        <w:ind w:firstLine="420"/>
        <w:jc w:val="both"/>
        <w:rPr>
          <w:rFonts w:ascii="Times New Roman" w:eastAsia="Times New Roman" w:hAnsi="Times New Roman" w:cs="Times New Roman"/>
          <w:sz w:val="24"/>
          <w:szCs w:val="24"/>
          <w:lang w:eastAsia="bg-BG"/>
        </w:rPr>
      </w:pPr>
      <w:r w:rsidRPr="00E7313C">
        <w:rPr>
          <w:rFonts w:ascii="Times New Roman" w:eastAsia="Times New Roman" w:hAnsi="Times New Roman" w:cs="Times New Roman"/>
          <w:sz w:val="24"/>
          <w:szCs w:val="24"/>
          <w:lang w:eastAsia="bg-BG"/>
        </w:rPr>
        <w:t xml:space="preserve">Използваните водни количества </w:t>
      </w:r>
      <w:r>
        <w:rPr>
          <w:rFonts w:ascii="Times New Roman" w:eastAsia="Times New Roman" w:hAnsi="Times New Roman" w:cs="Times New Roman"/>
          <w:sz w:val="24"/>
          <w:szCs w:val="24"/>
          <w:lang w:eastAsia="bg-BG"/>
        </w:rPr>
        <w:t xml:space="preserve">ще бъдат само за питейни </w:t>
      </w:r>
      <w:r w:rsidR="00BD37AC">
        <w:rPr>
          <w:rFonts w:ascii="Times New Roman" w:eastAsia="Times New Roman" w:hAnsi="Times New Roman" w:cs="Times New Roman"/>
          <w:sz w:val="24"/>
          <w:szCs w:val="24"/>
          <w:lang w:eastAsia="bg-BG"/>
        </w:rPr>
        <w:t xml:space="preserve">нужди </w:t>
      </w:r>
      <w:r>
        <w:rPr>
          <w:rFonts w:ascii="Times New Roman" w:eastAsia="Times New Roman" w:hAnsi="Times New Roman" w:cs="Times New Roman"/>
          <w:sz w:val="24"/>
          <w:szCs w:val="24"/>
          <w:lang w:eastAsia="bg-BG"/>
        </w:rPr>
        <w:t>на персонала</w:t>
      </w:r>
      <w:r w:rsidRPr="00E7313C">
        <w:rPr>
          <w:rFonts w:ascii="Times New Roman" w:eastAsia="Times New Roman" w:hAnsi="Times New Roman" w:cs="Times New Roman"/>
          <w:sz w:val="24"/>
          <w:szCs w:val="24"/>
          <w:lang w:eastAsia="bg-BG"/>
        </w:rPr>
        <w:t xml:space="preserve">, поради липса на производствени дейности с необходимост от производствена вода и няма да окажат влияние върху режима на подземните води и общото състояние на водните екосистеми. </w:t>
      </w:r>
    </w:p>
    <w:p w14:paraId="1B755962" w14:textId="77777777" w:rsidR="00E7313C" w:rsidRDefault="00E7313C" w:rsidP="00E7313C">
      <w:pPr>
        <w:spacing w:before="20" w:line="305" w:lineRule="auto"/>
        <w:ind w:firstLine="420"/>
        <w:jc w:val="both"/>
        <w:rPr>
          <w:rFonts w:ascii="Times New Roman" w:eastAsia="Times New Roman" w:hAnsi="Times New Roman" w:cs="Times New Roman"/>
          <w:sz w:val="24"/>
          <w:szCs w:val="24"/>
          <w:lang w:eastAsia="bg-BG"/>
        </w:rPr>
      </w:pPr>
      <w:r w:rsidRPr="00E7313C">
        <w:rPr>
          <w:rFonts w:ascii="Times New Roman" w:eastAsia="Times New Roman" w:hAnsi="Times New Roman" w:cs="Times New Roman"/>
          <w:sz w:val="24"/>
          <w:szCs w:val="24"/>
          <w:lang w:eastAsia="bg-BG"/>
        </w:rPr>
        <w:t>Не се очаква отрицателно въздействие върху водните екосистеми вследствие експлоатацията на инвестиционното предложение</w:t>
      </w:r>
      <w:r>
        <w:rPr>
          <w:rFonts w:ascii="Times New Roman" w:eastAsia="Times New Roman" w:hAnsi="Times New Roman" w:cs="Times New Roman"/>
          <w:sz w:val="24"/>
          <w:szCs w:val="24"/>
          <w:lang w:eastAsia="bg-BG"/>
        </w:rPr>
        <w:t>, технологичните процеси на площадката ще бъдат механични</w:t>
      </w:r>
      <w:r w:rsidR="007F72E3">
        <w:rPr>
          <w:rFonts w:ascii="Times New Roman" w:eastAsia="Times New Roman" w:hAnsi="Times New Roman" w:cs="Times New Roman"/>
          <w:sz w:val="24"/>
          <w:szCs w:val="24"/>
          <w:lang w:eastAsia="bg-BG"/>
        </w:rPr>
        <w:t>.</w:t>
      </w:r>
    </w:p>
    <w:p w14:paraId="7FF2C20A" w14:textId="77777777" w:rsidR="00E7313C" w:rsidRPr="00E7313C" w:rsidRDefault="00E7313C" w:rsidP="00E7313C">
      <w:pPr>
        <w:spacing w:before="20" w:line="305" w:lineRule="auto"/>
        <w:ind w:firstLine="42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w:t>
      </w:r>
      <w:r w:rsidRPr="00E7313C">
        <w:rPr>
          <w:rFonts w:ascii="Times New Roman" w:eastAsia="Times New Roman" w:hAnsi="Times New Roman" w:cs="Times New Roman"/>
          <w:sz w:val="24"/>
          <w:szCs w:val="24"/>
          <w:lang w:eastAsia="bg-BG"/>
        </w:rPr>
        <w:t>ериторията</w:t>
      </w:r>
      <w:r>
        <w:rPr>
          <w:rFonts w:ascii="Times New Roman" w:eastAsia="Times New Roman" w:hAnsi="Times New Roman" w:cs="Times New Roman"/>
          <w:sz w:val="24"/>
          <w:szCs w:val="24"/>
          <w:lang w:eastAsia="bg-BG"/>
        </w:rPr>
        <w:t xml:space="preserve"> на имота, в което ще се извършва ИП</w:t>
      </w:r>
      <w:r w:rsidRPr="00E7313C">
        <w:rPr>
          <w:rFonts w:ascii="Times New Roman" w:eastAsia="Times New Roman" w:hAnsi="Times New Roman" w:cs="Times New Roman"/>
          <w:sz w:val="24"/>
          <w:szCs w:val="24"/>
          <w:lang w:eastAsia="bg-BG"/>
        </w:rPr>
        <w:t xml:space="preserve"> е урбанизирана и застроена и не е свързана с дейности, оказващи отрицателно въздействие върху ландшафта в района.</w:t>
      </w:r>
    </w:p>
    <w:p w14:paraId="1F0AF7BD" w14:textId="77777777" w:rsidR="00E7313C" w:rsidRPr="00E7313C" w:rsidRDefault="00E7313C" w:rsidP="00E7313C">
      <w:pPr>
        <w:shd w:val="clear" w:color="auto" w:fill="FFFFFF"/>
        <w:spacing w:after="0" w:line="240" w:lineRule="auto"/>
        <w:jc w:val="both"/>
        <w:rPr>
          <w:rFonts w:ascii="Times New Roman" w:eastAsia="Times New Roman" w:hAnsi="Times New Roman" w:cs="Times New Roman"/>
          <w:position w:val="-1"/>
          <w:sz w:val="24"/>
          <w:szCs w:val="24"/>
        </w:rPr>
      </w:pPr>
      <w:r w:rsidRPr="00E7313C">
        <w:rPr>
          <w:rFonts w:ascii="Times New Roman" w:eastAsia="Times New Roman" w:hAnsi="Times New Roman" w:cs="Times New Roman"/>
          <w:position w:val="-1"/>
          <w:sz w:val="24"/>
          <w:szCs w:val="24"/>
        </w:rPr>
        <w:t>Имотът не попада в границите на защитен</w:t>
      </w:r>
      <w:r w:rsidR="003059BE">
        <w:rPr>
          <w:rFonts w:ascii="Times New Roman" w:eastAsia="Times New Roman" w:hAnsi="Times New Roman" w:cs="Times New Roman"/>
          <w:position w:val="-1"/>
          <w:sz w:val="24"/>
          <w:szCs w:val="24"/>
        </w:rPr>
        <w:t>а</w:t>
      </w:r>
      <w:r w:rsidRPr="00E7313C">
        <w:rPr>
          <w:rFonts w:ascii="Times New Roman" w:eastAsia="Times New Roman" w:hAnsi="Times New Roman" w:cs="Times New Roman"/>
          <w:position w:val="-1"/>
          <w:sz w:val="24"/>
          <w:szCs w:val="24"/>
        </w:rPr>
        <w:t xml:space="preserve"> зона </w:t>
      </w:r>
      <w:r w:rsidR="00697073" w:rsidRPr="00666DDD">
        <w:rPr>
          <w:rFonts w:ascii="Times New Roman" w:eastAsia="Times New Roman" w:hAnsi="Times New Roman" w:cs="Times New Roman"/>
          <w:position w:val="-1"/>
          <w:sz w:val="24"/>
          <w:szCs w:val="24"/>
        </w:rPr>
        <w:t>„</w:t>
      </w:r>
      <w:r w:rsidR="00697073">
        <w:rPr>
          <w:rFonts w:ascii="Times New Roman" w:eastAsia="Times New Roman" w:hAnsi="Times New Roman" w:cs="Times New Roman"/>
          <w:position w:val="-1"/>
          <w:sz w:val="24"/>
          <w:szCs w:val="24"/>
        </w:rPr>
        <w:t xml:space="preserve"> </w:t>
      </w:r>
      <w:r w:rsidR="00697073" w:rsidRPr="00666DDD">
        <w:rPr>
          <w:rFonts w:ascii="Times New Roman" w:eastAsia="Times New Roman" w:hAnsi="Times New Roman" w:cs="Times New Roman"/>
          <w:position w:val="-1"/>
          <w:sz w:val="24"/>
          <w:szCs w:val="24"/>
          <w:lang w:val="en-US"/>
        </w:rPr>
        <w:t>BG</w:t>
      </w:r>
      <w:r w:rsidR="00697073">
        <w:rPr>
          <w:rFonts w:ascii="Times New Roman" w:eastAsia="Times New Roman" w:hAnsi="Times New Roman" w:cs="Times New Roman"/>
          <w:position w:val="-1"/>
          <w:sz w:val="24"/>
          <w:szCs w:val="24"/>
        </w:rPr>
        <w:t>0000</w:t>
      </w:r>
      <w:r w:rsidR="006E1268">
        <w:rPr>
          <w:rFonts w:ascii="Times New Roman" w:eastAsia="Times New Roman" w:hAnsi="Times New Roman" w:cs="Times New Roman"/>
          <w:position w:val="-1"/>
          <w:sz w:val="24"/>
          <w:szCs w:val="24"/>
        </w:rPr>
        <w:t>194</w:t>
      </w:r>
      <w:r w:rsidR="00697073">
        <w:rPr>
          <w:rFonts w:ascii="Times New Roman" w:eastAsia="Times New Roman" w:hAnsi="Times New Roman" w:cs="Times New Roman"/>
          <w:position w:val="-1"/>
          <w:sz w:val="24"/>
          <w:szCs w:val="24"/>
        </w:rPr>
        <w:t xml:space="preserve"> Река </w:t>
      </w:r>
      <w:r w:rsidR="006E1268">
        <w:rPr>
          <w:rFonts w:ascii="Times New Roman" w:eastAsia="Times New Roman" w:hAnsi="Times New Roman" w:cs="Times New Roman"/>
          <w:position w:val="-1"/>
          <w:sz w:val="24"/>
          <w:szCs w:val="24"/>
        </w:rPr>
        <w:t>Чая</w:t>
      </w:r>
      <w:r w:rsidR="00697073" w:rsidRPr="00666DDD">
        <w:rPr>
          <w:rFonts w:ascii="Times New Roman" w:eastAsia="Times New Roman" w:hAnsi="Times New Roman" w:cs="Times New Roman"/>
          <w:position w:val="-1"/>
          <w:sz w:val="24"/>
          <w:szCs w:val="24"/>
        </w:rPr>
        <w:t xml:space="preserve">“ за опазване на дивите </w:t>
      </w:r>
      <w:r w:rsidR="00697073">
        <w:rPr>
          <w:rFonts w:ascii="Times New Roman" w:eastAsia="Times New Roman" w:hAnsi="Times New Roman" w:cs="Times New Roman"/>
          <w:position w:val="-1"/>
          <w:sz w:val="24"/>
          <w:szCs w:val="24"/>
        </w:rPr>
        <w:t>местообитания</w:t>
      </w:r>
      <w:r w:rsidRPr="00E7313C">
        <w:rPr>
          <w:rFonts w:ascii="Times New Roman" w:eastAsia="Times New Roman" w:hAnsi="Times New Roman" w:cs="Times New Roman"/>
          <w:position w:val="-1"/>
          <w:sz w:val="24"/>
          <w:szCs w:val="24"/>
        </w:rPr>
        <w:t>, както е на достатъчно отстояние от реката,</w:t>
      </w:r>
      <w:r w:rsidR="00697073">
        <w:rPr>
          <w:rFonts w:ascii="Times New Roman" w:eastAsia="Times New Roman" w:hAnsi="Times New Roman" w:cs="Times New Roman"/>
          <w:position w:val="-1"/>
          <w:sz w:val="24"/>
          <w:szCs w:val="24"/>
        </w:rPr>
        <w:t xml:space="preserve"> </w:t>
      </w:r>
      <w:r w:rsidRPr="00E7313C">
        <w:rPr>
          <w:rFonts w:ascii="Times New Roman" w:eastAsia="Times New Roman" w:hAnsi="Times New Roman" w:cs="Times New Roman"/>
          <w:position w:val="-1"/>
          <w:sz w:val="24"/>
          <w:szCs w:val="24"/>
        </w:rPr>
        <w:t>поради което не се очаква реализацията на инвестиционното предложение да окаженегативно влияние върху предмета на опазване в защитената зона.</w:t>
      </w:r>
    </w:p>
    <w:p w14:paraId="02CEDC1D" w14:textId="77777777" w:rsidR="00E7313C" w:rsidRPr="00E7313C" w:rsidRDefault="00E7313C" w:rsidP="00E7313C">
      <w:pPr>
        <w:shd w:val="clear" w:color="auto" w:fill="FFFFFF"/>
        <w:spacing w:after="0" w:line="240" w:lineRule="auto"/>
        <w:jc w:val="both"/>
        <w:rPr>
          <w:rFonts w:ascii="Times New Roman" w:eastAsia="Times New Roman" w:hAnsi="Times New Roman" w:cs="Times New Roman"/>
          <w:b/>
          <w:color w:val="222222"/>
          <w:sz w:val="24"/>
          <w:szCs w:val="24"/>
          <w:lang w:eastAsia="bg-BG"/>
        </w:rPr>
      </w:pPr>
    </w:p>
    <w:p w14:paraId="54DEFED4" w14:textId="77777777" w:rsidR="007C265C" w:rsidRDefault="007C265C" w:rsidP="00E7313C">
      <w:pPr>
        <w:pStyle w:val="a5"/>
        <w:numPr>
          <w:ilvl w:val="0"/>
          <w:numId w:val="5"/>
        </w:num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E7313C">
        <w:rPr>
          <w:rFonts w:ascii="Times New Roman" w:eastAsia="Times New Roman" w:hAnsi="Times New Roman" w:cs="Times New Roman"/>
          <w:b/>
          <w:color w:val="222222"/>
          <w:sz w:val="24"/>
          <w:szCs w:val="24"/>
          <w:lang w:eastAsia="bg-BG"/>
        </w:rPr>
        <w:t>Въздействие върху елементи от Националната екологична мрежа, включително на разположените в близост до инвестиционното предложение</w:t>
      </w:r>
      <w:r w:rsidRPr="00E7313C">
        <w:rPr>
          <w:rFonts w:ascii="Times New Roman" w:eastAsia="Times New Roman" w:hAnsi="Times New Roman" w:cs="Times New Roman"/>
          <w:color w:val="222222"/>
          <w:sz w:val="24"/>
          <w:szCs w:val="24"/>
          <w:lang w:eastAsia="bg-BG"/>
        </w:rPr>
        <w:t>.</w:t>
      </w:r>
    </w:p>
    <w:p w14:paraId="09E2F100" w14:textId="77777777" w:rsidR="00515763" w:rsidRDefault="00515763" w:rsidP="00515763">
      <w:pPr>
        <w:pStyle w:val="a5"/>
        <w:shd w:val="clear" w:color="auto" w:fill="FFFFFF"/>
        <w:spacing w:after="0" w:line="240" w:lineRule="auto"/>
        <w:ind w:left="1497"/>
        <w:jc w:val="both"/>
        <w:rPr>
          <w:rFonts w:ascii="Times New Roman" w:eastAsia="Times New Roman" w:hAnsi="Times New Roman" w:cs="Times New Roman"/>
          <w:color w:val="222222"/>
          <w:sz w:val="24"/>
          <w:szCs w:val="24"/>
          <w:lang w:eastAsia="bg-BG"/>
        </w:rPr>
      </w:pPr>
    </w:p>
    <w:p w14:paraId="62443948" w14:textId="77777777" w:rsidR="00515763" w:rsidRDefault="00515763" w:rsidP="00515763">
      <w:pPr>
        <w:shd w:val="clear" w:color="auto" w:fill="FFFFFF"/>
        <w:spacing w:after="0" w:line="240" w:lineRule="auto"/>
        <w:ind w:left="567"/>
        <w:jc w:val="both"/>
        <w:rPr>
          <w:rFonts w:ascii="Times New Roman" w:eastAsia="Times New Roman" w:hAnsi="Times New Roman" w:cs="Times New Roman"/>
          <w:color w:val="222222"/>
          <w:sz w:val="24"/>
          <w:szCs w:val="24"/>
          <w:lang w:eastAsia="bg-BG"/>
        </w:rPr>
      </w:pPr>
      <w:r w:rsidRPr="00515763">
        <w:rPr>
          <w:rFonts w:ascii="Times New Roman" w:eastAsia="Times New Roman" w:hAnsi="Times New Roman" w:cs="Times New Roman"/>
          <w:color w:val="222222"/>
          <w:sz w:val="24"/>
          <w:szCs w:val="24"/>
          <w:lang w:eastAsia="bg-BG"/>
        </w:rPr>
        <w:t>Имотът представляват урбанизирана територия.</w:t>
      </w:r>
    </w:p>
    <w:p w14:paraId="6E566668" w14:textId="77777777" w:rsidR="00515763" w:rsidRPr="00515763" w:rsidRDefault="00515763" w:rsidP="00515763">
      <w:p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515763">
        <w:rPr>
          <w:rFonts w:ascii="Times New Roman" w:eastAsia="Times New Roman" w:hAnsi="Times New Roman" w:cs="Times New Roman"/>
          <w:color w:val="222222"/>
          <w:sz w:val="24"/>
          <w:szCs w:val="24"/>
          <w:lang w:eastAsia="bg-BG"/>
        </w:rPr>
        <w:t xml:space="preserve">Имотът не попада в границите на защитени зони. </w:t>
      </w:r>
      <w:r w:rsidR="006E1268" w:rsidRPr="00666DDD">
        <w:rPr>
          <w:rFonts w:ascii="Times New Roman" w:eastAsia="Times New Roman" w:hAnsi="Times New Roman" w:cs="Times New Roman"/>
          <w:position w:val="-1"/>
          <w:sz w:val="24"/>
          <w:szCs w:val="24"/>
        </w:rPr>
        <w:t>Най-близката разположена защитена зона е „</w:t>
      </w:r>
      <w:r w:rsidR="006E1268">
        <w:rPr>
          <w:rFonts w:ascii="Times New Roman" w:eastAsia="Times New Roman" w:hAnsi="Times New Roman" w:cs="Times New Roman"/>
          <w:position w:val="-1"/>
          <w:sz w:val="24"/>
          <w:szCs w:val="24"/>
        </w:rPr>
        <w:t xml:space="preserve"> </w:t>
      </w:r>
      <w:r w:rsidR="006E1268" w:rsidRPr="00666DDD">
        <w:rPr>
          <w:rFonts w:ascii="Times New Roman" w:eastAsia="Times New Roman" w:hAnsi="Times New Roman" w:cs="Times New Roman"/>
          <w:position w:val="-1"/>
          <w:sz w:val="24"/>
          <w:szCs w:val="24"/>
          <w:lang w:val="en-US"/>
        </w:rPr>
        <w:t>BG</w:t>
      </w:r>
      <w:r w:rsidR="006E1268">
        <w:rPr>
          <w:rFonts w:ascii="Times New Roman" w:eastAsia="Times New Roman" w:hAnsi="Times New Roman" w:cs="Times New Roman"/>
          <w:position w:val="-1"/>
          <w:sz w:val="24"/>
          <w:szCs w:val="24"/>
        </w:rPr>
        <w:t>0000194 Река Чая</w:t>
      </w:r>
      <w:r w:rsidR="006E1268" w:rsidRPr="00666DDD">
        <w:rPr>
          <w:rFonts w:ascii="Times New Roman" w:eastAsia="Times New Roman" w:hAnsi="Times New Roman" w:cs="Times New Roman"/>
          <w:position w:val="-1"/>
          <w:sz w:val="24"/>
          <w:szCs w:val="24"/>
        </w:rPr>
        <w:t xml:space="preserve">“ за опазване на дивите </w:t>
      </w:r>
      <w:r w:rsidR="006E1268">
        <w:rPr>
          <w:rFonts w:ascii="Times New Roman" w:eastAsia="Times New Roman" w:hAnsi="Times New Roman" w:cs="Times New Roman"/>
          <w:position w:val="-1"/>
          <w:sz w:val="24"/>
          <w:szCs w:val="24"/>
        </w:rPr>
        <w:t>местообитания</w:t>
      </w:r>
      <w:r w:rsidR="006E1268" w:rsidRPr="00666DDD">
        <w:rPr>
          <w:rFonts w:ascii="Times New Roman" w:eastAsia="Times New Roman" w:hAnsi="Times New Roman" w:cs="Times New Roman"/>
          <w:position w:val="-1"/>
          <w:sz w:val="24"/>
          <w:szCs w:val="24"/>
        </w:rPr>
        <w:t xml:space="preserve"> обявена със Заповед № РД-</w:t>
      </w:r>
      <w:r w:rsidR="006E1268">
        <w:rPr>
          <w:rFonts w:ascii="Times New Roman" w:eastAsia="Times New Roman" w:hAnsi="Times New Roman" w:cs="Times New Roman"/>
          <w:position w:val="-1"/>
          <w:sz w:val="24"/>
          <w:szCs w:val="24"/>
        </w:rPr>
        <w:t>688</w:t>
      </w:r>
      <w:r w:rsidR="006E1268" w:rsidRPr="00666DDD">
        <w:rPr>
          <w:rFonts w:ascii="Times New Roman" w:eastAsia="Times New Roman" w:hAnsi="Times New Roman" w:cs="Times New Roman"/>
          <w:position w:val="-1"/>
          <w:sz w:val="24"/>
          <w:szCs w:val="24"/>
        </w:rPr>
        <w:t>/2</w:t>
      </w:r>
      <w:r w:rsidR="006E1268">
        <w:rPr>
          <w:rFonts w:ascii="Times New Roman" w:eastAsia="Times New Roman" w:hAnsi="Times New Roman" w:cs="Times New Roman"/>
          <w:position w:val="-1"/>
          <w:sz w:val="24"/>
          <w:szCs w:val="24"/>
        </w:rPr>
        <w:t>5</w:t>
      </w:r>
      <w:r w:rsidR="006E1268" w:rsidRPr="00666DDD">
        <w:rPr>
          <w:rFonts w:ascii="Times New Roman" w:eastAsia="Times New Roman" w:hAnsi="Times New Roman" w:cs="Times New Roman"/>
          <w:position w:val="-1"/>
          <w:sz w:val="24"/>
          <w:szCs w:val="24"/>
        </w:rPr>
        <w:t>.0</w:t>
      </w:r>
      <w:r w:rsidR="006E1268">
        <w:rPr>
          <w:rFonts w:ascii="Times New Roman" w:eastAsia="Times New Roman" w:hAnsi="Times New Roman" w:cs="Times New Roman"/>
          <w:position w:val="-1"/>
          <w:sz w:val="24"/>
          <w:szCs w:val="24"/>
        </w:rPr>
        <w:t>8</w:t>
      </w:r>
      <w:r w:rsidR="006E1268" w:rsidRPr="00666DDD">
        <w:rPr>
          <w:rFonts w:ascii="Times New Roman" w:eastAsia="Times New Roman" w:hAnsi="Times New Roman" w:cs="Times New Roman"/>
          <w:position w:val="-1"/>
          <w:sz w:val="24"/>
          <w:szCs w:val="24"/>
        </w:rPr>
        <w:t>.20</w:t>
      </w:r>
      <w:r w:rsidR="006E1268">
        <w:rPr>
          <w:rFonts w:ascii="Times New Roman" w:eastAsia="Times New Roman" w:hAnsi="Times New Roman" w:cs="Times New Roman"/>
          <w:position w:val="-1"/>
          <w:sz w:val="24"/>
          <w:szCs w:val="24"/>
        </w:rPr>
        <w:t>2</w:t>
      </w:r>
      <w:r w:rsidR="006E1268" w:rsidRPr="00666DDD">
        <w:rPr>
          <w:rFonts w:ascii="Times New Roman" w:eastAsia="Times New Roman" w:hAnsi="Times New Roman" w:cs="Times New Roman"/>
          <w:position w:val="-1"/>
          <w:sz w:val="24"/>
          <w:szCs w:val="24"/>
        </w:rPr>
        <w:t xml:space="preserve">0г. на министъра на околната среда и водите (ДВ, бр. </w:t>
      </w:r>
      <w:r w:rsidR="006E1268">
        <w:rPr>
          <w:rFonts w:ascii="Times New Roman" w:eastAsia="Times New Roman" w:hAnsi="Times New Roman" w:cs="Times New Roman"/>
          <w:position w:val="-1"/>
          <w:sz w:val="24"/>
          <w:szCs w:val="24"/>
        </w:rPr>
        <w:t>80</w:t>
      </w:r>
      <w:r w:rsidR="006E1268" w:rsidRPr="00666DDD">
        <w:rPr>
          <w:rFonts w:ascii="Times New Roman" w:eastAsia="Times New Roman" w:hAnsi="Times New Roman" w:cs="Times New Roman"/>
          <w:position w:val="-1"/>
          <w:sz w:val="24"/>
          <w:szCs w:val="24"/>
        </w:rPr>
        <w:t>/20</w:t>
      </w:r>
      <w:r w:rsidR="006E1268">
        <w:rPr>
          <w:rFonts w:ascii="Times New Roman" w:eastAsia="Times New Roman" w:hAnsi="Times New Roman" w:cs="Times New Roman"/>
          <w:position w:val="-1"/>
          <w:sz w:val="24"/>
          <w:szCs w:val="24"/>
        </w:rPr>
        <w:t>2</w:t>
      </w:r>
      <w:r w:rsidR="006E1268" w:rsidRPr="00666DDD">
        <w:rPr>
          <w:rFonts w:ascii="Times New Roman" w:eastAsia="Times New Roman" w:hAnsi="Times New Roman" w:cs="Times New Roman"/>
          <w:position w:val="-1"/>
          <w:sz w:val="24"/>
          <w:szCs w:val="24"/>
        </w:rPr>
        <w:t>0).</w:t>
      </w:r>
      <w:r w:rsidRPr="00515763">
        <w:rPr>
          <w:rFonts w:ascii="Times New Roman" w:eastAsia="Times New Roman" w:hAnsi="Times New Roman" w:cs="Times New Roman"/>
          <w:color w:val="222222"/>
          <w:sz w:val="24"/>
          <w:szCs w:val="24"/>
          <w:lang w:eastAsia="bg-BG"/>
        </w:rPr>
        <w:t xml:space="preserve">Имотът се намира на достатъчно разстояние от границите й, поради което не се очаква реализацията на инвестиционното предложение да окаже негативно влияние върху предмета на опазване в </w:t>
      </w:r>
      <w:r w:rsidRPr="00515763">
        <w:rPr>
          <w:rFonts w:ascii="Times New Roman" w:eastAsia="Times New Roman" w:hAnsi="Times New Roman" w:cs="Times New Roman"/>
          <w:color w:val="222222"/>
          <w:sz w:val="24"/>
          <w:szCs w:val="24"/>
          <w:lang w:eastAsia="bg-BG"/>
        </w:rPr>
        <w:lastRenderedPageBreak/>
        <w:t>защитената зона. Следователно не се очаква отрицателно въздействие върху елементите на Националната екологична мрежа от реализацията на инвестиционното предложение.</w:t>
      </w:r>
    </w:p>
    <w:p w14:paraId="03A3892A" w14:textId="77777777" w:rsidR="00E7313C" w:rsidRPr="00E7313C" w:rsidRDefault="00E7313C" w:rsidP="00E7313C">
      <w:pPr>
        <w:pStyle w:val="a5"/>
        <w:shd w:val="clear" w:color="auto" w:fill="FFFFFF"/>
        <w:spacing w:after="0" w:line="240" w:lineRule="auto"/>
        <w:ind w:left="1497"/>
        <w:jc w:val="both"/>
        <w:rPr>
          <w:rFonts w:ascii="Times New Roman" w:eastAsia="Times New Roman" w:hAnsi="Times New Roman" w:cs="Times New Roman"/>
          <w:color w:val="222222"/>
          <w:sz w:val="24"/>
          <w:szCs w:val="24"/>
          <w:lang w:eastAsia="bg-BG"/>
        </w:rPr>
      </w:pPr>
    </w:p>
    <w:p w14:paraId="33D1BA98" w14:textId="77777777" w:rsidR="007C265C" w:rsidRDefault="007C265C" w:rsidP="00515763">
      <w:pPr>
        <w:pStyle w:val="a5"/>
        <w:numPr>
          <w:ilvl w:val="0"/>
          <w:numId w:val="5"/>
        </w:numPr>
        <w:shd w:val="clear" w:color="auto" w:fill="FFFFFF"/>
        <w:spacing w:after="0" w:line="240" w:lineRule="auto"/>
        <w:jc w:val="both"/>
        <w:rPr>
          <w:rFonts w:ascii="Times New Roman" w:eastAsia="Times New Roman" w:hAnsi="Times New Roman" w:cs="Times New Roman"/>
          <w:b/>
          <w:color w:val="222222"/>
          <w:sz w:val="24"/>
          <w:szCs w:val="24"/>
          <w:lang w:eastAsia="bg-BG"/>
        </w:rPr>
      </w:pPr>
      <w:r w:rsidRPr="00515763">
        <w:rPr>
          <w:rFonts w:ascii="Times New Roman" w:eastAsia="Times New Roman" w:hAnsi="Times New Roman" w:cs="Times New Roman"/>
          <w:b/>
          <w:color w:val="222222"/>
          <w:sz w:val="24"/>
          <w:szCs w:val="24"/>
          <w:lang w:eastAsia="bg-BG"/>
        </w:rPr>
        <w:t>Очакваните последици, произтичащи от уязвимостта на инвестиционното предложение от риск от големи аварии и/или бедствия.</w:t>
      </w:r>
    </w:p>
    <w:p w14:paraId="0FF024C0" w14:textId="77777777" w:rsidR="00515763" w:rsidRPr="00515763" w:rsidRDefault="00515763" w:rsidP="00515763">
      <w:pPr>
        <w:pStyle w:val="a5"/>
        <w:shd w:val="clear" w:color="auto" w:fill="FFFFFF"/>
        <w:spacing w:after="0" w:line="240" w:lineRule="auto"/>
        <w:ind w:left="1497"/>
        <w:jc w:val="both"/>
        <w:rPr>
          <w:rFonts w:ascii="Times New Roman" w:eastAsia="Times New Roman" w:hAnsi="Times New Roman" w:cs="Times New Roman"/>
          <w:b/>
          <w:color w:val="222222"/>
          <w:sz w:val="24"/>
          <w:szCs w:val="24"/>
          <w:lang w:eastAsia="bg-BG"/>
        </w:rPr>
      </w:pPr>
    </w:p>
    <w:p w14:paraId="0ABE90D3" w14:textId="77777777" w:rsidR="00515763" w:rsidRDefault="00515763" w:rsidP="00515763">
      <w:p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515763">
        <w:rPr>
          <w:rFonts w:ascii="Times New Roman" w:eastAsia="Times New Roman" w:hAnsi="Times New Roman" w:cs="Times New Roman"/>
          <w:color w:val="222222"/>
          <w:sz w:val="24"/>
          <w:szCs w:val="24"/>
          <w:lang w:eastAsia="bg-BG"/>
        </w:rPr>
        <w:t>При спазване на необходимите изисквания, риск от аварии, бедствия и инциденти в околната среда няма да има.Технологичните процеси на площадката са механични</w:t>
      </w:r>
      <w:r w:rsidR="007F72E3">
        <w:rPr>
          <w:rFonts w:ascii="Times New Roman" w:eastAsia="Times New Roman" w:hAnsi="Times New Roman" w:cs="Times New Roman"/>
          <w:color w:val="222222"/>
          <w:sz w:val="24"/>
          <w:szCs w:val="24"/>
          <w:lang w:eastAsia="bg-BG"/>
        </w:rPr>
        <w:t>.</w:t>
      </w:r>
    </w:p>
    <w:p w14:paraId="4BC6B589" w14:textId="77777777" w:rsidR="007F72E3" w:rsidRPr="00515763" w:rsidRDefault="007F72E3" w:rsidP="00515763">
      <w:pPr>
        <w:shd w:val="clear" w:color="auto" w:fill="FFFFFF"/>
        <w:spacing w:after="0" w:line="240" w:lineRule="auto"/>
        <w:jc w:val="both"/>
        <w:rPr>
          <w:rFonts w:ascii="Times New Roman" w:eastAsia="Times New Roman" w:hAnsi="Times New Roman" w:cs="Times New Roman"/>
          <w:color w:val="222222"/>
          <w:sz w:val="24"/>
          <w:szCs w:val="24"/>
          <w:lang w:eastAsia="bg-BG"/>
        </w:rPr>
      </w:pPr>
    </w:p>
    <w:p w14:paraId="212F1C2B" w14:textId="77777777" w:rsidR="007C265C" w:rsidRDefault="007C265C" w:rsidP="00515763">
      <w:pPr>
        <w:pStyle w:val="a5"/>
        <w:numPr>
          <w:ilvl w:val="0"/>
          <w:numId w:val="5"/>
        </w:numPr>
        <w:shd w:val="clear" w:color="auto" w:fill="FFFFFF"/>
        <w:spacing w:after="0" w:line="240" w:lineRule="auto"/>
        <w:jc w:val="both"/>
        <w:rPr>
          <w:rFonts w:ascii="Times New Roman" w:eastAsia="Times New Roman" w:hAnsi="Times New Roman" w:cs="Times New Roman"/>
          <w:b/>
          <w:color w:val="222222"/>
          <w:sz w:val="24"/>
          <w:szCs w:val="24"/>
          <w:lang w:eastAsia="bg-BG"/>
        </w:rPr>
      </w:pPr>
      <w:r w:rsidRPr="00515763">
        <w:rPr>
          <w:rFonts w:ascii="Times New Roman" w:eastAsia="Times New Roman" w:hAnsi="Times New Roman" w:cs="Times New Roman"/>
          <w:b/>
          <w:color w:val="222222"/>
          <w:sz w:val="24"/>
          <w:szCs w:val="24"/>
          <w:lang w:eastAsia="bg-BG"/>
        </w:rPr>
        <w:t>Вид и естество на въздействието (пряко, непряко, вторично, кумулативно, краткотрайно, средно- и дълготрайно, постоянно и временно, положително и отрицателно).</w:t>
      </w:r>
    </w:p>
    <w:p w14:paraId="27585778" w14:textId="77777777" w:rsidR="00515763" w:rsidRPr="00515763" w:rsidRDefault="00515763" w:rsidP="00515763">
      <w:pPr>
        <w:pStyle w:val="a5"/>
        <w:shd w:val="clear" w:color="auto" w:fill="FFFFFF"/>
        <w:spacing w:after="0" w:line="240" w:lineRule="auto"/>
        <w:ind w:left="1497"/>
        <w:jc w:val="both"/>
        <w:rPr>
          <w:rFonts w:ascii="Times New Roman" w:eastAsia="Times New Roman" w:hAnsi="Times New Roman" w:cs="Times New Roman"/>
          <w:b/>
          <w:color w:val="222222"/>
          <w:sz w:val="24"/>
          <w:szCs w:val="24"/>
          <w:lang w:eastAsia="bg-BG"/>
        </w:rPr>
      </w:pPr>
    </w:p>
    <w:p w14:paraId="032052C4" w14:textId="0138119D" w:rsidR="00515763" w:rsidRDefault="00515763" w:rsidP="00515763">
      <w:p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515763">
        <w:rPr>
          <w:rFonts w:ascii="Times New Roman" w:eastAsia="Times New Roman" w:hAnsi="Times New Roman" w:cs="Times New Roman"/>
          <w:color w:val="222222"/>
          <w:sz w:val="24"/>
          <w:szCs w:val="24"/>
          <w:lang w:eastAsia="bg-BG"/>
        </w:rPr>
        <w:t>При спазване на законовите изисквания и мерки, експлоатацията на обекта не се очаква да окаже отрицателно  въздействието върху компонентите на околната среда.  Като цяло въздействието от експлоатацията на обекта може да се оцени предварително като незначително, без кумулативно действие и локално в само района на имота, в който ще се реализира инвестиционното предложение</w:t>
      </w:r>
      <w:r>
        <w:rPr>
          <w:rFonts w:ascii="Times New Roman" w:eastAsia="Times New Roman" w:hAnsi="Times New Roman" w:cs="Times New Roman"/>
          <w:color w:val="222222"/>
          <w:sz w:val="24"/>
          <w:szCs w:val="24"/>
          <w:lang w:eastAsia="bg-BG"/>
        </w:rPr>
        <w:t>.</w:t>
      </w:r>
    </w:p>
    <w:p w14:paraId="0A13D736" w14:textId="77777777" w:rsidR="000768E7" w:rsidRPr="00515763" w:rsidRDefault="000768E7" w:rsidP="00515763">
      <w:pPr>
        <w:shd w:val="clear" w:color="auto" w:fill="FFFFFF"/>
        <w:spacing w:after="0" w:line="240" w:lineRule="auto"/>
        <w:jc w:val="both"/>
        <w:rPr>
          <w:rFonts w:ascii="Times New Roman" w:eastAsia="Times New Roman" w:hAnsi="Times New Roman" w:cs="Times New Roman"/>
          <w:color w:val="222222"/>
          <w:sz w:val="24"/>
          <w:szCs w:val="24"/>
          <w:lang w:eastAsia="bg-BG"/>
        </w:rPr>
      </w:pPr>
    </w:p>
    <w:p w14:paraId="3633FA54" w14:textId="77777777" w:rsidR="007C265C" w:rsidRDefault="007C265C" w:rsidP="00515763">
      <w:pPr>
        <w:pStyle w:val="a5"/>
        <w:numPr>
          <w:ilvl w:val="0"/>
          <w:numId w:val="5"/>
        </w:numPr>
        <w:shd w:val="clear" w:color="auto" w:fill="FFFFFF"/>
        <w:spacing w:after="0" w:line="240" w:lineRule="auto"/>
        <w:jc w:val="both"/>
        <w:rPr>
          <w:rFonts w:ascii="Times New Roman" w:eastAsia="Times New Roman" w:hAnsi="Times New Roman" w:cs="Times New Roman"/>
          <w:b/>
          <w:color w:val="222222"/>
          <w:sz w:val="24"/>
          <w:szCs w:val="24"/>
          <w:lang w:eastAsia="bg-BG"/>
        </w:rPr>
      </w:pPr>
      <w:r w:rsidRPr="00515763">
        <w:rPr>
          <w:rFonts w:ascii="Times New Roman" w:eastAsia="Times New Roman" w:hAnsi="Times New Roman" w:cs="Times New Roman"/>
          <w:b/>
          <w:color w:val="222222"/>
          <w:sz w:val="24"/>
          <w:szCs w:val="24"/>
          <w:lang w:eastAsia="bg-BG"/>
        </w:rPr>
        <w:t>Степен и пространствен обхват на въздействието - географски район; засегнато население; населени места (наименование, вид - град, село, курортно селище, брой на населението, което е вероятно да бъде засегнато, и др.).</w:t>
      </w:r>
    </w:p>
    <w:p w14:paraId="03172C78" w14:textId="77777777" w:rsidR="00515763" w:rsidRPr="00515763" w:rsidRDefault="00515763" w:rsidP="00515763">
      <w:pPr>
        <w:pStyle w:val="a5"/>
        <w:shd w:val="clear" w:color="auto" w:fill="FFFFFF"/>
        <w:spacing w:after="0" w:line="240" w:lineRule="auto"/>
        <w:ind w:left="1497"/>
        <w:jc w:val="both"/>
        <w:rPr>
          <w:rFonts w:ascii="Times New Roman" w:eastAsia="Times New Roman" w:hAnsi="Times New Roman" w:cs="Times New Roman"/>
          <w:b/>
          <w:color w:val="222222"/>
          <w:sz w:val="24"/>
          <w:szCs w:val="24"/>
          <w:lang w:eastAsia="bg-BG"/>
        </w:rPr>
      </w:pPr>
    </w:p>
    <w:p w14:paraId="2B11B87C" w14:textId="77777777" w:rsidR="00515763" w:rsidRPr="00515763" w:rsidRDefault="00515763" w:rsidP="00515763">
      <w:p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515763">
        <w:rPr>
          <w:rFonts w:ascii="Times New Roman" w:eastAsia="Times New Roman" w:hAnsi="Times New Roman" w:cs="Times New Roman"/>
          <w:color w:val="222222"/>
          <w:sz w:val="24"/>
          <w:szCs w:val="24"/>
          <w:lang w:eastAsia="bg-BG"/>
        </w:rPr>
        <w:t xml:space="preserve">Инвестиционното предложение ще се реализира в </w:t>
      </w:r>
      <w:r w:rsidR="00300DEC">
        <w:rPr>
          <w:rFonts w:ascii="Times New Roman" w:eastAsia="Times New Roman" w:hAnsi="Times New Roman" w:cs="Times New Roman"/>
          <w:color w:val="222222"/>
          <w:sz w:val="24"/>
          <w:szCs w:val="24"/>
          <w:lang w:eastAsia="bg-BG"/>
        </w:rPr>
        <w:t>с. Катуница</w:t>
      </w:r>
      <w:r w:rsidR="00697073">
        <w:rPr>
          <w:rFonts w:ascii="Times New Roman" w:eastAsia="Times New Roman" w:hAnsi="Times New Roman" w:cs="Times New Roman"/>
          <w:color w:val="222222"/>
          <w:sz w:val="24"/>
          <w:szCs w:val="24"/>
          <w:lang w:eastAsia="bg-BG"/>
        </w:rPr>
        <w:t>.</w:t>
      </w:r>
      <w:r w:rsidRPr="00515763">
        <w:rPr>
          <w:rFonts w:ascii="Times New Roman" w:eastAsia="Times New Roman" w:hAnsi="Times New Roman" w:cs="Times New Roman"/>
          <w:color w:val="222222"/>
          <w:sz w:val="24"/>
          <w:szCs w:val="24"/>
          <w:lang w:eastAsia="bg-BG"/>
        </w:rPr>
        <w:t xml:space="preserve"> Същото има изцяло положителен еф</w:t>
      </w:r>
      <w:r>
        <w:rPr>
          <w:rFonts w:ascii="Times New Roman" w:eastAsia="Times New Roman" w:hAnsi="Times New Roman" w:cs="Times New Roman"/>
          <w:color w:val="222222"/>
          <w:sz w:val="24"/>
          <w:szCs w:val="24"/>
          <w:lang w:eastAsia="bg-BG"/>
        </w:rPr>
        <w:t xml:space="preserve">ект – ще се подпомогне социално и </w:t>
      </w:r>
      <w:r w:rsidRPr="00515763">
        <w:rPr>
          <w:rFonts w:ascii="Times New Roman" w:eastAsia="Times New Roman" w:hAnsi="Times New Roman" w:cs="Times New Roman"/>
          <w:color w:val="222222"/>
          <w:sz w:val="24"/>
          <w:szCs w:val="24"/>
          <w:lang w:eastAsia="bg-BG"/>
        </w:rPr>
        <w:t>икономическото развитие на района и ще се насърчи устойчивото му развитие с отваряне на нови работни места.</w:t>
      </w:r>
    </w:p>
    <w:p w14:paraId="61DF2C10" w14:textId="77777777" w:rsidR="00515763" w:rsidRPr="00515763" w:rsidRDefault="00515763" w:rsidP="00515763">
      <w:p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515763">
        <w:rPr>
          <w:rFonts w:ascii="Times New Roman" w:eastAsia="Times New Roman" w:hAnsi="Times New Roman" w:cs="Times New Roman"/>
          <w:color w:val="222222"/>
          <w:sz w:val="24"/>
          <w:szCs w:val="24"/>
          <w:lang w:eastAsia="bg-BG"/>
        </w:rPr>
        <w:t xml:space="preserve">Реализацията на инвестиционното предложение  няма да засегне в негативен аспект жителите на </w:t>
      </w:r>
      <w:r w:rsidR="00300DEC">
        <w:rPr>
          <w:rFonts w:ascii="Times New Roman" w:eastAsia="Times New Roman" w:hAnsi="Times New Roman" w:cs="Times New Roman"/>
          <w:color w:val="222222"/>
          <w:sz w:val="24"/>
          <w:szCs w:val="24"/>
          <w:lang w:eastAsia="bg-BG"/>
        </w:rPr>
        <w:t>селото</w:t>
      </w:r>
      <w:r w:rsidRPr="00515763">
        <w:rPr>
          <w:rFonts w:ascii="Times New Roman" w:eastAsia="Times New Roman" w:hAnsi="Times New Roman" w:cs="Times New Roman"/>
          <w:color w:val="222222"/>
          <w:sz w:val="24"/>
          <w:szCs w:val="24"/>
          <w:lang w:eastAsia="bg-BG"/>
        </w:rPr>
        <w:t xml:space="preserve"> и съседните населени места.</w:t>
      </w:r>
    </w:p>
    <w:p w14:paraId="49AA4970" w14:textId="77777777" w:rsidR="00515763" w:rsidRPr="00515763" w:rsidRDefault="00515763" w:rsidP="00515763">
      <w:pPr>
        <w:shd w:val="clear" w:color="auto" w:fill="FFFFFF"/>
        <w:spacing w:after="0" w:line="240" w:lineRule="auto"/>
        <w:jc w:val="both"/>
        <w:rPr>
          <w:rFonts w:ascii="Times New Roman" w:eastAsia="Times New Roman" w:hAnsi="Times New Roman" w:cs="Times New Roman"/>
          <w:b/>
          <w:color w:val="222222"/>
          <w:sz w:val="24"/>
          <w:szCs w:val="24"/>
          <w:lang w:eastAsia="bg-BG"/>
        </w:rPr>
      </w:pPr>
    </w:p>
    <w:p w14:paraId="24D02F8C" w14:textId="77777777" w:rsidR="007C265C" w:rsidRDefault="007C265C" w:rsidP="00515763">
      <w:pPr>
        <w:pStyle w:val="a5"/>
        <w:numPr>
          <w:ilvl w:val="0"/>
          <w:numId w:val="5"/>
        </w:num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515763">
        <w:rPr>
          <w:rFonts w:ascii="Times New Roman" w:eastAsia="Times New Roman" w:hAnsi="Times New Roman" w:cs="Times New Roman"/>
          <w:b/>
          <w:color w:val="222222"/>
          <w:sz w:val="24"/>
          <w:szCs w:val="24"/>
          <w:lang w:eastAsia="bg-BG"/>
        </w:rPr>
        <w:t>Вероятност, интензивност, комплексност на въздействието</w:t>
      </w:r>
      <w:r w:rsidRPr="00515763">
        <w:rPr>
          <w:rFonts w:ascii="Times New Roman" w:eastAsia="Times New Roman" w:hAnsi="Times New Roman" w:cs="Times New Roman"/>
          <w:color w:val="222222"/>
          <w:sz w:val="24"/>
          <w:szCs w:val="24"/>
          <w:lang w:eastAsia="bg-BG"/>
        </w:rPr>
        <w:t>.</w:t>
      </w:r>
    </w:p>
    <w:p w14:paraId="61BCC9E0" w14:textId="77777777" w:rsidR="00515763" w:rsidRPr="00515763" w:rsidRDefault="00515763" w:rsidP="009F1FC1">
      <w:pPr>
        <w:pStyle w:val="a5"/>
        <w:shd w:val="clear" w:color="auto" w:fill="FFFFFF"/>
        <w:spacing w:after="0" w:line="240" w:lineRule="auto"/>
        <w:ind w:left="1497"/>
        <w:jc w:val="both"/>
        <w:rPr>
          <w:rFonts w:ascii="Times New Roman" w:eastAsia="Times New Roman" w:hAnsi="Times New Roman" w:cs="Times New Roman"/>
          <w:color w:val="222222"/>
          <w:sz w:val="24"/>
          <w:szCs w:val="24"/>
          <w:lang w:eastAsia="bg-BG"/>
        </w:rPr>
      </w:pPr>
    </w:p>
    <w:p w14:paraId="2299832C" w14:textId="77777777" w:rsidR="009F1FC1" w:rsidRPr="009F1FC1" w:rsidRDefault="00515763" w:rsidP="009F1FC1">
      <w:p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515763">
        <w:rPr>
          <w:rFonts w:ascii="Times New Roman" w:eastAsia="Times New Roman" w:hAnsi="Times New Roman" w:cs="Times New Roman"/>
          <w:color w:val="222222"/>
          <w:sz w:val="24"/>
          <w:szCs w:val="24"/>
          <w:lang w:eastAsia="bg-BG"/>
        </w:rPr>
        <w:t>При изпълнение на изискванията н</w:t>
      </w:r>
      <w:r w:rsidR="003059BE">
        <w:rPr>
          <w:rFonts w:ascii="Times New Roman" w:eastAsia="Times New Roman" w:hAnsi="Times New Roman" w:cs="Times New Roman"/>
          <w:color w:val="222222"/>
          <w:sz w:val="24"/>
          <w:szCs w:val="24"/>
          <w:lang w:eastAsia="bg-BG"/>
        </w:rPr>
        <w:t xml:space="preserve">а екологичното законодателство </w:t>
      </w:r>
      <w:r w:rsidRPr="00515763">
        <w:rPr>
          <w:rFonts w:ascii="Times New Roman" w:eastAsia="Times New Roman" w:hAnsi="Times New Roman" w:cs="Times New Roman"/>
          <w:color w:val="222222"/>
          <w:sz w:val="24"/>
          <w:szCs w:val="24"/>
          <w:lang w:eastAsia="bg-BG"/>
        </w:rPr>
        <w:t>реализацията на инвестиционното предложение няма да повлияе отрицателно върху компонентите на околната среда.</w:t>
      </w:r>
      <w:r w:rsidR="00697073">
        <w:rPr>
          <w:rFonts w:ascii="Times New Roman" w:eastAsia="Times New Roman" w:hAnsi="Times New Roman" w:cs="Times New Roman"/>
          <w:color w:val="222222"/>
          <w:sz w:val="24"/>
          <w:szCs w:val="24"/>
          <w:lang w:eastAsia="bg-BG"/>
        </w:rPr>
        <w:t xml:space="preserve"> </w:t>
      </w:r>
      <w:r w:rsidR="009F1FC1">
        <w:rPr>
          <w:rFonts w:ascii="Times New Roman" w:eastAsia="Times New Roman" w:hAnsi="Times New Roman" w:cs="Times New Roman"/>
          <w:color w:val="222222"/>
          <w:sz w:val="24"/>
          <w:szCs w:val="24"/>
          <w:lang w:eastAsia="bg-BG"/>
        </w:rPr>
        <w:t>Р</w:t>
      </w:r>
      <w:r w:rsidR="009F1FC1" w:rsidRPr="009F1FC1">
        <w:rPr>
          <w:rFonts w:ascii="Times New Roman" w:eastAsia="Times New Roman" w:hAnsi="Times New Roman" w:cs="Times New Roman"/>
          <w:color w:val="222222"/>
          <w:sz w:val="24"/>
          <w:szCs w:val="24"/>
          <w:lang w:eastAsia="bg-BG"/>
        </w:rPr>
        <w:t>еализацията на инвестиционното предложение няма да повлияе върху качеството и регенеративната способност на природните ресурси. Компонентите на околната среда в района няма вероятност да бъдат подложени на интензивни и комплексни въздействия, предизвикващи наднорменото им замърсяване.</w:t>
      </w:r>
    </w:p>
    <w:p w14:paraId="7649FEEE" w14:textId="77777777" w:rsidR="00515763" w:rsidRPr="00515763" w:rsidRDefault="00515763" w:rsidP="00515763">
      <w:pPr>
        <w:shd w:val="clear" w:color="auto" w:fill="FFFFFF"/>
        <w:spacing w:after="0" w:line="240" w:lineRule="auto"/>
        <w:jc w:val="both"/>
        <w:rPr>
          <w:rFonts w:ascii="Times New Roman" w:eastAsia="Times New Roman" w:hAnsi="Times New Roman" w:cs="Times New Roman"/>
          <w:color w:val="222222"/>
          <w:sz w:val="24"/>
          <w:szCs w:val="24"/>
          <w:lang w:eastAsia="bg-BG"/>
        </w:rPr>
      </w:pPr>
    </w:p>
    <w:p w14:paraId="0FC5E966" w14:textId="77777777" w:rsidR="007C265C" w:rsidRDefault="007C265C" w:rsidP="009F1FC1">
      <w:pPr>
        <w:pStyle w:val="a5"/>
        <w:numPr>
          <w:ilvl w:val="0"/>
          <w:numId w:val="5"/>
        </w:num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9F1FC1">
        <w:rPr>
          <w:rFonts w:ascii="Times New Roman" w:eastAsia="Times New Roman" w:hAnsi="Times New Roman" w:cs="Times New Roman"/>
          <w:b/>
          <w:color w:val="222222"/>
          <w:sz w:val="24"/>
          <w:szCs w:val="24"/>
          <w:lang w:eastAsia="bg-BG"/>
        </w:rPr>
        <w:t>Очакваното настъпване, продължителността, честотата и обратимостта на въздействието</w:t>
      </w:r>
      <w:r w:rsidRPr="009F1FC1">
        <w:rPr>
          <w:rFonts w:ascii="Times New Roman" w:eastAsia="Times New Roman" w:hAnsi="Times New Roman" w:cs="Times New Roman"/>
          <w:color w:val="222222"/>
          <w:sz w:val="24"/>
          <w:szCs w:val="24"/>
          <w:lang w:eastAsia="bg-BG"/>
        </w:rPr>
        <w:t>.</w:t>
      </w:r>
    </w:p>
    <w:p w14:paraId="3697A820" w14:textId="77777777" w:rsidR="009F1FC1" w:rsidRPr="009F1FC1" w:rsidRDefault="009F1FC1" w:rsidP="009F1FC1">
      <w:pPr>
        <w:pStyle w:val="a5"/>
        <w:shd w:val="clear" w:color="auto" w:fill="FFFFFF"/>
        <w:spacing w:after="0" w:line="240" w:lineRule="auto"/>
        <w:ind w:left="1497"/>
        <w:jc w:val="both"/>
        <w:rPr>
          <w:rFonts w:ascii="Times New Roman" w:eastAsia="Times New Roman" w:hAnsi="Times New Roman" w:cs="Times New Roman"/>
          <w:color w:val="222222"/>
          <w:sz w:val="24"/>
          <w:szCs w:val="24"/>
          <w:lang w:eastAsia="bg-BG"/>
        </w:rPr>
      </w:pPr>
    </w:p>
    <w:p w14:paraId="7319A4B2" w14:textId="77777777" w:rsidR="009F1FC1" w:rsidRDefault="009F1FC1" w:rsidP="009F1FC1">
      <w:pPr>
        <w:shd w:val="clear" w:color="auto" w:fill="FFFFFF"/>
        <w:spacing w:after="0" w:line="240" w:lineRule="auto"/>
        <w:jc w:val="both"/>
        <w:rPr>
          <w:rFonts w:ascii="Times New Roman" w:eastAsia="Times New Roman" w:hAnsi="Times New Roman" w:cs="Times New Roman"/>
          <w:color w:val="222222"/>
          <w:sz w:val="24"/>
          <w:szCs w:val="24"/>
          <w:lang w:eastAsia="bg-BG"/>
        </w:rPr>
      </w:pPr>
      <w:r>
        <w:rPr>
          <w:rFonts w:ascii="Times New Roman" w:eastAsia="Times New Roman" w:hAnsi="Times New Roman" w:cs="Times New Roman"/>
          <w:color w:val="222222"/>
          <w:sz w:val="24"/>
          <w:szCs w:val="24"/>
          <w:lang w:eastAsia="bg-BG"/>
        </w:rPr>
        <w:t xml:space="preserve">Инвестиционното предложение не </w:t>
      </w:r>
      <w:r w:rsidR="00697073">
        <w:rPr>
          <w:rFonts w:ascii="Times New Roman" w:eastAsia="Times New Roman" w:hAnsi="Times New Roman" w:cs="Times New Roman"/>
          <w:color w:val="222222"/>
          <w:sz w:val="24"/>
          <w:szCs w:val="24"/>
          <w:lang w:eastAsia="bg-BG"/>
        </w:rPr>
        <w:t>предполага въздействие.Площадката</w:t>
      </w:r>
      <w:r>
        <w:rPr>
          <w:rFonts w:ascii="Times New Roman" w:eastAsia="Times New Roman" w:hAnsi="Times New Roman" w:cs="Times New Roman"/>
          <w:color w:val="222222"/>
          <w:sz w:val="24"/>
          <w:szCs w:val="24"/>
          <w:lang w:eastAsia="bg-BG"/>
        </w:rPr>
        <w:t xml:space="preserve"> е работеща.</w:t>
      </w:r>
    </w:p>
    <w:p w14:paraId="39D02F09" w14:textId="77777777" w:rsidR="009F1FC1" w:rsidRPr="009F1FC1" w:rsidRDefault="009F1FC1" w:rsidP="009F1FC1">
      <w:pPr>
        <w:shd w:val="clear" w:color="auto" w:fill="FFFFFF"/>
        <w:spacing w:after="0" w:line="240" w:lineRule="auto"/>
        <w:jc w:val="both"/>
        <w:rPr>
          <w:rFonts w:ascii="Times New Roman" w:eastAsia="Times New Roman" w:hAnsi="Times New Roman" w:cs="Times New Roman"/>
          <w:color w:val="222222"/>
          <w:sz w:val="24"/>
          <w:szCs w:val="24"/>
          <w:lang w:eastAsia="bg-BG"/>
        </w:rPr>
      </w:pPr>
    </w:p>
    <w:p w14:paraId="02A9352E" w14:textId="77777777" w:rsidR="007C265C" w:rsidRDefault="007C265C" w:rsidP="009F1FC1">
      <w:pPr>
        <w:pStyle w:val="a5"/>
        <w:numPr>
          <w:ilvl w:val="0"/>
          <w:numId w:val="5"/>
        </w:num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9F1FC1">
        <w:rPr>
          <w:rFonts w:ascii="Times New Roman" w:eastAsia="Times New Roman" w:hAnsi="Times New Roman" w:cs="Times New Roman"/>
          <w:b/>
          <w:color w:val="222222"/>
          <w:sz w:val="24"/>
          <w:szCs w:val="24"/>
          <w:lang w:eastAsia="bg-BG"/>
        </w:rPr>
        <w:t>Комбинирането с въздействия на други съществуващи и/или одобрени инвестиционни предложения</w:t>
      </w:r>
      <w:r w:rsidRPr="009F1FC1">
        <w:rPr>
          <w:rFonts w:ascii="Times New Roman" w:eastAsia="Times New Roman" w:hAnsi="Times New Roman" w:cs="Times New Roman"/>
          <w:color w:val="222222"/>
          <w:sz w:val="24"/>
          <w:szCs w:val="24"/>
          <w:lang w:eastAsia="bg-BG"/>
        </w:rPr>
        <w:t>.</w:t>
      </w:r>
    </w:p>
    <w:p w14:paraId="3069CF13" w14:textId="77777777" w:rsidR="009F1FC1" w:rsidRPr="009F1FC1" w:rsidRDefault="009F1FC1" w:rsidP="009F1FC1">
      <w:pPr>
        <w:shd w:val="clear" w:color="auto" w:fill="FFFFFF"/>
        <w:spacing w:after="0" w:line="240" w:lineRule="auto"/>
        <w:ind w:left="567"/>
        <w:jc w:val="both"/>
        <w:rPr>
          <w:rFonts w:ascii="Times New Roman" w:eastAsia="Times New Roman" w:hAnsi="Times New Roman" w:cs="Times New Roman"/>
          <w:color w:val="222222"/>
          <w:sz w:val="24"/>
          <w:szCs w:val="24"/>
          <w:lang w:eastAsia="bg-BG"/>
        </w:rPr>
      </w:pPr>
    </w:p>
    <w:p w14:paraId="6639C992" w14:textId="5F7A4CE1" w:rsidR="009F1FC1" w:rsidRDefault="00697073" w:rsidP="003E3967">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cs="Times New Roman"/>
          <w:color w:val="222222"/>
          <w:sz w:val="24"/>
          <w:szCs w:val="24"/>
          <w:lang w:eastAsia="bg-BG"/>
        </w:rPr>
        <w:t>Фирма „</w:t>
      </w:r>
      <w:r w:rsidR="003E3967">
        <w:rPr>
          <w:rFonts w:ascii="Times New Roman" w:eastAsia="Times New Roman" w:hAnsi="Times New Roman" w:cs="Times New Roman"/>
          <w:color w:val="222222"/>
          <w:sz w:val="24"/>
          <w:szCs w:val="24"/>
          <w:lang w:eastAsia="bg-BG"/>
        </w:rPr>
        <w:t>Шико</w:t>
      </w:r>
      <w:r>
        <w:rPr>
          <w:rFonts w:ascii="Times New Roman" w:eastAsia="Times New Roman" w:hAnsi="Times New Roman" w:cs="Times New Roman"/>
          <w:color w:val="222222"/>
          <w:sz w:val="24"/>
          <w:szCs w:val="24"/>
          <w:lang w:eastAsia="bg-BG"/>
        </w:rPr>
        <w:t xml:space="preserve">“ ЕООД </w:t>
      </w:r>
      <w:r w:rsidR="003E3967">
        <w:rPr>
          <w:rFonts w:ascii="Times New Roman" w:eastAsia="Times New Roman" w:hAnsi="Times New Roman" w:cs="Times New Roman"/>
          <w:color w:val="000000"/>
          <w:sz w:val="24"/>
          <w:szCs w:val="24"/>
        </w:rPr>
        <w:t xml:space="preserve">притежава регистрационен документ за дейности с отпадъци </w:t>
      </w:r>
      <w:r w:rsidR="003E3967" w:rsidRPr="00E87509">
        <w:rPr>
          <w:rFonts w:ascii="Times New Roman" w:hAnsi="Times New Roman"/>
          <w:sz w:val="24"/>
          <w:szCs w:val="24"/>
        </w:rPr>
        <w:t xml:space="preserve">№ </w:t>
      </w:r>
      <w:r w:rsidR="003E3967" w:rsidRPr="00E87509">
        <w:rPr>
          <w:rFonts w:ascii="Times New Roman" w:hAnsi="Times New Roman"/>
          <w:b/>
          <w:sz w:val="24"/>
          <w:szCs w:val="24"/>
        </w:rPr>
        <w:t>09-РД-471-0</w:t>
      </w:r>
      <w:r w:rsidR="006E476D">
        <w:rPr>
          <w:rFonts w:ascii="Times New Roman" w:hAnsi="Times New Roman"/>
          <w:b/>
          <w:sz w:val="24"/>
          <w:szCs w:val="24"/>
        </w:rPr>
        <w:t>6</w:t>
      </w:r>
      <w:r w:rsidR="003E3967">
        <w:rPr>
          <w:rFonts w:ascii="Times New Roman" w:hAnsi="Times New Roman"/>
          <w:b/>
          <w:sz w:val="24"/>
          <w:szCs w:val="24"/>
        </w:rPr>
        <w:t xml:space="preserve"> </w:t>
      </w:r>
      <w:r w:rsidR="003E3967" w:rsidRPr="00E87509">
        <w:rPr>
          <w:rFonts w:ascii="Times New Roman" w:hAnsi="Times New Roman"/>
          <w:sz w:val="24"/>
          <w:szCs w:val="24"/>
        </w:rPr>
        <w:t xml:space="preserve">от </w:t>
      </w:r>
      <w:r w:rsidR="006E476D">
        <w:rPr>
          <w:rFonts w:ascii="Times New Roman" w:hAnsi="Times New Roman"/>
          <w:b/>
          <w:bCs/>
          <w:sz w:val="24"/>
          <w:szCs w:val="24"/>
        </w:rPr>
        <w:t>13</w:t>
      </w:r>
      <w:r w:rsidR="003E3967" w:rsidRPr="00E87509">
        <w:rPr>
          <w:rFonts w:ascii="Times New Roman" w:hAnsi="Times New Roman"/>
          <w:b/>
          <w:bCs/>
          <w:sz w:val="24"/>
          <w:szCs w:val="24"/>
        </w:rPr>
        <w:t>.</w:t>
      </w:r>
      <w:r w:rsidR="006E476D">
        <w:rPr>
          <w:rFonts w:ascii="Times New Roman" w:hAnsi="Times New Roman"/>
          <w:b/>
          <w:bCs/>
          <w:sz w:val="24"/>
          <w:szCs w:val="24"/>
        </w:rPr>
        <w:t>12</w:t>
      </w:r>
      <w:r w:rsidR="003E3967" w:rsidRPr="00E87509">
        <w:rPr>
          <w:rFonts w:ascii="Times New Roman" w:hAnsi="Times New Roman"/>
          <w:b/>
          <w:bCs/>
          <w:sz w:val="24"/>
          <w:szCs w:val="24"/>
        </w:rPr>
        <w:t>.20</w:t>
      </w:r>
      <w:r w:rsidR="006E476D">
        <w:rPr>
          <w:rFonts w:ascii="Times New Roman" w:hAnsi="Times New Roman"/>
          <w:b/>
          <w:bCs/>
          <w:sz w:val="24"/>
          <w:szCs w:val="24"/>
        </w:rPr>
        <w:t>21</w:t>
      </w:r>
      <w:r w:rsidR="003E3967" w:rsidRPr="00E87509">
        <w:rPr>
          <w:rFonts w:ascii="Times New Roman" w:hAnsi="Times New Roman"/>
          <w:b/>
          <w:bCs/>
          <w:sz w:val="24"/>
          <w:szCs w:val="24"/>
        </w:rPr>
        <w:t xml:space="preserve"> </w:t>
      </w:r>
      <w:r w:rsidR="003E3967" w:rsidRPr="00E87509">
        <w:rPr>
          <w:rFonts w:ascii="Times New Roman" w:hAnsi="Times New Roman"/>
          <w:sz w:val="24"/>
          <w:szCs w:val="24"/>
        </w:rPr>
        <w:t>г.</w:t>
      </w:r>
      <w:r w:rsidR="003E3967">
        <w:rPr>
          <w:rFonts w:ascii="Times New Roman" w:hAnsi="Times New Roman"/>
          <w:sz w:val="24"/>
          <w:szCs w:val="24"/>
        </w:rPr>
        <w:t xml:space="preserve"> издаден от РИОСВ Пловдив</w:t>
      </w:r>
    </w:p>
    <w:p w14:paraId="51F6C353" w14:textId="77777777" w:rsidR="003E3967" w:rsidRPr="009F1FC1" w:rsidRDefault="003E3967" w:rsidP="003E3967">
      <w:pPr>
        <w:shd w:val="clear" w:color="auto" w:fill="FFFFFF"/>
        <w:spacing w:after="0" w:line="240" w:lineRule="auto"/>
        <w:ind w:firstLine="567"/>
        <w:jc w:val="both"/>
        <w:rPr>
          <w:rFonts w:ascii="Times New Roman" w:eastAsia="Times New Roman" w:hAnsi="Times New Roman" w:cs="Times New Roman"/>
          <w:b/>
          <w:color w:val="222222"/>
          <w:sz w:val="24"/>
          <w:szCs w:val="24"/>
          <w:lang w:eastAsia="bg-BG"/>
        </w:rPr>
      </w:pPr>
    </w:p>
    <w:p w14:paraId="02B02677" w14:textId="77777777" w:rsidR="007C265C" w:rsidRDefault="007C265C" w:rsidP="009F1FC1">
      <w:pPr>
        <w:pStyle w:val="a5"/>
        <w:numPr>
          <w:ilvl w:val="0"/>
          <w:numId w:val="5"/>
        </w:num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9F1FC1">
        <w:rPr>
          <w:rFonts w:ascii="Times New Roman" w:eastAsia="Times New Roman" w:hAnsi="Times New Roman" w:cs="Times New Roman"/>
          <w:b/>
          <w:color w:val="222222"/>
          <w:sz w:val="24"/>
          <w:szCs w:val="24"/>
          <w:lang w:eastAsia="bg-BG"/>
        </w:rPr>
        <w:t>Възможността за ефективно намаляване на въздействията</w:t>
      </w:r>
      <w:r w:rsidRPr="009F1FC1">
        <w:rPr>
          <w:rFonts w:ascii="Times New Roman" w:eastAsia="Times New Roman" w:hAnsi="Times New Roman" w:cs="Times New Roman"/>
          <w:color w:val="222222"/>
          <w:sz w:val="24"/>
          <w:szCs w:val="24"/>
          <w:lang w:eastAsia="bg-BG"/>
        </w:rPr>
        <w:t>.</w:t>
      </w:r>
    </w:p>
    <w:p w14:paraId="3AC05881" w14:textId="77777777" w:rsidR="009F1FC1" w:rsidRPr="009F1FC1" w:rsidRDefault="009F1FC1" w:rsidP="009F1FC1">
      <w:pPr>
        <w:pStyle w:val="a5"/>
        <w:shd w:val="clear" w:color="auto" w:fill="FFFFFF"/>
        <w:spacing w:after="0" w:line="240" w:lineRule="auto"/>
        <w:ind w:left="1497"/>
        <w:jc w:val="both"/>
        <w:rPr>
          <w:rFonts w:ascii="Times New Roman" w:eastAsia="Times New Roman" w:hAnsi="Times New Roman" w:cs="Times New Roman"/>
          <w:color w:val="222222"/>
          <w:sz w:val="24"/>
          <w:szCs w:val="24"/>
          <w:lang w:eastAsia="bg-BG"/>
        </w:rPr>
      </w:pPr>
    </w:p>
    <w:p w14:paraId="00102C54" w14:textId="77777777" w:rsidR="009F1FC1" w:rsidRDefault="009F1FC1" w:rsidP="009F1FC1">
      <w:pPr>
        <w:shd w:val="clear" w:color="auto" w:fill="FFFFFF"/>
        <w:spacing w:after="0" w:line="240" w:lineRule="auto"/>
        <w:jc w:val="both"/>
        <w:rPr>
          <w:rFonts w:ascii="Times New Roman" w:eastAsia="Times New Roman" w:hAnsi="Times New Roman" w:cs="Times New Roman"/>
          <w:color w:val="222222"/>
          <w:sz w:val="24"/>
          <w:szCs w:val="24"/>
          <w:lang w:eastAsia="bg-BG"/>
        </w:rPr>
      </w:pPr>
      <w:r>
        <w:rPr>
          <w:rFonts w:ascii="Times New Roman" w:eastAsia="Times New Roman" w:hAnsi="Times New Roman" w:cs="Times New Roman"/>
          <w:color w:val="222222"/>
          <w:sz w:val="24"/>
          <w:szCs w:val="24"/>
          <w:lang w:eastAsia="bg-BG"/>
        </w:rPr>
        <w:t xml:space="preserve">Площадката е функционираща </w:t>
      </w:r>
      <w:r w:rsidR="003059BE">
        <w:rPr>
          <w:rFonts w:ascii="Times New Roman" w:eastAsia="Times New Roman" w:hAnsi="Times New Roman" w:cs="Times New Roman"/>
          <w:color w:val="222222"/>
          <w:sz w:val="24"/>
          <w:szCs w:val="24"/>
          <w:lang w:eastAsia="bg-BG"/>
        </w:rPr>
        <w:t xml:space="preserve"> и </w:t>
      </w:r>
      <w:r>
        <w:rPr>
          <w:rFonts w:ascii="Times New Roman" w:eastAsia="Times New Roman" w:hAnsi="Times New Roman" w:cs="Times New Roman"/>
          <w:color w:val="222222"/>
          <w:sz w:val="24"/>
          <w:szCs w:val="24"/>
          <w:lang w:eastAsia="bg-BG"/>
        </w:rPr>
        <w:t>не се предполага въздействие.</w:t>
      </w:r>
    </w:p>
    <w:p w14:paraId="0781465F" w14:textId="77777777" w:rsidR="009F1FC1" w:rsidRPr="009F1FC1" w:rsidRDefault="009F1FC1" w:rsidP="009F1FC1">
      <w:pPr>
        <w:shd w:val="clear" w:color="auto" w:fill="FFFFFF"/>
        <w:spacing w:after="0" w:line="240" w:lineRule="auto"/>
        <w:jc w:val="both"/>
        <w:rPr>
          <w:rFonts w:ascii="Times New Roman" w:eastAsia="Times New Roman" w:hAnsi="Times New Roman" w:cs="Times New Roman"/>
          <w:color w:val="222222"/>
          <w:sz w:val="24"/>
          <w:szCs w:val="24"/>
          <w:lang w:eastAsia="bg-BG"/>
        </w:rPr>
      </w:pPr>
    </w:p>
    <w:p w14:paraId="0575524E" w14:textId="77777777" w:rsidR="007C265C" w:rsidRDefault="007C265C" w:rsidP="00FE70E0">
      <w:pPr>
        <w:pStyle w:val="a5"/>
        <w:numPr>
          <w:ilvl w:val="0"/>
          <w:numId w:val="5"/>
        </w:numPr>
        <w:shd w:val="clear" w:color="auto" w:fill="FFFFFF"/>
        <w:spacing w:after="0" w:line="240" w:lineRule="auto"/>
        <w:jc w:val="both"/>
        <w:rPr>
          <w:rFonts w:ascii="Times New Roman" w:eastAsia="Times New Roman" w:hAnsi="Times New Roman" w:cs="Times New Roman"/>
          <w:b/>
          <w:color w:val="222222"/>
          <w:sz w:val="24"/>
          <w:szCs w:val="24"/>
          <w:lang w:eastAsia="bg-BG"/>
        </w:rPr>
      </w:pPr>
      <w:r w:rsidRPr="00FE70E0">
        <w:rPr>
          <w:rFonts w:ascii="Times New Roman" w:eastAsia="Times New Roman" w:hAnsi="Times New Roman" w:cs="Times New Roman"/>
          <w:b/>
          <w:color w:val="222222"/>
          <w:sz w:val="24"/>
          <w:szCs w:val="24"/>
          <w:lang w:eastAsia="bg-BG"/>
        </w:rPr>
        <w:t>Трансграничен характер на въздействието.</w:t>
      </w:r>
    </w:p>
    <w:p w14:paraId="00E3266B" w14:textId="77777777" w:rsidR="00FE70E0" w:rsidRPr="00FE70E0" w:rsidRDefault="00FE70E0" w:rsidP="00FE70E0">
      <w:pPr>
        <w:pStyle w:val="a5"/>
        <w:shd w:val="clear" w:color="auto" w:fill="FFFFFF"/>
        <w:spacing w:after="0" w:line="240" w:lineRule="auto"/>
        <w:ind w:left="1497"/>
        <w:jc w:val="both"/>
        <w:rPr>
          <w:rFonts w:ascii="Times New Roman" w:eastAsia="Times New Roman" w:hAnsi="Times New Roman" w:cs="Times New Roman"/>
          <w:b/>
          <w:color w:val="222222"/>
          <w:sz w:val="24"/>
          <w:szCs w:val="24"/>
          <w:lang w:eastAsia="bg-BG"/>
        </w:rPr>
      </w:pPr>
    </w:p>
    <w:p w14:paraId="25457B02" w14:textId="77777777" w:rsidR="00FE70E0" w:rsidRPr="00FE70E0" w:rsidRDefault="00FE70E0" w:rsidP="00FE70E0">
      <w:pPr>
        <w:shd w:val="clear" w:color="auto" w:fill="FFFFFF"/>
        <w:spacing w:after="0" w:line="240" w:lineRule="auto"/>
        <w:jc w:val="both"/>
        <w:rPr>
          <w:rFonts w:ascii="Times New Roman" w:eastAsia="Times New Roman" w:hAnsi="Times New Roman" w:cs="Times New Roman"/>
          <w:color w:val="222222"/>
          <w:sz w:val="24"/>
          <w:szCs w:val="24"/>
          <w:lang w:eastAsia="bg-BG"/>
        </w:rPr>
      </w:pPr>
      <w:r w:rsidRPr="00FE70E0">
        <w:rPr>
          <w:rFonts w:ascii="Times New Roman" w:eastAsia="Times New Roman" w:hAnsi="Times New Roman" w:cs="Times New Roman"/>
          <w:color w:val="222222"/>
          <w:sz w:val="24"/>
          <w:szCs w:val="24"/>
          <w:lang w:eastAsia="bg-BG"/>
        </w:rPr>
        <w:t>Предвид местоположението, характера и мащаба на инвестиционното предложение, не се очакват трансгранични въздействия по време на извършваната дейност от фирмата.</w:t>
      </w:r>
    </w:p>
    <w:p w14:paraId="758CBC7B" w14:textId="77777777" w:rsidR="00FE70E0" w:rsidRPr="00FE70E0" w:rsidRDefault="00FE70E0" w:rsidP="00FE70E0">
      <w:pPr>
        <w:shd w:val="clear" w:color="auto" w:fill="FFFFFF"/>
        <w:spacing w:after="0" w:line="240" w:lineRule="auto"/>
        <w:jc w:val="both"/>
        <w:rPr>
          <w:rFonts w:ascii="Times New Roman" w:eastAsia="Times New Roman" w:hAnsi="Times New Roman" w:cs="Times New Roman"/>
          <w:b/>
          <w:color w:val="222222"/>
          <w:sz w:val="24"/>
          <w:szCs w:val="24"/>
          <w:lang w:eastAsia="bg-BG"/>
        </w:rPr>
      </w:pPr>
    </w:p>
    <w:p w14:paraId="3327BC20" w14:textId="77777777" w:rsidR="007C265C" w:rsidRDefault="007C265C" w:rsidP="00FE70E0">
      <w:pPr>
        <w:pStyle w:val="a5"/>
        <w:numPr>
          <w:ilvl w:val="0"/>
          <w:numId w:val="5"/>
        </w:numPr>
        <w:shd w:val="clear" w:color="auto" w:fill="FFFFFF"/>
        <w:spacing w:after="0" w:line="240" w:lineRule="auto"/>
        <w:jc w:val="both"/>
        <w:rPr>
          <w:rFonts w:ascii="Times New Roman" w:eastAsia="Times New Roman" w:hAnsi="Times New Roman" w:cs="Times New Roman"/>
          <w:b/>
          <w:color w:val="222222"/>
          <w:sz w:val="24"/>
          <w:szCs w:val="24"/>
          <w:lang w:eastAsia="bg-BG"/>
        </w:rPr>
      </w:pPr>
      <w:r w:rsidRPr="00FE70E0">
        <w:rPr>
          <w:rFonts w:ascii="Times New Roman" w:eastAsia="Times New Roman" w:hAnsi="Times New Roman" w:cs="Times New Roman"/>
          <w:b/>
          <w:color w:val="222222"/>
          <w:sz w:val="24"/>
          <w:szCs w:val="24"/>
          <w:lang w:eastAsia="bg-BG"/>
        </w:rPr>
        <w:t>Мерки, които е необходимо да се включат в инвестиционното предложение, свързани с избягване, предотвратяване, намаляване или компенсиране на предполагаемите значителни отрицателни въздействия върху околната среда и човешкото здраве.</w:t>
      </w:r>
    </w:p>
    <w:p w14:paraId="1668D60B" w14:textId="77777777" w:rsidR="00DD3517" w:rsidRPr="00FE70E0" w:rsidRDefault="00DD3517" w:rsidP="00DD3517">
      <w:pPr>
        <w:pStyle w:val="a5"/>
        <w:shd w:val="clear" w:color="auto" w:fill="FFFFFF"/>
        <w:spacing w:after="0" w:line="240" w:lineRule="auto"/>
        <w:ind w:left="1497"/>
        <w:jc w:val="both"/>
        <w:rPr>
          <w:rFonts w:ascii="Times New Roman" w:eastAsia="Times New Roman" w:hAnsi="Times New Roman" w:cs="Times New Roman"/>
          <w:b/>
          <w:color w:val="222222"/>
          <w:sz w:val="24"/>
          <w:szCs w:val="24"/>
          <w:lang w:eastAsia="bg-BG"/>
        </w:rPr>
      </w:pPr>
    </w:p>
    <w:p w14:paraId="4EE8233C" w14:textId="77777777" w:rsidR="00FE70E0" w:rsidRDefault="00FE70E0" w:rsidP="00FE70E0">
      <w:pPr>
        <w:shd w:val="clear" w:color="auto" w:fill="FFFFFF"/>
        <w:spacing w:after="0" w:line="240" w:lineRule="auto"/>
        <w:jc w:val="both"/>
        <w:rPr>
          <w:rFonts w:ascii="Times New Roman" w:eastAsia="Times New Roman" w:hAnsi="Times New Roman" w:cs="Times New Roman"/>
          <w:color w:val="222222"/>
          <w:sz w:val="24"/>
          <w:szCs w:val="24"/>
          <w:lang w:eastAsia="bg-BG"/>
        </w:rPr>
      </w:pPr>
      <w:r>
        <w:rPr>
          <w:rFonts w:ascii="Times New Roman" w:eastAsia="Times New Roman" w:hAnsi="Times New Roman" w:cs="Times New Roman"/>
          <w:color w:val="222222"/>
          <w:sz w:val="24"/>
          <w:szCs w:val="24"/>
          <w:lang w:eastAsia="bg-BG"/>
        </w:rPr>
        <w:t>Не се предполага отрицателно въздействие с реализиране на инвестиционното предложение.</w:t>
      </w:r>
      <w:r w:rsidR="00697073">
        <w:rPr>
          <w:rFonts w:ascii="Times New Roman" w:eastAsia="Times New Roman" w:hAnsi="Times New Roman" w:cs="Times New Roman"/>
          <w:color w:val="222222"/>
          <w:sz w:val="24"/>
          <w:szCs w:val="24"/>
          <w:lang w:eastAsia="bg-BG"/>
        </w:rPr>
        <w:t xml:space="preserve"> </w:t>
      </w:r>
      <w:r>
        <w:rPr>
          <w:rFonts w:ascii="Times New Roman" w:eastAsia="Times New Roman" w:hAnsi="Times New Roman" w:cs="Times New Roman"/>
          <w:color w:val="222222"/>
          <w:sz w:val="24"/>
          <w:szCs w:val="24"/>
          <w:lang w:eastAsia="bg-BG"/>
        </w:rPr>
        <w:t xml:space="preserve">Площадката е функционираща и одобрена от РИОСВ </w:t>
      </w:r>
      <w:r w:rsidR="003E3967">
        <w:rPr>
          <w:rFonts w:ascii="Times New Roman" w:eastAsia="Times New Roman" w:hAnsi="Times New Roman" w:cs="Times New Roman"/>
          <w:color w:val="222222"/>
          <w:sz w:val="24"/>
          <w:szCs w:val="24"/>
          <w:lang w:eastAsia="bg-BG"/>
        </w:rPr>
        <w:t>Пловдив</w:t>
      </w:r>
      <w:r>
        <w:rPr>
          <w:rFonts w:ascii="Times New Roman" w:eastAsia="Times New Roman" w:hAnsi="Times New Roman" w:cs="Times New Roman"/>
          <w:color w:val="222222"/>
          <w:sz w:val="24"/>
          <w:szCs w:val="24"/>
          <w:lang w:eastAsia="bg-BG"/>
        </w:rPr>
        <w:t>.</w:t>
      </w:r>
    </w:p>
    <w:p w14:paraId="3A9C9A53" w14:textId="77777777" w:rsidR="00FE70E0" w:rsidRDefault="00DD3517" w:rsidP="00FE70E0">
      <w:pPr>
        <w:shd w:val="clear" w:color="auto" w:fill="FFFFFF"/>
        <w:spacing w:after="0" w:line="240" w:lineRule="auto"/>
        <w:jc w:val="both"/>
        <w:rPr>
          <w:rFonts w:ascii="Times New Roman" w:eastAsia="Times New Roman" w:hAnsi="Times New Roman" w:cs="Times New Roman"/>
          <w:color w:val="222222"/>
          <w:sz w:val="24"/>
          <w:szCs w:val="24"/>
          <w:lang w:eastAsia="bg-BG"/>
        </w:rPr>
      </w:pPr>
      <w:r>
        <w:rPr>
          <w:rFonts w:ascii="Times New Roman" w:eastAsia="Times New Roman" w:hAnsi="Times New Roman" w:cs="Times New Roman"/>
          <w:color w:val="222222"/>
          <w:sz w:val="24"/>
          <w:szCs w:val="24"/>
          <w:lang w:eastAsia="bg-BG"/>
        </w:rPr>
        <w:t>ИП не се очаква да окаже отрицателно въздействие върху човешкото здраве.</w:t>
      </w:r>
    </w:p>
    <w:p w14:paraId="24D940B7" w14:textId="77777777" w:rsidR="00DD3517" w:rsidRPr="00FE70E0" w:rsidRDefault="00DD3517" w:rsidP="00FE70E0">
      <w:pPr>
        <w:shd w:val="clear" w:color="auto" w:fill="FFFFFF"/>
        <w:spacing w:after="0" w:line="240" w:lineRule="auto"/>
        <w:jc w:val="both"/>
        <w:rPr>
          <w:rFonts w:ascii="Times New Roman" w:eastAsia="Times New Roman" w:hAnsi="Times New Roman" w:cs="Times New Roman"/>
          <w:color w:val="222222"/>
          <w:sz w:val="24"/>
          <w:szCs w:val="24"/>
          <w:lang w:eastAsia="bg-BG"/>
        </w:rPr>
      </w:pPr>
    </w:p>
    <w:p w14:paraId="3D9468CC" w14:textId="77777777" w:rsidR="007C265C" w:rsidRPr="007C265C" w:rsidRDefault="007C265C" w:rsidP="007C265C">
      <w:pPr>
        <w:shd w:val="clear" w:color="auto" w:fill="FFFFFF"/>
        <w:spacing w:after="0" w:line="240" w:lineRule="auto"/>
        <w:ind w:firstLine="567"/>
        <w:jc w:val="both"/>
        <w:rPr>
          <w:rFonts w:ascii="Times New Roman" w:eastAsia="Times New Roman" w:hAnsi="Times New Roman" w:cs="Times New Roman"/>
          <w:color w:val="222222"/>
          <w:sz w:val="24"/>
          <w:szCs w:val="24"/>
          <w:lang w:eastAsia="bg-BG"/>
        </w:rPr>
      </w:pPr>
      <w:r w:rsidRPr="007C265C">
        <w:rPr>
          <w:rFonts w:ascii="Times New Roman" w:eastAsia="Times New Roman" w:hAnsi="Times New Roman" w:cs="Times New Roman"/>
          <w:color w:val="222222"/>
          <w:sz w:val="24"/>
          <w:szCs w:val="24"/>
          <w:lang w:eastAsia="bg-BG"/>
        </w:rPr>
        <w:t>V. Обществен интерес към инвестиционното предложение.</w:t>
      </w:r>
    </w:p>
    <w:p w14:paraId="01853C6B" w14:textId="77777777" w:rsidR="00DD3517" w:rsidRDefault="00DD3517" w:rsidP="00DD3517">
      <w:pPr>
        <w:rPr>
          <w:rFonts w:ascii="Times New Roman" w:eastAsia="Times New Roman" w:hAnsi="Times New Roman" w:cs="Times New Roman"/>
          <w:color w:val="222222"/>
          <w:sz w:val="24"/>
          <w:szCs w:val="24"/>
          <w:lang w:eastAsia="bg-BG"/>
        </w:rPr>
      </w:pPr>
    </w:p>
    <w:p w14:paraId="6F6B9455" w14:textId="77777777" w:rsidR="00DD3517" w:rsidRPr="00DD3517" w:rsidRDefault="00DD3517" w:rsidP="00DD3517">
      <w:pPr>
        <w:rPr>
          <w:rFonts w:ascii="Times New Roman" w:eastAsia="Times New Roman" w:hAnsi="Times New Roman" w:cs="Times New Roman"/>
          <w:color w:val="222222"/>
          <w:sz w:val="24"/>
          <w:szCs w:val="24"/>
          <w:lang w:eastAsia="bg-BG"/>
        </w:rPr>
      </w:pPr>
      <w:r w:rsidRPr="00DD3517">
        <w:rPr>
          <w:rFonts w:ascii="Times New Roman" w:eastAsia="Times New Roman" w:hAnsi="Times New Roman" w:cs="Times New Roman"/>
          <w:color w:val="222222"/>
          <w:sz w:val="24"/>
          <w:szCs w:val="24"/>
          <w:lang w:eastAsia="bg-BG"/>
        </w:rPr>
        <w:t xml:space="preserve">В съответствие с изискванията на чл. 4 ал.2 от Наредбата за условията и реда за извършване на ОВОС, едновременно с уведомяването на РИОСВ – </w:t>
      </w:r>
      <w:r w:rsidR="003E3967">
        <w:rPr>
          <w:rFonts w:ascii="Times New Roman" w:eastAsia="Times New Roman" w:hAnsi="Times New Roman" w:cs="Times New Roman"/>
          <w:color w:val="222222"/>
          <w:sz w:val="24"/>
          <w:szCs w:val="24"/>
          <w:lang w:eastAsia="bg-BG"/>
        </w:rPr>
        <w:t>Пловдив</w:t>
      </w:r>
      <w:r w:rsidRPr="00DD3517">
        <w:rPr>
          <w:rFonts w:ascii="Times New Roman" w:eastAsia="Times New Roman" w:hAnsi="Times New Roman" w:cs="Times New Roman"/>
          <w:color w:val="222222"/>
          <w:sz w:val="24"/>
          <w:szCs w:val="24"/>
          <w:lang w:eastAsia="bg-BG"/>
        </w:rPr>
        <w:t xml:space="preserve"> възложителят</w:t>
      </w:r>
      <w:r>
        <w:rPr>
          <w:rFonts w:ascii="Times New Roman" w:eastAsia="Times New Roman" w:hAnsi="Times New Roman" w:cs="Times New Roman"/>
          <w:color w:val="222222"/>
          <w:sz w:val="24"/>
          <w:szCs w:val="24"/>
          <w:lang w:eastAsia="bg-BG"/>
        </w:rPr>
        <w:t xml:space="preserve"> ще</w:t>
      </w:r>
      <w:r w:rsidRPr="00DD3517">
        <w:rPr>
          <w:rFonts w:ascii="Times New Roman" w:eastAsia="Times New Roman" w:hAnsi="Times New Roman" w:cs="Times New Roman"/>
          <w:color w:val="222222"/>
          <w:sz w:val="24"/>
          <w:szCs w:val="24"/>
          <w:lang w:eastAsia="bg-BG"/>
        </w:rPr>
        <w:t xml:space="preserve"> е информирал писмено и засегнатата общественост.</w:t>
      </w:r>
      <w:r w:rsidR="007136AE">
        <w:rPr>
          <w:rFonts w:ascii="Times New Roman" w:eastAsia="Times New Roman" w:hAnsi="Times New Roman" w:cs="Times New Roman"/>
          <w:color w:val="222222"/>
          <w:sz w:val="24"/>
          <w:szCs w:val="24"/>
          <w:lang w:eastAsia="bg-BG"/>
        </w:rPr>
        <w:t xml:space="preserve"> </w:t>
      </w:r>
      <w:r w:rsidRPr="00DD3517">
        <w:rPr>
          <w:rFonts w:ascii="Times New Roman" w:eastAsia="Times New Roman" w:hAnsi="Times New Roman" w:cs="Times New Roman"/>
          <w:color w:val="222222"/>
          <w:sz w:val="24"/>
          <w:szCs w:val="24"/>
          <w:lang w:eastAsia="bg-BG"/>
        </w:rPr>
        <w:t>До настоящият момент не са постъпили писмени или устни възражения относно инвестиционното предложение</w:t>
      </w:r>
    </w:p>
    <w:p w14:paraId="0D267B51" w14:textId="77777777" w:rsidR="00DD3517" w:rsidRPr="00DD3517" w:rsidRDefault="00DD3517" w:rsidP="00DD3517">
      <w:pPr>
        <w:rPr>
          <w:rFonts w:ascii="Times New Roman" w:eastAsia="Times New Roman" w:hAnsi="Times New Roman" w:cs="Times New Roman"/>
          <w:color w:val="222222"/>
          <w:sz w:val="24"/>
          <w:szCs w:val="24"/>
          <w:lang w:eastAsia="bg-BG"/>
        </w:rPr>
      </w:pPr>
    </w:p>
    <w:p w14:paraId="185589CD" w14:textId="77777777" w:rsidR="00DD3517" w:rsidRPr="00872DCB" w:rsidRDefault="00DD3517" w:rsidP="00DD3517">
      <w:pPr>
        <w:rPr>
          <w:rFonts w:ascii="Times New Roman" w:eastAsia="Times New Roman" w:hAnsi="Times New Roman" w:cs="Times New Roman"/>
          <w:color w:val="222222"/>
          <w:sz w:val="24"/>
          <w:szCs w:val="24"/>
          <w:lang w:eastAsia="bg-BG"/>
        </w:rPr>
      </w:pPr>
    </w:p>
    <w:sectPr w:rsidR="00DD3517" w:rsidRPr="00872DCB" w:rsidSect="007C265C">
      <w:pgSz w:w="11906" w:h="16838"/>
      <w:pgMar w:top="1134" w:right="964"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F36D8"/>
    <w:multiLevelType w:val="hybridMultilevel"/>
    <w:tmpl w:val="05480890"/>
    <w:lvl w:ilvl="0" w:tplc="0402000B">
      <w:start w:val="1"/>
      <w:numFmt w:val="bullet"/>
      <w:lvlText w:val=""/>
      <w:lvlJc w:val="left"/>
      <w:pPr>
        <w:ind w:left="3414" w:hanging="360"/>
      </w:pPr>
      <w:rPr>
        <w:rFonts w:ascii="Wingdings" w:hAnsi="Wingdings" w:hint="default"/>
      </w:rPr>
    </w:lvl>
    <w:lvl w:ilvl="1" w:tplc="04020003" w:tentative="1">
      <w:start w:val="1"/>
      <w:numFmt w:val="bullet"/>
      <w:lvlText w:val="o"/>
      <w:lvlJc w:val="left"/>
      <w:pPr>
        <w:ind w:left="4134" w:hanging="360"/>
      </w:pPr>
      <w:rPr>
        <w:rFonts w:ascii="Courier New" w:hAnsi="Courier New" w:cs="Courier New" w:hint="default"/>
      </w:rPr>
    </w:lvl>
    <w:lvl w:ilvl="2" w:tplc="04020005" w:tentative="1">
      <w:start w:val="1"/>
      <w:numFmt w:val="bullet"/>
      <w:lvlText w:val=""/>
      <w:lvlJc w:val="left"/>
      <w:pPr>
        <w:ind w:left="4854" w:hanging="360"/>
      </w:pPr>
      <w:rPr>
        <w:rFonts w:ascii="Wingdings" w:hAnsi="Wingdings" w:hint="default"/>
      </w:rPr>
    </w:lvl>
    <w:lvl w:ilvl="3" w:tplc="04020001" w:tentative="1">
      <w:start w:val="1"/>
      <w:numFmt w:val="bullet"/>
      <w:lvlText w:val=""/>
      <w:lvlJc w:val="left"/>
      <w:pPr>
        <w:ind w:left="5574" w:hanging="360"/>
      </w:pPr>
      <w:rPr>
        <w:rFonts w:ascii="Symbol" w:hAnsi="Symbol" w:hint="default"/>
      </w:rPr>
    </w:lvl>
    <w:lvl w:ilvl="4" w:tplc="04020003" w:tentative="1">
      <w:start w:val="1"/>
      <w:numFmt w:val="bullet"/>
      <w:lvlText w:val="o"/>
      <w:lvlJc w:val="left"/>
      <w:pPr>
        <w:ind w:left="6294" w:hanging="360"/>
      </w:pPr>
      <w:rPr>
        <w:rFonts w:ascii="Courier New" w:hAnsi="Courier New" w:cs="Courier New" w:hint="default"/>
      </w:rPr>
    </w:lvl>
    <w:lvl w:ilvl="5" w:tplc="04020005" w:tentative="1">
      <w:start w:val="1"/>
      <w:numFmt w:val="bullet"/>
      <w:lvlText w:val=""/>
      <w:lvlJc w:val="left"/>
      <w:pPr>
        <w:ind w:left="7014" w:hanging="360"/>
      </w:pPr>
      <w:rPr>
        <w:rFonts w:ascii="Wingdings" w:hAnsi="Wingdings" w:hint="default"/>
      </w:rPr>
    </w:lvl>
    <w:lvl w:ilvl="6" w:tplc="04020001" w:tentative="1">
      <w:start w:val="1"/>
      <w:numFmt w:val="bullet"/>
      <w:lvlText w:val=""/>
      <w:lvlJc w:val="left"/>
      <w:pPr>
        <w:ind w:left="7734" w:hanging="360"/>
      </w:pPr>
      <w:rPr>
        <w:rFonts w:ascii="Symbol" w:hAnsi="Symbol" w:hint="default"/>
      </w:rPr>
    </w:lvl>
    <w:lvl w:ilvl="7" w:tplc="04020003" w:tentative="1">
      <w:start w:val="1"/>
      <w:numFmt w:val="bullet"/>
      <w:lvlText w:val="o"/>
      <w:lvlJc w:val="left"/>
      <w:pPr>
        <w:ind w:left="8454" w:hanging="360"/>
      </w:pPr>
      <w:rPr>
        <w:rFonts w:ascii="Courier New" w:hAnsi="Courier New" w:cs="Courier New" w:hint="default"/>
      </w:rPr>
    </w:lvl>
    <w:lvl w:ilvl="8" w:tplc="04020005" w:tentative="1">
      <w:start w:val="1"/>
      <w:numFmt w:val="bullet"/>
      <w:lvlText w:val=""/>
      <w:lvlJc w:val="left"/>
      <w:pPr>
        <w:ind w:left="9174" w:hanging="360"/>
      </w:pPr>
      <w:rPr>
        <w:rFonts w:ascii="Wingdings" w:hAnsi="Wingdings" w:hint="default"/>
      </w:rPr>
    </w:lvl>
  </w:abstractNum>
  <w:abstractNum w:abstractNumId="1" w15:restartNumberingAfterBreak="0">
    <w:nsid w:val="14DD1891"/>
    <w:multiLevelType w:val="hybridMultilevel"/>
    <w:tmpl w:val="5BD68214"/>
    <w:lvl w:ilvl="0" w:tplc="0402000F">
      <w:start w:val="1"/>
      <w:numFmt w:val="decimal"/>
      <w:lvlText w:val="%1."/>
      <w:lvlJc w:val="left"/>
      <w:pPr>
        <w:ind w:left="1659" w:hanging="360"/>
      </w:pPr>
    </w:lvl>
    <w:lvl w:ilvl="1" w:tplc="04020019" w:tentative="1">
      <w:start w:val="1"/>
      <w:numFmt w:val="lowerLetter"/>
      <w:lvlText w:val="%2."/>
      <w:lvlJc w:val="left"/>
      <w:pPr>
        <w:ind w:left="2379" w:hanging="360"/>
      </w:pPr>
    </w:lvl>
    <w:lvl w:ilvl="2" w:tplc="0402001B" w:tentative="1">
      <w:start w:val="1"/>
      <w:numFmt w:val="lowerRoman"/>
      <w:lvlText w:val="%3."/>
      <w:lvlJc w:val="right"/>
      <w:pPr>
        <w:ind w:left="3099" w:hanging="180"/>
      </w:pPr>
    </w:lvl>
    <w:lvl w:ilvl="3" w:tplc="0402000F" w:tentative="1">
      <w:start w:val="1"/>
      <w:numFmt w:val="decimal"/>
      <w:lvlText w:val="%4."/>
      <w:lvlJc w:val="left"/>
      <w:pPr>
        <w:ind w:left="3819" w:hanging="360"/>
      </w:pPr>
    </w:lvl>
    <w:lvl w:ilvl="4" w:tplc="04020019" w:tentative="1">
      <w:start w:val="1"/>
      <w:numFmt w:val="lowerLetter"/>
      <w:lvlText w:val="%5."/>
      <w:lvlJc w:val="left"/>
      <w:pPr>
        <w:ind w:left="4539" w:hanging="360"/>
      </w:pPr>
    </w:lvl>
    <w:lvl w:ilvl="5" w:tplc="0402001B" w:tentative="1">
      <w:start w:val="1"/>
      <w:numFmt w:val="lowerRoman"/>
      <w:lvlText w:val="%6."/>
      <w:lvlJc w:val="right"/>
      <w:pPr>
        <w:ind w:left="5259" w:hanging="180"/>
      </w:pPr>
    </w:lvl>
    <w:lvl w:ilvl="6" w:tplc="0402000F" w:tentative="1">
      <w:start w:val="1"/>
      <w:numFmt w:val="decimal"/>
      <w:lvlText w:val="%7."/>
      <w:lvlJc w:val="left"/>
      <w:pPr>
        <w:ind w:left="5979" w:hanging="360"/>
      </w:pPr>
    </w:lvl>
    <w:lvl w:ilvl="7" w:tplc="04020019" w:tentative="1">
      <w:start w:val="1"/>
      <w:numFmt w:val="lowerLetter"/>
      <w:lvlText w:val="%8."/>
      <w:lvlJc w:val="left"/>
      <w:pPr>
        <w:ind w:left="6699" w:hanging="360"/>
      </w:pPr>
    </w:lvl>
    <w:lvl w:ilvl="8" w:tplc="0402001B" w:tentative="1">
      <w:start w:val="1"/>
      <w:numFmt w:val="lowerRoman"/>
      <w:lvlText w:val="%9."/>
      <w:lvlJc w:val="right"/>
      <w:pPr>
        <w:ind w:left="7419" w:hanging="180"/>
      </w:pPr>
    </w:lvl>
  </w:abstractNum>
  <w:abstractNum w:abstractNumId="2" w15:restartNumberingAfterBreak="0">
    <w:nsid w:val="1D5B6B48"/>
    <w:multiLevelType w:val="hybridMultilevel"/>
    <w:tmpl w:val="9B441186"/>
    <w:lvl w:ilvl="0" w:tplc="CB10BCD4">
      <w:start w:val="2"/>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74405A1"/>
    <w:multiLevelType w:val="hybridMultilevel"/>
    <w:tmpl w:val="662401FC"/>
    <w:lvl w:ilvl="0" w:tplc="51185BC8">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15:restartNumberingAfterBreak="0">
    <w:nsid w:val="34F54B2D"/>
    <w:multiLevelType w:val="hybridMultilevel"/>
    <w:tmpl w:val="82B4B17E"/>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4D7971F8"/>
    <w:multiLevelType w:val="hybridMultilevel"/>
    <w:tmpl w:val="C5A4B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05AF7"/>
    <w:multiLevelType w:val="hybridMultilevel"/>
    <w:tmpl w:val="6BB447C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5F9A7408"/>
    <w:multiLevelType w:val="hybridMultilevel"/>
    <w:tmpl w:val="2B801ABE"/>
    <w:lvl w:ilvl="0" w:tplc="F0C8D8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25369"/>
    <w:multiLevelType w:val="hybridMultilevel"/>
    <w:tmpl w:val="D87497D6"/>
    <w:lvl w:ilvl="0" w:tplc="7278EDF6">
      <w:start w:val="1"/>
      <w:numFmt w:val="decimal"/>
      <w:lvlText w:val="%1."/>
      <w:lvlJc w:val="left"/>
      <w:pPr>
        <w:ind w:left="1497" w:hanging="93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72AA3600"/>
    <w:multiLevelType w:val="hybridMultilevel"/>
    <w:tmpl w:val="715C7A32"/>
    <w:lvl w:ilvl="0" w:tplc="B914D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AB09AB"/>
    <w:multiLevelType w:val="hybridMultilevel"/>
    <w:tmpl w:val="0B20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8"/>
  </w:num>
  <w:num w:numId="6">
    <w:abstractNumId w:val="2"/>
  </w:num>
  <w:num w:numId="7">
    <w:abstractNumId w:val="1"/>
  </w:num>
  <w:num w:numId="8">
    <w:abstractNumId w:val="5"/>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5C"/>
    <w:rsid w:val="0000005C"/>
    <w:rsid w:val="000768E7"/>
    <w:rsid w:val="000C5035"/>
    <w:rsid w:val="000E4E3C"/>
    <w:rsid w:val="000F0E37"/>
    <w:rsid w:val="00124894"/>
    <w:rsid w:val="00136D84"/>
    <w:rsid w:val="001A15B4"/>
    <w:rsid w:val="001F4E38"/>
    <w:rsid w:val="00265D28"/>
    <w:rsid w:val="00266E0B"/>
    <w:rsid w:val="002A4CFA"/>
    <w:rsid w:val="002E7B96"/>
    <w:rsid w:val="00300DEC"/>
    <w:rsid w:val="003059BE"/>
    <w:rsid w:val="00306C6A"/>
    <w:rsid w:val="003B0998"/>
    <w:rsid w:val="003B7846"/>
    <w:rsid w:val="003C504E"/>
    <w:rsid w:val="003E3967"/>
    <w:rsid w:val="004025E1"/>
    <w:rsid w:val="004278B0"/>
    <w:rsid w:val="0044315C"/>
    <w:rsid w:val="00491FE7"/>
    <w:rsid w:val="004E57CC"/>
    <w:rsid w:val="004F72B0"/>
    <w:rsid w:val="00515763"/>
    <w:rsid w:val="00545198"/>
    <w:rsid w:val="00552B4F"/>
    <w:rsid w:val="005E0A65"/>
    <w:rsid w:val="00601BBF"/>
    <w:rsid w:val="00615E4B"/>
    <w:rsid w:val="00623022"/>
    <w:rsid w:val="00642959"/>
    <w:rsid w:val="00666DDD"/>
    <w:rsid w:val="006935DA"/>
    <w:rsid w:val="00697073"/>
    <w:rsid w:val="006B4C2A"/>
    <w:rsid w:val="006C4A7B"/>
    <w:rsid w:val="006E1268"/>
    <w:rsid w:val="006E476D"/>
    <w:rsid w:val="006F09B2"/>
    <w:rsid w:val="007136AE"/>
    <w:rsid w:val="007C265C"/>
    <w:rsid w:val="007F72E3"/>
    <w:rsid w:val="00830132"/>
    <w:rsid w:val="00856A3C"/>
    <w:rsid w:val="00872DCB"/>
    <w:rsid w:val="008D7F54"/>
    <w:rsid w:val="00974998"/>
    <w:rsid w:val="00990564"/>
    <w:rsid w:val="009C3688"/>
    <w:rsid w:val="009F1FC1"/>
    <w:rsid w:val="00A71FE5"/>
    <w:rsid w:val="00B357B4"/>
    <w:rsid w:val="00B74FEF"/>
    <w:rsid w:val="00BA7919"/>
    <w:rsid w:val="00BB1607"/>
    <w:rsid w:val="00BC0632"/>
    <w:rsid w:val="00BD37AC"/>
    <w:rsid w:val="00BD7860"/>
    <w:rsid w:val="00BF7C71"/>
    <w:rsid w:val="00C14D39"/>
    <w:rsid w:val="00C23CCA"/>
    <w:rsid w:val="00C52475"/>
    <w:rsid w:val="00C5323C"/>
    <w:rsid w:val="00C62220"/>
    <w:rsid w:val="00C86D9D"/>
    <w:rsid w:val="00CE5697"/>
    <w:rsid w:val="00CE5968"/>
    <w:rsid w:val="00DC2654"/>
    <w:rsid w:val="00DD266C"/>
    <w:rsid w:val="00DD3517"/>
    <w:rsid w:val="00DE2AE4"/>
    <w:rsid w:val="00E2348E"/>
    <w:rsid w:val="00E4546E"/>
    <w:rsid w:val="00E7313C"/>
    <w:rsid w:val="00ED7B3C"/>
    <w:rsid w:val="00EE4DF1"/>
    <w:rsid w:val="00F60844"/>
    <w:rsid w:val="00F666CA"/>
    <w:rsid w:val="00FE70E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507A"/>
  <w15:docId w15:val="{A2C2B17E-8326-4C16-B4F1-3CCC7247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6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32"/>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830132"/>
    <w:rPr>
      <w:rFonts w:ascii="Tahoma" w:hAnsi="Tahoma" w:cs="Tahoma"/>
      <w:sz w:val="16"/>
      <w:szCs w:val="16"/>
    </w:rPr>
  </w:style>
  <w:style w:type="paragraph" w:customStyle="1" w:styleId="Default">
    <w:name w:val="Default"/>
    <w:rsid w:val="00136D84"/>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6B4C2A"/>
    <w:pPr>
      <w:ind w:left="720"/>
      <w:contextualSpacing/>
    </w:pPr>
  </w:style>
  <w:style w:type="paragraph" w:customStyle="1" w:styleId="2">
    <w:name w:val="Нормален2"/>
    <w:rsid w:val="0044315C"/>
    <w:pPr>
      <w:spacing w:after="0" w:line="240" w:lineRule="auto"/>
    </w:pPr>
    <w:rPr>
      <w:rFonts w:ascii="Calibri" w:eastAsia="Calibri" w:hAnsi="Calibri" w:cs="Calibri"/>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4186</Words>
  <Characters>23865</Characters>
  <Application>Microsoft Office Word</Application>
  <DocSecurity>0</DocSecurity>
  <Lines>198</Lines>
  <Paragraphs>55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14</dc:creator>
  <cp:lastModifiedBy>Yanitsa Ivanova</cp:lastModifiedBy>
  <cp:revision>2</cp:revision>
  <dcterms:created xsi:type="dcterms:W3CDTF">2026-05-19T12:58:00Z</dcterms:created>
  <dcterms:modified xsi:type="dcterms:W3CDTF">2026-05-19T12:58:00Z</dcterms:modified>
</cp:coreProperties>
</file>