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F601B" w14:textId="77777777" w:rsidR="0000677F" w:rsidRPr="008A5D88" w:rsidRDefault="0000677F"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Pr="008A5D88">
        <w:rPr>
          <w:rFonts w:ascii="Times New Roman" w:hAnsi="Times New Roman"/>
          <w:b/>
          <w:sz w:val="28"/>
          <w:szCs w:val="28"/>
        </w:rPr>
        <w:t>ДО</w:t>
      </w:r>
    </w:p>
    <w:p w14:paraId="23E6E6B1" w14:textId="77777777" w:rsidR="0000677F" w:rsidRPr="008A5D88" w:rsidRDefault="0000677F" w:rsidP="0000677F">
      <w:pPr>
        <w:pStyle w:val="a4"/>
        <w:tabs>
          <w:tab w:val="left" w:pos="5954"/>
        </w:tabs>
        <w:spacing w:after="0"/>
        <w:ind w:left="5954"/>
        <w:jc w:val="both"/>
        <w:rPr>
          <w:rFonts w:ascii="Times New Roman" w:hAnsi="Times New Roman"/>
          <w:b/>
          <w:sz w:val="28"/>
          <w:szCs w:val="28"/>
        </w:rPr>
      </w:pPr>
      <w:r w:rsidRPr="008A5D88">
        <w:rPr>
          <w:rFonts w:ascii="Times New Roman" w:hAnsi="Times New Roman"/>
          <w:b/>
          <w:sz w:val="28"/>
          <w:szCs w:val="28"/>
        </w:rPr>
        <w:t xml:space="preserve">  ДИРЕКТОРА НА </w:t>
      </w:r>
    </w:p>
    <w:p w14:paraId="6C2CE9F1" w14:textId="77777777" w:rsidR="00F149B0" w:rsidRPr="008A5D88" w:rsidRDefault="007D5DE9" w:rsidP="007D5DE9">
      <w:pPr>
        <w:widowControl w:val="0"/>
        <w:autoSpaceDE w:val="0"/>
        <w:autoSpaceDN w:val="0"/>
        <w:adjustRightInd w:val="0"/>
        <w:spacing w:after="0" w:line="240" w:lineRule="auto"/>
        <w:ind w:firstLine="480"/>
        <w:jc w:val="center"/>
        <w:rPr>
          <w:rFonts w:ascii="Times New Roman" w:hAnsi="Times New Roman"/>
          <w:b/>
          <w:sz w:val="24"/>
          <w:szCs w:val="24"/>
          <w:lang w:val="bg-BG"/>
        </w:rPr>
      </w:pPr>
      <w:r w:rsidRPr="008A5D88">
        <w:rPr>
          <w:rFonts w:ascii="Times New Roman" w:hAnsi="Times New Roman"/>
          <w:b/>
          <w:sz w:val="28"/>
          <w:szCs w:val="28"/>
          <w:lang w:val="bg-BG"/>
        </w:rPr>
        <w:t xml:space="preserve">                                                              </w:t>
      </w:r>
      <w:r w:rsidR="0000677F" w:rsidRPr="008A5D88">
        <w:rPr>
          <w:rFonts w:ascii="Times New Roman" w:hAnsi="Times New Roman"/>
          <w:b/>
          <w:sz w:val="28"/>
          <w:szCs w:val="28"/>
        </w:rPr>
        <w:t>РИОСВ П</w:t>
      </w:r>
      <w:r w:rsidR="00580B5F" w:rsidRPr="008A5D88">
        <w:rPr>
          <w:rFonts w:ascii="Times New Roman" w:hAnsi="Times New Roman"/>
          <w:b/>
          <w:sz w:val="28"/>
          <w:szCs w:val="28"/>
          <w:lang w:val="bg-BG"/>
        </w:rPr>
        <w:t xml:space="preserve">ЛОВДИВ   </w:t>
      </w:r>
    </w:p>
    <w:p w14:paraId="1217B3FF" w14:textId="77777777" w:rsidR="0000677F" w:rsidRPr="008A5D88" w:rsidRDefault="0000677F" w:rsidP="00F149B0">
      <w:pPr>
        <w:jc w:val="center"/>
        <w:rPr>
          <w:rFonts w:ascii="Times New Roman" w:hAnsi="Times New Roman"/>
          <w:b/>
          <w:sz w:val="28"/>
          <w:szCs w:val="28"/>
          <w:lang w:val="bg-BG"/>
        </w:rPr>
      </w:pPr>
    </w:p>
    <w:p w14:paraId="0A27E9F4" w14:textId="75F96DDD" w:rsidR="004C12E8" w:rsidRPr="006D3BD4" w:rsidRDefault="004C12E8" w:rsidP="00F149B0">
      <w:pPr>
        <w:jc w:val="center"/>
        <w:rPr>
          <w:rFonts w:ascii="Times New Roman" w:hAnsi="Times New Roman"/>
          <w:b/>
          <w:sz w:val="28"/>
          <w:szCs w:val="28"/>
          <w:lang w:val="bg-BG"/>
        </w:rPr>
      </w:pPr>
      <w:r w:rsidRPr="006D3BD4">
        <w:rPr>
          <w:rFonts w:ascii="Times New Roman" w:hAnsi="Times New Roman"/>
          <w:b/>
          <w:sz w:val="28"/>
          <w:szCs w:val="28"/>
          <w:u w:val="single"/>
        </w:rPr>
        <w:t xml:space="preserve">На Ваше писмо </w:t>
      </w:r>
      <w:r w:rsidRPr="006D3BD4">
        <w:rPr>
          <w:rFonts w:ascii="Times New Roman" w:hAnsi="Times New Roman"/>
          <w:b/>
          <w:sz w:val="28"/>
          <w:szCs w:val="28"/>
          <w:u w:val="single"/>
          <w:lang w:val="bg-BG"/>
        </w:rPr>
        <w:t xml:space="preserve">изх. </w:t>
      </w:r>
      <w:r w:rsidRPr="006D3BD4">
        <w:rPr>
          <w:rFonts w:ascii="Times New Roman" w:hAnsi="Times New Roman"/>
          <w:b/>
          <w:sz w:val="28"/>
          <w:szCs w:val="28"/>
          <w:u w:val="single"/>
        </w:rPr>
        <w:t>№ ОВОС-</w:t>
      </w:r>
      <w:r w:rsidR="00E36ED1" w:rsidRPr="006D3BD4">
        <w:rPr>
          <w:rFonts w:ascii="Times New Roman" w:hAnsi="Times New Roman"/>
          <w:b/>
          <w:sz w:val="28"/>
          <w:szCs w:val="28"/>
          <w:u w:val="single"/>
          <w:lang w:val="bg-BG"/>
        </w:rPr>
        <w:t>491</w:t>
      </w:r>
      <w:r w:rsidRPr="006D3BD4">
        <w:rPr>
          <w:rFonts w:ascii="Times New Roman" w:hAnsi="Times New Roman"/>
          <w:b/>
          <w:sz w:val="28"/>
          <w:szCs w:val="28"/>
          <w:u w:val="single"/>
        </w:rPr>
        <w:t xml:space="preserve">-1 / </w:t>
      </w:r>
      <w:r w:rsidR="006D3BD4" w:rsidRPr="006D3BD4">
        <w:rPr>
          <w:rFonts w:ascii="Times New Roman" w:hAnsi="Times New Roman"/>
          <w:b/>
          <w:sz w:val="28"/>
          <w:szCs w:val="28"/>
          <w:u w:val="single"/>
          <w:lang w:val="bg-BG"/>
        </w:rPr>
        <w:t>25</w:t>
      </w:r>
      <w:r w:rsidR="008A5D88" w:rsidRPr="006D3BD4">
        <w:rPr>
          <w:rFonts w:ascii="Times New Roman" w:hAnsi="Times New Roman"/>
          <w:b/>
          <w:sz w:val="28"/>
          <w:szCs w:val="28"/>
          <w:u w:val="single"/>
          <w:lang w:val="bg-BG"/>
        </w:rPr>
        <w:t>.</w:t>
      </w:r>
      <w:r w:rsidR="008A5D88" w:rsidRPr="006D3BD4">
        <w:rPr>
          <w:rFonts w:ascii="Times New Roman" w:hAnsi="Times New Roman"/>
          <w:b/>
          <w:sz w:val="28"/>
          <w:szCs w:val="28"/>
          <w:u w:val="single"/>
        </w:rPr>
        <w:t>02</w:t>
      </w:r>
      <w:r w:rsidRPr="006D3BD4">
        <w:rPr>
          <w:rFonts w:ascii="Times New Roman" w:hAnsi="Times New Roman"/>
          <w:b/>
          <w:sz w:val="28"/>
          <w:szCs w:val="28"/>
          <w:u w:val="single"/>
        </w:rPr>
        <w:t>.202</w:t>
      </w:r>
      <w:r w:rsidR="006D3BD4" w:rsidRPr="006D3BD4">
        <w:rPr>
          <w:rFonts w:ascii="Times New Roman" w:hAnsi="Times New Roman"/>
          <w:b/>
          <w:sz w:val="28"/>
          <w:szCs w:val="28"/>
          <w:u w:val="single"/>
          <w:lang w:val="bg-BG"/>
        </w:rPr>
        <w:t>6</w:t>
      </w:r>
      <w:r w:rsidRPr="006D3BD4">
        <w:rPr>
          <w:rFonts w:ascii="Times New Roman" w:hAnsi="Times New Roman"/>
          <w:b/>
          <w:sz w:val="28"/>
          <w:szCs w:val="28"/>
          <w:u w:val="single"/>
          <w:lang w:val="bg-BG"/>
        </w:rPr>
        <w:t xml:space="preserve"> </w:t>
      </w:r>
      <w:r w:rsidRPr="006D3BD4">
        <w:rPr>
          <w:rFonts w:ascii="Times New Roman" w:hAnsi="Times New Roman"/>
          <w:b/>
          <w:sz w:val="28"/>
          <w:szCs w:val="28"/>
          <w:u w:val="single"/>
        </w:rPr>
        <w:t>г</w:t>
      </w:r>
      <w:r w:rsidRPr="006D3BD4">
        <w:rPr>
          <w:rFonts w:ascii="Times New Roman" w:hAnsi="Times New Roman"/>
          <w:b/>
          <w:sz w:val="28"/>
          <w:szCs w:val="28"/>
          <w:u w:val="single"/>
          <w:lang w:val="bg-BG"/>
        </w:rPr>
        <w:t>од</w:t>
      </w:r>
      <w:r w:rsidRPr="006D3BD4">
        <w:rPr>
          <w:rFonts w:ascii="Times New Roman" w:hAnsi="Times New Roman"/>
          <w:b/>
          <w:sz w:val="28"/>
          <w:szCs w:val="28"/>
          <w:u w:val="single"/>
        </w:rPr>
        <w:t>.</w:t>
      </w:r>
    </w:p>
    <w:p w14:paraId="3846EDD6" w14:textId="77777777" w:rsidR="004C12E8" w:rsidRPr="006222C2" w:rsidRDefault="004C12E8" w:rsidP="00F149B0">
      <w:pPr>
        <w:jc w:val="center"/>
        <w:rPr>
          <w:rFonts w:ascii="Times New Roman" w:hAnsi="Times New Roman"/>
          <w:b/>
          <w:sz w:val="28"/>
          <w:szCs w:val="28"/>
          <w:lang w:val="bg-BG"/>
        </w:rPr>
      </w:pPr>
    </w:p>
    <w:p w14:paraId="3260F16A" w14:textId="77777777" w:rsidR="00F149B0" w:rsidRPr="006222C2" w:rsidRDefault="00F149B0" w:rsidP="00F149B0">
      <w:pPr>
        <w:jc w:val="center"/>
        <w:rPr>
          <w:rFonts w:ascii="Times New Roman" w:hAnsi="Times New Roman"/>
          <w:b/>
          <w:sz w:val="32"/>
          <w:szCs w:val="32"/>
          <w:lang w:val="bg-BG"/>
        </w:rPr>
      </w:pPr>
      <w:r w:rsidRPr="006222C2">
        <w:rPr>
          <w:rFonts w:ascii="Times New Roman" w:hAnsi="Times New Roman"/>
          <w:b/>
          <w:sz w:val="32"/>
          <w:szCs w:val="32"/>
        </w:rPr>
        <w:t>И С К А Н Е</w:t>
      </w:r>
    </w:p>
    <w:p w14:paraId="4C1A36B0" w14:textId="77777777" w:rsidR="00F149B0" w:rsidRPr="006222C2" w:rsidRDefault="00F149B0" w:rsidP="00F149B0">
      <w:pPr>
        <w:jc w:val="center"/>
        <w:rPr>
          <w:rFonts w:ascii="Times New Roman" w:hAnsi="Times New Roman"/>
          <w:b/>
          <w:sz w:val="28"/>
          <w:szCs w:val="28"/>
          <w:lang w:val="bg-BG"/>
        </w:rPr>
      </w:pPr>
      <w:r w:rsidRPr="006222C2">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14:paraId="0A0F8FD9" w14:textId="77777777" w:rsidR="00E166D7" w:rsidRPr="006222C2" w:rsidRDefault="00E166D7" w:rsidP="00EB0263">
      <w:pPr>
        <w:jc w:val="center"/>
        <w:rPr>
          <w:rFonts w:ascii="Times New Roman" w:hAnsi="Times New Roman"/>
          <w:sz w:val="18"/>
          <w:szCs w:val="18"/>
          <w:lang w:val="bg-BG"/>
        </w:rPr>
      </w:pPr>
    </w:p>
    <w:p w14:paraId="24B0ED35" w14:textId="77777777" w:rsidR="00F149B0" w:rsidRPr="006222C2" w:rsidRDefault="00EB0263" w:rsidP="00EB0263">
      <w:pPr>
        <w:jc w:val="center"/>
        <w:rPr>
          <w:rFonts w:ascii="Times New Roman" w:hAnsi="Times New Roman"/>
          <w:sz w:val="24"/>
          <w:szCs w:val="24"/>
          <w:lang w:val="bg-BG"/>
        </w:rPr>
      </w:pPr>
      <w:r w:rsidRPr="006222C2">
        <w:rPr>
          <w:rFonts w:ascii="Times New Roman" w:hAnsi="Times New Roman"/>
          <w:sz w:val="24"/>
          <w:szCs w:val="24"/>
          <w:lang w:val="bg-BG"/>
        </w:rPr>
        <w:t>от</w:t>
      </w:r>
    </w:p>
    <w:p w14:paraId="42F1BFCD" w14:textId="7A211B2B" w:rsidR="006D3BD4" w:rsidRPr="00AE7E67" w:rsidRDefault="006D3BD4" w:rsidP="006D3BD4">
      <w:pPr>
        <w:spacing w:after="0" w:line="324" w:lineRule="auto"/>
        <w:jc w:val="both"/>
        <w:rPr>
          <w:rFonts w:ascii="Times New Roman" w:eastAsia="Calibri" w:hAnsi="Times New Roman"/>
          <w:sz w:val="24"/>
          <w:szCs w:val="24"/>
        </w:rPr>
      </w:pPr>
      <w:r w:rsidRPr="00AE7E67">
        <w:rPr>
          <w:rFonts w:ascii="Times New Roman" w:eastAsia="Calibri" w:hAnsi="Times New Roman"/>
          <w:b/>
          <w:sz w:val="24"/>
          <w:szCs w:val="24"/>
        </w:rPr>
        <w:t>Петко Тодоров Ванчев</w:t>
      </w:r>
      <w:r w:rsidRPr="00AE7E67">
        <w:rPr>
          <w:rFonts w:ascii="Times New Roman" w:eastAsia="Calibri" w:hAnsi="Times New Roman"/>
          <w:sz w:val="24"/>
          <w:szCs w:val="24"/>
        </w:rPr>
        <w:t>, в качеството си на управител и представляващ</w:t>
      </w:r>
      <w:r>
        <w:rPr>
          <w:rFonts w:ascii="Times New Roman" w:eastAsia="Calibri" w:hAnsi="Times New Roman"/>
          <w:sz w:val="24"/>
          <w:szCs w:val="24"/>
          <w:lang w:val="bg-BG"/>
        </w:rPr>
        <w:t xml:space="preserve"> </w:t>
      </w:r>
      <w:r w:rsidRPr="00AE7E67">
        <w:rPr>
          <w:rFonts w:ascii="Times New Roman" w:eastAsia="Calibri" w:hAnsi="Times New Roman"/>
          <w:b/>
          <w:sz w:val="24"/>
          <w:szCs w:val="24"/>
        </w:rPr>
        <w:t xml:space="preserve">„ПВ </w:t>
      </w:r>
      <w:proofErr w:type="gramStart"/>
      <w:r w:rsidRPr="00AE7E67">
        <w:rPr>
          <w:rFonts w:ascii="Times New Roman" w:eastAsia="Calibri" w:hAnsi="Times New Roman"/>
          <w:b/>
          <w:sz w:val="24"/>
          <w:szCs w:val="24"/>
        </w:rPr>
        <w:t>ИНТЕРСЕРВИЗ“ ЕООД</w:t>
      </w:r>
      <w:proofErr w:type="gramEnd"/>
      <w:r w:rsidRPr="00AE7E67">
        <w:rPr>
          <w:rFonts w:ascii="Times New Roman" w:eastAsia="Calibri" w:hAnsi="Times New Roman"/>
          <w:sz w:val="24"/>
          <w:szCs w:val="24"/>
        </w:rPr>
        <w:t xml:space="preserve"> със седалище и адрес на управление: Област Пловдив, Община Пловдив, гр. Пловдив, ул. „Тодор Александров“ № 90, вписано в Търговски регистър към Агенция по вписванията с ЕИК 203567328</w:t>
      </w:r>
    </w:p>
    <w:p w14:paraId="4F580100" w14:textId="77777777" w:rsidR="006D3BD4" w:rsidRPr="00AE7E67" w:rsidRDefault="006D3BD4" w:rsidP="006D3BD4">
      <w:pPr>
        <w:spacing w:after="0" w:line="324" w:lineRule="auto"/>
        <w:jc w:val="center"/>
        <w:rPr>
          <w:rFonts w:ascii="Times New Roman" w:eastAsia="Calibri" w:hAnsi="Times New Roman"/>
          <w:i/>
          <w:sz w:val="24"/>
          <w:szCs w:val="24"/>
        </w:rPr>
      </w:pPr>
      <w:r w:rsidRPr="00AE7E67">
        <w:rPr>
          <w:rFonts w:ascii="Times New Roman" w:eastAsia="Calibri" w:hAnsi="Times New Roman"/>
          <w:i/>
          <w:sz w:val="24"/>
          <w:szCs w:val="24"/>
        </w:rPr>
        <w:t>(име, адрес и телефон за контакт, гражданство на възложителя – физическо лице)</w:t>
      </w:r>
    </w:p>
    <w:p w14:paraId="11F148D0" w14:textId="77777777" w:rsidR="00F149B0" w:rsidRPr="002F2549" w:rsidRDefault="00F149B0" w:rsidP="00273486">
      <w:pPr>
        <w:widowControl w:val="0"/>
        <w:autoSpaceDE w:val="0"/>
        <w:autoSpaceDN w:val="0"/>
        <w:adjustRightInd w:val="0"/>
        <w:spacing w:after="0" w:line="348" w:lineRule="auto"/>
        <w:jc w:val="both"/>
        <w:rPr>
          <w:rFonts w:ascii="Times New Roman" w:hAnsi="Times New Roman"/>
          <w:sz w:val="28"/>
          <w:szCs w:val="28"/>
          <w:highlight w:val="green"/>
          <w:lang w:val="bg-BG"/>
        </w:rPr>
      </w:pPr>
    </w:p>
    <w:p w14:paraId="7177B0D9" w14:textId="731DC19B" w:rsidR="00F149B0" w:rsidRPr="00F63D87" w:rsidRDefault="00F149B0" w:rsidP="00273486">
      <w:pPr>
        <w:widowControl w:val="0"/>
        <w:autoSpaceDE w:val="0"/>
        <w:autoSpaceDN w:val="0"/>
        <w:adjustRightInd w:val="0"/>
        <w:spacing w:after="0" w:line="348" w:lineRule="auto"/>
        <w:jc w:val="both"/>
        <w:rPr>
          <w:rFonts w:ascii="Times New Roman" w:hAnsi="Times New Roman"/>
          <w:sz w:val="24"/>
          <w:szCs w:val="24"/>
          <w:lang w:val="bg-BG"/>
        </w:rPr>
      </w:pPr>
      <w:r w:rsidRPr="00F63D87">
        <w:rPr>
          <w:rFonts w:ascii="Times New Roman" w:hAnsi="Times New Roman"/>
          <w:sz w:val="24"/>
          <w:szCs w:val="24"/>
        </w:rPr>
        <w:t>УВАЖАЕМ</w:t>
      </w:r>
      <w:r w:rsidR="0035398A" w:rsidRPr="00F63D87">
        <w:rPr>
          <w:rFonts w:ascii="Times New Roman" w:hAnsi="Times New Roman"/>
          <w:sz w:val="24"/>
          <w:szCs w:val="24"/>
          <w:lang w:val="bg-BG"/>
        </w:rPr>
        <w:t>И</w:t>
      </w:r>
      <w:r w:rsidRPr="00F63D87">
        <w:rPr>
          <w:rFonts w:ascii="Times New Roman" w:hAnsi="Times New Roman"/>
          <w:sz w:val="24"/>
          <w:szCs w:val="24"/>
        </w:rPr>
        <w:t xml:space="preserve"> Г</w:t>
      </w:r>
      <w:r w:rsidR="009B3606" w:rsidRPr="00F63D87">
        <w:rPr>
          <w:rFonts w:ascii="Times New Roman" w:hAnsi="Times New Roman"/>
          <w:sz w:val="24"/>
          <w:szCs w:val="24"/>
          <w:lang w:val="bg-BG"/>
        </w:rPr>
        <w:t>ОСПО</w:t>
      </w:r>
      <w:r w:rsidR="0035398A" w:rsidRPr="00F63D87">
        <w:rPr>
          <w:rFonts w:ascii="Times New Roman" w:hAnsi="Times New Roman"/>
          <w:sz w:val="24"/>
          <w:szCs w:val="24"/>
          <w:lang w:val="bg-BG"/>
        </w:rPr>
        <w:t>ДИН</w:t>
      </w:r>
      <w:r w:rsidRPr="00F63D87">
        <w:rPr>
          <w:rFonts w:ascii="Times New Roman" w:hAnsi="Times New Roman"/>
          <w:sz w:val="24"/>
          <w:szCs w:val="24"/>
        </w:rPr>
        <w:t xml:space="preserve"> ДИРЕКТОР,</w:t>
      </w:r>
    </w:p>
    <w:p w14:paraId="17C87124" w14:textId="77777777" w:rsidR="00D61655" w:rsidRPr="00F63D87" w:rsidRDefault="00D61655" w:rsidP="00273486">
      <w:pPr>
        <w:widowControl w:val="0"/>
        <w:autoSpaceDE w:val="0"/>
        <w:autoSpaceDN w:val="0"/>
        <w:adjustRightInd w:val="0"/>
        <w:spacing w:after="0" w:line="348" w:lineRule="auto"/>
        <w:jc w:val="both"/>
        <w:rPr>
          <w:rFonts w:ascii="Times New Roman" w:hAnsi="Times New Roman"/>
          <w:sz w:val="24"/>
          <w:szCs w:val="24"/>
          <w:lang w:val="bg-BG"/>
        </w:rPr>
      </w:pPr>
    </w:p>
    <w:p w14:paraId="7FA932BD" w14:textId="60A6E76B" w:rsidR="0000677F" w:rsidRPr="00F63D87" w:rsidRDefault="00F149B0" w:rsidP="00273486">
      <w:pPr>
        <w:widowControl w:val="0"/>
        <w:autoSpaceDE w:val="0"/>
        <w:autoSpaceDN w:val="0"/>
        <w:adjustRightInd w:val="0"/>
        <w:spacing w:after="0" w:line="348" w:lineRule="auto"/>
        <w:jc w:val="both"/>
        <w:rPr>
          <w:rFonts w:ascii="Times New Roman" w:hAnsi="Times New Roman"/>
          <w:b/>
          <w:sz w:val="24"/>
          <w:szCs w:val="24"/>
          <w:lang w:val="bg-BG"/>
        </w:rPr>
      </w:pPr>
      <w:r w:rsidRPr="00F63D87">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F63D87">
        <w:rPr>
          <w:rFonts w:ascii="Times New Roman" w:hAnsi="Times New Roman"/>
          <w:sz w:val="24"/>
          <w:szCs w:val="24"/>
          <w:lang w:val="bg-BG"/>
        </w:rPr>
        <w:t xml:space="preserve">ново </w:t>
      </w:r>
      <w:r w:rsidRPr="00F63D87">
        <w:rPr>
          <w:rFonts w:ascii="Times New Roman" w:hAnsi="Times New Roman"/>
          <w:sz w:val="24"/>
          <w:szCs w:val="24"/>
        </w:rPr>
        <w:t>инвестиционно предложение</w:t>
      </w:r>
      <w:r w:rsidR="00E166D7" w:rsidRPr="00F63D87">
        <w:rPr>
          <w:rFonts w:ascii="Times New Roman" w:hAnsi="Times New Roman"/>
          <w:sz w:val="24"/>
          <w:szCs w:val="24"/>
        </w:rPr>
        <w:t xml:space="preserve"> (</w:t>
      </w:r>
      <w:r w:rsidR="00E166D7" w:rsidRPr="00F63D87">
        <w:rPr>
          <w:rFonts w:ascii="Times New Roman" w:hAnsi="Times New Roman"/>
          <w:sz w:val="24"/>
          <w:szCs w:val="24"/>
          <w:lang w:val="bg-BG"/>
        </w:rPr>
        <w:t>ИП</w:t>
      </w:r>
      <w:r w:rsidR="00E166D7" w:rsidRPr="00F63D87">
        <w:rPr>
          <w:rFonts w:ascii="Times New Roman" w:hAnsi="Times New Roman"/>
          <w:sz w:val="24"/>
          <w:szCs w:val="24"/>
        </w:rPr>
        <w:t>)</w:t>
      </w:r>
      <w:r w:rsidR="0000677F" w:rsidRPr="00F63D87">
        <w:rPr>
          <w:rFonts w:ascii="Times New Roman" w:hAnsi="Times New Roman"/>
          <w:sz w:val="24"/>
          <w:szCs w:val="24"/>
          <w:lang w:val="bg-BG"/>
        </w:rPr>
        <w:t>:</w:t>
      </w:r>
      <w:r w:rsidR="00E166D7" w:rsidRPr="00F63D87">
        <w:rPr>
          <w:rFonts w:ascii="Times New Roman" w:hAnsi="Times New Roman"/>
          <w:sz w:val="24"/>
          <w:szCs w:val="24"/>
          <w:lang w:val="bg-BG"/>
        </w:rPr>
        <w:t xml:space="preserve"> </w:t>
      </w:r>
      <w:r w:rsidR="00F63D87" w:rsidRPr="00AE7E67">
        <w:rPr>
          <w:rFonts w:ascii="Times New Roman" w:hAnsi="Times New Roman"/>
          <w:b/>
          <w:sz w:val="24"/>
          <w:szCs w:val="24"/>
        </w:rPr>
        <w:t xml:space="preserve">„ЖИЛИЩНО СТРОИТЕЛСТВО – 7 </w:t>
      </w:r>
      <w:r w:rsidR="00F63D87" w:rsidRPr="00F63D87">
        <w:rPr>
          <w:rFonts w:ascii="Times New Roman" w:hAnsi="Times New Roman"/>
          <w:b/>
          <w:sz w:val="24"/>
          <w:szCs w:val="24"/>
        </w:rPr>
        <w:t>броя жилищни сгради, улица тупик и разширение на полски път“ в поземлен имот с идентификатор 03304.2.19 по кадастралната карта и кадастралните регистри на с. Белащица, местност „Бялата воденица“, Община „Родопи“, Област Пловдив</w:t>
      </w:r>
      <w:r w:rsidR="008A5D88" w:rsidRPr="00F63D87">
        <w:rPr>
          <w:rFonts w:ascii="Times New Roman" w:eastAsia="Calibri" w:hAnsi="Times New Roman"/>
          <w:b/>
          <w:sz w:val="24"/>
          <w:szCs w:val="24"/>
        </w:rPr>
        <w:t>.</w:t>
      </w:r>
    </w:p>
    <w:p w14:paraId="0DB7AC47" w14:textId="6B2D3841" w:rsidR="00F149B0" w:rsidRPr="00F63D87" w:rsidRDefault="00F149B0" w:rsidP="00273486">
      <w:pPr>
        <w:widowControl w:val="0"/>
        <w:autoSpaceDE w:val="0"/>
        <w:autoSpaceDN w:val="0"/>
        <w:adjustRightInd w:val="0"/>
        <w:spacing w:after="0" w:line="348" w:lineRule="auto"/>
        <w:jc w:val="both"/>
        <w:rPr>
          <w:rFonts w:ascii="Times New Roman" w:hAnsi="Times New Roman"/>
          <w:sz w:val="20"/>
          <w:szCs w:val="20"/>
          <w:lang w:val="bg-BG"/>
        </w:rPr>
      </w:pPr>
      <w:r w:rsidRPr="00F63D87">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F149B0" w:rsidRPr="00F63D87" w14:paraId="25F2A168" w14:textId="77777777" w:rsidTr="00CE3D22">
        <w:trPr>
          <w:tblCellSpacing w:w="0" w:type="dxa"/>
        </w:trPr>
        <w:tc>
          <w:tcPr>
            <w:tcW w:w="9645" w:type="dxa"/>
            <w:gridSpan w:val="2"/>
            <w:tcBorders>
              <w:top w:val="nil"/>
              <w:left w:val="nil"/>
              <w:bottom w:val="nil"/>
              <w:right w:val="nil"/>
            </w:tcBorders>
          </w:tcPr>
          <w:p w14:paraId="120E277D" w14:textId="7DA76638" w:rsidR="00E166D7" w:rsidRPr="00F63D87" w:rsidRDefault="00E166D7" w:rsidP="00F06726">
            <w:pPr>
              <w:widowControl w:val="0"/>
              <w:autoSpaceDE w:val="0"/>
              <w:autoSpaceDN w:val="0"/>
              <w:adjustRightInd w:val="0"/>
              <w:spacing w:after="0" w:line="240" w:lineRule="auto"/>
              <w:jc w:val="both"/>
              <w:rPr>
                <w:rFonts w:ascii="Times New Roman" w:hAnsi="Times New Roman"/>
                <w:sz w:val="24"/>
                <w:szCs w:val="24"/>
                <w:lang w:val="bg-BG"/>
              </w:rPr>
            </w:pPr>
            <w:bookmarkStart w:id="0" w:name="_GoBack"/>
            <w:bookmarkEnd w:id="0"/>
          </w:p>
          <w:p w14:paraId="440DADF7" w14:textId="77777777" w:rsidR="00E166D7" w:rsidRPr="00F63D87" w:rsidRDefault="00E166D7"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1B68FE5B" w14:textId="77777777" w:rsidR="00F149B0" w:rsidRPr="00F63D87" w:rsidRDefault="00F149B0" w:rsidP="00CE3D22">
            <w:pPr>
              <w:widowControl w:val="0"/>
              <w:autoSpaceDE w:val="0"/>
              <w:autoSpaceDN w:val="0"/>
              <w:adjustRightInd w:val="0"/>
              <w:spacing w:after="0" w:line="240" w:lineRule="auto"/>
              <w:ind w:firstLine="480"/>
              <w:jc w:val="both"/>
              <w:rPr>
                <w:rFonts w:ascii="Times New Roman" w:hAnsi="Times New Roman"/>
                <w:sz w:val="24"/>
                <w:szCs w:val="24"/>
                <w:u w:val="single"/>
              </w:rPr>
            </w:pPr>
            <w:r w:rsidRPr="00F63D87">
              <w:rPr>
                <w:rFonts w:ascii="Times New Roman" w:hAnsi="Times New Roman"/>
                <w:sz w:val="24"/>
                <w:szCs w:val="24"/>
                <w:u w:val="single"/>
              </w:rPr>
              <w:t>Прилагам:</w:t>
            </w:r>
          </w:p>
        </w:tc>
      </w:tr>
      <w:tr w:rsidR="00E166D7" w:rsidRPr="00F63D87" w14:paraId="52923C22" w14:textId="77777777" w:rsidTr="00E36ED1">
        <w:trPr>
          <w:tblCellSpacing w:w="0" w:type="dxa"/>
        </w:trPr>
        <w:tc>
          <w:tcPr>
            <w:tcW w:w="9645" w:type="dxa"/>
            <w:gridSpan w:val="2"/>
            <w:tcBorders>
              <w:top w:val="nil"/>
              <w:left w:val="nil"/>
              <w:bottom w:val="nil"/>
              <w:right w:val="nil"/>
            </w:tcBorders>
          </w:tcPr>
          <w:p w14:paraId="1BA46D03" w14:textId="77777777" w:rsidR="00E166D7" w:rsidRPr="00F63D87" w:rsidRDefault="00E166D7" w:rsidP="00E36ED1">
            <w:pPr>
              <w:widowControl w:val="0"/>
              <w:autoSpaceDE w:val="0"/>
              <w:autoSpaceDN w:val="0"/>
              <w:adjustRightInd w:val="0"/>
              <w:spacing w:after="0" w:line="240" w:lineRule="auto"/>
              <w:ind w:firstLine="480"/>
              <w:jc w:val="both"/>
              <w:rPr>
                <w:rFonts w:ascii="Times New Roman" w:hAnsi="Times New Roman"/>
                <w:sz w:val="24"/>
                <w:szCs w:val="24"/>
              </w:rPr>
            </w:pPr>
          </w:p>
          <w:p w14:paraId="0DF6DD3E" w14:textId="77777777" w:rsidR="00E166D7" w:rsidRPr="00F63D87" w:rsidRDefault="00E166D7" w:rsidP="00E36ED1">
            <w:pPr>
              <w:widowControl w:val="0"/>
              <w:autoSpaceDE w:val="0"/>
              <w:autoSpaceDN w:val="0"/>
              <w:adjustRightInd w:val="0"/>
              <w:spacing w:after="0" w:line="240" w:lineRule="auto"/>
              <w:ind w:firstLine="480"/>
              <w:jc w:val="both"/>
              <w:rPr>
                <w:rFonts w:ascii="Times New Roman" w:hAnsi="Times New Roman"/>
                <w:sz w:val="24"/>
                <w:szCs w:val="24"/>
              </w:rPr>
            </w:pPr>
            <w:r w:rsidRPr="00F63D87">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w:t>
            </w:r>
          </w:p>
        </w:tc>
      </w:tr>
      <w:tr w:rsidR="00E166D7" w:rsidRPr="00F63D87" w14:paraId="61473133" w14:textId="77777777" w:rsidTr="00E36ED1">
        <w:trPr>
          <w:tblCellSpacing w:w="0" w:type="dxa"/>
        </w:trPr>
        <w:tc>
          <w:tcPr>
            <w:tcW w:w="9645" w:type="dxa"/>
            <w:gridSpan w:val="2"/>
            <w:tcBorders>
              <w:top w:val="nil"/>
              <w:left w:val="nil"/>
              <w:bottom w:val="nil"/>
              <w:right w:val="nil"/>
            </w:tcBorders>
          </w:tcPr>
          <w:p w14:paraId="4F19CF6C" w14:textId="77777777" w:rsidR="00E166D7" w:rsidRPr="00F63D87" w:rsidRDefault="00E166D7" w:rsidP="00E36ED1">
            <w:pPr>
              <w:widowControl w:val="0"/>
              <w:autoSpaceDE w:val="0"/>
              <w:autoSpaceDN w:val="0"/>
              <w:adjustRightInd w:val="0"/>
              <w:spacing w:after="0" w:line="240" w:lineRule="auto"/>
              <w:ind w:firstLine="480"/>
              <w:jc w:val="both"/>
              <w:rPr>
                <w:rFonts w:ascii="Times New Roman" w:hAnsi="Times New Roman"/>
                <w:sz w:val="24"/>
                <w:szCs w:val="24"/>
              </w:rPr>
            </w:pPr>
          </w:p>
          <w:p w14:paraId="2C3751BB" w14:textId="77777777" w:rsidR="00E166D7" w:rsidRPr="00F63D87" w:rsidRDefault="00E166D7" w:rsidP="00E36ED1">
            <w:pPr>
              <w:widowControl w:val="0"/>
              <w:autoSpaceDE w:val="0"/>
              <w:autoSpaceDN w:val="0"/>
              <w:adjustRightInd w:val="0"/>
              <w:spacing w:after="0" w:line="240" w:lineRule="auto"/>
              <w:ind w:firstLine="480"/>
              <w:jc w:val="both"/>
              <w:rPr>
                <w:rFonts w:ascii="Times New Roman" w:hAnsi="Times New Roman"/>
                <w:sz w:val="24"/>
                <w:szCs w:val="24"/>
              </w:rPr>
            </w:pPr>
            <w:r w:rsidRPr="00F63D87">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E166D7" w:rsidRPr="00F63D87" w14:paraId="420B20DA" w14:textId="77777777" w:rsidTr="00E36ED1">
        <w:trPr>
          <w:tblCellSpacing w:w="0" w:type="dxa"/>
        </w:trPr>
        <w:tc>
          <w:tcPr>
            <w:tcW w:w="9645" w:type="dxa"/>
            <w:gridSpan w:val="2"/>
            <w:tcBorders>
              <w:top w:val="nil"/>
              <w:left w:val="nil"/>
              <w:bottom w:val="nil"/>
              <w:right w:val="nil"/>
            </w:tcBorders>
          </w:tcPr>
          <w:p w14:paraId="03374933" w14:textId="77777777" w:rsidR="00E166D7" w:rsidRPr="00F63D87" w:rsidRDefault="00E166D7" w:rsidP="00E36ED1">
            <w:pPr>
              <w:widowControl w:val="0"/>
              <w:autoSpaceDE w:val="0"/>
              <w:autoSpaceDN w:val="0"/>
              <w:adjustRightInd w:val="0"/>
              <w:spacing w:after="0" w:line="240" w:lineRule="auto"/>
              <w:ind w:firstLine="480"/>
              <w:jc w:val="both"/>
              <w:rPr>
                <w:rFonts w:ascii="Times New Roman" w:hAnsi="Times New Roman"/>
                <w:sz w:val="24"/>
                <w:szCs w:val="24"/>
              </w:rPr>
            </w:pPr>
          </w:p>
          <w:p w14:paraId="7AFFCA91" w14:textId="77777777" w:rsidR="00E166D7" w:rsidRPr="00F63D87" w:rsidRDefault="00E166D7" w:rsidP="00E36ED1">
            <w:pPr>
              <w:widowControl w:val="0"/>
              <w:autoSpaceDE w:val="0"/>
              <w:autoSpaceDN w:val="0"/>
              <w:adjustRightInd w:val="0"/>
              <w:spacing w:after="0" w:line="240" w:lineRule="auto"/>
              <w:ind w:firstLine="480"/>
              <w:jc w:val="both"/>
              <w:rPr>
                <w:rFonts w:ascii="Times New Roman" w:hAnsi="Times New Roman"/>
                <w:sz w:val="24"/>
                <w:szCs w:val="24"/>
              </w:rPr>
            </w:pPr>
            <w:r w:rsidRPr="00F63D87">
              <w:rPr>
                <w:rFonts w:ascii="Times New Roman" w:hAnsi="Times New Roman"/>
                <w:sz w:val="24"/>
                <w:szCs w:val="24"/>
              </w:rPr>
              <w:lastRenderedPageBreak/>
              <w:t>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от проведени срещи и др. от осигурения от възложителя обществен достъп до информацията по приложение № 2 към чл. 6.</w:t>
            </w:r>
          </w:p>
        </w:tc>
      </w:tr>
      <w:tr w:rsidR="00E166D7" w:rsidRPr="00F63D87" w14:paraId="2DC89AE8" w14:textId="77777777" w:rsidTr="00E36ED1">
        <w:trPr>
          <w:tblCellSpacing w:w="0" w:type="dxa"/>
        </w:trPr>
        <w:tc>
          <w:tcPr>
            <w:tcW w:w="9645" w:type="dxa"/>
            <w:gridSpan w:val="2"/>
            <w:tcBorders>
              <w:top w:val="nil"/>
              <w:left w:val="nil"/>
              <w:bottom w:val="nil"/>
              <w:right w:val="nil"/>
            </w:tcBorders>
          </w:tcPr>
          <w:p w14:paraId="3FF825A2" w14:textId="77777777" w:rsidR="00E166D7" w:rsidRPr="00F63D87" w:rsidRDefault="00E166D7" w:rsidP="00E36ED1">
            <w:pPr>
              <w:widowControl w:val="0"/>
              <w:autoSpaceDE w:val="0"/>
              <w:autoSpaceDN w:val="0"/>
              <w:adjustRightInd w:val="0"/>
              <w:spacing w:after="0" w:line="240" w:lineRule="auto"/>
              <w:ind w:firstLine="480"/>
              <w:jc w:val="both"/>
              <w:rPr>
                <w:rFonts w:ascii="Times New Roman" w:hAnsi="Times New Roman"/>
                <w:sz w:val="24"/>
                <w:szCs w:val="24"/>
              </w:rPr>
            </w:pPr>
          </w:p>
        </w:tc>
      </w:tr>
      <w:tr w:rsidR="00E166D7" w:rsidRPr="00F63D87" w14:paraId="7FC27E65" w14:textId="77777777" w:rsidTr="00E36ED1">
        <w:trPr>
          <w:tblCellSpacing w:w="0" w:type="dxa"/>
        </w:trPr>
        <w:tc>
          <w:tcPr>
            <w:tcW w:w="9645" w:type="dxa"/>
            <w:gridSpan w:val="2"/>
            <w:tcBorders>
              <w:top w:val="nil"/>
              <w:left w:val="nil"/>
              <w:bottom w:val="nil"/>
              <w:right w:val="nil"/>
            </w:tcBorders>
          </w:tcPr>
          <w:p w14:paraId="03EB9512" w14:textId="77777777" w:rsidR="00E166D7" w:rsidRPr="00F63D87" w:rsidRDefault="00E166D7" w:rsidP="00E36ED1">
            <w:pPr>
              <w:widowControl w:val="0"/>
              <w:autoSpaceDE w:val="0"/>
              <w:autoSpaceDN w:val="0"/>
              <w:adjustRightInd w:val="0"/>
              <w:spacing w:after="0" w:line="240" w:lineRule="auto"/>
              <w:jc w:val="both"/>
              <w:rPr>
                <w:rFonts w:ascii="Times New Roman" w:hAnsi="Times New Roman"/>
                <w:sz w:val="24"/>
                <w:szCs w:val="24"/>
              </w:rPr>
            </w:pPr>
          </w:p>
        </w:tc>
      </w:tr>
      <w:tr w:rsidR="00E166D7" w:rsidRPr="00F63D87" w14:paraId="4B7BD73B" w14:textId="77777777" w:rsidTr="00E36ED1">
        <w:trPr>
          <w:tblCellSpacing w:w="0" w:type="dxa"/>
        </w:trPr>
        <w:tc>
          <w:tcPr>
            <w:tcW w:w="9645" w:type="dxa"/>
            <w:gridSpan w:val="2"/>
            <w:tcBorders>
              <w:top w:val="nil"/>
              <w:left w:val="nil"/>
              <w:bottom w:val="nil"/>
              <w:right w:val="nil"/>
            </w:tcBorders>
          </w:tcPr>
          <w:p w14:paraId="6377E4FF" w14:textId="77777777" w:rsidR="00E166D7" w:rsidRPr="00F63D87" w:rsidRDefault="00E166D7" w:rsidP="00E36ED1">
            <w:pPr>
              <w:widowControl w:val="0"/>
              <w:autoSpaceDE w:val="0"/>
              <w:autoSpaceDN w:val="0"/>
              <w:adjustRightInd w:val="0"/>
              <w:spacing w:after="0" w:line="240" w:lineRule="auto"/>
              <w:ind w:firstLine="480"/>
              <w:jc w:val="both"/>
              <w:rPr>
                <w:rFonts w:ascii="Times New Roman" w:hAnsi="Times New Roman"/>
                <w:sz w:val="24"/>
                <w:szCs w:val="24"/>
              </w:rPr>
            </w:pPr>
          </w:p>
          <w:p w14:paraId="0998F1AB" w14:textId="77777777" w:rsidR="00E166D7" w:rsidRPr="00F63D87" w:rsidRDefault="00E166D7" w:rsidP="00E36ED1">
            <w:pPr>
              <w:widowControl w:val="0"/>
              <w:autoSpaceDE w:val="0"/>
              <w:autoSpaceDN w:val="0"/>
              <w:adjustRightInd w:val="0"/>
              <w:spacing w:after="0" w:line="240" w:lineRule="auto"/>
              <w:ind w:firstLine="480"/>
              <w:jc w:val="both"/>
              <w:rPr>
                <w:rFonts w:ascii="Times New Roman" w:hAnsi="Times New Roman"/>
                <w:sz w:val="24"/>
                <w:szCs w:val="24"/>
              </w:rPr>
            </w:pPr>
            <w:r w:rsidRPr="00F63D87">
              <w:rPr>
                <w:rFonts w:ascii="Times New Roman" w:hAnsi="Times New Roman"/>
                <w:sz w:val="24"/>
                <w:szCs w:val="24"/>
                <w:lang w:val="bg-BG"/>
              </w:rPr>
              <w:t>4</w:t>
            </w:r>
            <w:r w:rsidRPr="00F63D87">
              <w:rPr>
                <w:rFonts w:ascii="Times New Roman" w:hAnsi="Times New Roman"/>
                <w:sz w:val="24"/>
                <w:szCs w:val="24"/>
              </w:rPr>
              <w:t>. Документ за платена такса.</w:t>
            </w:r>
          </w:p>
        </w:tc>
      </w:tr>
      <w:tr w:rsidR="00E166D7" w:rsidRPr="00F63D87" w14:paraId="44E7FD3E" w14:textId="77777777" w:rsidTr="00E36ED1">
        <w:trPr>
          <w:tblCellSpacing w:w="0" w:type="dxa"/>
        </w:trPr>
        <w:tc>
          <w:tcPr>
            <w:tcW w:w="9645" w:type="dxa"/>
            <w:gridSpan w:val="2"/>
            <w:tcBorders>
              <w:top w:val="nil"/>
              <w:left w:val="nil"/>
              <w:bottom w:val="nil"/>
              <w:right w:val="nil"/>
            </w:tcBorders>
          </w:tcPr>
          <w:p w14:paraId="68FCCF6B" w14:textId="77777777" w:rsidR="00E166D7" w:rsidRPr="00F63D87" w:rsidRDefault="00E166D7" w:rsidP="00E36ED1">
            <w:pPr>
              <w:widowControl w:val="0"/>
              <w:autoSpaceDE w:val="0"/>
              <w:autoSpaceDN w:val="0"/>
              <w:adjustRightInd w:val="0"/>
              <w:spacing w:after="0" w:line="240" w:lineRule="auto"/>
              <w:ind w:firstLine="480"/>
              <w:jc w:val="both"/>
              <w:rPr>
                <w:rFonts w:ascii="Times New Roman" w:hAnsi="Times New Roman"/>
                <w:sz w:val="24"/>
                <w:szCs w:val="24"/>
              </w:rPr>
            </w:pPr>
          </w:p>
          <w:p w14:paraId="45AE25AB" w14:textId="77777777" w:rsidR="00E166D7" w:rsidRPr="00F63D87" w:rsidRDefault="00E166D7" w:rsidP="00E36ED1">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F63D87">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E166D7" w:rsidRPr="00F63D87" w14:paraId="7E6EEE90" w14:textId="77777777" w:rsidTr="00E36ED1">
        <w:trPr>
          <w:tblCellSpacing w:w="0" w:type="dxa"/>
        </w:trPr>
        <w:tc>
          <w:tcPr>
            <w:tcW w:w="9645" w:type="dxa"/>
            <w:gridSpan w:val="2"/>
            <w:tcBorders>
              <w:top w:val="nil"/>
              <w:left w:val="nil"/>
              <w:bottom w:val="nil"/>
              <w:right w:val="nil"/>
            </w:tcBorders>
          </w:tcPr>
          <w:p w14:paraId="12EB117D" w14:textId="77777777" w:rsidR="00E166D7" w:rsidRPr="00F63D87" w:rsidRDefault="00E166D7" w:rsidP="00E36ED1">
            <w:pPr>
              <w:widowControl w:val="0"/>
              <w:autoSpaceDE w:val="0"/>
              <w:autoSpaceDN w:val="0"/>
              <w:adjustRightInd w:val="0"/>
              <w:spacing w:after="0" w:line="240" w:lineRule="auto"/>
              <w:ind w:firstLine="480"/>
              <w:jc w:val="both"/>
              <w:rPr>
                <w:rFonts w:ascii="Times New Roman" w:hAnsi="Times New Roman"/>
                <w:sz w:val="24"/>
                <w:szCs w:val="24"/>
              </w:rPr>
            </w:pPr>
          </w:p>
          <w:p w14:paraId="5F0A9358" w14:textId="77777777" w:rsidR="00E166D7" w:rsidRPr="00F63D87" w:rsidRDefault="00E166D7" w:rsidP="00E36ED1">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F63D87">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14:paraId="33C373E2" w14:textId="77777777" w:rsidR="00E166D7" w:rsidRPr="00F63D87" w:rsidRDefault="00E166D7" w:rsidP="00E36ED1">
            <w:pPr>
              <w:widowControl w:val="0"/>
              <w:autoSpaceDE w:val="0"/>
              <w:autoSpaceDN w:val="0"/>
              <w:adjustRightInd w:val="0"/>
              <w:spacing w:after="0" w:line="240" w:lineRule="auto"/>
              <w:jc w:val="both"/>
              <w:rPr>
                <w:rFonts w:ascii="Times New Roman" w:hAnsi="Times New Roman"/>
                <w:sz w:val="24"/>
                <w:szCs w:val="24"/>
                <w:lang w:val="bg-BG"/>
              </w:rPr>
            </w:pPr>
          </w:p>
          <w:p w14:paraId="6C416191" w14:textId="77777777" w:rsidR="00E166D7" w:rsidRPr="00F63D87" w:rsidRDefault="00E166D7" w:rsidP="00E36ED1">
            <w:pPr>
              <w:widowControl w:val="0"/>
              <w:autoSpaceDE w:val="0"/>
              <w:autoSpaceDN w:val="0"/>
              <w:adjustRightInd w:val="0"/>
              <w:spacing w:after="0" w:line="240" w:lineRule="auto"/>
              <w:jc w:val="both"/>
              <w:rPr>
                <w:rFonts w:ascii="Times New Roman" w:hAnsi="Times New Roman"/>
                <w:sz w:val="24"/>
                <w:szCs w:val="24"/>
                <w:lang w:val="bg-BG"/>
              </w:rPr>
            </w:pPr>
          </w:p>
          <w:p w14:paraId="2348E7EC" w14:textId="77777777" w:rsidR="00E166D7" w:rsidRPr="00F63D87" w:rsidRDefault="00E166D7" w:rsidP="00E36ED1">
            <w:pPr>
              <w:widowControl w:val="0"/>
              <w:autoSpaceDE w:val="0"/>
              <w:autoSpaceDN w:val="0"/>
              <w:adjustRightInd w:val="0"/>
              <w:spacing w:after="0" w:line="240" w:lineRule="auto"/>
              <w:jc w:val="both"/>
              <w:rPr>
                <w:rFonts w:ascii="Times New Roman" w:hAnsi="Times New Roman"/>
                <w:sz w:val="24"/>
                <w:szCs w:val="24"/>
                <w:lang w:val="bg-BG"/>
              </w:rPr>
            </w:pPr>
          </w:p>
          <w:p w14:paraId="3EF6001B" w14:textId="77777777" w:rsidR="00E166D7" w:rsidRPr="00F63D87" w:rsidRDefault="00E166D7" w:rsidP="00E36ED1">
            <w:pPr>
              <w:widowControl w:val="0"/>
              <w:autoSpaceDE w:val="0"/>
              <w:autoSpaceDN w:val="0"/>
              <w:adjustRightInd w:val="0"/>
              <w:spacing w:after="0" w:line="240" w:lineRule="auto"/>
              <w:jc w:val="both"/>
              <w:rPr>
                <w:rFonts w:ascii="Times New Roman" w:hAnsi="Times New Roman"/>
                <w:sz w:val="24"/>
                <w:szCs w:val="24"/>
                <w:lang w:val="bg-BG"/>
              </w:rPr>
            </w:pPr>
          </w:p>
        </w:tc>
      </w:tr>
      <w:tr w:rsidR="00F149B0" w:rsidRPr="002F2549" w14:paraId="6580AF74" w14:textId="77777777" w:rsidTr="00CE3D22">
        <w:trPr>
          <w:tblCellSpacing w:w="0" w:type="dxa"/>
        </w:trPr>
        <w:tc>
          <w:tcPr>
            <w:tcW w:w="9645" w:type="dxa"/>
            <w:gridSpan w:val="2"/>
            <w:tcBorders>
              <w:top w:val="nil"/>
              <w:left w:val="nil"/>
              <w:bottom w:val="nil"/>
              <w:right w:val="nil"/>
            </w:tcBorders>
          </w:tcPr>
          <w:p w14:paraId="35FA7C56" w14:textId="69BC7828" w:rsidR="00F149B0" w:rsidRPr="002F2549" w:rsidRDefault="00F149B0"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r w:rsidR="00F149B0" w:rsidRPr="002F2549" w14:paraId="0B1BC732" w14:textId="77777777" w:rsidTr="00CE3D22">
        <w:trPr>
          <w:tblCellSpacing w:w="0" w:type="dxa"/>
        </w:trPr>
        <w:tc>
          <w:tcPr>
            <w:tcW w:w="9645" w:type="dxa"/>
            <w:gridSpan w:val="2"/>
            <w:tcBorders>
              <w:top w:val="nil"/>
              <w:left w:val="nil"/>
              <w:bottom w:val="nil"/>
              <w:right w:val="nil"/>
            </w:tcBorders>
          </w:tcPr>
          <w:p w14:paraId="697A1245" w14:textId="5199C18E" w:rsidR="00F149B0" w:rsidRPr="002F2549" w:rsidRDefault="00F149B0"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r w:rsidR="00F149B0" w:rsidRPr="002F2549" w14:paraId="7E5A472C" w14:textId="77777777" w:rsidTr="00CE3D22">
        <w:trPr>
          <w:tblCellSpacing w:w="0" w:type="dxa"/>
        </w:trPr>
        <w:tc>
          <w:tcPr>
            <w:tcW w:w="9645" w:type="dxa"/>
            <w:gridSpan w:val="2"/>
            <w:tcBorders>
              <w:top w:val="nil"/>
              <w:left w:val="nil"/>
              <w:bottom w:val="nil"/>
              <w:right w:val="nil"/>
            </w:tcBorders>
          </w:tcPr>
          <w:p w14:paraId="03EEE1D4" w14:textId="77777777" w:rsidR="000D4FBA" w:rsidRPr="002F2549" w:rsidRDefault="000D4FBA" w:rsidP="000D4FBA">
            <w:pPr>
              <w:widowControl w:val="0"/>
              <w:autoSpaceDE w:val="0"/>
              <w:autoSpaceDN w:val="0"/>
              <w:adjustRightInd w:val="0"/>
              <w:spacing w:after="0" w:line="240" w:lineRule="auto"/>
              <w:jc w:val="both"/>
              <w:rPr>
                <w:rFonts w:ascii="Times New Roman" w:hAnsi="Times New Roman"/>
                <w:sz w:val="24"/>
                <w:szCs w:val="24"/>
                <w:highlight w:val="green"/>
                <w:lang w:val="bg-BG"/>
              </w:rPr>
            </w:pPr>
          </w:p>
        </w:tc>
      </w:tr>
      <w:tr w:rsidR="00F149B0" w:rsidRPr="00F63D87" w14:paraId="3E186268" w14:textId="77777777" w:rsidTr="00CE3D22">
        <w:trPr>
          <w:tblCellSpacing w:w="0" w:type="dxa"/>
        </w:trPr>
        <w:tc>
          <w:tcPr>
            <w:tcW w:w="4830" w:type="dxa"/>
            <w:tcBorders>
              <w:top w:val="nil"/>
              <w:left w:val="nil"/>
              <w:bottom w:val="nil"/>
              <w:right w:val="nil"/>
            </w:tcBorders>
          </w:tcPr>
          <w:p w14:paraId="686955EC" w14:textId="77777777" w:rsidR="00F149B0" w:rsidRPr="00F63D87"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2C123127" w14:textId="77777777" w:rsidR="00F149B0" w:rsidRPr="00F63D87"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50F466A8" w14:textId="77777777" w:rsidR="00F149B0" w:rsidRPr="00F63D87" w:rsidRDefault="00F149B0" w:rsidP="00D61655">
            <w:pPr>
              <w:widowControl w:val="0"/>
              <w:autoSpaceDE w:val="0"/>
              <w:autoSpaceDN w:val="0"/>
              <w:adjustRightInd w:val="0"/>
              <w:spacing w:after="0" w:line="240" w:lineRule="auto"/>
              <w:ind w:firstLine="480"/>
              <w:jc w:val="both"/>
              <w:rPr>
                <w:rFonts w:ascii="Times New Roman" w:hAnsi="Times New Roman"/>
                <w:sz w:val="24"/>
                <w:szCs w:val="24"/>
                <w:lang w:val="bg-BG"/>
              </w:rPr>
            </w:pPr>
            <w:r w:rsidRPr="00F63D87">
              <w:rPr>
                <w:rFonts w:ascii="Times New Roman" w:hAnsi="Times New Roman"/>
                <w:sz w:val="24"/>
                <w:szCs w:val="24"/>
              </w:rPr>
              <w:t xml:space="preserve">Дата: </w:t>
            </w:r>
            <w:r w:rsidR="00D61655" w:rsidRPr="00F63D87">
              <w:rPr>
                <w:rFonts w:ascii="Times New Roman" w:eastAsia="Calibri" w:hAnsi="Times New Roman"/>
                <w:sz w:val="24"/>
                <w:szCs w:val="24"/>
                <w:lang w:val="bg-BG"/>
              </w:rPr>
              <w:t>.............................</w:t>
            </w:r>
            <w:r w:rsidR="000D4FBA" w:rsidRPr="00F63D87">
              <w:rPr>
                <w:rFonts w:ascii="Times New Roman" w:eastAsia="Calibri" w:hAnsi="Times New Roman"/>
                <w:sz w:val="24"/>
                <w:szCs w:val="24"/>
                <w:lang w:val="bg-BG"/>
              </w:rPr>
              <w:t xml:space="preserve"> год.</w:t>
            </w:r>
          </w:p>
        </w:tc>
        <w:tc>
          <w:tcPr>
            <w:tcW w:w="4815" w:type="dxa"/>
            <w:tcBorders>
              <w:top w:val="nil"/>
              <w:left w:val="nil"/>
              <w:bottom w:val="nil"/>
              <w:right w:val="nil"/>
            </w:tcBorders>
          </w:tcPr>
          <w:p w14:paraId="4B130B6E" w14:textId="77777777" w:rsidR="00F149B0" w:rsidRPr="00F63D87"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34AA50FB" w14:textId="77777777" w:rsidR="00F149B0" w:rsidRPr="00F63D87"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04F174BE" w14:textId="5D92DCF0" w:rsidR="00F149B0" w:rsidRPr="00F63D87" w:rsidRDefault="009F5BBE" w:rsidP="00F63D87">
            <w:pPr>
              <w:widowControl w:val="0"/>
              <w:autoSpaceDE w:val="0"/>
              <w:autoSpaceDN w:val="0"/>
              <w:adjustRightInd w:val="0"/>
              <w:spacing w:after="0" w:line="240" w:lineRule="auto"/>
              <w:ind w:firstLine="480"/>
              <w:jc w:val="both"/>
              <w:rPr>
                <w:rFonts w:ascii="Times New Roman" w:hAnsi="Times New Roman"/>
                <w:sz w:val="24"/>
                <w:szCs w:val="24"/>
              </w:rPr>
            </w:pPr>
            <w:r w:rsidRPr="00F63D87">
              <w:rPr>
                <w:rFonts w:ascii="Times New Roman" w:hAnsi="Times New Roman"/>
                <w:sz w:val="24"/>
                <w:szCs w:val="24"/>
                <w:lang w:val="bg-BG"/>
              </w:rPr>
              <w:t xml:space="preserve">За </w:t>
            </w:r>
            <w:r w:rsidR="00F149B0" w:rsidRPr="00F63D87">
              <w:rPr>
                <w:rFonts w:ascii="Times New Roman" w:hAnsi="Times New Roman"/>
                <w:sz w:val="24"/>
                <w:szCs w:val="24"/>
              </w:rPr>
              <w:t>Възложител</w:t>
            </w:r>
            <w:r w:rsidR="00F63D87" w:rsidRPr="00F63D87">
              <w:rPr>
                <w:rFonts w:ascii="Times New Roman" w:hAnsi="Times New Roman"/>
                <w:sz w:val="24"/>
                <w:szCs w:val="24"/>
                <w:lang w:val="bg-BG"/>
              </w:rPr>
              <w:t>я</w:t>
            </w:r>
            <w:r w:rsidR="00F149B0" w:rsidRPr="00F63D87">
              <w:rPr>
                <w:rFonts w:ascii="Times New Roman" w:hAnsi="Times New Roman"/>
                <w:sz w:val="24"/>
                <w:szCs w:val="24"/>
              </w:rPr>
              <w:t>……………………………</w:t>
            </w:r>
          </w:p>
        </w:tc>
      </w:tr>
      <w:tr w:rsidR="00F149B0" w:rsidRPr="00F63D87" w14:paraId="0374F24C" w14:textId="77777777" w:rsidTr="00CE3D22">
        <w:trPr>
          <w:tblCellSpacing w:w="0" w:type="dxa"/>
        </w:trPr>
        <w:tc>
          <w:tcPr>
            <w:tcW w:w="4830" w:type="dxa"/>
            <w:tcBorders>
              <w:top w:val="nil"/>
              <w:left w:val="nil"/>
              <w:bottom w:val="nil"/>
              <w:right w:val="nil"/>
            </w:tcBorders>
          </w:tcPr>
          <w:p w14:paraId="48841143" w14:textId="77777777" w:rsidR="00F149B0" w:rsidRPr="00F63D87" w:rsidRDefault="00F149B0" w:rsidP="00CE3D22">
            <w:pPr>
              <w:widowControl w:val="0"/>
              <w:autoSpaceDE w:val="0"/>
              <w:autoSpaceDN w:val="0"/>
              <w:adjustRightInd w:val="0"/>
              <w:spacing w:after="0" w:line="312" w:lineRule="auto"/>
              <w:ind w:firstLine="480"/>
              <w:jc w:val="both"/>
              <w:rPr>
                <w:rFonts w:ascii="Times New Roman" w:hAnsi="Times New Roman"/>
                <w:sz w:val="24"/>
                <w:szCs w:val="24"/>
              </w:rPr>
            </w:pPr>
          </w:p>
        </w:tc>
        <w:tc>
          <w:tcPr>
            <w:tcW w:w="4815" w:type="dxa"/>
            <w:tcBorders>
              <w:top w:val="nil"/>
              <w:left w:val="nil"/>
              <w:bottom w:val="nil"/>
              <w:right w:val="nil"/>
            </w:tcBorders>
          </w:tcPr>
          <w:p w14:paraId="1ABA9864" w14:textId="4115859D" w:rsidR="00F149B0" w:rsidRPr="00F63D87" w:rsidRDefault="00F149B0" w:rsidP="008A5D88">
            <w:pPr>
              <w:widowControl w:val="0"/>
              <w:autoSpaceDE w:val="0"/>
              <w:autoSpaceDN w:val="0"/>
              <w:adjustRightInd w:val="0"/>
              <w:spacing w:after="0" w:line="312" w:lineRule="auto"/>
              <w:jc w:val="right"/>
              <w:rPr>
                <w:rFonts w:ascii="Times New Roman" w:hAnsi="Times New Roman"/>
                <w:i/>
                <w:iCs/>
                <w:sz w:val="24"/>
                <w:szCs w:val="24"/>
                <w:lang w:val="bg-BG"/>
              </w:rPr>
            </w:pPr>
          </w:p>
        </w:tc>
      </w:tr>
    </w:tbl>
    <w:p w14:paraId="38800967" w14:textId="77777777" w:rsidR="00F149B0" w:rsidRPr="002F2549" w:rsidRDefault="00F149B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22F58C50" w14:textId="77777777" w:rsidR="00D95AE1" w:rsidRPr="002F2549"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41148F03" w14:textId="77777777" w:rsidR="00D95AE1" w:rsidRPr="002F2549"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4CBF3789" w14:textId="77777777" w:rsidR="00D95AE1" w:rsidRPr="002F2549"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54C37CA1" w14:textId="77777777" w:rsidR="00A32807" w:rsidRPr="002F2549" w:rsidRDefault="00A32807"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6A90FF35" w14:textId="45B26E62" w:rsidR="00A32807" w:rsidRDefault="00A32807"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13084945" w14:textId="71B3B0F9"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1599319A" w14:textId="31109F36" w:rsidR="00F06726" w:rsidRDefault="00F06726"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5B8B248" w14:textId="799C61EC" w:rsidR="00F06726" w:rsidRDefault="00F06726"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F659EE8" w14:textId="788E1400" w:rsidR="00F06726" w:rsidRDefault="00F06726"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DA24F97" w14:textId="56D43CFB" w:rsidR="00F06726" w:rsidRDefault="00F06726"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7343D08" w14:textId="1A161933" w:rsidR="00F06726" w:rsidRDefault="00F06726"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CD18355" w14:textId="6CA82A7E" w:rsidR="00F06726" w:rsidRDefault="00F06726"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0A732315" w14:textId="7E15811E" w:rsidR="00F06726" w:rsidRDefault="00F06726"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1A074759" w14:textId="2448E718" w:rsidR="00F06726" w:rsidRDefault="00F06726"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1BD63B51" w14:textId="04AE63BA" w:rsidR="00F06726" w:rsidRDefault="00F06726"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1348D1F" w14:textId="48169ABB" w:rsidR="00F06726" w:rsidRDefault="00F06726"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63AC1D1" w14:textId="372A2626" w:rsidR="00F06726" w:rsidRDefault="00F06726"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706549F" w14:textId="77777777" w:rsidR="00F06726" w:rsidRPr="002F2549" w:rsidRDefault="00F06726"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FEFA32C" w14:textId="77777777" w:rsidR="00E54CE3" w:rsidRPr="002F2549"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175258B" w14:textId="77777777" w:rsidR="00D95AE1" w:rsidRPr="0087083D"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87083D">
        <w:rPr>
          <w:rFonts w:ascii="Times New Roman" w:hAnsi="Times New Roman"/>
          <w:b/>
          <w:bCs/>
          <w:sz w:val="24"/>
          <w:szCs w:val="24"/>
        </w:rPr>
        <w:t>Приложение № 2</w:t>
      </w:r>
    </w:p>
    <w:p w14:paraId="662E25A1" w14:textId="77777777" w:rsidR="00D95AE1" w:rsidRPr="0087083D"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87083D">
        <w:rPr>
          <w:rFonts w:ascii="Times New Roman" w:hAnsi="Times New Roman"/>
          <w:sz w:val="24"/>
          <w:szCs w:val="24"/>
        </w:rPr>
        <w:lastRenderedPageBreak/>
        <w:t xml:space="preserve">                                                     </w:t>
      </w:r>
      <w:r w:rsidRPr="0087083D">
        <w:rPr>
          <w:rFonts w:ascii="Times New Roman" w:hAnsi="Times New Roman"/>
          <w:b/>
          <w:sz w:val="24"/>
          <w:szCs w:val="24"/>
        </w:rPr>
        <w:t>към чл.</w:t>
      </w:r>
      <w:r w:rsidRPr="0087083D">
        <w:rPr>
          <w:rFonts w:ascii="Times New Roman" w:hAnsi="Times New Roman"/>
          <w:b/>
          <w:sz w:val="24"/>
          <w:szCs w:val="24"/>
          <w:lang w:val="bg-BG"/>
        </w:rPr>
        <w:t xml:space="preserve"> </w:t>
      </w:r>
      <w:r w:rsidRPr="0087083D">
        <w:rPr>
          <w:rFonts w:ascii="Times New Roman" w:hAnsi="Times New Roman"/>
          <w:b/>
          <w:sz w:val="24"/>
          <w:szCs w:val="24"/>
        </w:rPr>
        <w:t xml:space="preserve">6 </w:t>
      </w:r>
    </w:p>
    <w:p w14:paraId="13666D0E" w14:textId="15826070" w:rsidR="00D95AE1" w:rsidRPr="0087083D" w:rsidRDefault="00D95AE1" w:rsidP="00161D70">
      <w:pPr>
        <w:widowControl w:val="0"/>
        <w:autoSpaceDE w:val="0"/>
        <w:autoSpaceDN w:val="0"/>
        <w:adjustRightInd w:val="0"/>
        <w:spacing w:after="0" w:line="319" w:lineRule="auto"/>
        <w:jc w:val="right"/>
        <w:rPr>
          <w:rFonts w:ascii="Times New Roman" w:hAnsi="Times New Roman"/>
          <w:sz w:val="24"/>
          <w:szCs w:val="24"/>
          <w:lang w:val="bg-BG"/>
        </w:rPr>
      </w:pPr>
      <w:r w:rsidRPr="0087083D">
        <w:rPr>
          <w:rFonts w:ascii="Times New Roman" w:hAnsi="Times New Roman"/>
          <w:sz w:val="24"/>
          <w:szCs w:val="24"/>
        </w:rPr>
        <w:t xml:space="preserve">                                            </w:t>
      </w:r>
    </w:p>
    <w:p w14:paraId="4E7B5950" w14:textId="77777777" w:rsidR="00D95AE1" w:rsidRPr="0087083D" w:rsidRDefault="00D95AE1" w:rsidP="00595A54">
      <w:pPr>
        <w:widowControl w:val="0"/>
        <w:autoSpaceDE w:val="0"/>
        <w:autoSpaceDN w:val="0"/>
        <w:adjustRightInd w:val="0"/>
        <w:spacing w:after="0" w:line="360" w:lineRule="auto"/>
        <w:jc w:val="center"/>
        <w:rPr>
          <w:rFonts w:ascii="Times New Roman" w:hAnsi="Times New Roman"/>
          <w:b/>
          <w:sz w:val="28"/>
          <w:szCs w:val="24"/>
        </w:rPr>
      </w:pPr>
      <w:r w:rsidRPr="0087083D">
        <w:rPr>
          <w:rFonts w:ascii="Times New Roman" w:hAnsi="Times New Roman"/>
          <w:b/>
          <w:sz w:val="28"/>
          <w:szCs w:val="24"/>
        </w:rPr>
        <w:t>Информация за преценяване на необходимостта от ОВОС</w:t>
      </w:r>
    </w:p>
    <w:p w14:paraId="6D1E28E7" w14:textId="77777777" w:rsidR="00D95AE1" w:rsidRPr="0087083D" w:rsidRDefault="00D95AE1" w:rsidP="00595A54">
      <w:pPr>
        <w:widowControl w:val="0"/>
        <w:autoSpaceDE w:val="0"/>
        <w:autoSpaceDN w:val="0"/>
        <w:adjustRightInd w:val="0"/>
        <w:spacing w:after="0" w:line="360" w:lineRule="auto"/>
        <w:rPr>
          <w:rFonts w:ascii="Times New Roman" w:hAnsi="Times New Roman"/>
          <w:b/>
          <w:sz w:val="28"/>
          <w:szCs w:val="24"/>
        </w:rPr>
      </w:pPr>
    </w:p>
    <w:p w14:paraId="391413C3" w14:textId="77777777" w:rsidR="00D95AE1" w:rsidRPr="0087083D" w:rsidRDefault="00D95AE1" w:rsidP="001454B3">
      <w:pPr>
        <w:widowControl w:val="0"/>
        <w:autoSpaceDE w:val="0"/>
        <w:autoSpaceDN w:val="0"/>
        <w:adjustRightInd w:val="0"/>
        <w:spacing w:after="0" w:line="348" w:lineRule="auto"/>
        <w:rPr>
          <w:rFonts w:ascii="Times New Roman" w:hAnsi="Times New Roman"/>
          <w:b/>
          <w:sz w:val="24"/>
          <w:szCs w:val="24"/>
          <w:lang w:val="bg-BG"/>
        </w:rPr>
      </w:pPr>
      <w:r w:rsidRPr="0087083D">
        <w:rPr>
          <w:rFonts w:ascii="Times New Roman" w:hAnsi="Times New Roman"/>
          <w:b/>
          <w:sz w:val="24"/>
          <w:szCs w:val="24"/>
        </w:rPr>
        <w:t>I.   Информация за контакт с възложителя:</w:t>
      </w:r>
    </w:p>
    <w:p w14:paraId="524704C4" w14:textId="77777777" w:rsidR="0051390E" w:rsidRPr="002F2549" w:rsidRDefault="0051390E" w:rsidP="001454B3">
      <w:pPr>
        <w:widowControl w:val="0"/>
        <w:autoSpaceDE w:val="0"/>
        <w:autoSpaceDN w:val="0"/>
        <w:adjustRightInd w:val="0"/>
        <w:spacing w:after="0" w:line="348" w:lineRule="auto"/>
        <w:rPr>
          <w:rFonts w:ascii="Times New Roman" w:hAnsi="Times New Roman"/>
          <w:b/>
          <w:sz w:val="24"/>
          <w:szCs w:val="24"/>
          <w:highlight w:val="green"/>
          <w:lang w:val="bg-BG"/>
        </w:rPr>
      </w:pPr>
    </w:p>
    <w:p w14:paraId="098EC6BF" w14:textId="56ECED27" w:rsidR="00D95AE1" w:rsidRPr="0087083D" w:rsidRDefault="00D95AE1" w:rsidP="001454B3">
      <w:pPr>
        <w:widowControl w:val="0"/>
        <w:autoSpaceDE w:val="0"/>
        <w:autoSpaceDN w:val="0"/>
        <w:adjustRightInd w:val="0"/>
        <w:spacing w:after="0" w:line="348" w:lineRule="auto"/>
        <w:rPr>
          <w:rFonts w:ascii="Times New Roman" w:hAnsi="Times New Roman"/>
          <w:b/>
          <w:sz w:val="24"/>
          <w:szCs w:val="24"/>
          <w:lang w:val="bg-BG"/>
        </w:rPr>
      </w:pPr>
      <w:r w:rsidRPr="0087083D">
        <w:rPr>
          <w:rFonts w:ascii="Times New Roman" w:hAnsi="Times New Roman"/>
          <w:b/>
          <w:sz w:val="24"/>
          <w:szCs w:val="24"/>
        </w:rPr>
        <w:t>1.  Име, местожител</w:t>
      </w:r>
      <w:r w:rsidR="00EF6F4E" w:rsidRPr="0087083D">
        <w:rPr>
          <w:rFonts w:ascii="Times New Roman" w:hAnsi="Times New Roman"/>
          <w:b/>
          <w:sz w:val="24"/>
          <w:szCs w:val="24"/>
        </w:rPr>
        <w:t>ство, гражданство на възложител</w:t>
      </w:r>
      <w:r w:rsidR="00EF6F4E" w:rsidRPr="0087083D">
        <w:rPr>
          <w:rFonts w:ascii="Times New Roman" w:hAnsi="Times New Roman"/>
          <w:b/>
          <w:sz w:val="24"/>
          <w:szCs w:val="24"/>
          <w:lang w:val="bg-BG"/>
        </w:rPr>
        <w:t>ите</w:t>
      </w:r>
      <w:r w:rsidRPr="0087083D">
        <w:rPr>
          <w:rFonts w:ascii="Times New Roman" w:hAnsi="Times New Roman"/>
          <w:b/>
          <w:sz w:val="24"/>
          <w:szCs w:val="24"/>
        </w:rPr>
        <w:t xml:space="preserve"> </w:t>
      </w:r>
    </w:p>
    <w:p w14:paraId="11CF741F" w14:textId="77777777" w:rsidR="0087083D" w:rsidRPr="00AE7E67" w:rsidRDefault="0087083D" w:rsidP="0087083D">
      <w:pPr>
        <w:spacing w:after="0" w:line="324" w:lineRule="auto"/>
        <w:jc w:val="both"/>
        <w:rPr>
          <w:rFonts w:ascii="Times New Roman" w:eastAsia="Calibri" w:hAnsi="Times New Roman"/>
          <w:sz w:val="24"/>
          <w:szCs w:val="24"/>
        </w:rPr>
      </w:pPr>
      <w:r w:rsidRPr="00AE7E67">
        <w:rPr>
          <w:rFonts w:ascii="Times New Roman" w:eastAsia="Calibri" w:hAnsi="Times New Roman"/>
          <w:b/>
          <w:sz w:val="24"/>
          <w:szCs w:val="24"/>
        </w:rPr>
        <w:t>Петко Тодоров Ванчев</w:t>
      </w:r>
      <w:r w:rsidRPr="00AE7E67">
        <w:rPr>
          <w:rFonts w:ascii="Times New Roman" w:eastAsia="Calibri" w:hAnsi="Times New Roman"/>
          <w:sz w:val="24"/>
          <w:szCs w:val="24"/>
        </w:rPr>
        <w:t>, в качеството си на управител и представляващ</w:t>
      </w:r>
      <w:r w:rsidRPr="00AE7E67">
        <w:rPr>
          <w:rFonts w:ascii="Times New Roman" w:eastAsia="Calibri" w:hAnsi="Times New Roman"/>
          <w:b/>
          <w:sz w:val="24"/>
          <w:szCs w:val="24"/>
        </w:rPr>
        <w:t xml:space="preserve"> „ПВ </w:t>
      </w:r>
      <w:proofErr w:type="gramStart"/>
      <w:r w:rsidRPr="00AE7E67">
        <w:rPr>
          <w:rFonts w:ascii="Times New Roman" w:eastAsia="Calibri" w:hAnsi="Times New Roman"/>
          <w:b/>
          <w:sz w:val="24"/>
          <w:szCs w:val="24"/>
        </w:rPr>
        <w:t>ИНТЕРСЕРВИЗ“ ЕООД</w:t>
      </w:r>
      <w:proofErr w:type="gramEnd"/>
      <w:r w:rsidRPr="00AE7E67">
        <w:rPr>
          <w:rFonts w:ascii="Times New Roman" w:eastAsia="Calibri" w:hAnsi="Times New Roman"/>
          <w:sz w:val="24"/>
          <w:szCs w:val="24"/>
        </w:rPr>
        <w:t xml:space="preserve"> със седалище и адрес на управление: Област Пловдив, Община Пловдив, гр. Пловдив, ул. „Тодор Александров“ № 90, вписано в Търговски регистър към Агенция по вписванията с ЕИК 203567328</w:t>
      </w:r>
    </w:p>
    <w:p w14:paraId="5EA67D2F" w14:textId="77777777" w:rsidR="0087083D" w:rsidRPr="00AE7E67" w:rsidRDefault="0087083D" w:rsidP="0087083D">
      <w:pPr>
        <w:spacing w:after="0" w:line="324" w:lineRule="auto"/>
        <w:jc w:val="center"/>
        <w:rPr>
          <w:rFonts w:ascii="Times New Roman" w:eastAsia="Calibri" w:hAnsi="Times New Roman"/>
          <w:i/>
          <w:sz w:val="24"/>
          <w:szCs w:val="24"/>
        </w:rPr>
      </w:pPr>
      <w:r w:rsidRPr="00AE7E67">
        <w:rPr>
          <w:rFonts w:ascii="Times New Roman" w:eastAsia="Calibri" w:hAnsi="Times New Roman"/>
          <w:i/>
          <w:sz w:val="24"/>
          <w:szCs w:val="24"/>
        </w:rPr>
        <w:t>(име, адрес и телефон за контакт, гражданство на възложителя – физическо лице)</w:t>
      </w:r>
    </w:p>
    <w:p w14:paraId="45BF521D" w14:textId="77777777" w:rsidR="0051390E" w:rsidRPr="002F2549" w:rsidRDefault="0051390E" w:rsidP="00595A54">
      <w:pPr>
        <w:spacing w:after="0" w:line="360" w:lineRule="auto"/>
        <w:jc w:val="both"/>
        <w:rPr>
          <w:rFonts w:ascii="Times New Roman" w:eastAsia="Calibri" w:hAnsi="Times New Roman"/>
          <w:sz w:val="24"/>
          <w:szCs w:val="24"/>
          <w:highlight w:val="green"/>
          <w:lang w:val="bg-BG"/>
        </w:rPr>
      </w:pPr>
    </w:p>
    <w:p w14:paraId="57BDF687" w14:textId="77777777" w:rsidR="00EB2075" w:rsidRPr="002F2549" w:rsidRDefault="00EB2075" w:rsidP="00595A54">
      <w:pPr>
        <w:widowControl w:val="0"/>
        <w:autoSpaceDE w:val="0"/>
        <w:autoSpaceDN w:val="0"/>
        <w:adjustRightInd w:val="0"/>
        <w:spacing w:after="0" w:line="360" w:lineRule="auto"/>
        <w:rPr>
          <w:rFonts w:ascii="Times New Roman" w:hAnsi="Times New Roman"/>
          <w:sz w:val="24"/>
          <w:szCs w:val="24"/>
          <w:highlight w:val="green"/>
          <w:lang w:val="bg-BG"/>
        </w:rPr>
      </w:pPr>
    </w:p>
    <w:p w14:paraId="2DA78AA3" w14:textId="77777777" w:rsidR="00D95AE1" w:rsidRPr="0087083D" w:rsidRDefault="00EB2075" w:rsidP="00595A54">
      <w:pPr>
        <w:widowControl w:val="0"/>
        <w:autoSpaceDE w:val="0"/>
        <w:autoSpaceDN w:val="0"/>
        <w:adjustRightInd w:val="0"/>
        <w:spacing w:after="0" w:line="360" w:lineRule="auto"/>
        <w:rPr>
          <w:rFonts w:ascii="Times New Roman" w:hAnsi="Times New Roman"/>
          <w:b/>
          <w:sz w:val="24"/>
          <w:szCs w:val="24"/>
          <w:lang w:val="bg-BG"/>
        </w:rPr>
      </w:pPr>
      <w:r w:rsidRPr="0087083D">
        <w:rPr>
          <w:rFonts w:ascii="Times New Roman" w:hAnsi="Times New Roman"/>
          <w:b/>
          <w:sz w:val="24"/>
          <w:szCs w:val="24"/>
        </w:rPr>
        <w:t>II.   Характеристик</w:t>
      </w:r>
      <w:r w:rsidRPr="0087083D">
        <w:rPr>
          <w:rFonts w:ascii="Times New Roman" w:hAnsi="Times New Roman"/>
          <w:b/>
          <w:sz w:val="24"/>
          <w:szCs w:val="24"/>
          <w:lang w:val="bg-BG"/>
        </w:rPr>
        <w:t>а</w:t>
      </w:r>
      <w:r w:rsidR="00D95AE1" w:rsidRPr="0087083D">
        <w:rPr>
          <w:rFonts w:ascii="Times New Roman" w:hAnsi="Times New Roman"/>
          <w:b/>
          <w:sz w:val="24"/>
          <w:szCs w:val="24"/>
        </w:rPr>
        <w:t xml:space="preserve"> на инвестиционното предложение:     </w:t>
      </w:r>
    </w:p>
    <w:p w14:paraId="0F7E50C8" w14:textId="77777777" w:rsidR="00D95AE1" w:rsidRPr="0087083D" w:rsidRDefault="00D95AE1" w:rsidP="00595A54">
      <w:pPr>
        <w:pStyle w:val="a3"/>
        <w:widowControl w:val="0"/>
        <w:numPr>
          <w:ilvl w:val="0"/>
          <w:numId w:val="2"/>
        </w:numPr>
        <w:tabs>
          <w:tab w:val="left" w:pos="284"/>
        </w:tabs>
        <w:autoSpaceDE w:val="0"/>
        <w:autoSpaceDN w:val="0"/>
        <w:adjustRightInd w:val="0"/>
        <w:spacing w:after="0" w:line="360" w:lineRule="auto"/>
        <w:ind w:left="0" w:firstLine="0"/>
        <w:rPr>
          <w:rFonts w:ascii="Times New Roman" w:hAnsi="Times New Roman"/>
          <w:b/>
          <w:sz w:val="24"/>
          <w:szCs w:val="24"/>
          <w:lang w:val="bg-BG"/>
        </w:rPr>
      </w:pPr>
      <w:r w:rsidRPr="0087083D">
        <w:rPr>
          <w:rFonts w:ascii="Times New Roman" w:hAnsi="Times New Roman"/>
          <w:b/>
          <w:sz w:val="24"/>
          <w:szCs w:val="24"/>
        </w:rPr>
        <w:t>Резюме на предложението</w:t>
      </w:r>
    </w:p>
    <w:p w14:paraId="7BEDB9A8" w14:textId="77777777" w:rsidR="00E16121" w:rsidRPr="0087083D" w:rsidRDefault="00E16121" w:rsidP="00595A54">
      <w:pPr>
        <w:pStyle w:val="a4"/>
        <w:spacing w:after="0" w:line="360" w:lineRule="auto"/>
        <w:ind w:left="0" w:firstLine="708"/>
        <w:jc w:val="both"/>
        <w:rPr>
          <w:rFonts w:ascii="Times New Roman" w:hAnsi="Times New Roman"/>
          <w:b/>
          <w:sz w:val="24"/>
          <w:szCs w:val="24"/>
        </w:rPr>
      </w:pPr>
      <w:r w:rsidRPr="0087083D">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69F85A4A" w14:textId="7A3AFD40" w:rsidR="002A4D10" w:rsidRPr="0056690D" w:rsidRDefault="00B91056" w:rsidP="00595A54">
      <w:pPr>
        <w:pStyle w:val="a4"/>
        <w:spacing w:after="0" w:line="360" w:lineRule="auto"/>
        <w:ind w:left="0" w:firstLine="708"/>
        <w:jc w:val="both"/>
        <w:rPr>
          <w:rFonts w:ascii="Times New Roman" w:hAnsi="Times New Roman"/>
          <w:b/>
          <w:sz w:val="24"/>
          <w:szCs w:val="24"/>
        </w:rPr>
      </w:pPr>
      <w:r w:rsidRPr="0087083D">
        <w:rPr>
          <w:rFonts w:ascii="Times New Roman" w:hAnsi="Times New Roman"/>
          <w:sz w:val="24"/>
          <w:szCs w:val="24"/>
        </w:rPr>
        <w:t xml:space="preserve">С реализация на инвестиционното предложение се предвижда изработване и процедиране на проект за Подробен устройствен план /ПУП/ - План за регулация и застрояване /ПРЗ/ за процедура за промяна предназначението на земеделска земя за неземеделски нужди, съгласно изискванията на ЗОЗЗ и ППЗОЗЗ, представляваща поземлен </w:t>
      </w:r>
      <w:r w:rsidRPr="0056690D">
        <w:rPr>
          <w:rFonts w:ascii="Times New Roman" w:hAnsi="Times New Roman"/>
          <w:sz w:val="24"/>
          <w:szCs w:val="24"/>
        </w:rPr>
        <w:t xml:space="preserve">имот с идентификатор </w:t>
      </w:r>
      <w:r w:rsidR="000F39AE" w:rsidRPr="0056690D">
        <w:rPr>
          <w:rFonts w:ascii="Times New Roman" w:hAnsi="Times New Roman"/>
          <w:sz w:val="24"/>
          <w:szCs w:val="24"/>
        </w:rPr>
        <w:t>03304.2.19 по КККР на с. Белащица, местност „Бялата воденица“, Община „Родопи“, Област Пловдив, с цел разделянето му на се</w:t>
      </w:r>
      <w:r w:rsidRPr="0056690D">
        <w:rPr>
          <w:rFonts w:ascii="Times New Roman" w:hAnsi="Times New Roman"/>
          <w:sz w:val="24"/>
          <w:szCs w:val="24"/>
        </w:rPr>
        <w:t xml:space="preserve">дем броя нови УПИ с отреждане </w:t>
      </w:r>
      <w:r w:rsidR="000F39AE" w:rsidRPr="0056690D">
        <w:rPr>
          <w:rFonts w:ascii="Times New Roman" w:hAnsi="Times New Roman"/>
          <w:sz w:val="24"/>
          <w:szCs w:val="24"/>
        </w:rPr>
        <w:t xml:space="preserve">„За жилищно строителство“ и образуване на </w:t>
      </w:r>
      <w:r w:rsidRPr="0056690D">
        <w:rPr>
          <w:rFonts w:ascii="Times New Roman" w:hAnsi="Times New Roman"/>
          <w:sz w:val="24"/>
          <w:szCs w:val="24"/>
        </w:rPr>
        <w:t>обслужваща улица</w:t>
      </w:r>
      <w:r w:rsidR="000F39AE" w:rsidRPr="0056690D">
        <w:rPr>
          <w:rFonts w:ascii="Times New Roman" w:hAnsi="Times New Roman"/>
          <w:sz w:val="24"/>
          <w:szCs w:val="24"/>
        </w:rPr>
        <w:t xml:space="preserve"> – тупик </w:t>
      </w:r>
      <w:r w:rsidRPr="0056690D">
        <w:rPr>
          <w:rFonts w:ascii="Times New Roman" w:hAnsi="Times New Roman"/>
          <w:sz w:val="24"/>
          <w:szCs w:val="24"/>
        </w:rPr>
        <w:t>и разширение на полски път.</w:t>
      </w:r>
    </w:p>
    <w:p w14:paraId="77ACB740" w14:textId="57DEDFC5" w:rsidR="008D7E5D" w:rsidRPr="0027570D" w:rsidRDefault="00B87D92" w:rsidP="00595A54">
      <w:pPr>
        <w:pStyle w:val="a4"/>
        <w:spacing w:after="0" w:line="360" w:lineRule="auto"/>
        <w:ind w:left="0" w:firstLine="708"/>
        <w:jc w:val="both"/>
        <w:rPr>
          <w:rFonts w:ascii="Times New Roman" w:hAnsi="Times New Roman"/>
          <w:sz w:val="24"/>
          <w:szCs w:val="24"/>
        </w:rPr>
      </w:pPr>
      <w:r w:rsidRPr="0027570D">
        <w:rPr>
          <w:rFonts w:ascii="Times New Roman" w:hAnsi="Times New Roman"/>
          <w:sz w:val="24"/>
          <w:szCs w:val="24"/>
        </w:rPr>
        <w:t>Инвестиционното предложение попада в обхвата на т.</w:t>
      </w:r>
      <w:r w:rsidR="00A11DD3" w:rsidRPr="0027570D">
        <w:rPr>
          <w:rFonts w:ascii="Times New Roman" w:hAnsi="Times New Roman"/>
          <w:sz w:val="24"/>
          <w:szCs w:val="24"/>
        </w:rPr>
        <w:t xml:space="preserve"> </w:t>
      </w:r>
      <w:r w:rsidRPr="0027570D">
        <w:rPr>
          <w:rFonts w:ascii="Times New Roman" w:hAnsi="Times New Roman"/>
          <w:sz w:val="24"/>
          <w:szCs w:val="24"/>
        </w:rPr>
        <w:t xml:space="preserve">10, буква „б“ от приложение № 2 от Закона за опазване на околната среда /ЗООС/ и на основание чл. 93, ал. 1, т. </w:t>
      </w:r>
      <w:r w:rsidR="0060392B" w:rsidRPr="0027570D">
        <w:rPr>
          <w:rFonts w:ascii="Times New Roman" w:hAnsi="Times New Roman"/>
          <w:sz w:val="24"/>
          <w:szCs w:val="24"/>
        </w:rPr>
        <w:t>1</w:t>
      </w:r>
      <w:r w:rsidRPr="0027570D">
        <w:rPr>
          <w:rFonts w:ascii="Times New Roman" w:hAnsi="Times New Roman"/>
          <w:sz w:val="24"/>
          <w:szCs w:val="24"/>
        </w:rPr>
        <w:t xml:space="preserve"> от същия закон подлежи на </w:t>
      </w:r>
      <w:r w:rsidRPr="0027570D">
        <w:rPr>
          <w:rFonts w:ascii="Times New Roman" w:hAnsi="Times New Roman"/>
          <w:b/>
          <w:sz w:val="24"/>
          <w:szCs w:val="24"/>
        </w:rPr>
        <w:t>преценяване на необходимостта от извършване на ОВОС.</w:t>
      </w:r>
    </w:p>
    <w:p w14:paraId="0F61CD20" w14:textId="77777777" w:rsidR="0027570D" w:rsidRPr="0027570D" w:rsidRDefault="0027570D" w:rsidP="0027570D">
      <w:pPr>
        <w:pStyle w:val="a4"/>
        <w:spacing w:after="0" w:line="348" w:lineRule="auto"/>
        <w:ind w:left="0" w:firstLine="708"/>
        <w:jc w:val="both"/>
        <w:rPr>
          <w:rFonts w:ascii="Times New Roman" w:hAnsi="Times New Roman"/>
          <w:sz w:val="24"/>
          <w:szCs w:val="24"/>
        </w:rPr>
      </w:pPr>
      <w:r w:rsidRPr="0027570D">
        <w:rPr>
          <w:rFonts w:ascii="Times New Roman" w:hAnsi="Times New Roman"/>
          <w:sz w:val="24"/>
          <w:szCs w:val="24"/>
        </w:rPr>
        <w:t xml:space="preserve">ПИ с идентификатор 03304.2.19 по КККР на с. Белащица, местност „Бялата воденица“ е с площ 4900  кв.м с трайно предназначение на територията „Земеделска“ и начин на трайно ползване „Нива“, категория на земята: 3-та. </w:t>
      </w:r>
    </w:p>
    <w:p w14:paraId="477FDD83" w14:textId="3606F2A2" w:rsidR="0027570D" w:rsidRDefault="0027570D" w:rsidP="0027570D">
      <w:pPr>
        <w:pStyle w:val="a4"/>
        <w:spacing w:after="0" w:line="336" w:lineRule="auto"/>
        <w:ind w:left="0" w:firstLine="708"/>
        <w:jc w:val="both"/>
        <w:rPr>
          <w:rFonts w:ascii="Times New Roman" w:hAnsi="Times New Roman"/>
          <w:sz w:val="24"/>
          <w:szCs w:val="24"/>
        </w:rPr>
      </w:pPr>
      <w:r w:rsidRPr="0027570D">
        <w:rPr>
          <w:rFonts w:ascii="Times New Roman" w:hAnsi="Times New Roman"/>
          <w:sz w:val="24"/>
          <w:szCs w:val="24"/>
        </w:rPr>
        <w:t>С реализация на Подробния устройствен план, имотът се разделя на седем нови УПИ с отреждане за жилищно строителство в устройствена зона „Жм” със следните показатели за застрояване: Височина до 10м, Пзастр. до 40%, Кинт до 1.2, Позел. мин 20%. Част от имота ще бъде отделена за разширение на полски път от запад, както и за обслужваща улица – тупик с габарит 6,00м, завършваща с обръщало.</w:t>
      </w:r>
    </w:p>
    <w:p w14:paraId="36B68660" w14:textId="77777777" w:rsidR="0027570D" w:rsidRPr="008A0973" w:rsidRDefault="0027570D" w:rsidP="0027570D">
      <w:pPr>
        <w:pStyle w:val="a4"/>
        <w:spacing w:after="0" w:line="336" w:lineRule="auto"/>
        <w:ind w:left="0" w:firstLine="708"/>
        <w:jc w:val="both"/>
        <w:rPr>
          <w:rFonts w:ascii="Times New Roman" w:hAnsi="Times New Roman"/>
          <w:sz w:val="24"/>
          <w:szCs w:val="24"/>
        </w:rPr>
      </w:pPr>
    </w:p>
    <w:p w14:paraId="1685A8E8" w14:textId="20AD9783" w:rsidR="0027570D" w:rsidRPr="0027570D" w:rsidRDefault="0027570D" w:rsidP="0027570D">
      <w:pPr>
        <w:pStyle w:val="a4"/>
        <w:spacing w:after="0" w:line="336" w:lineRule="auto"/>
        <w:ind w:left="0"/>
        <w:jc w:val="both"/>
        <w:rPr>
          <w:rFonts w:ascii="Times New Roman" w:hAnsi="Times New Roman"/>
          <w:sz w:val="24"/>
          <w:szCs w:val="24"/>
        </w:rPr>
      </w:pPr>
      <w:r w:rsidRPr="00E758FD">
        <w:rPr>
          <w:rFonts w:ascii="Times New Roman" w:hAnsi="Times New Roman"/>
          <w:noProof/>
          <w:sz w:val="24"/>
          <w:szCs w:val="24"/>
          <w:lang w:eastAsia="bg-BG"/>
        </w:rPr>
        <w:drawing>
          <wp:inline distT="0" distB="0" distL="0" distR="0" wp14:anchorId="3E9A3E27" wp14:editId="350E1328">
            <wp:extent cx="6121400" cy="514017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1400" cy="5140176"/>
                    </a:xfrm>
                    <a:prstGeom prst="rect">
                      <a:avLst/>
                    </a:prstGeom>
                    <a:noFill/>
                    <a:ln>
                      <a:noFill/>
                    </a:ln>
                  </pic:spPr>
                </pic:pic>
              </a:graphicData>
            </a:graphic>
          </wp:inline>
        </w:drawing>
      </w:r>
    </w:p>
    <w:p w14:paraId="726E5B57" w14:textId="77777777" w:rsidR="0027570D" w:rsidRPr="008A0973" w:rsidRDefault="0027570D" w:rsidP="002E1785">
      <w:pPr>
        <w:pStyle w:val="a4"/>
        <w:spacing w:after="0" w:line="360" w:lineRule="auto"/>
        <w:ind w:left="0" w:firstLine="708"/>
        <w:jc w:val="both"/>
        <w:rPr>
          <w:rFonts w:ascii="Times New Roman" w:hAnsi="Times New Roman"/>
          <w:sz w:val="24"/>
          <w:szCs w:val="24"/>
          <w:highlight w:val="green"/>
        </w:rPr>
      </w:pPr>
    </w:p>
    <w:p w14:paraId="7D96A6EA" w14:textId="77777777" w:rsidR="003F5666" w:rsidRPr="00AE7E67" w:rsidRDefault="003F5666" w:rsidP="003F5666">
      <w:pPr>
        <w:pStyle w:val="a4"/>
        <w:spacing w:after="0" w:line="348" w:lineRule="auto"/>
        <w:ind w:left="0" w:firstLine="708"/>
        <w:jc w:val="both"/>
        <w:rPr>
          <w:rFonts w:ascii="Times New Roman" w:hAnsi="Times New Roman"/>
          <w:sz w:val="24"/>
          <w:szCs w:val="24"/>
          <w:highlight w:val="green"/>
        </w:rPr>
      </w:pPr>
      <w:r w:rsidRPr="00D33543">
        <w:rPr>
          <w:rFonts w:ascii="Times New Roman" w:hAnsi="Times New Roman"/>
          <w:sz w:val="24"/>
          <w:szCs w:val="24"/>
        </w:rPr>
        <w:t>След промяна предназначението, във всеки от новообразуваните имоти ще се изгради по една жилищна сграда – общо седем броя, при спазване на нормативните отстояния от регулационни линии по ЗУТ.</w:t>
      </w:r>
    </w:p>
    <w:p w14:paraId="11D97D71" w14:textId="77777777" w:rsidR="003F5666" w:rsidRPr="00DC0769" w:rsidRDefault="003F5666" w:rsidP="00E1107E">
      <w:pPr>
        <w:pStyle w:val="a4"/>
        <w:spacing w:after="0" w:line="343" w:lineRule="auto"/>
        <w:ind w:left="0" w:firstLine="708"/>
        <w:jc w:val="both"/>
        <w:rPr>
          <w:rFonts w:ascii="Times New Roman" w:hAnsi="Times New Roman"/>
          <w:sz w:val="24"/>
          <w:szCs w:val="24"/>
        </w:rPr>
      </w:pPr>
      <w:r w:rsidRPr="00DC0769">
        <w:rPr>
          <w:rFonts w:ascii="Times New Roman"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p>
    <w:p w14:paraId="7FBCF594" w14:textId="77777777" w:rsidR="005D5EC2" w:rsidRDefault="003F5666" w:rsidP="00E1107E">
      <w:pPr>
        <w:pStyle w:val="a4"/>
        <w:spacing w:after="0" w:line="343" w:lineRule="auto"/>
        <w:ind w:left="0" w:firstLine="708"/>
        <w:jc w:val="both"/>
        <w:rPr>
          <w:rFonts w:ascii="Times New Roman" w:hAnsi="Times New Roman"/>
          <w:sz w:val="24"/>
          <w:szCs w:val="24"/>
        </w:rPr>
      </w:pPr>
      <w:r w:rsidRPr="00506691">
        <w:rPr>
          <w:rFonts w:ascii="Times New Roman" w:hAnsi="Times New Roman"/>
          <w:sz w:val="24"/>
          <w:szCs w:val="24"/>
        </w:rPr>
        <w:t>През имота, предмет на инвестиционното предложение, не преминават съоръжения, които да налагат ограничения при ползването му. В близост има имоти с изградени нискоетажни жилищни сгради.</w:t>
      </w:r>
      <w:r w:rsidR="00506691" w:rsidRPr="00506691">
        <w:rPr>
          <w:rFonts w:ascii="Times New Roman" w:hAnsi="Times New Roman"/>
          <w:sz w:val="24"/>
          <w:szCs w:val="24"/>
        </w:rPr>
        <w:t xml:space="preserve"> </w:t>
      </w:r>
    </w:p>
    <w:p w14:paraId="0EB3191C" w14:textId="0F263E42" w:rsidR="0027570D" w:rsidRPr="005D5EC2" w:rsidRDefault="00506691" w:rsidP="00E1107E">
      <w:pPr>
        <w:pStyle w:val="a4"/>
        <w:spacing w:after="0" w:line="343" w:lineRule="auto"/>
        <w:ind w:left="0" w:firstLine="708"/>
        <w:jc w:val="both"/>
        <w:rPr>
          <w:rFonts w:ascii="Times New Roman" w:hAnsi="Times New Roman"/>
          <w:sz w:val="24"/>
          <w:szCs w:val="24"/>
        </w:rPr>
      </w:pPr>
      <w:r w:rsidRPr="00506691">
        <w:rPr>
          <w:rFonts w:ascii="Times New Roman" w:hAnsi="Times New Roman"/>
          <w:sz w:val="24"/>
          <w:szCs w:val="24"/>
        </w:rPr>
        <w:t xml:space="preserve">Новопредвидените жилищни сгради няма да създават нито функционални, нито </w:t>
      </w:r>
      <w:r w:rsidRPr="005D5EC2">
        <w:rPr>
          <w:rFonts w:ascii="Times New Roman" w:hAnsi="Times New Roman"/>
          <w:sz w:val="24"/>
          <w:szCs w:val="24"/>
        </w:rPr>
        <w:t>обемно-пространствени конфликти с околното застрояване.</w:t>
      </w:r>
    </w:p>
    <w:p w14:paraId="0408DDBF" w14:textId="5415417F" w:rsidR="00F273CC" w:rsidRPr="005D5EC2" w:rsidRDefault="00F273CC" w:rsidP="00E1107E">
      <w:pPr>
        <w:pStyle w:val="a4"/>
        <w:spacing w:after="0" w:line="343" w:lineRule="auto"/>
        <w:ind w:left="0" w:firstLine="708"/>
        <w:jc w:val="both"/>
        <w:rPr>
          <w:rFonts w:ascii="Times New Roman" w:hAnsi="Times New Roman"/>
          <w:sz w:val="24"/>
          <w:szCs w:val="24"/>
        </w:rPr>
      </w:pPr>
      <w:r w:rsidRPr="005D5EC2">
        <w:rPr>
          <w:rFonts w:ascii="Times New Roman" w:hAnsi="Times New Roman"/>
          <w:sz w:val="24"/>
          <w:szCs w:val="24"/>
        </w:rPr>
        <w:t>Сградите ще бъдат с идентичен архитектурен облик, съобразени с ландшафта на територията и ще осигуряват множество предимства за живущите – места за паркиране, богато озеленяване, висок комфорт на обитаване.</w:t>
      </w:r>
    </w:p>
    <w:p w14:paraId="6DD4A2C1" w14:textId="632F8D66" w:rsidR="00CD7B8B" w:rsidRPr="005D5EC2" w:rsidRDefault="00F273CC" w:rsidP="00E1107E">
      <w:pPr>
        <w:pStyle w:val="a4"/>
        <w:spacing w:after="0" w:line="343" w:lineRule="auto"/>
        <w:ind w:left="0" w:firstLine="708"/>
        <w:jc w:val="both"/>
        <w:rPr>
          <w:rFonts w:ascii="Times New Roman" w:hAnsi="Times New Roman"/>
          <w:sz w:val="24"/>
          <w:szCs w:val="24"/>
        </w:rPr>
      </w:pPr>
      <w:r w:rsidRPr="005D5EC2">
        <w:rPr>
          <w:rFonts w:ascii="Times New Roman" w:hAnsi="Times New Roman"/>
          <w:sz w:val="24"/>
          <w:szCs w:val="24"/>
        </w:rPr>
        <w:lastRenderedPageBreak/>
        <w:t>Свободното дворно място ще бъде озеленено в комбинация от ниска и висока растителност. Ще се устроят зелени площи с места за отдих за живущите.</w:t>
      </w:r>
    </w:p>
    <w:p w14:paraId="1EC2F6D4" w14:textId="77777777" w:rsidR="009E0F49" w:rsidRPr="005D5EC2" w:rsidRDefault="009E0F49" w:rsidP="00E1107E">
      <w:pPr>
        <w:pStyle w:val="a4"/>
        <w:spacing w:after="0" w:line="343" w:lineRule="auto"/>
        <w:ind w:left="0" w:firstLine="708"/>
        <w:jc w:val="both"/>
        <w:rPr>
          <w:rFonts w:ascii="Times New Roman" w:hAnsi="Times New Roman"/>
          <w:sz w:val="24"/>
          <w:szCs w:val="24"/>
        </w:rPr>
      </w:pPr>
      <w:r w:rsidRPr="005D5EC2">
        <w:rPr>
          <w:rFonts w:ascii="Times New Roman" w:hAnsi="Times New Roman"/>
          <w:sz w:val="24"/>
          <w:szCs w:val="24"/>
        </w:rPr>
        <w:t>Конфигурацията на застрояване в имота, обемното решение на сградите, дълбочина на изкопите и др. ще бъдат дадени след утвърждаване на проекта за ПУП-ПРЗ и промяна предназначението на земята, във фазата на изработване на техническия инвестиционен проект.</w:t>
      </w:r>
    </w:p>
    <w:p w14:paraId="25727FD5" w14:textId="3883D2E5" w:rsidR="009E0F49" w:rsidRPr="005D5EC2" w:rsidRDefault="009E0F49" w:rsidP="00E1107E">
      <w:pPr>
        <w:pStyle w:val="a4"/>
        <w:spacing w:after="0" w:line="343" w:lineRule="auto"/>
        <w:ind w:left="0" w:firstLine="708"/>
        <w:jc w:val="both"/>
        <w:rPr>
          <w:rFonts w:ascii="Times New Roman" w:hAnsi="Times New Roman"/>
          <w:sz w:val="24"/>
          <w:szCs w:val="24"/>
        </w:rPr>
      </w:pPr>
      <w:r w:rsidRPr="005D5EC2">
        <w:rPr>
          <w:rFonts w:ascii="Times New Roman" w:hAnsi="Times New Roman"/>
          <w:sz w:val="24"/>
          <w:szCs w:val="24"/>
        </w:rPr>
        <w:t>Застрояването ще се реализира свободно, при спазване на изискуемите отстояния по ЗУТ спрямо странични и улични регулационни линии.</w:t>
      </w:r>
    </w:p>
    <w:p w14:paraId="343E77A7" w14:textId="054C185C" w:rsidR="009E0F49" w:rsidRPr="005D5EC2" w:rsidRDefault="009E0F49" w:rsidP="00E1107E">
      <w:pPr>
        <w:pStyle w:val="a4"/>
        <w:spacing w:after="0" w:line="343" w:lineRule="auto"/>
        <w:ind w:left="0" w:firstLine="708"/>
        <w:jc w:val="both"/>
        <w:rPr>
          <w:rFonts w:ascii="Times New Roman" w:hAnsi="Times New Roman"/>
          <w:sz w:val="24"/>
          <w:szCs w:val="24"/>
        </w:rPr>
      </w:pPr>
      <w:r w:rsidRPr="005D5EC2">
        <w:rPr>
          <w:rFonts w:ascii="Times New Roman" w:hAnsi="Times New Roman"/>
          <w:sz w:val="24"/>
          <w:szCs w:val="24"/>
        </w:rPr>
        <w:t>Съгласно чл. 137 ал. 1, т. 5, буква „а” от ЗУТ (обн. ДВ, бр. 65/2003г.; изм. ДВ, бр.65/2004г.; изм. и доп. ДВ бр. 53/2014г.); чл. 10, ал. 1, т. 1 от Наредба 1 / 30.07.2003г. за номенклатурата на видовете строежи (обн. ДВ бр.72 / 15.08.2003г., изм. ДВ. бр. 23 / 22.03.2011г.), жилищно строителство до Нк 10,00м е ПЕТА категория.</w:t>
      </w:r>
    </w:p>
    <w:p w14:paraId="7AC49575" w14:textId="2B5576D9" w:rsidR="006A4C0F" w:rsidRPr="005D5EC2" w:rsidRDefault="00EE2005" w:rsidP="00E1107E">
      <w:pPr>
        <w:pStyle w:val="a4"/>
        <w:spacing w:after="0" w:line="343" w:lineRule="auto"/>
        <w:ind w:left="0" w:firstLine="709"/>
        <w:jc w:val="both"/>
        <w:rPr>
          <w:rFonts w:ascii="Times New Roman" w:hAnsi="Times New Roman"/>
          <w:sz w:val="24"/>
          <w:szCs w:val="24"/>
        </w:rPr>
      </w:pPr>
      <w:r w:rsidRPr="005D5EC2">
        <w:rPr>
          <w:rFonts w:ascii="Times New Roman" w:hAnsi="Times New Roman"/>
          <w:sz w:val="24"/>
          <w:szCs w:val="24"/>
        </w:rPr>
        <w:t>През имот</w:t>
      </w:r>
      <w:r w:rsidR="00CD7B8B" w:rsidRPr="005D5EC2">
        <w:rPr>
          <w:rFonts w:ascii="Times New Roman" w:hAnsi="Times New Roman"/>
          <w:sz w:val="24"/>
          <w:szCs w:val="24"/>
        </w:rPr>
        <w:t>а</w:t>
      </w:r>
      <w:r w:rsidRPr="005D5EC2">
        <w:rPr>
          <w:rFonts w:ascii="Times New Roman" w:hAnsi="Times New Roman"/>
          <w:sz w:val="24"/>
          <w:szCs w:val="24"/>
        </w:rPr>
        <w:t xml:space="preserve">, предмет на инвестиционното предложение, не преминават съоръжения, които да налагат ограничения при ползването </w:t>
      </w:r>
      <w:r w:rsidR="00CD7B8B" w:rsidRPr="005D5EC2">
        <w:rPr>
          <w:rFonts w:ascii="Times New Roman" w:hAnsi="Times New Roman"/>
          <w:sz w:val="24"/>
          <w:szCs w:val="24"/>
        </w:rPr>
        <w:t>му</w:t>
      </w:r>
      <w:r w:rsidRPr="005D5EC2">
        <w:rPr>
          <w:rFonts w:ascii="Times New Roman" w:hAnsi="Times New Roman"/>
          <w:sz w:val="24"/>
          <w:szCs w:val="24"/>
        </w:rPr>
        <w:t xml:space="preserve">. </w:t>
      </w:r>
    </w:p>
    <w:p w14:paraId="14A67B5D" w14:textId="77777777" w:rsidR="00A012BD" w:rsidRPr="005D5EC2" w:rsidRDefault="00A012BD" w:rsidP="00E1107E">
      <w:pPr>
        <w:pStyle w:val="a4"/>
        <w:spacing w:after="0" w:line="343" w:lineRule="auto"/>
        <w:ind w:left="0" w:firstLine="709"/>
        <w:jc w:val="both"/>
        <w:rPr>
          <w:rFonts w:ascii="Times New Roman" w:hAnsi="Times New Roman"/>
          <w:sz w:val="24"/>
          <w:szCs w:val="24"/>
        </w:rPr>
      </w:pPr>
      <w:r w:rsidRPr="005D5EC2">
        <w:rPr>
          <w:rFonts w:ascii="Times New Roman" w:hAnsi="Times New Roman"/>
          <w:sz w:val="24"/>
          <w:szCs w:val="24"/>
        </w:rPr>
        <w:t xml:space="preserve">Не се очакват отрицателни въздействия по отношение на компонентите на околната среда и здравето на хората. </w:t>
      </w:r>
    </w:p>
    <w:p w14:paraId="51D751E3" w14:textId="77777777" w:rsidR="00A012BD" w:rsidRPr="005D5EC2" w:rsidRDefault="00A012BD" w:rsidP="00E1107E">
      <w:pPr>
        <w:pStyle w:val="a4"/>
        <w:spacing w:after="0" w:line="343" w:lineRule="auto"/>
        <w:ind w:left="0" w:firstLine="709"/>
        <w:jc w:val="both"/>
        <w:rPr>
          <w:rFonts w:ascii="Times New Roman" w:hAnsi="Times New Roman"/>
          <w:sz w:val="24"/>
          <w:szCs w:val="24"/>
        </w:rPr>
      </w:pPr>
      <w:r w:rsidRPr="005D5EC2">
        <w:rPr>
          <w:rFonts w:ascii="Times New Roman" w:hAnsi="Times New Roman"/>
          <w:sz w:val="24"/>
          <w:szCs w:val="24"/>
        </w:rPr>
        <w:t>Въздействието върху околната среда по време на строителството и ползването на строежа, включително защита от шум, се очаква в границите на нормите за подобен вид строежи.</w:t>
      </w:r>
    </w:p>
    <w:p w14:paraId="134B2228" w14:textId="4C6D46A8" w:rsidR="00B46899" w:rsidRPr="005D5EC2" w:rsidRDefault="00A012BD" w:rsidP="00E1107E">
      <w:pPr>
        <w:pStyle w:val="a4"/>
        <w:spacing w:after="0" w:line="343" w:lineRule="auto"/>
        <w:ind w:left="0" w:firstLine="708"/>
        <w:jc w:val="both"/>
        <w:rPr>
          <w:rFonts w:ascii="Times New Roman" w:hAnsi="Times New Roman"/>
          <w:sz w:val="24"/>
          <w:szCs w:val="24"/>
        </w:rPr>
      </w:pPr>
      <w:r w:rsidRPr="005D5EC2">
        <w:rPr>
          <w:rFonts w:ascii="Times New Roman" w:hAnsi="Times New Roman"/>
          <w:sz w:val="24"/>
          <w:szCs w:val="24"/>
        </w:rPr>
        <w:t>Строежът не представлява източник на вредни емисии, замърсяващи атмосферния въздух.</w:t>
      </w:r>
    </w:p>
    <w:p w14:paraId="341AD80A" w14:textId="77777777" w:rsidR="008C1E89" w:rsidRPr="002F2549" w:rsidRDefault="008C1E89" w:rsidP="00E1107E">
      <w:pPr>
        <w:pStyle w:val="a4"/>
        <w:spacing w:after="0" w:line="343" w:lineRule="auto"/>
        <w:ind w:left="0" w:firstLine="708"/>
        <w:jc w:val="both"/>
        <w:rPr>
          <w:rFonts w:ascii="Times New Roman" w:hAnsi="Times New Roman"/>
          <w:b/>
          <w:sz w:val="24"/>
          <w:szCs w:val="24"/>
          <w:highlight w:val="green"/>
        </w:rPr>
      </w:pPr>
    </w:p>
    <w:p w14:paraId="04DECBEE" w14:textId="77777777" w:rsidR="004F4FEF" w:rsidRPr="00E1107E" w:rsidRDefault="00B70AF4" w:rsidP="00E1107E">
      <w:pPr>
        <w:pStyle w:val="a4"/>
        <w:spacing w:after="0" w:line="343" w:lineRule="auto"/>
        <w:ind w:left="0" w:firstLine="708"/>
        <w:jc w:val="both"/>
        <w:rPr>
          <w:rFonts w:ascii="Times New Roman" w:hAnsi="Times New Roman"/>
          <w:b/>
          <w:sz w:val="24"/>
          <w:szCs w:val="24"/>
        </w:rPr>
      </w:pPr>
      <w:r w:rsidRPr="005D5EC2">
        <w:rPr>
          <w:rFonts w:ascii="Times New Roman" w:hAnsi="Times New Roman"/>
          <w:b/>
          <w:sz w:val="24"/>
          <w:szCs w:val="24"/>
        </w:rPr>
        <w:t xml:space="preserve">б) взаимовръзка и кумулиране с други съществуващи и/или одобрени </w:t>
      </w:r>
      <w:r w:rsidRPr="00E1107E">
        <w:rPr>
          <w:rFonts w:ascii="Times New Roman" w:hAnsi="Times New Roman"/>
          <w:b/>
          <w:sz w:val="24"/>
          <w:szCs w:val="24"/>
        </w:rPr>
        <w:t>инвестиционни предложения</w:t>
      </w:r>
    </w:p>
    <w:p w14:paraId="72422A32" w14:textId="77777777" w:rsidR="00C30197" w:rsidRPr="00E1107E" w:rsidRDefault="00C30197" w:rsidP="00E1107E">
      <w:pPr>
        <w:pStyle w:val="a4"/>
        <w:spacing w:after="0" w:line="343" w:lineRule="auto"/>
        <w:ind w:left="0" w:firstLine="708"/>
        <w:jc w:val="both"/>
        <w:rPr>
          <w:rFonts w:ascii="Times New Roman" w:hAnsi="Times New Roman"/>
          <w:sz w:val="24"/>
          <w:szCs w:val="24"/>
        </w:rPr>
      </w:pPr>
      <w:r w:rsidRPr="00E1107E">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програми.</w:t>
      </w:r>
    </w:p>
    <w:p w14:paraId="6F59BDF7" w14:textId="77777777" w:rsidR="00804E2C" w:rsidRPr="00E1107E" w:rsidRDefault="00804E2C" w:rsidP="00593EEE">
      <w:pPr>
        <w:pStyle w:val="a4"/>
        <w:spacing w:after="0" w:line="360" w:lineRule="auto"/>
        <w:ind w:left="0" w:firstLine="708"/>
        <w:jc w:val="both"/>
        <w:rPr>
          <w:rFonts w:ascii="Times New Roman" w:hAnsi="Times New Roman"/>
          <w:sz w:val="24"/>
          <w:szCs w:val="24"/>
        </w:rPr>
      </w:pPr>
      <w:r w:rsidRPr="00E1107E">
        <w:rPr>
          <w:rFonts w:ascii="Times New Roman" w:hAnsi="Times New Roman"/>
          <w:sz w:val="24"/>
          <w:szCs w:val="24"/>
        </w:rPr>
        <w:t>Инвестиционното предложение е съобразено и е във връзка с Общия устройствен план на Община</w:t>
      </w:r>
      <w:r w:rsidR="00736B57" w:rsidRPr="00E1107E">
        <w:rPr>
          <w:rFonts w:ascii="Times New Roman" w:hAnsi="Times New Roman"/>
          <w:sz w:val="24"/>
          <w:szCs w:val="24"/>
        </w:rPr>
        <w:t xml:space="preserve"> „Родопи“ -</w:t>
      </w:r>
      <w:r w:rsidRPr="00E1107E">
        <w:rPr>
          <w:rFonts w:ascii="Times New Roman" w:hAnsi="Times New Roman"/>
          <w:sz w:val="24"/>
          <w:szCs w:val="24"/>
        </w:rPr>
        <w:t xml:space="preserve"> Пловдив.</w:t>
      </w:r>
    </w:p>
    <w:p w14:paraId="60D9AC08" w14:textId="018FB4CC" w:rsidR="00804E2C" w:rsidRPr="00E1107E" w:rsidRDefault="00E1107E" w:rsidP="00593EEE">
      <w:pPr>
        <w:pStyle w:val="a4"/>
        <w:spacing w:after="0" w:line="360" w:lineRule="auto"/>
        <w:ind w:left="0" w:firstLine="708"/>
        <w:jc w:val="both"/>
        <w:rPr>
          <w:rFonts w:ascii="Times New Roman" w:hAnsi="Times New Roman"/>
          <w:sz w:val="24"/>
          <w:szCs w:val="24"/>
        </w:rPr>
      </w:pPr>
      <w:r w:rsidRPr="00E1107E">
        <w:rPr>
          <w:rFonts w:ascii="Times New Roman" w:hAnsi="Times New Roman"/>
          <w:sz w:val="24"/>
          <w:szCs w:val="24"/>
        </w:rPr>
        <w:t>В близост до</w:t>
      </w:r>
      <w:r w:rsidR="00B459E4" w:rsidRPr="00E1107E">
        <w:rPr>
          <w:rFonts w:ascii="Times New Roman" w:hAnsi="Times New Roman"/>
          <w:sz w:val="24"/>
          <w:szCs w:val="24"/>
        </w:rPr>
        <w:t xml:space="preserve"> имота</w:t>
      </w:r>
      <w:r w:rsidR="00804E2C" w:rsidRPr="00E1107E">
        <w:rPr>
          <w:rFonts w:ascii="Times New Roman" w:hAnsi="Times New Roman"/>
          <w:sz w:val="24"/>
          <w:szCs w:val="24"/>
        </w:rPr>
        <w:t xml:space="preserve">, предмет на инвестиционното предложение, </w:t>
      </w:r>
      <w:r w:rsidR="00CE4674" w:rsidRPr="00E1107E">
        <w:rPr>
          <w:rFonts w:ascii="Times New Roman" w:hAnsi="Times New Roman"/>
          <w:sz w:val="24"/>
          <w:szCs w:val="24"/>
        </w:rPr>
        <w:t>има</w:t>
      </w:r>
      <w:r w:rsidR="00804E2C" w:rsidRPr="00E1107E">
        <w:rPr>
          <w:rFonts w:ascii="Times New Roman" w:hAnsi="Times New Roman"/>
          <w:sz w:val="24"/>
          <w:szCs w:val="24"/>
        </w:rPr>
        <w:t xml:space="preserve"> имоти с променено предназначение, отредени за жилищно строителство </w:t>
      </w:r>
      <w:r w:rsidR="00024881" w:rsidRPr="00E1107E">
        <w:rPr>
          <w:rFonts w:ascii="Times New Roman" w:hAnsi="Times New Roman"/>
          <w:sz w:val="24"/>
          <w:szCs w:val="24"/>
        </w:rPr>
        <w:t>с височина до 10м</w:t>
      </w:r>
      <w:r w:rsidR="00804E2C" w:rsidRPr="00E1107E">
        <w:rPr>
          <w:rFonts w:ascii="Times New Roman" w:hAnsi="Times New Roman"/>
          <w:sz w:val="24"/>
          <w:szCs w:val="24"/>
        </w:rPr>
        <w:t>. Реализацията на инвестиционното предложение няма да повлияе негативно върху ползвателите на съседните имоти. Намеренията на инвеститор</w:t>
      </w:r>
      <w:r w:rsidR="009E3F88" w:rsidRPr="00E1107E">
        <w:rPr>
          <w:rFonts w:ascii="Times New Roman" w:hAnsi="Times New Roman"/>
          <w:sz w:val="24"/>
          <w:szCs w:val="24"/>
        </w:rPr>
        <w:t>ите</w:t>
      </w:r>
      <w:r w:rsidR="00804E2C" w:rsidRPr="00E1107E">
        <w:rPr>
          <w:rFonts w:ascii="Times New Roman" w:hAnsi="Times New Roman"/>
          <w:sz w:val="24"/>
          <w:szCs w:val="24"/>
        </w:rPr>
        <w:t xml:space="preserve"> не противоречат на други утвърдени устройствен и проекти или програми.</w:t>
      </w:r>
    </w:p>
    <w:p w14:paraId="19A9A020" w14:textId="77777777" w:rsidR="00C30197" w:rsidRPr="00E1107E" w:rsidRDefault="00C30197" w:rsidP="00593EEE">
      <w:pPr>
        <w:pStyle w:val="a4"/>
        <w:spacing w:after="0" w:line="360" w:lineRule="auto"/>
        <w:ind w:left="0" w:firstLine="708"/>
        <w:jc w:val="both"/>
        <w:rPr>
          <w:rFonts w:ascii="Times New Roman" w:hAnsi="Times New Roman"/>
          <w:sz w:val="24"/>
          <w:szCs w:val="24"/>
        </w:rPr>
      </w:pPr>
      <w:r w:rsidRPr="00E1107E">
        <w:rPr>
          <w:rFonts w:ascii="Times New Roman" w:hAnsi="Times New Roman"/>
          <w:sz w:val="24"/>
          <w:szCs w:val="24"/>
        </w:rPr>
        <w:lastRenderedPageBreak/>
        <w:t>За реализацията на инвестиционното предложение е необходимо смяна на предназначението на имот</w:t>
      </w:r>
      <w:r w:rsidR="00505634" w:rsidRPr="00E1107E">
        <w:rPr>
          <w:rFonts w:ascii="Times New Roman" w:hAnsi="Times New Roman"/>
          <w:sz w:val="24"/>
          <w:szCs w:val="24"/>
        </w:rPr>
        <w:t>ите</w:t>
      </w:r>
      <w:r w:rsidRPr="00E1107E">
        <w:rPr>
          <w:rFonts w:ascii="Times New Roman" w:hAnsi="Times New Roman"/>
          <w:sz w:val="24"/>
          <w:szCs w:val="24"/>
        </w:rPr>
        <w:t xml:space="preserve"> за неземеделски нужди по реда на ЗОЗЗ от комисията по чл.17 към ОД “Земеделие“ – Пловдив.</w:t>
      </w:r>
    </w:p>
    <w:p w14:paraId="1B70B0B6" w14:textId="77777777" w:rsidR="00505634" w:rsidRPr="00E1107E" w:rsidRDefault="00505634" w:rsidP="00593EEE">
      <w:pPr>
        <w:pStyle w:val="a4"/>
        <w:spacing w:after="0" w:line="360" w:lineRule="auto"/>
        <w:ind w:left="0" w:firstLine="708"/>
        <w:jc w:val="both"/>
        <w:rPr>
          <w:rFonts w:ascii="Times New Roman" w:hAnsi="Times New Roman"/>
          <w:sz w:val="24"/>
          <w:szCs w:val="24"/>
        </w:rPr>
      </w:pPr>
      <w:r w:rsidRPr="00E1107E">
        <w:rPr>
          <w:rFonts w:ascii="Times New Roman" w:hAnsi="Times New Roman"/>
          <w:sz w:val="24"/>
          <w:szCs w:val="24"/>
        </w:rPr>
        <w:t>Доказана е възможност за електроснабдяване и водоснабдяване с необходимите схеми на инженерна инфраструктура и комуникационно – транспортно обслужване, трасировъчни данни на новопроектиран</w:t>
      </w:r>
      <w:r w:rsidR="00F208B7" w:rsidRPr="00E1107E">
        <w:rPr>
          <w:rFonts w:ascii="Times New Roman" w:hAnsi="Times New Roman"/>
          <w:sz w:val="24"/>
          <w:szCs w:val="24"/>
        </w:rPr>
        <w:t>ите</w:t>
      </w:r>
      <w:r w:rsidR="00C35C60" w:rsidRPr="00E1107E">
        <w:rPr>
          <w:rFonts w:ascii="Times New Roman" w:hAnsi="Times New Roman"/>
          <w:sz w:val="24"/>
          <w:szCs w:val="24"/>
        </w:rPr>
        <w:t xml:space="preserve"> </w:t>
      </w:r>
      <w:r w:rsidRPr="00E1107E">
        <w:rPr>
          <w:rFonts w:ascii="Times New Roman" w:hAnsi="Times New Roman"/>
          <w:sz w:val="24"/>
          <w:szCs w:val="24"/>
        </w:rPr>
        <w:t>УПИ</w:t>
      </w:r>
      <w:r w:rsidR="00F208B7" w:rsidRPr="00E1107E">
        <w:rPr>
          <w:rFonts w:ascii="Times New Roman" w:hAnsi="Times New Roman"/>
          <w:sz w:val="24"/>
          <w:szCs w:val="24"/>
        </w:rPr>
        <w:t xml:space="preserve">, </w:t>
      </w:r>
      <w:r w:rsidRPr="00E1107E">
        <w:rPr>
          <w:rFonts w:ascii="Times New Roman" w:hAnsi="Times New Roman"/>
          <w:sz w:val="24"/>
          <w:szCs w:val="24"/>
        </w:rPr>
        <w:t>съобразен</w:t>
      </w:r>
      <w:r w:rsidR="00F208B7" w:rsidRPr="00E1107E">
        <w:rPr>
          <w:rFonts w:ascii="Times New Roman" w:hAnsi="Times New Roman"/>
          <w:sz w:val="24"/>
          <w:szCs w:val="24"/>
        </w:rPr>
        <w:t>и</w:t>
      </w:r>
      <w:r w:rsidRPr="00E1107E">
        <w:rPr>
          <w:rFonts w:ascii="Times New Roman" w:hAnsi="Times New Roman"/>
          <w:sz w:val="24"/>
          <w:szCs w:val="24"/>
        </w:rPr>
        <w:t xml:space="preserve"> със съществуващата техническа инфраструктура.</w:t>
      </w:r>
    </w:p>
    <w:p w14:paraId="4D37FBBA" w14:textId="2EC598D0" w:rsidR="00C30197" w:rsidRPr="00E1107E" w:rsidRDefault="00C30197" w:rsidP="00593EEE">
      <w:pPr>
        <w:pStyle w:val="a4"/>
        <w:spacing w:after="0" w:line="360" w:lineRule="auto"/>
        <w:ind w:left="0" w:firstLine="708"/>
        <w:jc w:val="both"/>
        <w:rPr>
          <w:rFonts w:ascii="Times New Roman" w:hAnsi="Times New Roman"/>
          <w:sz w:val="24"/>
          <w:szCs w:val="24"/>
        </w:rPr>
      </w:pPr>
      <w:r w:rsidRPr="00E1107E">
        <w:rPr>
          <w:rFonts w:ascii="Times New Roman" w:hAnsi="Times New Roman"/>
          <w:sz w:val="24"/>
          <w:szCs w:val="24"/>
        </w:rPr>
        <w:t xml:space="preserve">Инвестиционното предложение ще се реализира в </w:t>
      </w:r>
      <w:r w:rsidR="00804E2C" w:rsidRPr="00E1107E">
        <w:rPr>
          <w:rFonts w:ascii="Times New Roman" w:hAnsi="Times New Roman"/>
          <w:sz w:val="24"/>
          <w:szCs w:val="24"/>
        </w:rPr>
        <w:t>частн</w:t>
      </w:r>
      <w:r w:rsidR="009B5307" w:rsidRPr="00E1107E">
        <w:rPr>
          <w:rFonts w:ascii="Times New Roman" w:hAnsi="Times New Roman"/>
          <w:sz w:val="24"/>
          <w:szCs w:val="24"/>
        </w:rPr>
        <w:t>и</w:t>
      </w:r>
      <w:r w:rsidRPr="00E1107E">
        <w:rPr>
          <w:rFonts w:ascii="Times New Roman" w:hAnsi="Times New Roman"/>
          <w:sz w:val="24"/>
          <w:szCs w:val="24"/>
        </w:rPr>
        <w:t xml:space="preserve"> имот</w:t>
      </w:r>
      <w:r w:rsidR="009B5307" w:rsidRPr="00E1107E">
        <w:rPr>
          <w:rFonts w:ascii="Times New Roman" w:hAnsi="Times New Roman"/>
          <w:sz w:val="24"/>
          <w:szCs w:val="24"/>
        </w:rPr>
        <w:t>и</w:t>
      </w:r>
      <w:r w:rsidRPr="00E1107E">
        <w:rPr>
          <w:rFonts w:ascii="Times New Roman" w:hAnsi="Times New Roman"/>
          <w:sz w:val="24"/>
          <w:szCs w:val="24"/>
        </w:rPr>
        <w:t>, след промяна предназначението на същи</w:t>
      </w:r>
      <w:r w:rsidR="000F3E79" w:rsidRPr="00E1107E">
        <w:rPr>
          <w:rFonts w:ascii="Times New Roman" w:hAnsi="Times New Roman"/>
          <w:sz w:val="24"/>
          <w:szCs w:val="24"/>
        </w:rPr>
        <w:t>те</w:t>
      </w:r>
      <w:r w:rsidR="00804E2C" w:rsidRPr="00E1107E">
        <w:rPr>
          <w:rFonts w:ascii="Times New Roman" w:hAnsi="Times New Roman"/>
          <w:sz w:val="24"/>
          <w:szCs w:val="24"/>
        </w:rPr>
        <w:t xml:space="preserve"> и в съответствие с одобрени инвестиционни проекти и условията на издадените разрешения за строеж за всеки един от новообразуваните УПИ</w:t>
      </w:r>
      <w:r w:rsidRPr="00E1107E">
        <w:rPr>
          <w:rFonts w:ascii="Times New Roman" w:hAnsi="Times New Roman"/>
          <w:sz w:val="24"/>
          <w:szCs w:val="24"/>
        </w:rPr>
        <w:t>.</w:t>
      </w:r>
    </w:p>
    <w:p w14:paraId="77C0DE97" w14:textId="77777777" w:rsidR="00C30197" w:rsidRPr="00E1107E" w:rsidRDefault="00C30197" w:rsidP="00593EEE">
      <w:pPr>
        <w:pStyle w:val="a4"/>
        <w:spacing w:after="0" w:line="360" w:lineRule="auto"/>
        <w:ind w:left="0" w:firstLine="708"/>
        <w:jc w:val="both"/>
        <w:rPr>
          <w:rFonts w:ascii="Times New Roman" w:hAnsi="Times New Roman"/>
          <w:sz w:val="24"/>
          <w:szCs w:val="24"/>
        </w:rPr>
      </w:pPr>
      <w:r w:rsidRPr="00E1107E">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3D2846C2" w14:textId="77777777" w:rsidR="006A7084" w:rsidRPr="00E1107E" w:rsidRDefault="006A7084" w:rsidP="00593EEE">
      <w:pPr>
        <w:pStyle w:val="a4"/>
        <w:spacing w:after="0" w:line="360" w:lineRule="auto"/>
        <w:ind w:left="0" w:firstLine="708"/>
        <w:jc w:val="both"/>
        <w:rPr>
          <w:rFonts w:ascii="Times New Roman" w:hAnsi="Times New Roman"/>
          <w:color w:val="FF0000"/>
          <w:sz w:val="24"/>
          <w:szCs w:val="24"/>
        </w:rPr>
      </w:pPr>
    </w:p>
    <w:p w14:paraId="4D2F5CB6" w14:textId="77777777" w:rsidR="00641C24" w:rsidRPr="00E1107E" w:rsidRDefault="00641C24" w:rsidP="00593EEE">
      <w:pPr>
        <w:pStyle w:val="a4"/>
        <w:spacing w:after="0" w:line="360" w:lineRule="auto"/>
        <w:ind w:left="0" w:firstLine="708"/>
        <w:jc w:val="both"/>
        <w:rPr>
          <w:rFonts w:ascii="Times New Roman" w:hAnsi="Times New Roman"/>
          <w:b/>
          <w:sz w:val="24"/>
          <w:szCs w:val="24"/>
        </w:rPr>
      </w:pPr>
      <w:r w:rsidRPr="00E1107E">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2D04A2F6" w14:textId="047869AB" w:rsidR="0024435B" w:rsidRPr="00E1107E" w:rsidRDefault="0024435B" w:rsidP="00593EEE">
      <w:pPr>
        <w:pStyle w:val="a4"/>
        <w:spacing w:after="0" w:line="360" w:lineRule="auto"/>
        <w:ind w:left="0" w:firstLine="708"/>
        <w:jc w:val="both"/>
        <w:rPr>
          <w:rFonts w:ascii="Times New Roman" w:hAnsi="Times New Roman"/>
          <w:sz w:val="24"/>
          <w:szCs w:val="24"/>
        </w:rPr>
      </w:pPr>
      <w:r w:rsidRPr="00E1107E">
        <w:rPr>
          <w:rFonts w:ascii="Times New Roman" w:hAnsi="Times New Roman"/>
          <w:sz w:val="24"/>
          <w:szCs w:val="24"/>
        </w:rPr>
        <w:t>Реализацията на инвестиционното предложение е свързана с промяна пред</w:t>
      </w:r>
      <w:r w:rsidR="00B913B2" w:rsidRPr="00E1107E">
        <w:rPr>
          <w:rFonts w:ascii="Times New Roman" w:hAnsi="Times New Roman"/>
          <w:sz w:val="24"/>
          <w:szCs w:val="24"/>
        </w:rPr>
        <w:t>назначение</w:t>
      </w:r>
      <w:r w:rsidR="00362DD1" w:rsidRPr="00E1107E">
        <w:rPr>
          <w:rFonts w:ascii="Times New Roman" w:hAnsi="Times New Roman"/>
          <w:sz w:val="24"/>
          <w:szCs w:val="24"/>
        </w:rPr>
        <w:t>то</w:t>
      </w:r>
      <w:r w:rsidR="00B913B2" w:rsidRPr="00E1107E">
        <w:rPr>
          <w:rFonts w:ascii="Times New Roman" w:hAnsi="Times New Roman"/>
          <w:sz w:val="24"/>
          <w:szCs w:val="24"/>
        </w:rPr>
        <w:t xml:space="preserve"> на </w:t>
      </w:r>
      <w:r w:rsidRPr="00E1107E">
        <w:rPr>
          <w:rFonts w:ascii="Times New Roman" w:hAnsi="Times New Roman"/>
          <w:sz w:val="24"/>
          <w:szCs w:val="24"/>
        </w:rPr>
        <w:t>земеделск</w:t>
      </w:r>
      <w:r w:rsidR="00EA3EAF" w:rsidRPr="00E1107E">
        <w:rPr>
          <w:rFonts w:ascii="Times New Roman" w:hAnsi="Times New Roman"/>
          <w:sz w:val="24"/>
          <w:szCs w:val="24"/>
        </w:rPr>
        <w:t>а</w:t>
      </w:r>
      <w:r w:rsidRPr="00E1107E">
        <w:rPr>
          <w:rFonts w:ascii="Times New Roman" w:hAnsi="Times New Roman"/>
          <w:sz w:val="24"/>
          <w:szCs w:val="24"/>
        </w:rPr>
        <w:t xml:space="preserve"> зем</w:t>
      </w:r>
      <w:r w:rsidR="00EA3EAF" w:rsidRPr="00E1107E">
        <w:rPr>
          <w:rFonts w:ascii="Times New Roman" w:hAnsi="Times New Roman"/>
          <w:sz w:val="24"/>
          <w:szCs w:val="24"/>
        </w:rPr>
        <w:t>я</w:t>
      </w:r>
      <w:r w:rsidRPr="00E1107E">
        <w:rPr>
          <w:rFonts w:ascii="Times New Roman" w:hAnsi="Times New Roman"/>
          <w:sz w:val="24"/>
          <w:szCs w:val="24"/>
        </w:rPr>
        <w:t xml:space="preserve"> </w:t>
      </w:r>
      <w:r w:rsidR="00EA3EAF" w:rsidRPr="00E1107E">
        <w:rPr>
          <w:rFonts w:ascii="Times New Roman" w:hAnsi="Times New Roman"/>
          <w:sz w:val="24"/>
          <w:szCs w:val="24"/>
        </w:rPr>
        <w:t xml:space="preserve">– </w:t>
      </w:r>
      <w:r w:rsidR="0064080B" w:rsidRPr="00E1107E">
        <w:rPr>
          <w:rFonts w:ascii="Times New Roman" w:hAnsi="Times New Roman"/>
          <w:sz w:val="24"/>
          <w:szCs w:val="24"/>
        </w:rPr>
        <w:t>нива</w:t>
      </w:r>
      <w:r w:rsidR="00EA3EAF" w:rsidRPr="00E1107E">
        <w:rPr>
          <w:rFonts w:ascii="Times New Roman" w:hAnsi="Times New Roman"/>
          <w:sz w:val="24"/>
          <w:szCs w:val="24"/>
        </w:rPr>
        <w:t xml:space="preserve"> </w:t>
      </w:r>
      <w:r w:rsidR="00B913B2" w:rsidRPr="00E1107E">
        <w:rPr>
          <w:rFonts w:ascii="Times New Roman" w:hAnsi="Times New Roman"/>
          <w:sz w:val="24"/>
          <w:szCs w:val="24"/>
        </w:rPr>
        <w:t xml:space="preserve">с </w:t>
      </w:r>
      <w:r w:rsidRPr="00E1107E">
        <w:rPr>
          <w:rFonts w:ascii="Times New Roman" w:hAnsi="Times New Roman"/>
          <w:sz w:val="24"/>
          <w:szCs w:val="24"/>
        </w:rPr>
        <w:t xml:space="preserve">площ </w:t>
      </w:r>
      <w:r w:rsidR="00786456" w:rsidRPr="00E1107E">
        <w:rPr>
          <w:rFonts w:ascii="Times New Roman" w:hAnsi="Times New Roman"/>
          <w:sz w:val="24"/>
          <w:szCs w:val="24"/>
        </w:rPr>
        <w:t>4</w:t>
      </w:r>
      <w:r w:rsidR="00E1107E" w:rsidRPr="00E1107E">
        <w:rPr>
          <w:rFonts w:ascii="Times New Roman" w:hAnsi="Times New Roman"/>
          <w:sz w:val="24"/>
          <w:szCs w:val="24"/>
        </w:rPr>
        <w:t>900</w:t>
      </w:r>
      <w:r w:rsidRPr="00E1107E">
        <w:rPr>
          <w:rFonts w:ascii="Times New Roman" w:hAnsi="Times New Roman"/>
          <w:sz w:val="24"/>
          <w:szCs w:val="24"/>
        </w:rPr>
        <w:t xml:space="preserve"> кв.м. </w:t>
      </w:r>
    </w:p>
    <w:p w14:paraId="25EC7FFA" w14:textId="77777777" w:rsidR="00B913B2" w:rsidRPr="00E1107E" w:rsidRDefault="00B913B2" w:rsidP="00593EEE">
      <w:pPr>
        <w:spacing w:after="0" w:line="360" w:lineRule="auto"/>
        <w:ind w:firstLine="709"/>
        <w:jc w:val="both"/>
        <w:rPr>
          <w:rFonts w:ascii="Times New Roman" w:eastAsia="Calibri" w:hAnsi="Times New Roman"/>
          <w:sz w:val="24"/>
          <w:szCs w:val="24"/>
          <w:lang w:val="bg-BG"/>
        </w:rPr>
      </w:pPr>
      <w:r w:rsidRPr="00E1107E">
        <w:rPr>
          <w:rFonts w:ascii="Times New Roman" w:eastAsia="Calibri" w:hAnsi="Times New Roman"/>
          <w:sz w:val="24"/>
          <w:szCs w:val="24"/>
          <w:lang w:val="bg-BG"/>
        </w:rPr>
        <w:t xml:space="preserve">По време на строителството на </w:t>
      </w:r>
      <w:r w:rsidR="00A67EE1" w:rsidRPr="00E1107E">
        <w:rPr>
          <w:rFonts w:ascii="Times New Roman" w:eastAsia="Calibri" w:hAnsi="Times New Roman"/>
          <w:sz w:val="24"/>
          <w:szCs w:val="24"/>
          <w:lang w:val="bg-BG"/>
        </w:rPr>
        <w:t>жилищните сгради</w:t>
      </w:r>
      <w:r w:rsidRPr="00E1107E">
        <w:rPr>
          <w:rFonts w:ascii="Times New Roman" w:eastAsia="Calibri" w:hAnsi="Times New Roman"/>
          <w:sz w:val="24"/>
          <w:szCs w:val="24"/>
          <w:lang w:val="bg-BG"/>
        </w:rPr>
        <w:t xml:space="preserve"> ще се използват инертни материали, вода, електроенергия и горива за наличната техника.</w:t>
      </w:r>
    </w:p>
    <w:p w14:paraId="7CF64DAB" w14:textId="77777777" w:rsidR="00B913B2" w:rsidRPr="00E1107E" w:rsidRDefault="00B913B2" w:rsidP="00593EEE">
      <w:pPr>
        <w:spacing w:after="0" w:line="360" w:lineRule="auto"/>
        <w:ind w:firstLine="709"/>
        <w:jc w:val="both"/>
        <w:rPr>
          <w:rFonts w:ascii="Times New Roman" w:eastAsia="Calibri" w:hAnsi="Times New Roman"/>
          <w:sz w:val="24"/>
          <w:szCs w:val="24"/>
          <w:lang w:val="bg-BG"/>
        </w:rPr>
      </w:pPr>
      <w:r w:rsidRPr="00E1107E">
        <w:rPr>
          <w:rFonts w:ascii="Times New Roman" w:eastAsia="Calibri" w:hAnsi="Times New Roman"/>
          <w:sz w:val="24"/>
          <w:szCs w:val="24"/>
          <w:lang w:val="bg-BG"/>
        </w:rPr>
        <w:t>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за поддържане на чистотата на площадката, озеленените площи и за противопожарни нужди.</w:t>
      </w:r>
    </w:p>
    <w:p w14:paraId="5B1CEC3C" w14:textId="60288938" w:rsidR="001E6290" w:rsidRPr="00E1107E" w:rsidRDefault="001E6290" w:rsidP="00593EEE">
      <w:pPr>
        <w:spacing w:after="0" w:line="360" w:lineRule="auto"/>
        <w:ind w:firstLine="709"/>
        <w:jc w:val="both"/>
        <w:rPr>
          <w:rFonts w:ascii="Times New Roman" w:eastAsia="Calibri" w:hAnsi="Times New Roman"/>
          <w:sz w:val="24"/>
          <w:szCs w:val="24"/>
          <w:lang w:val="bg-BG"/>
        </w:rPr>
      </w:pPr>
      <w:r w:rsidRPr="00E1107E">
        <w:rPr>
          <w:rFonts w:ascii="Times New Roman" w:eastAsia="Calibri" w:hAnsi="Times New Roman"/>
          <w:sz w:val="24"/>
          <w:szCs w:val="24"/>
          <w:lang w:val="bg-BG"/>
        </w:rPr>
        <w:t xml:space="preserve">Необходимите водни количества по време на строителството и експлоатацията на обекта се предвижда да бъдат осигурени от съществуващата селищна водопроводна мрежа, експлоатирана от „ВиК“ ЕООД. </w:t>
      </w:r>
    </w:p>
    <w:p w14:paraId="7F9FA9D0" w14:textId="77777777" w:rsidR="001E6290" w:rsidRPr="002C18C7" w:rsidRDefault="001E6290" w:rsidP="00593EEE">
      <w:pPr>
        <w:spacing w:after="0" w:line="360" w:lineRule="auto"/>
        <w:ind w:firstLine="709"/>
        <w:jc w:val="both"/>
        <w:rPr>
          <w:rFonts w:ascii="Times New Roman" w:eastAsia="Calibri" w:hAnsi="Times New Roman"/>
          <w:sz w:val="24"/>
          <w:szCs w:val="24"/>
          <w:lang w:val="bg-BG"/>
        </w:rPr>
      </w:pPr>
      <w:r w:rsidRPr="002C18C7">
        <w:rPr>
          <w:rFonts w:ascii="Times New Roman" w:eastAsia="Calibri" w:hAnsi="Times New Roman"/>
          <w:sz w:val="24"/>
          <w:szCs w:val="24"/>
          <w:lang w:val="bg-BG"/>
        </w:rPr>
        <w:t>Съгласно санитарните изисквания, жилищните сгради ще се обезпечат с вода с питейни качества от уличната водопроводна мрежа. Заустването на отпадните води ще бъде в изгребни ями, поради липса на канализационна мрежа в близост до имота.</w:t>
      </w:r>
    </w:p>
    <w:p w14:paraId="2B427F9C" w14:textId="77777777" w:rsidR="001E6290" w:rsidRPr="002C18C7" w:rsidRDefault="001E6290" w:rsidP="00593EEE">
      <w:pPr>
        <w:spacing w:after="0" w:line="360" w:lineRule="auto"/>
        <w:ind w:firstLine="709"/>
        <w:jc w:val="both"/>
        <w:rPr>
          <w:rFonts w:ascii="Times New Roman" w:eastAsia="Calibri" w:hAnsi="Times New Roman"/>
          <w:sz w:val="24"/>
          <w:szCs w:val="24"/>
          <w:lang w:val="bg-BG"/>
        </w:rPr>
      </w:pPr>
      <w:r w:rsidRPr="002C18C7">
        <w:rPr>
          <w:rFonts w:ascii="Times New Roman" w:eastAsia="Calibri" w:hAnsi="Times New Roman"/>
          <w:sz w:val="24"/>
          <w:szCs w:val="24"/>
          <w:lang w:val="bg-BG"/>
        </w:rPr>
        <w:t xml:space="preserve">За инвестиционното предложение няма да се ползват подземни води. </w:t>
      </w:r>
    </w:p>
    <w:p w14:paraId="1BF2DAE7" w14:textId="77777777" w:rsidR="00A1506D" w:rsidRPr="002C18C7" w:rsidRDefault="001A2575" w:rsidP="001A2575">
      <w:pPr>
        <w:spacing w:after="0" w:line="360" w:lineRule="auto"/>
        <w:ind w:firstLine="709"/>
        <w:jc w:val="both"/>
        <w:rPr>
          <w:rFonts w:ascii="Times New Roman" w:eastAsia="Calibri" w:hAnsi="Times New Roman"/>
          <w:sz w:val="24"/>
          <w:szCs w:val="24"/>
          <w:lang w:val="bg-BG"/>
        </w:rPr>
      </w:pPr>
      <w:r w:rsidRPr="002C18C7">
        <w:rPr>
          <w:rFonts w:ascii="Times New Roman" w:eastAsia="Calibri" w:hAnsi="Times New Roman"/>
          <w:sz w:val="24"/>
          <w:szCs w:val="24"/>
          <w:lang w:val="bg-BG"/>
        </w:rPr>
        <w:t xml:space="preserve">Водоснабдяването на имота ще се осъществи от селищната водопроводна мрежа, експлоатирана от „ВиК“ ЕООД гр. Пловдив от най – близката точка на присъединяване, определена от оператора. </w:t>
      </w:r>
    </w:p>
    <w:p w14:paraId="366C3F10" w14:textId="56727991" w:rsidR="001A2575" w:rsidRPr="002C18C7" w:rsidRDefault="001A2575" w:rsidP="001A2575">
      <w:pPr>
        <w:spacing w:after="0" w:line="360" w:lineRule="auto"/>
        <w:ind w:firstLine="709"/>
        <w:jc w:val="both"/>
        <w:rPr>
          <w:rFonts w:ascii="Times New Roman" w:eastAsia="Calibri" w:hAnsi="Times New Roman"/>
          <w:sz w:val="24"/>
          <w:szCs w:val="24"/>
          <w:lang w:val="bg-BG"/>
        </w:rPr>
      </w:pPr>
      <w:r w:rsidRPr="002C18C7">
        <w:rPr>
          <w:rFonts w:ascii="Times New Roman" w:eastAsia="Calibri" w:hAnsi="Times New Roman"/>
          <w:sz w:val="24"/>
          <w:szCs w:val="24"/>
          <w:lang w:val="bg-BG"/>
        </w:rPr>
        <w:t xml:space="preserve">Предвидено е да се направи </w:t>
      </w:r>
      <w:r w:rsidR="00357F11" w:rsidRPr="002C18C7">
        <w:rPr>
          <w:rFonts w:ascii="Times New Roman" w:eastAsia="Calibri" w:hAnsi="Times New Roman"/>
          <w:sz w:val="24"/>
          <w:szCs w:val="24"/>
          <w:lang w:val="bg-BG"/>
        </w:rPr>
        <w:t xml:space="preserve">общо </w:t>
      </w:r>
      <w:r w:rsidR="00357F11" w:rsidRPr="002C18C7">
        <w:rPr>
          <w:rFonts w:ascii="Times New Roman" w:eastAsia="Calibri" w:hAnsi="Times New Roman"/>
          <w:sz w:val="24"/>
          <w:szCs w:val="24"/>
        </w:rPr>
        <w:t>водопроводно отклонение за имота от тръби РЕ-НD</w:t>
      </w:r>
      <w:r w:rsidR="00357F11" w:rsidRPr="002C18C7">
        <w:rPr>
          <w:rFonts w:ascii="Times New Roman" w:eastAsia="Calibri" w:hAnsi="Times New Roman"/>
          <w:sz w:val="24"/>
          <w:szCs w:val="24"/>
          <w:lang w:val="bg-BG"/>
        </w:rPr>
        <w:t>, преминаващо през обслужващата улица</w:t>
      </w:r>
      <w:r w:rsidR="00D11BD8" w:rsidRPr="002C18C7">
        <w:rPr>
          <w:rFonts w:ascii="Times New Roman" w:eastAsia="Calibri" w:hAnsi="Times New Roman"/>
          <w:sz w:val="24"/>
          <w:szCs w:val="24"/>
          <w:lang w:val="bg-BG"/>
        </w:rPr>
        <w:t>-тупик</w:t>
      </w:r>
      <w:r w:rsidR="00357F11" w:rsidRPr="002C18C7">
        <w:rPr>
          <w:rFonts w:ascii="Times New Roman" w:eastAsia="Calibri" w:hAnsi="Times New Roman"/>
          <w:sz w:val="24"/>
          <w:szCs w:val="24"/>
          <w:lang w:val="bg-BG"/>
        </w:rPr>
        <w:t xml:space="preserve">, откъдето ще се предвидят отклонения за </w:t>
      </w:r>
      <w:r w:rsidR="00357F11" w:rsidRPr="002C18C7">
        <w:rPr>
          <w:rFonts w:ascii="Times New Roman" w:eastAsia="Calibri" w:hAnsi="Times New Roman"/>
          <w:sz w:val="24"/>
          <w:szCs w:val="24"/>
          <w:lang w:val="bg-BG"/>
        </w:rPr>
        <w:lastRenderedPageBreak/>
        <w:t>всеки отделен имот. Отклонението ще бъде</w:t>
      </w:r>
      <w:r w:rsidRPr="002C18C7">
        <w:rPr>
          <w:rFonts w:ascii="Times New Roman" w:eastAsia="Calibri" w:hAnsi="Times New Roman"/>
          <w:sz w:val="24"/>
          <w:szCs w:val="24"/>
          <w:lang w:val="bg-BG"/>
        </w:rPr>
        <w:t xml:space="preserve"> продължение на селищната водопроводна мрежа и ще преминава по прилежащия общински път от </w:t>
      </w:r>
      <w:r w:rsidR="001B179C" w:rsidRPr="002C18C7">
        <w:rPr>
          <w:rFonts w:ascii="Times New Roman" w:eastAsia="Calibri" w:hAnsi="Times New Roman"/>
          <w:sz w:val="24"/>
          <w:szCs w:val="24"/>
          <w:lang w:val="bg-BG"/>
        </w:rPr>
        <w:t>запад</w:t>
      </w:r>
      <w:r w:rsidRPr="002C18C7">
        <w:rPr>
          <w:rFonts w:ascii="Times New Roman" w:eastAsia="Calibri" w:hAnsi="Times New Roman"/>
          <w:sz w:val="24"/>
          <w:szCs w:val="24"/>
          <w:lang w:val="bg-BG"/>
        </w:rPr>
        <w:t xml:space="preserve">. </w:t>
      </w:r>
    </w:p>
    <w:p w14:paraId="00018C22" w14:textId="5858032B" w:rsidR="008207CF" w:rsidRPr="002C18C7" w:rsidRDefault="008207CF" w:rsidP="00593EEE">
      <w:pPr>
        <w:spacing w:after="0" w:line="360" w:lineRule="auto"/>
        <w:ind w:firstLine="709"/>
        <w:jc w:val="both"/>
        <w:rPr>
          <w:rFonts w:ascii="Times New Roman" w:eastAsia="Calibri" w:hAnsi="Times New Roman"/>
          <w:sz w:val="24"/>
          <w:szCs w:val="24"/>
          <w:lang w:val="bg-BG"/>
        </w:rPr>
      </w:pPr>
      <w:r w:rsidRPr="002C18C7">
        <w:rPr>
          <w:rFonts w:ascii="Times New Roman" w:eastAsia="Calibri" w:hAnsi="Times New Roman"/>
          <w:sz w:val="24"/>
          <w:szCs w:val="24"/>
          <w:lang w:val="bg-BG"/>
        </w:rPr>
        <w:t>Съгласно изискванията на експлоатационното дружество „ВиК“ ЕООД гр. Пловдив, з</w:t>
      </w:r>
      <w:r w:rsidRPr="002C18C7">
        <w:rPr>
          <w:rFonts w:ascii="Times New Roman" w:eastAsia="Calibri" w:hAnsi="Times New Roman"/>
          <w:sz w:val="24"/>
          <w:szCs w:val="24"/>
        </w:rPr>
        <w:t>а отчитане на разходваното водно количество ще се изпълни водомерна шахта с</w:t>
      </w:r>
      <w:r w:rsidRPr="002C18C7">
        <w:rPr>
          <w:rFonts w:ascii="Times New Roman" w:eastAsia="Calibri" w:hAnsi="Times New Roman"/>
          <w:sz w:val="24"/>
          <w:szCs w:val="24"/>
          <w:lang w:val="bg-BG"/>
        </w:rPr>
        <w:t xml:space="preserve"> общ</w:t>
      </w:r>
      <w:r w:rsidRPr="002C18C7">
        <w:rPr>
          <w:rFonts w:ascii="Times New Roman" w:eastAsia="Calibri" w:hAnsi="Times New Roman"/>
          <w:sz w:val="24"/>
          <w:szCs w:val="24"/>
        </w:rPr>
        <w:t xml:space="preserve"> водомерен възел, непосредствено след навлизане на отклонението в регулацията на </w:t>
      </w:r>
      <w:r w:rsidRPr="002C18C7">
        <w:rPr>
          <w:rFonts w:ascii="Times New Roman" w:eastAsia="Calibri" w:hAnsi="Times New Roman"/>
          <w:sz w:val="24"/>
          <w:szCs w:val="24"/>
          <w:lang w:val="bg-BG"/>
        </w:rPr>
        <w:t>частния</w:t>
      </w:r>
      <w:r w:rsidRPr="002C18C7">
        <w:rPr>
          <w:rFonts w:ascii="Times New Roman" w:eastAsia="Calibri" w:hAnsi="Times New Roman"/>
          <w:sz w:val="24"/>
          <w:szCs w:val="24"/>
        </w:rPr>
        <w:t xml:space="preserve"> имот.</w:t>
      </w:r>
    </w:p>
    <w:p w14:paraId="233DF18C" w14:textId="578AD54C" w:rsidR="001E6290" w:rsidRPr="002C18C7" w:rsidRDefault="003A3A58" w:rsidP="00593EEE">
      <w:pPr>
        <w:spacing w:after="0" w:line="360" w:lineRule="auto"/>
        <w:ind w:firstLine="709"/>
        <w:jc w:val="both"/>
        <w:rPr>
          <w:rFonts w:ascii="Times New Roman" w:eastAsia="Calibri" w:hAnsi="Times New Roman"/>
          <w:sz w:val="24"/>
          <w:szCs w:val="24"/>
          <w:lang w:val="bg-BG"/>
        </w:rPr>
      </w:pPr>
      <w:r w:rsidRPr="002C18C7">
        <w:rPr>
          <w:rFonts w:ascii="Times New Roman" w:hAnsi="Times New Roman"/>
          <w:sz w:val="24"/>
          <w:szCs w:val="24"/>
        </w:rPr>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Pr="002C18C7">
        <w:rPr>
          <w:rFonts w:ascii="Times New Roman" w:eastAsia="Calibri" w:hAnsi="Times New Roman"/>
          <w:sz w:val="24"/>
          <w:szCs w:val="24"/>
        </w:rPr>
        <w:t xml:space="preserve"> съответстваща на заявената мощност</w:t>
      </w:r>
      <w:r w:rsidRPr="002C18C7">
        <w:rPr>
          <w:rFonts w:ascii="Times New Roman" w:eastAsia="Calibri" w:hAnsi="Times New Roman"/>
          <w:sz w:val="24"/>
          <w:szCs w:val="24"/>
          <w:lang w:val="bg-BG"/>
        </w:rPr>
        <w:t xml:space="preserve"> на потребителите</w:t>
      </w:r>
      <w:r w:rsidRPr="002C18C7">
        <w:rPr>
          <w:rFonts w:ascii="Times New Roman" w:hAnsi="Times New Roman"/>
          <w:sz w:val="24"/>
          <w:szCs w:val="24"/>
        </w:rPr>
        <w:t>.</w:t>
      </w:r>
    </w:p>
    <w:p w14:paraId="3D0EFF00" w14:textId="1A6844C7" w:rsidR="0030627A" w:rsidRPr="002C18C7" w:rsidRDefault="001E6290" w:rsidP="00593EEE">
      <w:pPr>
        <w:spacing w:after="0" w:line="360" w:lineRule="auto"/>
        <w:ind w:firstLine="709"/>
        <w:jc w:val="both"/>
        <w:rPr>
          <w:rFonts w:ascii="Times New Roman" w:eastAsia="Calibri" w:hAnsi="Times New Roman"/>
          <w:sz w:val="24"/>
          <w:szCs w:val="24"/>
          <w:lang w:val="bg-BG"/>
        </w:rPr>
      </w:pPr>
      <w:r w:rsidRPr="002C18C7">
        <w:rPr>
          <w:rFonts w:ascii="Times New Roman" w:eastAsia="Calibri" w:hAnsi="Times New Roman"/>
          <w:sz w:val="24"/>
          <w:szCs w:val="24"/>
          <w:lang w:val="bg-BG"/>
        </w:rPr>
        <w:t>Електроенергията и питейната вода ще се ползват след сключване на договори с експлоатационните дружества „ЕР-Юг” и „Водоснабдяване и канализация ЕООД” – Пловдив.</w:t>
      </w:r>
    </w:p>
    <w:p w14:paraId="5E7ABE5D" w14:textId="77777777" w:rsidR="006867D8" w:rsidRPr="002C18C7" w:rsidRDefault="006867D8" w:rsidP="00593EEE">
      <w:pPr>
        <w:spacing w:after="0" w:line="360" w:lineRule="auto"/>
        <w:ind w:firstLine="709"/>
        <w:jc w:val="both"/>
        <w:rPr>
          <w:rFonts w:ascii="Times New Roman" w:eastAsia="Calibri" w:hAnsi="Times New Roman"/>
          <w:sz w:val="24"/>
          <w:szCs w:val="24"/>
          <w:lang w:val="bg-BG"/>
        </w:rPr>
      </w:pPr>
      <w:r w:rsidRPr="002C18C7">
        <w:rPr>
          <w:rFonts w:ascii="Times New Roman" w:eastAsia="Calibri" w:hAnsi="Times New Roman"/>
          <w:sz w:val="24"/>
          <w:szCs w:val="24"/>
          <w:lang w:val="bg-BG"/>
        </w:rPr>
        <w:t>По време на строителството на сградите ще се ползват баластра и пясък.</w:t>
      </w:r>
    </w:p>
    <w:p w14:paraId="25E5DE16" w14:textId="77777777" w:rsidR="00B913B2" w:rsidRPr="002C18C7" w:rsidRDefault="00B913B2" w:rsidP="00593EEE">
      <w:pPr>
        <w:spacing w:after="0" w:line="360" w:lineRule="auto"/>
        <w:ind w:firstLine="709"/>
        <w:jc w:val="both"/>
        <w:rPr>
          <w:rFonts w:ascii="Times New Roman" w:eastAsia="Calibri" w:hAnsi="Times New Roman"/>
          <w:sz w:val="24"/>
          <w:szCs w:val="24"/>
          <w:lang w:val="bg-BG"/>
        </w:rPr>
      </w:pPr>
      <w:r w:rsidRPr="002C18C7">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C07D0" w:rsidRPr="002C18C7">
        <w:rPr>
          <w:rFonts w:ascii="Times New Roman" w:eastAsia="Calibri" w:hAnsi="Times New Roman"/>
          <w:sz w:val="24"/>
          <w:szCs w:val="24"/>
          <w:lang w:val="bg-BG"/>
        </w:rPr>
        <w:t xml:space="preserve">подпори при </w:t>
      </w:r>
      <w:r w:rsidR="006867D8" w:rsidRPr="002C18C7">
        <w:rPr>
          <w:rFonts w:ascii="Times New Roman" w:eastAsia="Calibri" w:hAnsi="Times New Roman"/>
          <w:sz w:val="24"/>
          <w:szCs w:val="24"/>
          <w:lang w:val="bg-BG"/>
        </w:rPr>
        <w:t>кофраж</w:t>
      </w:r>
      <w:r w:rsidRPr="002C18C7">
        <w:rPr>
          <w:rFonts w:ascii="Times New Roman" w:eastAsia="Calibri" w:hAnsi="Times New Roman"/>
          <w:sz w:val="24"/>
          <w:szCs w:val="24"/>
          <w:lang w:val="bg-BG"/>
        </w:rPr>
        <w:t xml:space="preserve">, </w:t>
      </w:r>
      <w:r w:rsidR="006867D8" w:rsidRPr="002C18C7">
        <w:rPr>
          <w:rFonts w:ascii="Times New Roman" w:eastAsia="Calibri" w:hAnsi="Times New Roman"/>
          <w:sz w:val="24"/>
          <w:szCs w:val="24"/>
          <w:lang w:val="bg-BG"/>
        </w:rPr>
        <w:t xml:space="preserve">покривна конструкция, </w:t>
      </w:r>
      <w:r w:rsidRPr="002C18C7">
        <w:rPr>
          <w:rFonts w:ascii="Times New Roman" w:eastAsia="Calibri" w:hAnsi="Times New Roman"/>
          <w:sz w:val="24"/>
          <w:szCs w:val="24"/>
          <w:lang w:val="bg-BG"/>
        </w:rPr>
        <w:t>настилка, вътрешен интериор и др.</w:t>
      </w:r>
    </w:p>
    <w:p w14:paraId="7E85C5D5" w14:textId="77777777" w:rsidR="00B913B2" w:rsidRPr="002C18C7" w:rsidRDefault="00B913B2" w:rsidP="00593EEE">
      <w:pPr>
        <w:spacing w:after="0" w:line="360" w:lineRule="auto"/>
        <w:ind w:firstLine="709"/>
        <w:jc w:val="both"/>
        <w:rPr>
          <w:rFonts w:ascii="Times New Roman" w:eastAsia="Calibri" w:hAnsi="Times New Roman"/>
          <w:sz w:val="24"/>
          <w:szCs w:val="24"/>
          <w:lang w:val="bg-BG"/>
        </w:rPr>
      </w:pPr>
      <w:r w:rsidRPr="002C18C7">
        <w:rPr>
          <w:rFonts w:ascii="Times New Roman" w:eastAsia="Calibri" w:hAnsi="Times New Roman"/>
          <w:sz w:val="24"/>
          <w:szCs w:val="24"/>
          <w:lang w:val="bg-BG"/>
        </w:rPr>
        <w:t>Строителните материали – тухли, бетон, строителни разтвор</w:t>
      </w:r>
      <w:r w:rsidR="002C5412" w:rsidRPr="002C18C7">
        <w:rPr>
          <w:rFonts w:ascii="Times New Roman" w:eastAsia="Calibri" w:hAnsi="Times New Roman"/>
          <w:sz w:val="24"/>
          <w:szCs w:val="24"/>
          <w:lang w:val="bg-BG"/>
        </w:rPr>
        <w:t>и, настилки, метали, тръби за Ви</w:t>
      </w:r>
      <w:r w:rsidRPr="002C18C7">
        <w:rPr>
          <w:rFonts w:ascii="Times New Roman" w:eastAsia="Calibri" w:hAnsi="Times New Roman"/>
          <w:sz w:val="24"/>
          <w:szCs w:val="24"/>
          <w:lang w:val="bg-BG"/>
        </w:rPr>
        <w:t xml:space="preserve">К отклоненията и др. </w:t>
      </w:r>
      <w:r w:rsidR="002C5412" w:rsidRPr="002C18C7">
        <w:rPr>
          <w:rFonts w:ascii="Times New Roman" w:eastAsia="Calibri" w:hAnsi="Times New Roman"/>
          <w:sz w:val="24"/>
          <w:szCs w:val="24"/>
          <w:lang w:val="bg-BG"/>
        </w:rPr>
        <w:t>ще се доставят от фирма</w:t>
      </w:r>
      <w:r w:rsidRPr="002C18C7">
        <w:rPr>
          <w:rFonts w:ascii="Times New Roman" w:eastAsia="Calibri" w:hAnsi="Times New Roman"/>
          <w:sz w:val="24"/>
          <w:szCs w:val="24"/>
          <w:lang w:val="bg-BG"/>
        </w:rPr>
        <w:t>, която ще изпълнява строителните работи.</w:t>
      </w:r>
    </w:p>
    <w:p w14:paraId="63952E5B" w14:textId="77777777" w:rsidR="00347924" w:rsidRPr="002C18C7" w:rsidRDefault="00347924" w:rsidP="00593EEE">
      <w:pPr>
        <w:spacing w:after="0" w:line="360" w:lineRule="auto"/>
        <w:ind w:firstLine="709"/>
        <w:jc w:val="both"/>
        <w:rPr>
          <w:rFonts w:ascii="Times New Roman" w:eastAsia="Calibri" w:hAnsi="Times New Roman"/>
          <w:sz w:val="24"/>
          <w:szCs w:val="24"/>
          <w:lang w:val="bg-BG"/>
        </w:rPr>
      </w:pPr>
    </w:p>
    <w:p w14:paraId="6D038665" w14:textId="77777777" w:rsidR="00641C24" w:rsidRPr="002C18C7" w:rsidRDefault="00641C24" w:rsidP="00593EEE">
      <w:pPr>
        <w:pStyle w:val="a4"/>
        <w:spacing w:after="0" w:line="360" w:lineRule="auto"/>
        <w:ind w:left="0" w:firstLine="708"/>
        <w:jc w:val="both"/>
        <w:rPr>
          <w:rFonts w:ascii="Times New Roman" w:hAnsi="Times New Roman"/>
          <w:b/>
          <w:sz w:val="24"/>
          <w:szCs w:val="24"/>
        </w:rPr>
      </w:pPr>
      <w:r w:rsidRPr="002C18C7">
        <w:rPr>
          <w:rFonts w:ascii="Times New Roman" w:hAnsi="Times New Roman"/>
          <w:b/>
          <w:sz w:val="24"/>
          <w:szCs w:val="24"/>
        </w:rPr>
        <w:t>г) генериране на отпадъци - видове, количества и начин на третиране, и отпадъчни води</w:t>
      </w:r>
    </w:p>
    <w:p w14:paraId="3B47C102" w14:textId="77777777" w:rsidR="00906000" w:rsidRPr="002C18C7" w:rsidRDefault="00906000" w:rsidP="00593EEE">
      <w:pPr>
        <w:pStyle w:val="Body4"/>
        <w:spacing w:after="0" w:line="360" w:lineRule="auto"/>
        <w:ind w:left="0" w:firstLine="578"/>
        <w:jc w:val="both"/>
        <w:rPr>
          <w:rFonts w:ascii="Times New Roman" w:hAnsi="Times New Roman"/>
          <w:sz w:val="24"/>
          <w:szCs w:val="24"/>
        </w:rPr>
      </w:pPr>
      <w:r w:rsidRPr="002C18C7">
        <w:rPr>
          <w:rFonts w:ascii="Times New Roman" w:hAnsi="Times New Roman"/>
          <w:sz w:val="24"/>
          <w:szCs w:val="24"/>
        </w:rPr>
        <w:t xml:space="preserve">Не се планира постоянно съхранение на отпадъци на площадката. </w:t>
      </w:r>
    </w:p>
    <w:p w14:paraId="4AC44E5B" w14:textId="77777777" w:rsidR="00906000" w:rsidRPr="002C18C7" w:rsidRDefault="00906000" w:rsidP="00593EEE">
      <w:pPr>
        <w:pStyle w:val="Body4"/>
        <w:spacing w:after="0" w:line="360" w:lineRule="auto"/>
        <w:ind w:left="0" w:firstLine="578"/>
        <w:jc w:val="both"/>
        <w:rPr>
          <w:rFonts w:ascii="Times New Roman" w:hAnsi="Times New Roman"/>
          <w:sz w:val="24"/>
          <w:szCs w:val="24"/>
        </w:rPr>
      </w:pPr>
      <w:r w:rsidRPr="002C18C7">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w:t>
      </w:r>
    </w:p>
    <w:p w14:paraId="67FED0B9" w14:textId="77777777" w:rsidR="00906000" w:rsidRPr="0043128E" w:rsidRDefault="00906000" w:rsidP="00593EEE">
      <w:pPr>
        <w:pStyle w:val="Body4"/>
        <w:spacing w:after="0" w:line="360" w:lineRule="auto"/>
        <w:ind w:left="0" w:firstLine="578"/>
        <w:jc w:val="both"/>
        <w:rPr>
          <w:rFonts w:ascii="Times New Roman" w:hAnsi="Times New Roman"/>
          <w:sz w:val="24"/>
          <w:szCs w:val="24"/>
        </w:rPr>
      </w:pPr>
      <w:r w:rsidRPr="0043128E">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14:paraId="359A36FA" w14:textId="77777777" w:rsidR="0060511A" w:rsidRPr="0043128E" w:rsidRDefault="0060511A" w:rsidP="00593EEE">
      <w:pPr>
        <w:pStyle w:val="Body4"/>
        <w:spacing w:after="0" w:line="360" w:lineRule="auto"/>
        <w:ind w:left="0" w:firstLine="578"/>
        <w:jc w:val="both"/>
        <w:rPr>
          <w:rFonts w:ascii="Times New Roman" w:hAnsi="Times New Roman"/>
          <w:sz w:val="24"/>
          <w:szCs w:val="24"/>
        </w:rPr>
      </w:pPr>
      <w:r w:rsidRPr="0043128E">
        <w:rPr>
          <w:rFonts w:ascii="Times New Roman" w:hAnsi="Times New Roman"/>
          <w:sz w:val="24"/>
          <w:szCs w:val="24"/>
        </w:rPr>
        <w:t>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фирми, притежаващи документ, издаден по реда на чл. 35 от Закона за управление на отпадъците (ЗУО) за последващо третиране.</w:t>
      </w:r>
    </w:p>
    <w:p w14:paraId="783BF2A1" w14:textId="77777777" w:rsidR="009850CE" w:rsidRPr="0043128E" w:rsidRDefault="009850CE" w:rsidP="00593EEE">
      <w:pPr>
        <w:pStyle w:val="Body4"/>
        <w:spacing w:after="0" w:line="360" w:lineRule="auto"/>
        <w:ind w:left="0" w:firstLine="578"/>
        <w:jc w:val="both"/>
        <w:rPr>
          <w:rFonts w:ascii="Times New Roman" w:hAnsi="Times New Roman"/>
          <w:sz w:val="24"/>
          <w:szCs w:val="24"/>
        </w:rPr>
      </w:pPr>
      <w:r w:rsidRPr="0043128E">
        <w:rPr>
          <w:rFonts w:ascii="Times New Roman" w:hAnsi="Times New Roman"/>
          <w:sz w:val="24"/>
          <w:szCs w:val="24"/>
        </w:rPr>
        <w:t>Строителните отпадъци, които се очаква да се генерират по време на строителството на сградите, ще се събират в контейнери, разделени по вид и код, за да бъдат предавани за оползотворяване/рециклиране или за събиране и транспортиране до определени места за третиране и обезвреждане.</w:t>
      </w:r>
    </w:p>
    <w:p w14:paraId="2ED7F437" w14:textId="77777777" w:rsidR="00B65513" w:rsidRPr="0043128E" w:rsidRDefault="00906000" w:rsidP="00593EEE">
      <w:pPr>
        <w:spacing w:after="0" w:line="360" w:lineRule="auto"/>
        <w:ind w:firstLine="709"/>
        <w:jc w:val="both"/>
        <w:rPr>
          <w:rFonts w:ascii="Times New Roman" w:hAnsi="Times New Roman"/>
          <w:sz w:val="24"/>
          <w:szCs w:val="24"/>
          <w:lang w:val="bg-BG"/>
        </w:rPr>
      </w:pPr>
      <w:r w:rsidRPr="0043128E">
        <w:rPr>
          <w:rFonts w:ascii="Times New Roman" w:hAnsi="Times New Roman"/>
          <w:sz w:val="24"/>
          <w:szCs w:val="24"/>
        </w:rPr>
        <w:lastRenderedPageBreak/>
        <w:t>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вертикалната планировка на обекта. 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w:t>
      </w:r>
    </w:p>
    <w:p w14:paraId="2DC0A0D9" w14:textId="21581324" w:rsidR="00906000" w:rsidRPr="0043128E" w:rsidRDefault="00B65513" w:rsidP="00593EEE">
      <w:pPr>
        <w:spacing w:after="0" w:line="360" w:lineRule="auto"/>
        <w:ind w:firstLine="709"/>
        <w:jc w:val="both"/>
        <w:rPr>
          <w:rFonts w:ascii="Times New Roman" w:eastAsia="Calibri" w:hAnsi="Times New Roman"/>
          <w:sz w:val="24"/>
          <w:szCs w:val="24"/>
          <w:lang w:val="bg-BG"/>
        </w:rPr>
      </w:pPr>
      <w:r w:rsidRPr="0043128E">
        <w:rPr>
          <w:rFonts w:ascii="Times New Roman" w:hAnsi="Times New Roman"/>
          <w:sz w:val="24"/>
          <w:szCs w:val="24"/>
        </w:rPr>
        <w:t>Бракувани по време на строителството луминисцентни осветителни тела</w:t>
      </w:r>
      <w:r w:rsidR="00593B0A" w:rsidRPr="0043128E">
        <w:rPr>
          <w:rFonts w:ascii="Times New Roman" w:hAnsi="Times New Roman"/>
          <w:sz w:val="24"/>
          <w:szCs w:val="24"/>
          <w:lang w:val="bg-BG"/>
        </w:rPr>
        <w:t>, ако има такива,</w:t>
      </w:r>
      <w:r w:rsidRPr="0043128E">
        <w:rPr>
          <w:rFonts w:ascii="Times New Roman" w:hAnsi="Times New Roman"/>
          <w:sz w:val="24"/>
          <w:szCs w:val="24"/>
        </w:rPr>
        <w:t xml:space="preserve"> ще се събират и съхраняват в специално оборудвано помещение и ще се предават лице</w:t>
      </w:r>
      <w:r w:rsidRPr="0043128E">
        <w:rPr>
          <w:rFonts w:ascii="Times New Roman" w:hAnsi="Times New Roman"/>
          <w:sz w:val="24"/>
          <w:szCs w:val="24"/>
          <w:lang w:val="bg-BG"/>
        </w:rPr>
        <w:t>,</w:t>
      </w:r>
      <w:r w:rsidRPr="0043128E">
        <w:rPr>
          <w:rFonts w:ascii="Times New Roman" w:hAnsi="Times New Roman"/>
          <w:sz w:val="24"/>
          <w:szCs w:val="24"/>
        </w:rPr>
        <w:t xml:space="preserve"> притежаващо документ</w:t>
      </w:r>
      <w:r w:rsidRPr="0043128E">
        <w:rPr>
          <w:rFonts w:ascii="Times New Roman" w:hAnsi="Times New Roman"/>
          <w:sz w:val="24"/>
          <w:szCs w:val="24"/>
          <w:lang w:val="bg-BG"/>
        </w:rPr>
        <w:t>,</w:t>
      </w:r>
      <w:r w:rsidRPr="0043128E">
        <w:rPr>
          <w:rFonts w:ascii="Times New Roman" w:hAnsi="Times New Roman"/>
          <w:sz w:val="24"/>
          <w:szCs w:val="24"/>
        </w:rPr>
        <w:t xml:space="preserve"> издаден по реда на чл. 35 от ЗУО за последващо третиране.</w:t>
      </w:r>
    </w:p>
    <w:p w14:paraId="51E76784" w14:textId="6ECFC8F5" w:rsidR="00906000" w:rsidRPr="0043128E" w:rsidRDefault="00A43E4A" w:rsidP="00593EEE">
      <w:pPr>
        <w:spacing w:after="0" w:line="360" w:lineRule="auto"/>
        <w:ind w:firstLine="709"/>
        <w:jc w:val="both"/>
        <w:rPr>
          <w:rFonts w:ascii="Times New Roman" w:hAnsi="Times New Roman"/>
          <w:sz w:val="24"/>
          <w:szCs w:val="24"/>
          <w:lang w:val="bg-BG"/>
        </w:rPr>
      </w:pPr>
      <w:r w:rsidRPr="0043128E">
        <w:rPr>
          <w:rFonts w:ascii="Times New Roman" w:hAnsi="Times New Roman"/>
          <w:sz w:val="24"/>
          <w:szCs w:val="24"/>
        </w:rPr>
        <w:t>При изграждането на жилищните сгради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w:t>
      </w:r>
    </w:p>
    <w:p w14:paraId="4963C42E" w14:textId="77777777" w:rsidR="00A43E4A" w:rsidRPr="0043128E" w:rsidRDefault="00A43E4A" w:rsidP="00A43E4A">
      <w:pPr>
        <w:pStyle w:val="Body4"/>
        <w:spacing w:after="0" w:line="336" w:lineRule="auto"/>
        <w:ind w:left="0" w:firstLine="578"/>
        <w:jc w:val="both"/>
        <w:rPr>
          <w:rFonts w:ascii="Times New Roman" w:hAnsi="Times New Roman"/>
          <w:sz w:val="24"/>
          <w:szCs w:val="24"/>
        </w:rPr>
      </w:pPr>
      <w:r w:rsidRPr="0043128E">
        <w:rPr>
          <w:rFonts w:ascii="Times New Roman" w:hAnsi="Times New Roman"/>
          <w:sz w:val="24"/>
          <w:szCs w:val="24"/>
        </w:rPr>
        <w:t>Възможните отпадъци са следните:</w:t>
      </w:r>
    </w:p>
    <w:p w14:paraId="357B261E" w14:textId="77777777" w:rsidR="00906000" w:rsidRPr="0043128E" w:rsidRDefault="00906000" w:rsidP="00593EEE">
      <w:pPr>
        <w:spacing w:after="0" w:line="360" w:lineRule="auto"/>
        <w:ind w:firstLine="709"/>
        <w:jc w:val="both"/>
        <w:rPr>
          <w:rFonts w:ascii="Times New Roman" w:eastAsia="Calibri" w:hAnsi="Times New Roman"/>
          <w:sz w:val="24"/>
          <w:szCs w:val="24"/>
        </w:rPr>
      </w:pPr>
      <w:r w:rsidRPr="0043128E">
        <w:rPr>
          <w:rFonts w:ascii="Times New Roman" w:eastAsia="Calibri" w:hAnsi="Times New Roman"/>
          <w:sz w:val="24"/>
          <w:szCs w:val="24"/>
        </w:rPr>
        <w:t xml:space="preserve">17.05.06. </w:t>
      </w:r>
      <w:r w:rsidRPr="0043128E">
        <w:rPr>
          <w:rFonts w:ascii="Times New Roman" w:eastAsia="Calibri" w:hAnsi="Times New Roman"/>
          <w:sz w:val="24"/>
          <w:szCs w:val="24"/>
          <w:lang w:val="bg-BG"/>
        </w:rPr>
        <w:t xml:space="preserve"> </w:t>
      </w:r>
      <w:r w:rsidRPr="0043128E">
        <w:rPr>
          <w:rFonts w:ascii="Times New Roman" w:eastAsia="Calibri" w:hAnsi="Times New Roman"/>
          <w:sz w:val="24"/>
          <w:szCs w:val="24"/>
          <w:lang w:val="bg-BG"/>
        </w:rPr>
        <w:tab/>
      </w:r>
      <w:r w:rsidRPr="0043128E">
        <w:rPr>
          <w:rFonts w:ascii="Times New Roman" w:eastAsia="Calibri" w:hAnsi="Times New Roman"/>
          <w:sz w:val="24"/>
          <w:szCs w:val="24"/>
          <w:lang w:val="bg-BG"/>
        </w:rPr>
        <w:tab/>
      </w:r>
      <w:r w:rsidRPr="0043128E">
        <w:rPr>
          <w:rFonts w:ascii="Times New Roman" w:eastAsia="Calibri" w:hAnsi="Times New Roman"/>
          <w:sz w:val="24"/>
          <w:szCs w:val="24"/>
          <w:lang w:val="bg-BG"/>
        </w:rPr>
        <w:tab/>
        <w:t>И</w:t>
      </w:r>
      <w:r w:rsidRPr="0043128E">
        <w:rPr>
          <w:rFonts w:ascii="Times New Roman" w:eastAsia="Calibri" w:hAnsi="Times New Roman"/>
          <w:sz w:val="24"/>
          <w:szCs w:val="24"/>
        </w:rPr>
        <w:t>зкопани земни маси – ще се използват за рекултивация на терена;</w:t>
      </w:r>
    </w:p>
    <w:p w14:paraId="50722DB5" w14:textId="77777777" w:rsidR="00906000" w:rsidRPr="0043128E" w:rsidRDefault="00906000" w:rsidP="00593EEE">
      <w:pPr>
        <w:spacing w:after="0" w:line="360" w:lineRule="auto"/>
        <w:ind w:firstLine="709"/>
        <w:jc w:val="both"/>
        <w:rPr>
          <w:rFonts w:ascii="Times New Roman" w:eastAsia="Calibri" w:hAnsi="Times New Roman"/>
          <w:sz w:val="24"/>
          <w:szCs w:val="24"/>
          <w:lang w:val="bg-BG"/>
        </w:rPr>
      </w:pPr>
      <w:r w:rsidRPr="0043128E">
        <w:rPr>
          <w:rFonts w:ascii="Times New Roman" w:eastAsia="Calibri" w:hAnsi="Times New Roman"/>
          <w:sz w:val="24"/>
          <w:szCs w:val="24"/>
        </w:rPr>
        <w:t xml:space="preserve">17.09.04. </w:t>
      </w:r>
      <w:r w:rsidRPr="0043128E">
        <w:rPr>
          <w:rFonts w:ascii="Times New Roman" w:eastAsia="Calibri" w:hAnsi="Times New Roman"/>
          <w:sz w:val="24"/>
          <w:szCs w:val="24"/>
          <w:lang w:val="bg-BG"/>
        </w:rPr>
        <w:tab/>
      </w:r>
      <w:r w:rsidRPr="0043128E">
        <w:rPr>
          <w:rFonts w:ascii="Times New Roman" w:eastAsia="Calibri" w:hAnsi="Times New Roman"/>
          <w:sz w:val="24"/>
          <w:szCs w:val="24"/>
          <w:lang w:val="bg-BG"/>
        </w:rPr>
        <w:tab/>
      </w:r>
      <w:r w:rsidRPr="0043128E">
        <w:rPr>
          <w:rFonts w:ascii="Times New Roman" w:eastAsia="Calibri" w:hAnsi="Times New Roman"/>
          <w:sz w:val="24"/>
          <w:szCs w:val="24"/>
          <w:lang w:val="bg-BG"/>
        </w:rPr>
        <w:tab/>
        <w:t>С</w:t>
      </w:r>
      <w:r w:rsidRPr="0043128E">
        <w:rPr>
          <w:rFonts w:ascii="Times New Roman" w:eastAsia="Calibri" w:hAnsi="Times New Roman"/>
          <w:sz w:val="24"/>
          <w:szCs w:val="24"/>
        </w:rPr>
        <w:t xml:space="preserve">месени отпадъци от строителството, които ще се извозят на указано от Кмета на </w:t>
      </w:r>
      <w:r w:rsidR="006D37E3" w:rsidRPr="0043128E">
        <w:rPr>
          <w:rFonts w:ascii="Times New Roman" w:eastAsia="Calibri" w:hAnsi="Times New Roman"/>
          <w:sz w:val="24"/>
          <w:szCs w:val="24"/>
          <w:lang w:val="bg-BG"/>
        </w:rPr>
        <w:t xml:space="preserve">общината </w:t>
      </w:r>
      <w:r w:rsidRPr="0043128E">
        <w:rPr>
          <w:rFonts w:ascii="Times New Roman" w:eastAsia="Calibri" w:hAnsi="Times New Roman"/>
          <w:sz w:val="24"/>
          <w:szCs w:val="24"/>
        </w:rPr>
        <w:t>депо.</w:t>
      </w:r>
    </w:p>
    <w:tbl>
      <w:tblPr>
        <w:tblW w:w="9800" w:type="dxa"/>
        <w:tblLook w:val="01E0" w:firstRow="1" w:lastRow="1" w:firstColumn="1" w:lastColumn="1" w:noHBand="0" w:noVBand="0"/>
      </w:tblPr>
      <w:tblGrid>
        <w:gridCol w:w="2734"/>
        <w:gridCol w:w="7066"/>
      </w:tblGrid>
      <w:tr w:rsidR="008D76EF" w:rsidRPr="0043128E" w14:paraId="132BC827" w14:textId="77777777" w:rsidTr="00D877C3">
        <w:tc>
          <w:tcPr>
            <w:tcW w:w="2734" w:type="dxa"/>
          </w:tcPr>
          <w:p w14:paraId="4750464E" w14:textId="77777777" w:rsidR="00906000" w:rsidRPr="0043128E" w:rsidRDefault="00906000" w:rsidP="00593EEE">
            <w:pPr>
              <w:spacing w:after="0" w:line="360" w:lineRule="auto"/>
              <w:ind w:firstLine="709"/>
              <w:jc w:val="both"/>
              <w:rPr>
                <w:rFonts w:ascii="Times New Roman" w:eastAsia="Calibri" w:hAnsi="Times New Roman"/>
                <w:sz w:val="24"/>
                <w:szCs w:val="24"/>
              </w:rPr>
            </w:pPr>
            <w:r w:rsidRPr="0043128E">
              <w:rPr>
                <w:rFonts w:ascii="Times New Roman" w:eastAsia="Calibri" w:hAnsi="Times New Roman"/>
                <w:sz w:val="24"/>
                <w:szCs w:val="24"/>
              </w:rPr>
              <w:t>17</w:t>
            </w:r>
            <w:r w:rsidRPr="0043128E">
              <w:rPr>
                <w:rFonts w:ascii="Times New Roman" w:eastAsia="Calibri" w:hAnsi="Times New Roman"/>
                <w:sz w:val="24"/>
                <w:szCs w:val="24"/>
                <w:lang w:val="bg-BG"/>
              </w:rPr>
              <w:t>.</w:t>
            </w:r>
            <w:r w:rsidRPr="0043128E">
              <w:rPr>
                <w:rFonts w:ascii="Times New Roman" w:eastAsia="Calibri" w:hAnsi="Times New Roman"/>
                <w:sz w:val="24"/>
                <w:szCs w:val="24"/>
              </w:rPr>
              <w:t>01</w:t>
            </w:r>
            <w:r w:rsidRPr="0043128E">
              <w:rPr>
                <w:rFonts w:ascii="Times New Roman" w:eastAsia="Calibri" w:hAnsi="Times New Roman"/>
                <w:sz w:val="24"/>
                <w:szCs w:val="24"/>
                <w:lang w:val="bg-BG"/>
              </w:rPr>
              <w:t>.</w:t>
            </w:r>
            <w:r w:rsidRPr="0043128E">
              <w:rPr>
                <w:rFonts w:ascii="Times New Roman" w:eastAsia="Calibri" w:hAnsi="Times New Roman"/>
                <w:sz w:val="24"/>
                <w:szCs w:val="24"/>
              </w:rPr>
              <w:t>01</w:t>
            </w:r>
          </w:p>
        </w:tc>
        <w:tc>
          <w:tcPr>
            <w:tcW w:w="7066" w:type="dxa"/>
          </w:tcPr>
          <w:p w14:paraId="6DA5F819" w14:textId="77777777" w:rsidR="00906000" w:rsidRPr="0043128E" w:rsidRDefault="00AB7BDA" w:rsidP="00593EEE">
            <w:pPr>
              <w:spacing w:after="0" w:line="360" w:lineRule="auto"/>
              <w:ind w:firstLine="709"/>
              <w:jc w:val="both"/>
              <w:rPr>
                <w:rFonts w:ascii="Times New Roman" w:eastAsia="Calibri" w:hAnsi="Times New Roman"/>
                <w:sz w:val="24"/>
                <w:szCs w:val="24"/>
              </w:rPr>
            </w:pPr>
            <w:r w:rsidRPr="0043128E">
              <w:rPr>
                <w:rFonts w:ascii="Times New Roman" w:eastAsia="Calibri" w:hAnsi="Times New Roman"/>
                <w:sz w:val="24"/>
                <w:szCs w:val="24"/>
                <w:lang w:val="bg-BG"/>
              </w:rPr>
              <w:t xml:space="preserve">  </w:t>
            </w:r>
            <w:r w:rsidR="00906000" w:rsidRPr="0043128E">
              <w:rPr>
                <w:rFonts w:ascii="Times New Roman" w:eastAsia="Calibri" w:hAnsi="Times New Roman"/>
                <w:sz w:val="24"/>
                <w:szCs w:val="24"/>
              </w:rPr>
              <w:t>Бетон</w:t>
            </w:r>
          </w:p>
        </w:tc>
      </w:tr>
      <w:tr w:rsidR="008D76EF" w:rsidRPr="0043128E" w14:paraId="277398F6" w14:textId="77777777" w:rsidTr="00D877C3">
        <w:tc>
          <w:tcPr>
            <w:tcW w:w="2734" w:type="dxa"/>
          </w:tcPr>
          <w:p w14:paraId="11AA3765" w14:textId="77777777" w:rsidR="00906000" w:rsidRPr="0043128E" w:rsidRDefault="00906000" w:rsidP="00593EEE">
            <w:pPr>
              <w:spacing w:after="0" w:line="360" w:lineRule="auto"/>
              <w:ind w:firstLine="709"/>
              <w:jc w:val="both"/>
              <w:rPr>
                <w:rFonts w:ascii="Times New Roman" w:eastAsia="Calibri" w:hAnsi="Times New Roman"/>
                <w:sz w:val="24"/>
                <w:szCs w:val="24"/>
              </w:rPr>
            </w:pPr>
            <w:r w:rsidRPr="0043128E">
              <w:rPr>
                <w:rFonts w:ascii="Times New Roman" w:eastAsia="Calibri" w:hAnsi="Times New Roman"/>
                <w:sz w:val="24"/>
                <w:szCs w:val="24"/>
              </w:rPr>
              <w:t>17</w:t>
            </w:r>
            <w:r w:rsidRPr="0043128E">
              <w:rPr>
                <w:rFonts w:ascii="Times New Roman" w:eastAsia="Calibri" w:hAnsi="Times New Roman"/>
                <w:sz w:val="24"/>
                <w:szCs w:val="24"/>
                <w:lang w:val="bg-BG"/>
              </w:rPr>
              <w:t>.</w:t>
            </w:r>
            <w:r w:rsidRPr="0043128E">
              <w:rPr>
                <w:rFonts w:ascii="Times New Roman" w:eastAsia="Calibri" w:hAnsi="Times New Roman"/>
                <w:sz w:val="24"/>
                <w:szCs w:val="24"/>
              </w:rPr>
              <w:t>01</w:t>
            </w:r>
            <w:r w:rsidRPr="0043128E">
              <w:rPr>
                <w:rFonts w:ascii="Times New Roman" w:eastAsia="Calibri" w:hAnsi="Times New Roman"/>
                <w:sz w:val="24"/>
                <w:szCs w:val="24"/>
                <w:lang w:val="bg-BG"/>
              </w:rPr>
              <w:t>.</w:t>
            </w:r>
            <w:r w:rsidRPr="0043128E">
              <w:rPr>
                <w:rFonts w:ascii="Times New Roman" w:eastAsia="Calibri" w:hAnsi="Times New Roman"/>
                <w:sz w:val="24"/>
                <w:szCs w:val="24"/>
              </w:rPr>
              <w:t>02</w:t>
            </w:r>
          </w:p>
        </w:tc>
        <w:tc>
          <w:tcPr>
            <w:tcW w:w="7066" w:type="dxa"/>
          </w:tcPr>
          <w:p w14:paraId="4A1BCC26" w14:textId="77777777" w:rsidR="00906000" w:rsidRPr="0043128E" w:rsidRDefault="00AB7BDA" w:rsidP="00593EEE">
            <w:pPr>
              <w:spacing w:after="0" w:line="360" w:lineRule="auto"/>
              <w:ind w:firstLine="709"/>
              <w:jc w:val="both"/>
              <w:rPr>
                <w:rFonts w:ascii="Times New Roman" w:eastAsia="Calibri" w:hAnsi="Times New Roman"/>
                <w:sz w:val="24"/>
                <w:szCs w:val="24"/>
              </w:rPr>
            </w:pPr>
            <w:r w:rsidRPr="0043128E">
              <w:rPr>
                <w:rFonts w:ascii="Times New Roman" w:eastAsia="Calibri" w:hAnsi="Times New Roman"/>
                <w:sz w:val="24"/>
                <w:szCs w:val="24"/>
                <w:lang w:val="bg-BG"/>
              </w:rPr>
              <w:t xml:space="preserve">  </w:t>
            </w:r>
            <w:r w:rsidR="00906000" w:rsidRPr="0043128E">
              <w:rPr>
                <w:rFonts w:ascii="Times New Roman" w:eastAsia="Calibri" w:hAnsi="Times New Roman"/>
                <w:sz w:val="24"/>
                <w:szCs w:val="24"/>
              </w:rPr>
              <w:t>Тухли</w:t>
            </w:r>
          </w:p>
        </w:tc>
      </w:tr>
      <w:tr w:rsidR="008D76EF" w:rsidRPr="0043128E" w14:paraId="58FA0214" w14:textId="77777777" w:rsidTr="00D877C3">
        <w:tc>
          <w:tcPr>
            <w:tcW w:w="2734" w:type="dxa"/>
          </w:tcPr>
          <w:p w14:paraId="18BFCFF7" w14:textId="77777777" w:rsidR="00906000" w:rsidRPr="0043128E" w:rsidRDefault="00906000" w:rsidP="00593EEE">
            <w:pPr>
              <w:spacing w:after="0" w:line="360" w:lineRule="auto"/>
              <w:ind w:firstLine="709"/>
              <w:jc w:val="both"/>
              <w:rPr>
                <w:rFonts w:ascii="Times New Roman" w:eastAsia="Calibri" w:hAnsi="Times New Roman"/>
                <w:sz w:val="24"/>
                <w:szCs w:val="24"/>
              </w:rPr>
            </w:pPr>
            <w:r w:rsidRPr="0043128E">
              <w:rPr>
                <w:rFonts w:ascii="Times New Roman" w:eastAsia="Calibri" w:hAnsi="Times New Roman"/>
                <w:sz w:val="24"/>
                <w:szCs w:val="24"/>
              </w:rPr>
              <w:t>17</w:t>
            </w:r>
            <w:r w:rsidRPr="0043128E">
              <w:rPr>
                <w:rFonts w:ascii="Times New Roman" w:eastAsia="Calibri" w:hAnsi="Times New Roman"/>
                <w:sz w:val="24"/>
                <w:szCs w:val="24"/>
                <w:lang w:val="bg-BG"/>
              </w:rPr>
              <w:t>.</w:t>
            </w:r>
            <w:r w:rsidRPr="0043128E">
              <w:rPr>
                <w:rFonts w:ascii="Times New Roman" w:eastAsia="Calibri" w:hAnsi="Times New Roman"/>
                <w:sz w:val="24"/>
                <w:szCs w:val="24"/>
              </w:rPr>
              <w:t>01</w:t>
            </w:r>
            <w:r w:rsidRPr="0043128E">
              <w:rPr>
                <w:rFonts w:ascii="Times New Roman" w:eastAsia="Calibri" w:hAnsi="Times New Roman"/>
                <w:sz w:val="24"/>
                <w:szCs w:val="24"/>
                <w:lang w:val="bg-BG"/>
              </w:rPr>
              <w:t>.</w:t>
            </w:r>
            <w:r w:rsidRPr="0043128E">
              <w:rPr>
                <w:rFonts w:ascii="Times New Roman" w:eastAsia="Calibri" w:hAnsi="Times New Roman"/>
                <w:sz w:val="24"/>
                <w:szCs w:val="24"/>
              </w:rPr>
              <w:t>03</w:t>
            </w:r>
          </w:p>
        </w:tc>
        <w:tc>
          <w:tcPr>
            <w:tcW w:w="7066" w:type="dxa"/>
          </w:tcPr>
          <w:p w14:paraId="1199EBDC" w14:textId="77777777" w:rsidR="00906000" w:rsidRPr="0043128E" w:rsidRDefault="00AB7BDA" w:rsidP="00593EEE">
            <w:pPr>
              <w:spacing w:after="0" w:line="360" w:lineRule="auto"/>
              <w:ind w:firstLine="709"/>
              <w:jc w:val="both"/>
              <w:rPr>
                <w:rFonts w:ascii="Times New Roman" w:eastAsia="Calibri" w:hAnsi="Times New Roman"/>
                <w:sz w:val="24"/>
                <w:szCs w:val="24"/>
              </w:rPr>
            </w:pPr>
            <w:r w:rsidRPr="0043128E">
              <w:rPr>
                <w:rFonts w:ascii="Times New Roman" w:eastAsia="Calibri" w:hAnsi="Times New Roman"/>
                <w:sz w:val="24"/>
                <w:szCs w:val="24"/>
                <w:lang w:val="bg-BG"/>
              </w:rPr>
              <w:t xml:space="preserve">  </w:t>
            </w:r>
            <w:r w:rsidR="00906000" w:rsidRPr="0043128E">
              <w:rPr>
                <w:rFonts w:ascii="Times New Roman" w:eastAsia="Calibri" w:hAnsi="Times New Roman"/>
                <w:sz w:val="24"/>
                <w:szCs w:val="24"/>
              </w:rPr>
              <w:t>Керемиди, плочки, фаянсови и керамични изделия</w:t>
            </w:r>
          </w:p>
        </w:tc>
      </w:tr>
      <w:tr w:rsidR="008D76EF" w:rsidRPr="0043128E" w14:paraId="572A5916" w14:textId="77777777" w:rsidTr="00D877C3">
        <w:tc>
          <w:tcPr>
            <w:tcW w:w="2734" w:type="dxa"/>
          </w:tcPr>
          <w:p w14:paraId="0A2EAB16" w14:textId="77777777" w:rsidR="00906000" w:rsidRPr="0043128E" w:rsidRDefault="00906000" w:rsidP="00593EEE">
            <w:pPr>
              <w:spacing w:after="0" w:line="360" w:lineRule="auto"/>
              <w:ind w:firstLine="709"/>
              <w:jc w:val="both"/>
              <w:rPr>
                <w:rFonts w:ascii="Times New Roman" w:eastAsia="Calibri" w:hAnsi="Times New Roman"/>
                <w:sz w:val="24"/>
                <w:szCs w:val="24"/>
              </w:rPr>
            </w:pPr>
            <w:r w:rsidRPr="0043128E">
              <w:rPr>
                <w:rFonts w:ascii="Times New Roman" w:eastAsia="Calibri" w:hAnsi="Times New Roman"/>
                <w:sz w:val="24"/>
                <w:szCs w:val="24"/>
              </w:rPr>
              <w:t>17</w:t>
            </w:r>
            <w:r w:rsidRPr="0043128E">
              <w:rPr>
                <w:rFonts w:ascii="Times New Roman" w:eastAsia="Calibri" w:hAnsi="Times New Roman"/>
                <w:sz w:val="24"/>
                <w:szCs w:val="24"/>
                <w:lang w:val="bg-BG"/>
              </w:rPr>
              <w:t>.</w:t>
            </w:r>
            <w:r w:rsidRPr="0043128E">
              <w:rPr>
                <w:rFonts w:ascii="Times New Roman" w:eastAsia="Calibri" w:hAnsi="Times New Roman"/>
                <w:sz w:val="24"/>
                <w:szCs w:val="24"/>
              </w:rPr>
              <w:t>01</w:t>
            </w:r>
            <w:r w:rsidRPr="0043128E">
              <w:rPr>
                <w:rFonts w:ascii="Times New Roman" w:eastAsia="Calibri" w:hAnsi="Times New Roman"/>
                <w:sz w:val="24"/>
                <w:szCs w:val="24"/>
                <w:lang w:val="bg-BG"/>
              </w:rPr>
              <w:t>.</w:t>
            </w:r>
            <w:r w:rsidRPr="0043128E">
              <w:rPr>
                <w:rFonts w:ascii="Times New Roman" w:eastAsia="Calibri" w:hAnsi="Times New Roman"/>
                <w:sz w:val="24"/>
                <w:szCs w:val="24"/>
              </w:rPr>
              <w:t>07</w:t>
            </w:r>
          </w:p>
        </w:tc>
        <w:tc>
          <w:tcPr>
            <w:tcW w:w="7066" w:type="dxa"/>
          </w:tcPr>
          <w:p w14:paraId="3B661B19" w14:textId="77777777" w:rsidR="00906000" w:rsidRPr="0043128E" w:rsidRDefault="00AB7BDA" w:rsidP="00593EEE">
            <w:pPr>
              <w:spacing w:after="0" w:line="360" w:lineRule="auto"/>
              <w:ind w:firstLine="709"/>
              <w:jc w:val="both"/>
              <w:rPr>
                <w:rFonts w:ascii="Times New Roman" w:eastAsia="Calibri" w:hAnsi="Times New Roman"/>
                <w:sz w:val="24"/>
                <w:szCs w:val="24"/>
              </w:rPr>
            </w:pPr>
            <w:r w:rsidRPr="0043128E">
              <w:rPr>
                <w:rFonts w:ascii="Times New Roman" w:eastAsia="Calibri" w:hAnsi="Times New Roman"/>
                <w:sz w:val="24"/>
                <w:szCs w:val="24"/>
                <w:lang w:val="bg-BG"/>
              </w:rPr>
              <w:t xml:space="preserve">  </w:t>
            </w:r>
            <w:r w:rsidR="00906000" w:rsidRPr="0043128E">
              <w:rPr>
                <w:rFonts w:ascii="Times New Roman" w:eastAsia="Calibri" w:hAnsi="Times New Roman"/>
                <w:sz w:val="24"/>
                <w:szCs w:val="24"/>
              </w:rPr>
              <w:t>Смеси от бетон, тухли, керемиди, плочки, фаянсови и керамични изделия, различни от упоменатите в 17 01 06</w:t>
            </w:r>
          </w:p>
        </w:tc>
      </w:tr>
    </w:tbl>
    <w:p w14:paraId="0EA87404" w14:textId="77777777" w:rsidR="00906000" w:rsidRPr="0043128E" w:rsidRDefault="00906000" w:rsidP="00593EEE">
      <w:pPr>
        <w:spacing w:after="0" w:line="360" w:lineRule="auto"/>
        <w:ind w:firstLine="709"/>
        <w:jc w:val="both"/>
        <w:rPr>
          <w:rFonts w:ascii="Times New Roman" w:hAnsi="Times New Roman"/>
          <w:sz w:val="24"/>
          <w:szCs w:val="24"/>
          <w:lang w:val="bg-BG"/>
        </w:rPr>
      </w:pPr>
      <w:r w:rsidRPr="0043128E">
        <w:rPr>
          <w:rFonts w:ascii="Times New Roman" w:eastAsia="Calibri" w:hAnsi="Times New Roman"/>
          <w:sz w:val="24"/>
          <w:szCs w:val="24"/>
        </w:rPr>
        <w:t>17</w:t>
      </w:r>
      <w:r w:rsidRPr="0043128E">
        <w:rPr>
          <w:rFonts w:ascii="Times New Roman" w:eastAsia="Calibri" w:hAnsi="Times New Roman"/>
          <w:sz w:val="24"/>
          <w:szCs w:val="24"/>
          <w:lang w:val="bg-BG"/>
        </w:rPr>
        <w:t>.</w:t>
      </w:r>
      <w:r w:rsidRPr="0043128E">
        <w:rPr>
          <w:rFonts w:ascii="Times New Roman" w:eastAsia="Calibri" w:hAnsi="Times New Roman"/>
          <w:sz w:val="24"/>
          <w:szCs w:val="24"/>
        </w:rPr>
        <w:t>02</w:t>
      </w:r>
      <w:r w:rsidRPr="0043128E">
        <w:rPr>
          <w:rFonts w:ascii="Times New Roman" w:eastAsia="Calibri" w:hAnsi="Times New Roman"/>
          <w:sz w:val="24"/>
          <w:szCs w:val="24"/>
          <w:lang w:val="bg-BG"/>
        </w:rPr>
        <w:t>.</w:t>
      </w:r>
      <w:r w:rsidRPr="0043128E">
        <w:rPr>
          <w:rFonts w:ascii="Times New Roman" w:eastAsia="Calibri" w:hAnsi="Times New Roman"/>
          <w:sz w:val="24"/>
          <w:szCs w:val="24"/>
        </w:rPr>
        <w:t xml:space="preserve">01 </w:t>
      </w:r>
      <w:r w:rsidRPr="0043128E">
        <w:rPr>
          <w:rFonts w:ascii="Times New Roman" w:eastAsia="Calibri" w:hAnsi="Times New Roman"/>
          <w:sz w:val="24"/>
          <w:szCs w:val="24"/>
          <w:lang w:val="bg-BG"/>
        </w:rPr>
        <w:tab/>
      </w:r>
      <w:r w:rsidRPr="0043128E">
        <w:rPr>
          <w:rFonts w:ascii="Times New Roman" w:eastAsia="Calibri" w:hAnsi="Times New Roman"/>
          <w:sz w:val="24"/>
          <w:szCs w:val="24"/>
          <w:lang w:val="bg-BG"/>
        </w:rPr>
        <w:tab/>
      </w:r>
      <w:r w:rsidRPr="0043128E">
        <w:rPr>
          <w:rFonts w:ascii="Times New Roman" w:eastAsia="Calibri" w:hAnsi="Times New Roman"/>
          <w:sz w:val="24"/>
          <w:szCs w:val="24"/>
          <w:lang w:val="bg-BG"/>
        </w:rPr>
        <w:tab/>
        <w:t>Д</w:t>
      </w:r>
      <w:r w:rsidRPr="0043128E">
        <w:rPr>
          <w:rFonts w:ascii="Times New Roman" w:eastAsia="Calibri" w:hAnsi="Times New Roman"/>
          <w:sz w:val="24"/>
          <w:szCs w:val="24"/>
        </w:rPr>
        <w:t>ървени отпадъци</w:t>
      </w:r>
      <w:r w:rsidRPr="0043128E">
        <w:rPr>
          <w:rFonts w:ascii="Times New Roman" w:eastAsia="Calibri" w:hAnsi="Times New Roman"/>
          <w:sz w:val="24"/>
          <w:szCs w:val="24"/>
          <w:lang w:val="bg-BG"/>
        </w:rPr>
        <w:t xml:space="preserve"> </w:t>
      </w:r>
    </w:p>
    <w:p w14:paraId="6F777AD1" w14:textId="77777777" w:rsidR="00906000" w:rsidRPr="0043128E" w:rsidRDefault="00906000" w:rsidP="00593EEE">
      <w:pPr>
        <w:spacing w:after="0" w:line="360" w:lineRule="auto"/>
        <w:ind w:firstLine="709"/>
        <w:jc w:val="both"/>
        <w:rPr>
          <w:rFonts w:ascii="Times New Roman" w:eastAsia="Calibri" w:hAnsi="Times New Roman"/>
          <w:sz w:val="24"/>
          <w:szCs w:val="24"/>
          <w:lang w:val="bg-BG"/>
        </w:rPr>
      </w:pPr>
      <w:r w:rsidRPr="0043128E">
        <w:rPr>
          <w:rFonts w:ascii="Times New Roman" w:eastAsia="Calibri" w:hAnsi="Times New Roman"/>
          <w:sz w:val="24"/>
          <w:szCs w:val="24"/>
        </w:rPr>
        <w:t>17</w:t>
      </w:r>
      <w:r w:rsidRPr="0043128E">
        <w:rPr>
          <w:rFonts w:ascii="Times New Roman" w:eastAsia="Calibri" w:hAnsi="Times New Roman"/>
          <w:sz w:val="24"/>
          <w:szCs w:val="24"/>
          <w:lang w:val="bg-BG"/>
        </w:rPr>
        <w:t>.</w:t>
      </w:r>
      <w:r w:rsidRPr="0043128E">
        <w:rPr>
          <w:rFonts w:ascii="Times New Roman" w:eastAsia="Calibri" w:hAnsi="Times New Roman"/>
          <w:sz w:val="24"/>
          <w:szCs w:val="24"/>
        </w:rPr>
        <w:t>04</w:t>
      </w:r>
      <w:r w:rsidRPr="0043128E">
        <w:rPr>
          <w:rFonts w:ascii="Times New Roman" w:eastAsia="Calibri" w:hAnsi="Times New Roman"/>
          <w:sz w:val="24"/>
          <w:szCs w:val="24"/>
          <w:lang w:val="bg-BG"/>
        </w:rPr>
        <w:t>.</w:t>
      </w:r>
      <w:r w:rsidRPr="0043128E">
        <w:rPr>
          <w:rFonts w:ascii="Times New Roman" w:eastAsia="Calibri" w:hAnsi="Times New Roman"/>
          <w:sz w:val="24"/>
          <w:szCs w:val="24"/>
        </w:rPr>
        <w:t>07</w:t>
      </w:r>
      <w:r w:rsidRPr="0043128E">
        <w:rPr>
          <w:rFonts w:ascii="Times New Roman" w:eastAsia="Calibri" w:hAnsi="Times New Roman"/>
          <w:sz w:val="24"/>
          <w:szCs w:val="24"/>
        </w:rPr>
        <w:tab/>
      </w:r>
      <w:r w:rsidRPr="0043128E">
        <w:rPr>
          <w:rFonts w:ascii="Times New Roman" w:eastAsia="Calibri" w:hAnsi="Times New Roman"/>
          <w:sz w:val="24"/>
          <w:szCs w:val="24"/>
        </w:rPr>
        <w:tab/>
      </w:r>
      <w:r w:rsidRPr="0043128E">
        <w:rPr>
          <w:rFonts w:ascii="Times New Roman" w:eastAsia="Calibri" w:hAnsi="Times New Roman"/>
          <w:sz w:val="24"/>
          <w:szCs w:val="24"/>
        </w:rPr>
        <w:tab/>
        <w:t>Смеси от метали</w:t>
      </w:r>
    </w:p>
    <w:p w14:paraId="55AF9B10" w14:textId="77777777" w:rsidR="00906000" w:rsidRPr="0043128E" w:rsidRDefault="00906000" w:rsidP="00593EEE">
      <w:pPr>
        <w:spacing w:after="0" w:line="360" w:lineRule="auto"/>
        <w:ind w:firstLine="709"/>
        <w:jc w:val="both"/>
        <w:rPr>
          <w:rFonts w:ascii="Times New Roman" w:eastAsia="Calibri" w:hAnsi="Times New Roman"/>
          <w:sz w:val="24"/>
          <w:szCs w:val="24"/>
        </w:rPr>
      </w:pPr>
      <w:r w:rsidRPr="0043128E">
        <w:rPr>
          <w:rFonts w:ascii="Times New Roman" w:eastAsia="Calibri" w:hAnsi="Times New Roman"/>
          <w:sz w:val="24"/>
          <w:szCs w:val="24"/>
        </w:rPr>
        <w:t>20</w:t>
      </w:r>
      <w:r w:rsidRPr="0043128E">
        <w:rPr>
          <w:rFonts w:ascii="Times New Roman" w:eastAsia="Calibri" w:hAnsi="Times New Roman"/>
          <w:sz w:val="24"/>
          <w:szCs w:val="24"/>
          <w:lang w:val="bg-BG"/>
        </w:rPr>
        <w:t>.</w:t>
      </w:r>
      <w:r w:rsidRPr="0043128E">
        <w:rPr>
          <w:rFonts w:ascii="Times New Roman" w:eastAsia="Calibri" w:hAnsi="Times New Roman"/>
          <w:sz w:val="24"/>
          <w:szCs w:val="24"/>
        </w:rPr>
        <w:t>03</w:t>
      </w:r>
      <w:r w:rsidRPr="0043128E">
        <w:rPr>
          <w:rFonts w:ascii="Times New Roman" w:eastAsia="Calibri" w:hAnsi="Times New Roman"/>
          <w:sz w:val="24"/>
          <w:szCs w:val="24"/>
          <w:lang w:val="bg-BG"/>
        </w:rPr>
        <w:t>.</w:t>
      </w:r>
      <w:r w:rsidRPr="0043128E">
        <w:rPr>
          <w:rFonts w:ascii="Times New Roman" w:eastAsia="Calibri" w:hAnsi="Times New Roman"/>
          <w:sz w:val="24"/>
          <w:szCs w:val="24"/>
        </w:rPr>
        <w:t xml:space="preserve">01 </w:t>
      </w:r>
      <w:r w:rsidRPr="0043128E">
        <w:rPr>
          <w:rFonts w:ascii="Times New Roman" w:eastAsia="Calibri" w:hAnsi="Times New Roman"/>
          <w:sz w:val="24"/>
          <w:szCs w:val="24"/>
          <w:lang w:val="bg-BG"/>
        </w:rPr>
        <w:tab/>
      </w:r>
      <w:r w:rsidRPr="0043128E">
        <w:rPr>
          <w:rFonts w:ascii="Times New Roman" w:eastAsia="Calibri" w:hAnsi="Times New Roman"/>
          <w:sz w:val="24"/>
          <w:szCs w:val="24"/>
          <w:lang w:val="bg-BG"/>
        </w:rPr>
        <w:tab/>
      </w:r>
      <w:r w:rsidRPr="0043128E">
        <w:rPr>
          <w:rFonts w:ascii="Times New Roman" w:eastAsia="Calibri" w:hAnsi="Times New Roman"/>
          <w:sz w:val="24"/>
          <w:szCs w:val="24"/>
          <w:lang w:val="bg-BG"/>
        </w:rPr>
        <w:tab/>
      </w:r>
      <w:r w:rsidRPr="0043128E">
        <w:rPr>
          <w:rFonts w:ascii="Times New Roman" w:eastAsia="Calibri" w:hAnsi="Times New Roman"/>
          <w:sz w:val="24"/>
          <w:szCs w:val="24"/>
        </w:rPr>
        <w:t>Смесени битови отпадъци от работещите на територията на площадката по време на строителния процес. Количеството на тези отпадъци ще бъде малко.</w:t>
      </w:r>
    </w:p>
    <w:p w14:paraId="4CDC8775" w14:textId="77777777" w:rsidR="00FD7E93" w:rsidRPr="0043128E" w:rsidRDefault="00FD7E93" w:rsidP="00593EEE">
      <w:pPr>
        <w:spacing w:after="0" w:line="360" w:lineRule="auto"/>
        <w:ind w:firstLine="709"/>
        <w:jc w:val="both"/>
        <w:rPr>
          <w:rFonts w:ascii="Times New Roman" w:hAnsi="Times New Roman"/>
          <w:sz w:val="24"/>
          <w:szCs w:val="24"/>
          <w:lang w:val="bg-BG"/>
        </w:rPr>
      </w:pPr>
      <w:r w:rsidRPr="0043128E">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43457AC1" w14:textId="77777777" w:rsidR="00906000" w:rsidRPr="0043128E" w:rsidRDefault="00906000" w:rsidP="00593EEE">
      <w:pPr>
        <w:spacing w:after="0" w:line="360" w:lineRule="auto"/>
        <w:ind w:firstLine="709"/>
        <w:jc w:val="both"/>
        <w:rPr>
          <w:rFonts w:ascii="Times New Roman" w:hAnsi="Times New Roman"/>
          <w:sz w:val="24"/>
          <w:szCs w:val="24"/>
          <w:lang w:val="bg-BG"/>
        </w:rPr>
      </w:pPr>
      <w:r w:rsidRPr="0043128E">
        <w:rPr>
          <w:rFonts w:ascii="Times New Roman" w:hAnsi="Times New Roman"/>
          <w:sz w:val="24"/>
          <w:szCs w:val="24"/>
        </w:rPr>
        <w:lastRenderedPageBreak/>
        <w:t xml:space="preserve">Точните количества </w:t>
      </w:r>
      <w:r w:rsidR="009F753D" w:rsidRPr="0043128E">
        <w:rPr>
          <w:rFonts w:ascii="Times New Roman" w:hAnsi="Times New Roman"/>
          <w:sz w:val="24"/>
          <w:szCs w:val="24"/>
          <w:lang w:val="bg-BG"/>
        </w:rPr>
        <w:t xml:space="preserve">и типа </w:t>
      </w:r>
      <w:r w:rsidRPr="0043128E">
        <w:rPr>
          <w:rFonts w:ascii="Times New Roman" w:hAnsi="Times New Roman"/>
          <w:sz w:val="24"/>
          <w:szCs w:val="24"/>
        </w:rPr>
        <w:t>на строителните отпадъци ще бъдат определени с из</w:t>
      </w:r>
      <w:r w:rsidR="009F753D" w:rsidRPr="0043128E">
        <w:rPr>
          <w:rFonts w:ascii="Times New Roman" w:hAnsi="Times New Roman"/>
          <w:sz w:val="24"/>
          <w:szCs w:val="24"/>
        </w:rPr>
        <w:t xml:space="preserve">готвянето на </w:t>
      </w:r>
      <w:r w:rsidR="00833AA1" w:rsidRPr="0043128E">
        <w:rPr>
          <w:rFonts w:ascii="Times New Roman" w:hAnsi="Times New Roman"/>
          <w:sz w:val="24"/>
          <w:szCs w:val="24"/>
          <w:lang w:val="bg-BG"/>
        </w:rPr>
        <w:t>техническия инвестиционен</w:t>
      </w:r>
      <w:r w:rsidR="009F753D" w:rsidRPr="0043128E">
        <w:rPr>
          <w:rFonts w:ascii="Times New Roman" w:hAnsi="Times New Roman"/>
          <w:sz w:val="24"/>
          <w:szCs w:val="24"/>
        </w:rPr>
        <w:t xml:space="preserve"> проект и </w:t>
      </w:r>
      <w:r w:rsidR="009F753D" w:rsidRPr="0043128E">
        <w:rPr>
          <w:rFonts w:ascii="Times New Roman" w:hAnsi="Times New Roman"/>
          <w:sz w:val="24"/>
          <w:szCs w:val="24"/>
          <w:lang w:val="bg-BG"/>
        </w:rPr>
        <w:t>п</w:t>
      </w:r>
      <w:r w:rsidRPr="0043128E">
        <w:rPr>
          <w:rFonts w:ascii="Times New Roman" w:hAnsi="Times New Roman"/>
          <w:sz w:val="24"/>
          <w:szCs w:val="24"/>
        </w:rPr>
        <w:t>лана за управление на строителни отпадъци</w:t>
      </w:r>
      <w:r w:rsidR="009F753D" w:rsidRPr="0043128E">
        <w:rPr>
          <w:rFonts w:ascii="Times New Roman" w:hAnsi="Times New Roman"/>
          <w:sz w:val="24"/>
          <w:szCs w:val="24"/>
          <w:lang w:val="bg-BG"/>
        </w:rPr>
        <w:t xml:space="preserve"> /ПУСО/</w:t>
      </w:r>
      <w:r w:rsidR="00481E7D" w:rsidRPr="0043128E">
        <w:rPr>
          <w:rFonts w:ascii="Times New Roman" w:hAnsi="Times New Roman"/>
          <w:sz w:val="24"/>
          <w:szCs w:val="24"/>
          <w:lang w:val="bg-BG"/>
        </w:rPr>
        <w:t>, ко</w:t>
      </w:r>
      <w:r w:rsidR="009F753D" w:rsidRPr="0043128E">
        <w:rPr>
          <w:rFonts w:ascii="Times New Roman" w:hAnsi="Times New Roman"/>
          <w:sz w:val="24"/>
          <w:szCs w:val="24"/>
          <w:lang w:val="bg-BG"/>
        </w:rPr>
        <w:t>и</w:t>
      </w:r>
      <w:r w:rsidR="00481E7D" w:rsidRPr="0043128E">
        <w:rPr>
          <w:rFonts w:ascii="Times New Roman" w:hAnsi="Times New Roman"/>
          <w:sz w:val="24"/>
          <w:szCs w:val="24"/>
          <w:lang w:val="bg-BG"/>
        </w:rPr>
        <w:t xml:space="preserve">то се </w:t>
      </w:r>
      <w:r w:rsidR="009F753D" w:rsidRPr="0043128E">
        <w:rPr>
          <w:rFonts w:ascii="Times New Roman" w:hAnsi="Times New Roman"/>
          <w:sz w:val="24"/>
          <w:szCs w:val="24"/>
          <w:lang w:val="bg-BG"/>
        </w:rPr>
        <w:t xml:space="preserve">одобряват и </w:t>
      </w:r>
      <w:r w:rsidR="00481E7D" w:rsidRPr="0043128E">
        <w:rPr>
          <w:rFonts w:ascii="Times New Roman" w:hAnsi="Times New Roman"/>
          <w:sz w:val="24"/>
          <w:szCs w:val="24"/>
          <w:lang w:val="bg-BG"/>
        </w:rPr>
        <w:t>съгласува</w:t>
      </w:r>
      <w:r w:rsidR="009F753D" w:rsidRPr="0043128E">
        <w:rPr>
          <w:rFonts w:ascii="Times New Roman" w:hAnsi="Times New Roman"/>
          <w:sz w:val="24"/>
          <w:szCs w:val="24"/>
          <w:lang w:val="bg-BG"/>
        </w:rPr>
        <w:t>т</w:t>
      </w:r>
      <w:r w:rsidR="00481E7D" w:rsidRPr="0043128E">
        <w:rPr>
          <w:rFonts w:ascii="Times New Roman" w:hAnsi="Times New Roman"/>
          <w:sz w:val="24"/>
          <w:szCs w:val="24"/>
          <w:lang w:val="bg-BG"/>
        </w:rPr>
        <w:t xml:space="preserve"> преди започване на строителството от община</w:t>
      </w:r>
      <w:r w:rsidR="00FD7E93" w:rsidRPr="0043128E">
        <w:rPr>
          <w:rFonts w:ascii="Times New Roman" w:hAnsi="Times New Roman"/>
          <w:sz w:val="24"/>
          <w:szCs w:val="24"/>
          <w:lang w:val="bg-BG"/>
        </w:rPr>
        <w:t xml:space="preserve"> „Родопи“, област</w:t>
      </w:r>
      <w:r w:rsidR="00481E7D" w:rsidRPr="0043128E">
        <w:rPr>
          <w:rFonts w:ascii="Times New Roman" w:hAnsi="Times New Roman"/>
          <w:sz w:val="24"/>
          <w:szCs w:val="24"/>
          <w:lang w:val="bg-BG"/>
        </w:rPr>
        <w:t xml:space="preserve"> Пловдив</w:t>
      </w:r>
      <w:r w:rsidRPr="0043128E">
        <w:rPr>
          <w:rFonts w:ascii="Times New Roman" w:hAnsi="Times New Roman"/>
          <w:sz w:val="24"/>
          <w:szCs w:val="24"/>
        </w:rPr>
        <w:t>.</w:t>
      </w:r>
    </w:p>
    <w:p w14:paraId="5B83237D" w14:textId="77777777" w:rsidR="00D531BC" w:rsidRPr="0043128E" w:rsidRDefault="00D531BC" w:rsidP="00593EEE">
      <w:pPr>
        <w:spacing w:after="0" w:line="360" w:lineRule="auto"/>
        <w:ind w:firstLine="709"/>
        <w:jc w:val="both"/>
        <w:rPr>
          <w:rFonts w:ascii="Times New Roman" w:hAnsi="Times New Roman"/>
          <w:sz w:val="24"/>
          <w:szCs w:val="24"/>
          <w:lang w:val="bg-BG"/>
        </w:rPr>
      </w:pPr>
      <w:r w:rsidRPr="0043128E">
        <w:rPr>
          <w:rFonts w:ascii="Times New Roman" w:hAnsi="Times New Roman"/>
          <w:sz w:val="24"/>
          <w:szCs w:val="24"/>
        </w:rPr>
        <w:t>По време на експлоатация</w:t>
      </w:r>
      <w:r w:rsidRPr="0043128E">
        <w:rPr>
          <w:rFonts w:ascii="Times New Roman" w:hAnsi="Times New Roman"/>
          <w:sz w:val="24"/>
          <w:szCs w:val="24"/>
          <w:lang w:val="bg-BG"/>
        </w:rPr>
        <w:t>та</w:t>
      </w:r>
      <w:r w:rsidRPr="0043128E">
        <w:rPr>
          <w:rFonts w:ascii="Times New Roman" w:hAnsi="Times New Roman"/>
          <w:sz w:val="24"/>
          <w:szCs w:val="24"/>
        </w:rPr>
        <w:t xml:space="preserve"> на </w:t>
      </w:r>
      <w:r w:rsidRPr="0043128E">
        <w:rPr>
          <w:rFonts w:ascii="Times New Roman" w:hAnsi="Times New Roman"/>
          <w:sz w:val="24"/>
          <w:szCs w:val="24"/>
          <w:lang w:val="bg-BG"/>
        </w:rPr>
        <w:t>жилищните сгради</w:t>
      </w:r>
      <w:r w:rsidRPr="0043128E">
        <w:rPr>
          <w:rFonts w:ascii="Times New Roman" w:hAnsi="Times New Roman"/>
          <w:sz w:val="24"/>
          <w:szCs w:val="24"/>
        </w:rPr>
        <w:t xml:space="preserve"> ще се генерират</w:t>
      </w:r>
      <w:r w:rsidRPr="0043128E">
        <w:rPr>
          <w:rFonts w:ascii="Times New Roman" w:hAnsi="Times New Roman"/>
          <w:sz w:val="24"/>
          <w:szCs w:val="24"/>
          <w:lang w:val="bg-BG"/>
        </w:rPr>
        <w:t xml:space="preserve"> с</w:t>
      </w:r>
      <w:r w:rsidRPr="0043128E">
        <w:rPr>
          <w:rFonts w:ascii="Times New Roman" w:hAnsi="Times New Roman"/>
          <w:sz w:val="24"/>
          <w:szCs w:val="24"/>
        </w:rPr>
        <w:t>месени битови отпадъци</w:t>
      </w:r>
      <w:r w:rsidRPr="0043128E">
        <w:rPr>
          <w:rFonts w:ascii="Times New Roman" w:hAnsi="Times New Roman"/>
          <w:sz w:val="24"/>
          <w:szCs w:val="24"/>
          <w:lang w:val="bg-BG"/>
        </w:rPr>
        <w:t xml:space="preserve">, </w:t>
      </w:r>
      <w:r w:rsidRPr="0043128E">
        <w:rPr>
          <w:rFonts w:ascii="Times New Roman" w:hAnsi="Times New Roman"/>
          <w:sz w:val="24"/>
          <w:szCs w:val="24"/>
        </w:rPr>
        <w:t xml:space="preserve">формирани </w:t>
      </w:r>
      <w:r w:rsidRPr="0043128E">
        <w:rPr>
          <w:rFonts w:ascii="Times New Roman" w:hAnsi="Times New Roman"/>
          <w:sz w:val="24"/>
          <w:szCs w:val="24"/>
          <w:lang w:val="bg-BG"/>
        </w:rPr>
        <w:t>от живущите</w:t>
      </w:r>
      <w:r w:rsidRPr="0043128E">
        <w:rPr>
          <w:rFonts w:ascii="Times New Roman" w:hAnsi="Times New Roman"/>
          <w:sz w:val="24"/>
          <w:szCs w:val="24"/>
        </w:rPr>
        <w:t xml:space="preserve"> – опаковки, хранителни отпадъци и др. с код 20</w:t>
      </w:r>
      <w:r w:rsidRPr="0043128E">
        <w:rPr>
          <w:rFonts w:ascii="Times New Roman" w:hAnsi="Times New Roman"/>
          <w:sz w:val="24"/>
          <w:szCs w:val="24"/>
          <w:lang w:val="bg-BG"/>
        </w:rPr>
        <w:t>.</w:t>
      </w:r>
      <w:r w:rsidRPr="0043128E">
        <w:rPr>
          <w:rFonts w:ascii="Times New Roman" w:hAnsi="Times New Roman"/>
          <w:sz w:val="24"/>
          <w:szCs w:val="24"/>
        </w:rPr>
        <w:t>03</w:t>
      </w:r>
      <w:r w:rsidRPr="0043128E">
        <w:rPr>
          <w:rFonts w:ascii="Times New Roman" w:hAnsi="Times New Roman"/>
          <w:sz w:val="24"/>
          <w:szCs w:val="24"/>
          <w:lang w:val="bg-BG"/>
        </w:rPr>
        <w:t>.</w:t>
      </w:r>
      <w:r w:rsidRPr="0043128E">
        <w:rPr>
          <w:rFonts w:ascii="Times New Roman" w:hAnsi="Times New Roman"/>
          <w:sz w:val="24"/>
          <w:szCs w:val="24"/>
        </w:rPr>
        <w:t>01, както и отпадъци от опаковки от група 15 01 – хартиени, пластмасови, стъклени и метални опаковки.</w:t>
      </w:r>
    </w:p>
    <w:p w14:paraId="50F56965" w14:textId="77777777" w:rsidR="00906000" w:rsidRPr="0043128E" w:rsidRDefault="00D531BC" w:rsidP="00593EEE">
      <w:pPr>
        <w:spacing w:after="0" w:line="360" w:lineRule="auto"/>
        <w:ind w:firstLine="709"/>
        <w:jc w:val="both"/>
        <w:rPr>
          <w:rFonts w:ascii="Times New Roman" w:hAnsi="Times New Roman"/>
          <w:sz w:val="24"/>
          <w:szCs w:val="24"/>
        </w:rPr>
      </w:pPr>
      <w:r w:rsidRPr="0043128E">
        <w:rPr>
          <w:rFonts w:ascii="Times New Roman" w:hAnsi="Times New Roman"/>
          <w:sz w:val="24"/>
          <w:szCs w:val="24"/>
        </w:rPr>
        <w:t>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w:t>
      </w:r>
      <w:r w:rsidRPr="0043128E">
        <w:rPr>
          <w:rFonts w:ascii="Times New Roman" w:hAnsi="Times New Roman"/>
          <w:sz w:val="24"/>
          <w:szCs w:val="24"/>
          <w:lang w:val="bg-BG"/>
        </w:rPr>
        <w:t>те</w:t>
      </w:r>
      <w:r w:rsidRPr="0043128E">
        <w:rPr>
          <w:rFonts w:ascii="Times New Roman" w:hAnsi="Times New Roman"/>
          <w:sz w:val="24"/>
          <w:szCs w:val="24"/>
        </w:rPr>
        <w:t xml:space="preserve"> обект</w:t>
      </w:r>
      <w:r w:rsidRPr="0043128E">
        <w:rPr>
          <w:rFonts w:ascii="Times New Roman" w:hAnsi="Times New Roman"/>
          <w:sz w:val="24"/>
          <w:szCs w:val="24"/>
          <w:lang w:val="bg-BG"/>
        </w:rPr>
        <w:t>и</w:t>
      </w:r>
      <w:r w:rsidRPr="0043128E">
        <w:rPr>
          <w:rFonts w:ascii="Times New Roman" w:hAnsi="Times New Roman"/>
          <w:sz w:val="24"/>
          <w:szCs w:val="24"/>
        </w:rPr>
        <w:t xml:space="preserve"> по време на </w:t>
      </w:r>
      <w:r w:rsidRPr="0043128E">
        <w:rPr>
          <w:rFonts w:ascii="Times New Roman" w:hAnsi="Times New Roman"/>
          <w:sz w:val="24"/>
          <w:szCs w:val="24"/>
          <w:lang w:val="bg-BG"/>
        </w:rPr>
        <w:t>тяхната</w:t>
      </w:r>
      <w:r w:rsidRPr="0043128E">
        <w:rPr>
          <w:rFonts w:ascii="Times New Roman" w:hAnsi="Times New Roman"/>
          <w:sz w:val="24"/>
          <w:szCs w:val="24"/>
        </w:rPr>
        <w:t xml:space="preserve">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w:t>
      </w:r>
      <w:r w:rsidRPr="0043128E">
        <w:rPr>
          <w:rFonts w:ascii="Times New Roman" w:hAnsi="Times New Roman"/>
          <w:sz w:val="24"/>
          <w:szCs w:val="24"/>
          <w:lang w:val="bg-BG"/>
        </w:rPr>
        <w:t xml:space="preserve"> Отпадъците от опаковки ще бъдат </w:t>
      </w:r>
      <w:r w:rsidRPr="0043128E">
        <w:rPr>
          <w:rFonts w:ascii="Times New Roman" w:hAnsi="Times New Roman"/>
          <w:sz w:val="24"/>
          <w:szCs w:val="24"/>
        </w:rPr>
        <w:t xml:space="preserve">предавани на база сключен договор с </w:t>
      </w:r>
      <w:r w:rsidRPr="0043128E">
        <w:rPr>
          <w:rFonts w:ascii="Times New Roman" w:hAnsi="Times New Roman"/>
          <w:sz w:val="24"/>
          <w:szCs w:val="24"/>
          <w:lang w:val="bg-BG"/>
        </w:rPr>
        <w:t>о</w:t>
      </w:r>
      <w:r w:rsidRPr="0043128E">
        <w:rPr>
          <w:rFonts w:ascii="Times New Roman" w:hAnsi="Times New Roman"/>
          <w:sz w:val="24"/>
          <w:szCs w:val="24"/>
        </w:rPr>
        <w:t>рганизация по оползотворяване.</w:t>
      </w:r>
    </w:p>
    <w:p w14:paraId="71D9329D" w14:textId="77777777" w:rsidR="00906000" w:rsidRPr="0043128E" w:rsidRDefault="00906000" w:rsidP="00593EEE">
      <w:pPr>
        <w:spacing w:after="0" w:line="360" w:lineRule="auto"/>
        <w:ind w:firstLine="709"/>
        <w:jc w:val="both"/>
        <w:rPr>
          <w:rFonts w:ascii="Times New Roman" w:hAnsi="Times New Roman"/>
          <w:sz w:val="24"/>
          <w:szCs w:val="24"/>
          <w:lang w:val="bg-BG"/>
        </w:rPr>
      </w:pPr>
      <w:r w:rsidRPr="0043128E">
        <w:rPr>
          <w:rFonts w:ascii="Times New Roman" w:hAnsi="Times New Roman"/>
          <w:sz w:val="24"/>
          <w:szCs w:val="24"/>
        </w:rPr>
        <w:t xml:space="preserve">При реализацията и експлоатацията на инвестиционното </w:t>
      </w:r>
      <w:proofErr w:type="gramStart"/>
      <w:r w:rsidRPr="0043128E">
        <w:rPr>
          <w:rFonts w:ascii="Times New Roman" w:hAnsi="Times New Roman"/>
          <w:sz w:val="24"/>
          <w:szCs w:val="24"/>
        </w:rPr>
        <w:t>предложение  стриктно</w:t>
      </w:r>
      <w:proofErr w:type="gramEnd"/>
      <w:r w:rsidRPr="0043128E">
        <w:rPr>
          <w:rFonts w:ascii="Times New Roman" w:hAnsi="Times New Roman"/>
          <w:sz w:val="24"/>
          <w:szCs w:val="24"/>
        </w:rPr>
        <w:t xml:space="preserve"> ще се спазват изискванията на Закона за управление на отпадъците (обн. ДВ бр. 53/2012 г.) и подзаконовите нормативни актове.</w:t>
      </w:r>
    </w:p>
    <w:p w14:paraId="131A52F5" w14:textId="6BA108D4" w:rsidR="00DB4471" w:rsidRPr="0043128E" w:rsidRDefault="00991BAF" w:rsidP="00593EEE">
      <w:pPr>
        <w:spacing w:after="0" w:line="360" w:lineRule="auto"/>
        <w:ind w:firstLine="709"/>
        <w:jc w:val="both"/>
        <w:rPr>
          <w:rFonts w:ascii="Times New Roman" w:hAnsi="Times New Roman"/>
          <w:sz w:val="24"/>
          <w:szCs w:val="24"/>
          <w:lang w:val="bg-BG"/>
        </w:rPr>
      </w:pPr>
      <w:r w:rsidRPr="0043128E">
        <w:rPr>
          <w:rFonts w:ascii="Times New Roman" w:hAnsi="Times New Roman"/>
          <w:sz w:val="24"/>
          <w:szCs w:val="24"/>
        </w:rPr>
        <w:t xml:space="preserve">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w:t>
      </w:r>
      <w:proofErr w:type="gramStart"/>
      <w:r w:rsidRPr="0043128E">
        <w:rPr>
          <w:rFonts w:ascii="Times New Roman" w:hAnsi="Times New Roman"/>
          <w:sz w:val="24"/>
          <w:szCs w:val="24"/>
        </w:rPr>
        <w:t>яма  периодично</w:t>
      </w:r>
      <w:proofErr w:type="gramEnd"/>
      <w:r w:rsidRPr="0043128E">
        <w:rPr>
          <w:rFonts w:ascii="Times New Roman" w:hAnsi="Times New Roman"/>
          <w:sz w:val="24"/>
          <w:szCs w:val="24"/>
        </w:rPr>
        <w:t xml:space="preserve"> ще се почиства от специализирана фирма за комунални услуги.</w:t>
      </w:r>
      <w:r w:rsidR="00DB4471" w:rsidRPr="0043128E">
        <w:rPr>
          <w:rFonts w:ascii="Times New Roman" w:hAnsi="Times New Roman"/>
          <w:sz w:val="24"/>
          <w:szCs w:val="24"/>
          <w:lang w:val="bg-BG"/>
        </w:rPr>
        <w:t xml:space="preserve"> </w:t>
      </w:r>
    </w:p>
    <w:p w14:paraId="34779298" w14:textId="52191FB0" w:rsidR="00E34595" w:rsidRPr="0043128E" w:rsidRDefault="00DB4471" w:rsidP="00593EEE">
      <w:pPr>
        <w:spacing w:after="0" w:line="360" w:lineRule="auto"/>
        <w:ind w:firstLine="709"/>
        <w:jc w:val="both"/>
        <w:rPr>
          <w:rFonts w:ascii="Times New Roman" w:hAnsi="Times New Roman"/>
          <w:sz w:val="24"/>
          <w:szCs w:val="24"/>
          <w:lang w:val="bg-BG"/>
        </w:rPr>
      </w:pPr>
      <w:r w:rsidRPr="0043128E">
        <w:rPr>
          <w:rFonts w:ascii="Times New Roman" w:hAnsi="Times New Roman"/>
          <w:sz w:val="24"/>
          <w:szCs w:val="24"/>
          <w:lang w:val="bg-BG"/>
        </w:rPr>
        <w:t xml:space="preserve">Във водоплътната изгребна яма няма да се отвеждат води, различни от битово-фекални, съгласно чл. 46, ал. 4, т. 2 от ЗВ, във връзка с чл. 87, ал. 1 от ЗУТ. Ще се сключи договор с оторизирана фирма за приемане и пречистване на отпадъчните води в </w:t>
      </w:r>
      <w:r w:rsidR="004409D5" w:rsidRPr="0043128E">
        <w:rPr>
          <w:rFonts w:ascii="Times New Roman" w:hAnsi="Times New Roman"/>
          <w:sz w:val="24"/>
          <w:szCs w:val="24"/>
          <w:lang w:val="bg-BG"/>
        </w:rPr>
        <w:t xml:space="preserve">най-близката </w:t>
      </w:r>
      <w:r w:rsidRPr="0043128E">
        <w:rPr>
          <w:rFonts w:ascii="Times New Roman" w:hAnsi="Times New Roman"/>
          <w:sz w:val="24"/>
          <w:szCs w:val="24"/>
          <w:lang w:val="bg-BG"/>
        </w:rPr>
        <w:t>съществуваща ПСОВ.</w:t>
      </w:r>
    </w:p>
    <w:p w14:paraId="6A3F97E0" w14:textId="77777777" w:rsidR="00D66E3B" w:rsidRPr="0043128E" w:rsidRDefault="00D66E3B" w:rsidP="00593EEE">
      <w:pPr>
        <w:spacing w:after="0" w:line="360" w:lineRule="auto"/>
        <w:ind w:firstLine="709"/>
        <w:jc w:val="both"/>
        <w:rPr>
          <w:rFonts w:ascii="Times New Roman" w:hAnsi="Times New Roman"/>
          <w:sz w:val="24"/>
          <w:szCs w:val="24"/>
        </w:rPr>
      </w:pPr>
      <w:r w:rsidRPr="0043128E">
        <w:rPr>
          <w:rFonts w:ascii="Times New Roman" w:hAnsi="Times New Roman"/>
          <w:sz w:val="24"/>
          <w:szCs w:val="24"/>
        </w:rPr>
        <w:t xml:space="preserve">Отвеждането на дъждовните води от сградите ще се осъществява посредством водосточни тръби, които ще ги отвеждат в зелените площи. </w:t>
      </w:r>
    </w:p>
    <w:p w14:paraId="24B2513B" w14:textId="77777777" w:rsidR="0096148D" w:rsidRPr="0043128E" w:rsidRDefault="00D66E3B" w:rsidP="00593EEE">
      <w:pPr>
        <w:spacing w:after="0" w:line="360" w:lineRule="auto"/>
        <w:ind w:firstLine="709"/>
        <w:jc w:val="both"/>
        <w:rPr>
          <w:rFonts w:ascii="Times New Roman" w:hAnsi="Times New Roman"/>
          <w:sz w:val="24"/>
          <w:szCs w:val="24"/>
          <w:lang w:val="bg-BG"/>
        </w:rPr>
      </w:pPr>
      <w:r w:rsidRPr="0043128E">
        <w:rPr>
          <w:rFonts w:ascii="Times New Roman" w:hAnsi="Times New Roman"/>
          <w:sz w:val="24"/>
          <w:szCs w:val="24"/>
        </w:rPr>
        <w:t xml:space="preserve">Точните оразмерителни водни количества ще бъдат заложени във фазата на </w:t>
      </w:r>
      <w:r w:rsidRPr="0043128E">
        <w:rPr>
          <w:rFonts w:ascii="Times New Roman" w:hAnsi="Times New Roman"/>
          <w:sz w:val="24"/>
          <w:szCs w:val="24"/>
          <w:lang w:val="bg-BG"/>
        </w:rPr>
        <w:t>изготвяне на технически</w:t>
      </w:r>
      <w:r w:rsidR="001C0040" w:rsidRPr="0043128E">
        <w:rPr>
          <w:rFonts w:ascii="Times New Roman" w:hAnsi="Times New Roman"/>
          <w:sz w:val="24"/>
          <w:szCs w:val="24"/>
          <w:lang w:val="bg-BG"/>
        </w:rPr>
        <w:t>я</w:t>
      </w:r>
      <w:r w:rsidRPr="0043128E">
        <w:rPr>
          <w:rFonts w:ascii="Times New Roman" w:hAnsi="Times New Roman"/>
          <w:sz w:val="24"/>
          <w:szCs w:val="24"/>
          <w:lang w:val="bg-BG"/>
        </w:rPr>
        <w:t xml:space="preserve"> инвестиционен проект</w:t>
      </w:r>
      <w:r w:rsidRPr="0043128E">
        <w:rPr>
          <w:rFonts w:ascii="Times New Roman" w:hAnsi="Times New Roman"/>
          <w:sz w:val="24"/>
          <w:szCs w:val="24"/>
        </w:rPr>
        <w:t>.</w:t>
      </w:r>
    </w:p>
    <w:p w14:paraId="017F0818" w14:textId="77777777" w:rsidR="00DB4471" w:rsidRPr="0043128E" w:rsidRDefault="00DB4471" w:rsidP="00593EEE">
      <w:pPr>
        <w:spacing w:after="0" w:line="360" w:lineRule="auto"/>
        <w:ind w:firstLine="709"/>
        <w:jc w:val="both"/>
        <w:rPr>
          <w:rFonts w:ascii="Times New Roman" w:hAnsi="Times New Roman"/>
          <w:color w:val="FF0000"/>
          <w:sz w:val="24"/>
          <w:szCs w:val="24"/>
          <w:lang w:val="bg-BG"/>
        </w:rPr>
      </w:pPr>
    </w:p>
    <w:p w14:paraId="0C1C16FD" w14:textId="77777777" w:rsidR="00641C24" w:rsidRPr="0043128E" w:rsidRDefault="00641C24" w:rsidP="00593EEE">
      <w:pPr>
        <w:pStyle w:val="a4"/>
        <w:spacing w:after="0" w:line="360" w:lineRule="auto"/>
        <w:ind w:left="0" w:firstLine="708"/>
        <w:jc w:val="both"/>
        <w:rPr>
          <w:rFonts w:ascii="Times New Roman" w:hAnsi="Times New Roman"/>
          <w:b/>
          <w:sz w:val="24"/>
          <w:szCs w:val="24"/>
        </w:rPr>
      </w:pPr>
      <w:r w:rsidRPr="0043128E">
        <w:rPr>
          <w:rFonts w:ascii="Times New Roman" w:hAnsi="Times New Roman"/>
          <w:b/>
          <w:sz w:val="24"/>
          <w:szCs w:val="24"/>
        </w:rPr>
        <w:t>д) замърсяване и вредно въздействие; дискомфорт на околната среда</w:t>
      </w:r>
    </w:p>
    <w:p w14:paraId="2CAAA07C" w14:textId="77777777" w:rsidR="00C123A6" w:rsidRPr="0043128E" w:rsidRDefault="00C123A6" w:rsidP="00593EEE">
      <w:pPr>
        <w:spacing w:after="0" w:line="360" w:lineRule="auto"/>
        <w:ind w:firstLine="709"/>
        <w:jc w:val="both"/>
        <w:rPr>
          <w:rFonts w:ascii="Times New Roman" w:eastAsia="Calibri" w:hAnsi="Times New Roman"/>
          <w:sz w:val="24"/>
          <w:szCs w:val="24"/>
        </w:rPr>
      </w:pPr>
      <w:r w:rsidRPr="0043128E">
        <w:rPr>
          <w:rFonts w:ascii="Times New Roman" w:eastAsia="Calibri" w:hAnsi="Times New Roman"/>
          <w:sz w:val="24"/>
          <w:szCs w:val="24"/>
        </w:rPr>
        <w:t xml:space="preserve">Комфорта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14:paraId="28DB6DD8" w14:textId="77777777" w:rsidR="00C123A6" w:rsidRPr="0043128E" w:rsidRDefault="00C123A6" w:rsidP="00593EEE">
      <w:pPr>
        <w:spacing w:after="0" w:line="360" w:lineRule="auto"/>
        <w:ind w:firstLine="709"/>
        <w:jc w:val="both"/>
        <w:rPr>
          <w:rFonts w:ascii="Times New Roman" w:eastAsia="Calibri" w:hAnsi="Times New Roman"/>
          <w:sz w:val="24"/>
          <w:szCs w:val="24"/>
          <w:lang w:val="bg-BG"/>
        </w:rPr>
      </w:pPr>
      <w:r w:rsidRPr="0043128E">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43128E">
        <w:rPr>
          <w:rFonts w:ascii="Times New Roman" w:eastAsia="Calibri" w:hAnsi="Times New Roman"/>
          <w:sz w:val="24"/>
          <w:szCs w:val="24"/>
          <w:lang w:val="bg-BG"/>
        </w:rPr>
        <w:t>а</w:t>
      </w:r>
      <w:r w:rsidRPr="0043128E">
        <w:rPr>
          <w:rFonts w:ascii="Times New Roman" w:eastAsia="Calibri" w:hAnsi="Times New Roman"/>
          <w:sz w:val="24"/>
          <w:szCs w:val="24"/>
        </w:rPr>
        <w:t xml:space="preserve">налите рискове за </w:t>
      </w:r>
      <w:r w:rsidRPr="0043128E">
        <w:rPr>
          <w:rFonts w:ascii="Times New Roman" w:eastAsia="Calibri" w:hAnsi="Times New Roman"/>
          <w:sz w:val="24"/>
          <w:szCs w:val="24"/>
        </w:rPr>
        <w:lastRenderedPageBreak/>
        <w:t>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14:paraId="0511C52C" w14:textId="77777777" w:rsidR="001A0633" w:rsidRPr="0043128E" w:rsidRDefault="001A0633" w:rsidP="00593EEE">
      <w:pPr>
        <w:spacing w:after="0" w:line="360" w:lineRule="auto"/>
        <w:ind w:firstLine="709"/>
        <w:jc w:val="both"/>
        <w:rPr>
          <w:rFonts w:ascii="Times New Roman" w:eastAsia="Calibri" w:hAnsi="Times New Roman"/>
          <w:sz w:val="24"/>
          <w:szCs w:val="24"/>
          <w:lang w:val="bg-BG"/>
        </w:rPr>
      </w:pPr>
      <w:r w:rsidRPr="0043128E">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43128E">
        <w:rPr>
          <w:rFonts w:ascii="Times New Roman" w:eastAsia="Calibri" w:hAnsi="Times New Roman"/>
          <w:sz w:val="24"/>
          <w:szCs w:val="24"/>
          <w:lang w:val="bg-BG"/>
        </w:rPr>
        <w:t xml:space="preserve"> ш</w:t>
      </w:r>
      <w:r w:rsidRPr="0043128E">
        <w:rPr>
          <w:rFonts w:ascii="Times New Roman" w:eastAsia="Calibri" w:hAnsi="Times New Roman"/>
          <w:sz w:val="24"/>
          <w:szCs w:val="24"/>
        </w:rPr>
        <w:t>умово и прахово замърсяване по време на строителството</w:t>
      </w:r>
      <w:r w:rsidRPr="0043128E">
        <w:rPr>
          <w:rFonts w:ascii="Times New Roman" w:eastAsia="Calibri" w:hAnsi="Times New Roman"/>
          <w:sz w:val="24"/>
          <w:szCs w:val="24"/>
          <w:lang w:val="bg-BG"/>
        </w:rPr>
        <w:t>.</w:t>
      </w:r>
    </w:p>
    <w:p w14:paraId="15C5EA53" w14:textId="77777777" w:rsidR="001A0633" w:rsidRPr="0043128E" w:rsidRDefault="008F20D4" w:rsidP="00593EEE">
      <w:pPr>
        <w:spacing w:after="0" w:line="360" w:lineRule="auto"/>
        <w:ind w:firstLine="709"/>
        <w:jc w:val="both"/>
        <w:rPr>
          <w:rFonts w:ascii="Times New Roman" w:eastAsia="Calibri" w:hAnsi="Times New Roman"/>
          <w:sz w:val="24"/>
          <w:szCs w:val="24"/>
        </w:rPr>
      </w:pPr>
      <w:r w:rsidRPr="0043128E">
        <w:rPr>
          <w:rFonts w:ascii="Times New Roman" w:eastAsia="Calibri" w:hAnsi="Times New Roman"/>
          <w:sz w:val="24"/>
          <w:szCs w:val="24"/>
          <w:lang w:val="bg-BG"/>
        </w:rPr>
        <w:t>Предвидено е да се предприемат</w:t>
      </w:r>
      <w:r w:rsidR="001A0633" w:rsidRPr="0043128E">
        <w:rPr>
          <w:rFonts w:ascii="Times New Roman" w:eastAsia="Calibri" w:hAnsi="Times New Roman"/>
          <w:sz w:val="24"/>
          <w:szCs w:val="24"/>
        </w:rPr>
        <w:t xml:space="preserve"> мерки за намаляване на отрицателните последици</w:t>
      </w:r>
      <w:r w:rsidRPr="0043128E">
        <w:rPr>
          <w:rFonts w:ascii="Times New Roman" w:eastAsia="Calibri" w:hAnsi="Times New Roman"/>
          <w:sz w:val="24"/>
          <w:szCs w:val="24"/>
          <w:lang w:val="bg-BG"/>
        </w:rPr>
        <w:t>,</w:t>
      </w:r>
      <w:r w:rsidR="001A0633" w:rsidRPr="0043128E">
        <w:rPr>
          <w:rFonts w:ascii="Times New Roman" w:eastAsia="Calibri" w:hAnsi="Times New Roman"/>
          <w:sz w:val="24"/>
          <w:szCs w:val="24"/>
        </w:rPr>
        <w:t xml:space="preserve"> </w:t>
      </w:r>
      <w:r w:rsidRPr="0043128E">
        <w:rPr>
          <w:rFonts w:ascii="Times New Roman" w:eastAsia="Calibri" w:hAnsi="Times New Roman"/>
          <w:sz w:val="24"/>
          <w:szCs w:val="24"/>
          <w:lang w:val="bg-BG"/>
        </w:rPr>
        <w:t>разделени</w:t>
      </w:r>
      <w:r w:rsidR="001A0633" w:rsidRPr="0043128E">
        <w:rPr>
          <w:rFonts w:ascii="Times New Roman" w:eastAsia="Calibri" w:hAnsi="Times New Roman"/>
          <w:sz w:val="24"/>
          <w:szCs w:val="24"/>
        </w:rPr>
        <w:t xml:space="preserve"> в две групи:</w:t>
      </w:r>
    </w:p>
    <w:p w14:paraId="64BB349D" w14:textId="77777777" w:rsidR="001A0633" w:rsidRPr="00066A42" w:rsidRDefault="001A0633" w:rsidP="00593EEE">
      <w:pPr>
        <w:spacing w:after="0" w:line="360" w:lineRule="auto"/>
        <w:ind w:firstLine="709"/>
        <w:jc w:val="both"/>
        <w:rPr>
          <w:rFonts w:ascii="Times New Roman" w:eastAsia="Calibri" w:hAnsi="Times New Roman"/>
          <w:sz w:val="24"/>
          <w:szCs w:val="24"/>
          <w:u w:val="single"/>
        </w:rPr>
      </w:pPr>
      <w:r w:rsidRPr="00066A42">
        <w:rPr>
          <w:rFonts w:ascii="Times New Roman" w:eastAsia="Calibri" w:hAnsi="Times New Roman"/>
          <w:sz w:val="24"/>
          <w:szCs w:val="24"/>
          <w:u w:val="single"/>
        </w:rPr>
        <w:t>А/ по време на строителството</w:t>
      </w:r>
    </w:p>
    <w:p w14:paraId="7CDE494B" w14:textId="465BBAA4" w:rsidR="001A0633" w:rsidRPr="00066A42"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066A42">
        <w:rPr>
          <w:rFonts w:ascii="Times New Roman" w:eastAsia="Calibri" w:hAnsi="Times New Roman"/>
          <w:sz w:val="24"/>
          <w:szCs w:val="24"/>
        </w:rPr>
        <w:t>Опазване</w:t>
      </w:r>
      <w:r w:rsidR="00CE1EF7" w:rsidRPr="00066A42">
        <w:rPr>
          <w:rFonts w:ascii="Times New Roman" w:eastAsia="Calibri" w:hAnsi="Times New Roman"/>
          <w:sz w:val="24"/>
          <w:szCs w:val="24"/>
        </w:rPr>
        <w:t xml:space="preserve"> на почвите и земите</w:t>
      </w:r>
      <w:r w:rsidR="00CE1EF7" w:rsidRPr="00066A42">
        <w:rPr>
          <w:rFonts w:ascii="Times New Roman" w:eastAsia="Calibri" w:hAnsi="Times New Roman"/>
          <w:sz w:val="24"/>
          <w:szCs w:val="24"/>
          <w:lang w:val="bg-BG"/>
        </w:rPr>
        <w:t>;</w:t>
      </w:r>
    </w:p>
    <w:p w14:paraId="76AEAF6A" w14:textId="2238C7D1" w:rsidR="001A0633" w:rsidRPr="00066A42"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066A42">
        <w:rPr>
          <w:rFonts w:ascii="Times New Roman" w:eastAsia="Calibri" w:hAnsi="Times New Roman"/>
          <w:sz w:val="24"/>
          <w:szCs w:val="24"/>
        </w:rPr>
        <w:t>Строителната техника ще се движи само</w:t>
      </w:r>
      <w:r w:rsidR="00CE1EF7" w:rsidRPr="00066A42">
        <w:rPr>
          <w:rFonts w:ascii="Times New Roman" w:eastAsia="Calibri" w:hAnsi="Times New Roman"/>
          <w:sz w:val="24"/>
          <w:szCs w:val="24"/>
        </w:rPr>
        <w:t xml:space="preserve"> в границите на отредения терен</w:t>
      </w:r>
      <w:r w:rsidR="00CE1EF7" w:rsidRPr="00066A42">
        <w:rPr>
          <w:rFonts w:ascii="Times New Roman" w:eastAsia="Calibri" w:hAnsi="Times New Roman"/>
          <w:sz w:val="24"/>
          <w:szCs w:val="24"/>
          <w:lang w:val="bg-BG"/>
        </w:rPr>
        <w:t>;</w:t>
      </w:r>
    </w:p>
    <w:p w14:paraId="268C6860" w14:textId="77566275" w:rsidR="001A0633" w:rsidRPr="00066A42"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066A42">
        <w:rPr>
          <w:rFonts w:ascii="Times New Roman" w:eastAsia="Calibri" w:hAnsi="Times New Roman"/>
          <w:sz w:val="24"/>
          <w:szCs w:val="24"/>
        </w:rPr>
        <w:t xml:space="preserve">Сервизирането на техниката </w:t>
      </w:r>
      <w:r w:rsidRPr="00066A42">
        <w:rPr>
          <w:rFonts w:ascii="Times New Roman" w:eastAsia="Calibri" w:hAnsi="Times New Roman"/>
          <w:sz w:val="24"/>
          <w:szCs w:val="24"/>
          <w:lang w:val="bg-BG"/>
        </w:rPr>
        <w:t xml:space="preserve">и технологичните съоръжения </w:t>
      </w:r>
      <w:r w:rsidRPr="00066A42">
        <w:rPr>
          <w:rFonts w:ascii="Times New Roman" w:eastAsia="Calibri" w:hAnsi="Times New Roman"/>
          <w:sz w:val="24"/>
          <w:szCs w:val="24"/>
        </w:rPr>
        <w:t>ще се извършва в специализирани сервизи</w:t>
      </w:r>
      <w:r w:rsidR="00CE1EF7" w:rsidRPr="00066A42">
        <w:rPr>
          <w:rFonts w:ascii="Times New Roman" w:eastAsia="Calibri" w:hAnsi="Times New Roman"/>
          <w:sz w:val="24"/>
          <w:szCs w:val="24"/>
          <w:lang w:val="bg-BG"/>
        </w:rPr>
        <w:t>;</w:t>
      </w:r>
    </w:p>
    <w:p w14:paraId="738CEFE2" w14:textId="12186879" w:rsidR="00BC0100" w:rsidRPr="00066A42" w:rsidRDefault="00BC0100"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066A42">
        <w:rPr>
          <w:rFonts w:ascii="Times New Roman" w:eastAsia="Calibri" w:hAnsi="Times New Roman"/>
          <w:sz w:val="24"/>
          <w:szCs w:val="24"/>
        </w:rPr>
        <w:t>Регламентиране и устройване на местата за събиране на</w:t>
      </w:r>
      <w:r w:rsidRPr="00066A42">
        <w:rPr>
          <w:rFonts w:ascii="Times New Roman" w:eastAsia="Calibri" w:hAnsi="Times New Roman"/>
          <w:sz w:val="24"/>
          <w:szCs w:val="24"/>
          <w:lang w:val="bg-BG"/>
        </w:rPr>
        <w:t xml:space="preserve"> строителните</w:t>
      </w:r>
      <w:r w:rsidRPr="00066A42">
        <w:rPr>
          <w:rFonts w:ascii="Times New Roman" w:eastAsia="Calibri" w:hAnsi="Times New Roman"/>
          <w:sz w:val="24"/>
          <w:szCs w:val="24"/>
        </w:rPr>
        <w:t xml:space="preserve"> от</w:t>
      </w:r>
      <w:r w:rsidR="00CE1EF7" w:rsidRPr="00066A42">
        <w:rPr>
          <w:rFonts w:ascii="Times New Roman" w:eastAsia="Calibri" w:hAnsi="Times New Roman"/>
          <w:sz w:val="24"/>
          <w:szCs w:val="24"/>
        </w:rPr>
        <w:t>падъци</w:t>
      </w:r>
    </w:p>
    <w:p w14:paraId="00DB961C" w14:textId="77777777" w:rsidR="001A0633" w:rsidRPr="00066A42" w:rsidRDefault="001A0633" w:rsidP="00593EEE">
      <w:pPr>
        <w:spacing w:after="0" w:line="360" w:lineRule="auto"/>
        <w:ind w:firstLine="709"/>
        <w:jc w:val="both"/>
        <w:rPr>
          <w:rFonts w:ascii="Times New Roman" w:eastAsia="Calibri" w:hAnsi="Times New Roman"/>
          <w:sz w:val="24"/>
          <w:szCs w:val="24"/>
          <w:u w:val="single"/>
        </w:rPr>
      </w:pPr>
      <w:r w:rsidRPr="00066A42">
        <w:rPr>
          <w:rFonts w:ascii="Times New Roman" w:eastAsia="Calibri" w:hAnsi="Times New Roman"/>
          <w:sz w:val="24"/>
          <w:szCs w:val="24"/>
          <w:u w:val="single"/>
        </w:rPr>
        <w:t>Б/ по време на експлоатацията</w:t>
      </w:r>
    </w:p>
    <w:p w14:paraId="031A5DF5" w14:textId="70A8EA8A" w:rsidR="001A0633" w:rsidRPr="00066A42"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066A42">
        <w:rPr>
          <w:rFonts w:ascii="Times New Roman" w:eastAsia="Calibri" w:hAnsi="Times New Roman"/>
          <w:sz w:val="24"/>
          <w:szCs w:val="24"/>
        </w:rPr>
        <w:t xml:space="preserve">Пречистване на отпадните битово-фекални </w:t>
      </w:r>
      <w:r w:rsidR="0064341F" w:rsidRPr="00066A42">
        <w:rPr>
          <w:rFonts w:ascii="Times New Roman" w:eastAsia="Calibri" w:hAnsi="Times New Roman"/>
          <w:sz w:val="24"/>
          <w:szCs w:val="24"/>
          <w:lang w:val="bg-BG"/>
        </w:rPr>
        <w:t xml:space="preserve">преди </w:t>
      </w:r>
      <w:r w:rsidRPr="00066A42">
        <w:rPr>
          <w:rFonts w:ascii="Times New Roman" w:eastAsia="Calibri" w:hAnsi="Times New Roman"/>
          <w:sz w:val="24"/>
          <w:szCs w:val="24"/>
          <w:lang w:val="bg-BG"/>
        </w:rPr>
        <w:t>заустването им</w:t>
      </w:r>
      <w:r w:rsidR="007B2682" w:rsidRPr="00066A42">
        <w:rPr>
          <w:rFonts w:ascii="Times New Roman" w:eastAsia="Calibri" w:hAnsi="Times New Roman"/>
          <w:sz w:val="24"/>
          <w:szCs w:val="24"/>
          <w:lang w:val="bg-BG"/>
        </w:rPr>
        <w:t>;</w:t>
      </w:r>
      <w:r w:rsidRPr="00066A42">
        <w:rPr>
          <w:rFonts w:ascii="Times New Roman" w:eastAsia="Calibri" w:hAnsi="Times New Roman"/>
          <w:sz w:val="24"/>
          <w:szCs w:val="24"/>
          <w:lang w:val="bg-BG"/>
        </w:rPr>
        <w:t xml:space="preserve"> </w:t>
      </w:r>
    </w:p>
    <w:p w14:paraId="259332CF" w14:textId="77777777" w:rsidR="001A0633" w:rsidRPr="00066A42"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066A42">
        <w:rPr>
          <w:rFonts w:ascii="Times New Roman" w:eastAsia="Calibri" w:hAnsi="Times New Roman"/>
          <w:sz w:val="24"/>
          <w:szCs w:val="24"/>
        </w:rPr>
        <w:t xml:space="preserve">Регламентиране и устройване на местата за събиране на </w:t>
      </w:r>
      <w:r w:rsidR="00BC0100" w:rsidRPr="00066A42">
        <w:rPr>
          <w:rFonts w:ascii="Times New Roman" w:eastAsia="Calibri" w:hAnsi="Times New Roman"/>
          <w:sz w:val="24"/>
          <w:szCs w:val="24"/>
          <w:lang w:val="bg-BG"/>
        </w:rPr>
        <w:t xml:space="preserve">битовите </w:t>
      </w:r>
      <w:r w:rsidRPr="00066A42">
        <w:rPr>
          <w:rFonts w:ascii="Times New Roman" w:eastAsia="Calibri" w:hAnsi="Times New Roman"/>
          <w:sz w:val="24"/>
          <w:szCs w:val="24"/>
        </w:rPr>
        <w:t>отпадъци;</w:t>
      </w:r>
    </w:p>
    <w:p w14:paraId="1B10F405" w14:textId="77777777" w:rsidR="001A0633" w:rsidRPr="00066A42"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066A42">
        <w:rPr>
          <w:rFonts w:ascii="Times New Roman" w:eastAsia="Calibri" w:hAnsi="Times New Roman"/>
          <w:sz w:val="24"/>
          <w:szCs w:val="24"/>
        </w:rPr>
        <w:t>Контрол върху отпадъците</w:t>
      </w:r>
    </w:p>
    <w:p w14:paraId="746E3393" w14:textId="77777777" w:rsidR="001A0633" w:rsidRPr="00066A42" w:rsidRDefault="001A0633" w:rsidP="00593EEE">
      <w:pPr>
        <w:spacing w:after="0" w:line="360" w:lineRule="auto"/>
        <w:ind w:firstLine="709"/>
        <w:jc w:val="both"/>
        <w:rPr>
          <w:rFonts w:ascii="Times New Roman" w:eastAsia="Calibri" w:hAnsi="Times New Roman"/>
          <w:sz w:val="24"/>
          <w:szCs w:val="24"/>
          <w:lang w:val="bg-BG"/>
        </w:rPr>
      </w:pPr>
      <w:r w:rsidRPr="00066A42">
        <w:rPr>
          <w:rFonts w:ascii="Times New Roman" w:eastAsia="Calibri" w:hAnsi="Times New Roman"/>
          <w:sz w:val="24"/>
          <w:szCs w:val="24"/>
        </w:rPr>
        <w:t xml:space="preserve">Изграждането на </w:t>
      </w:r>
      <w:r w:rsidR="0064341F" w:rsidRPr="00066A42">
        <w:rPr>
          <w:rFonts w:ascii="Times New Roman" w:eastAsia="Calibri" w:hAnsi="Times New Roman"/>
          <w:sz w:val="24"/>
          <w:szCs w:val="24"/>
          <w:lang w:val="bg-BG"/>
        </w:rPr>
        <w:t>жилищните сгради</w:t>
      </w:r>
      <w:r w:rsidRPr="00066A42">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066A42">
        <w:rPr>
          <w:rFonts w:ascii="Tahoma" w:eastAsia="Calibri" w:hAnsi="Tahoma" w:cs="Tahoma"/>
          <w:sz w:val="24"/>
          <w:szCs w:val="24"/>
        </w:rPr>
        <w:t>﻿</w:t>
      </w:r>
      <w:r w:rsidRPr="00066A42">
        <w:rPr>
          <w:rFonts w:ascii="Times New Roman" w:eastAsia="Calibri" w:hAnsi="Times New Roman"/>
          <w:sz w:val="24"/>
          <w:szCs w:val="24"/>
        </w:rPr>
        <w:t>Изкопните работи ще са с продължителност не повече от един месец</w:t>
      </w:r>
      <w:r w:rsidR="0064341F" w:rsidRPr="00066A42">
        <w:rPr>
          <w:rFonts w:ascii="Times New Roman" w:eastAsia="Calibri" w:hAnsi="Times New Roman"/>
          <w:sz w:val="24"/>
          <w:szCs w:val="24"/>
          <w:lang w:val="bg-BG"/>
        </w:rPr>
        <w:t xml:space="preserve"> за всяка една сграда</w:t>
      </w:r>
      <w:r w:rsidRPr="00066A42">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площите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484B73" w:rsidRPr="00066A42">
        <w:rPr>
          <w:rFonts w:ascii="Times New Roman" w:eastAsia="Calibri" w:hAnsi="Times New Roman"/>
          <w:sz w:val="24"/>
          <w:szCs w:val="24"/>
          <w:lang w:val="bg-BG"/>
        </w:rPr>
        <w:t>За всеки от новообразуваните имоти се предвижда озеленяване минимум 40% от площта на имота.</w:t>
      </w:r>
    </w:p>
    <w:p w14:paraId="42BD8919" w14:textId="77777777" w:rsidR="001A0633" w:rsidRPr="00066A42" w:rsidRDefault="001A0633" w:rsidP="00593EEE">
      <w:pPr>
        <w:spacing w:after="0" w:line="360" w:lineRule="auto"/>
        <w:ind w:firstLine="709"/>
        <w:jc w:val="both"/>
        <w:rPr>
          <w:rFonts w:ascii="Times New Roman" w:eastAsia="Calibri" w:hAnsi="Times New Roman"/>
          <w:sz w:val="24"/>
          <w:szCs w:val="24"/>
        </w:rPr>
      </w:pPr>
      <w:r w:rsidRPr="00066A42">
        <w:rPr>
          <w:rFonts w:ascii="Times New Roman" w:eastAsia="Calibri" w:hAnsi="Times New Roman"/>
          <w:sz w:val="24"/>
          <w:szCs w:val="24"/>
        </w:rPr>
        <w:t xml:space="preserve">Емисиите, получени при изграждането и експлоатация на </w:t>
      </w:r>
      <w:r w:rsidR="0064341F" w:rsidRPr="00066A42">
        <w:rPr>
          <w:rFonts w:ascii="Times New Roman" w:eastAsia="Calibri" w:hAnsi="Times New Roman"/>
          <w:sz w:val="24"/>
          <w:szCs w:val="24"/>
          <w:lang w:val="bg-BG"/>
        </w:rPr>
        <w:t>сградите</w:t>
      </w:r>
      <w:r w:rsidRPr="00066A42">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14:paraId="7C415B85" w14:textId="77777777" w:rsidR="001A0633" w:rsidRPr="00066A42" w:rsidRDefault="001A0633" w:rsidP="00593EEE">
      <w:pPr>
        <w:spacing w:after="0" w:line="360" w:lineRule="auto"/>
        <w:ind w:firstLine="709"/>
        <w:jc w:val="both"/>
        <w:rPr>
          <w:rFonts w:ascii="Times New Roman" w:eastAsia="Calibri" w:hAnsi="Times New Roman"/>
          <w:sz w:val="24"/>
          <w:szCs w:val="24"/>
          <w:lang w:val="bg-BG"/>
        </w:rPr>
      </w:pPr>
      <w:r w:rsidRPr="00066A42">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066A42">
        <w:rPr>
          <w:rFonts w:ascii="Times New Roman" w:eastAsia="Calibri" w:hAnsi="Times New Roman"/>
          <w:sz w:val="24"/>
          <w:szCs w:val="24"/>
          <w:lang w:val="bg-BG"/>
        </w:rPr>
        <w:t xml:space="preserve"> </w:t>
      </w:r>
    </w:p>
    <w:p w14:paraId="7260FC8B" w14:textId="77777777" w:rsidR="001A0633" w:rsidRPr="00066A42" w:rsidRDefault="001A0633" w:rsidP="00593EEE">
      <w:pPr>
        <w:spacing w:after="0" w:line="360" w:lineRule="auto"/>
        <w:ind w:firstLine="709"/>
        <w:jc w:val="both"/>
        <w:rPr>
          <w:rFonts w:ascii="Times New Roman" w:eastAsia="Calibri" w:hAnsi="Times New Roman"/>
          <w:sz w:val="24"/>
          <w:szCs w:val="24"/>
        </w:rPr>
      </w:pPr>
      <w:r w:rsidRPr="00066A42">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066A42">
        <w:rPr>
          <w:rFonts w:ascii="Times New Roman" w:eastAsia="Calibri" w:hAnsi="Times New Roman"/>
          <w:sz w:val="24"/>
          <w:szCs w:val="24"/>
          <w:lang w:val="bg-BG"/>
        </w:rPr>
        <w:t>околната</w:t>
      </w:r>
      <w:r w:rsidRPr="00066A42">
        <w:rPr>
          <w:rFonts w:ascii="Times New Roman" w:eastAsia="Calibri" w:hAnsi="Times New Roman"/>
          <w:sz w:val="24"/>
          <w:szCs w:val="24"/>
        </w:rPr>
        <w:t xml:space="preserve"> среда.</w:t>
      </w:r>
    </w:p>
    <w:p w14:paraId="0DC54AD3" w14:textId="77777777" w:rsidR="001A0633" w:rsidRPr="00066A42" w:rsidRDefault="001A0633" w:rsidP="00593EEE">
      <w:pPr>
        <w:spacing w:after="0" w:line="360" w:lineRule="auto"/>
        <w:ind w:firstLine="709"/>
        <w:jc w:val="both"/>
        <w:rPr>
          <w:rFonts w:ascii="Times New Roman" w:eastAsia="Calibri" w:hAnsi="Times New Roman"/>
          <w:sz w:val="24"/>
          <w:szCs w:val="24"/>
          <w:lang w:val="bg-BG"/>
        </w:rPr>
      </w:pPr>
      <w:r w:rsidRPr="00066A42">
        <w:rPr>
          <w:rFonts w:ascii="Times New Roman" w:eastAsia="Calibri" w:hAnsi="Times New Roman"/>
          <w:sz w:val="24"/>
          <w:szCs w:val="24"/>
        </w:rPr>
        <w:t xml:space="preserve">Шумовото натоварване в района ще се формира от </w:t>
      </w:r>
      <w:r w:rsidRPr="00066A42">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64341F" w:rsidRPr="00066A42">
        <w:rPr>
          <w:rFonts w:ascii="Times New Roman" w:eastAsia="Calibri" w:hAnsi="Times New Roman"/>
          <w:sz w:val="24"/>
          <w:szCs w:val="24"/>
          <w:lang w:val="bg-BG"/>
        </w:rPr>
        <w:t>сградите</w:t>
      </w:r>
      <w:r w:rsidRPr="00066A42">
        <w:rPr>
          <w:rFonts w:ascii="Times New Roman" w:eastAsia="Calibri" w:hAnsi="Times New Roman"/>
          <w:sz w:val="24"/>
          <w:szCs w:val="24"/>
          <w:lang w:val="bg-BG"/>
        </w:rPr>
        <w:t>.</w:t>
      </w:r>
    </w:p>
    <w:p w14:paraId="64D42A89" w14:textId="77777777" w:rsidR="001A0633" w:rsidRPr="00066A42" w:rsidRDefault="001A0633" w:rsidP="00593EEE">
      <w:pPr>
        <w:spacing w:after="0" w:line="360" w:lineRule="auto"/>
        <w:ind w:firstLine="709"/>
        <w:jc w:val="both"/>
        <w:rPr>
          <w:rFonts w:ascii="Times New Roman" w:eastAsia="Calibri" w:hAnsi="Times New Roman"/>
          <w:sz w:val="24"/>
          <w:szCs w:val="24"/>
          <w:lang w:val="bg-BG"/>
        </w:rPr>
      </w:pPr>
      <w:r w:rsidRPr="00066A42">
        <w:rPr>
          <w:rFonts w:ascii="Times New Roman" w:eastAsia="Calibri" w:hAnsi="Times New Roman"/>
          <w:sz w:val="24"/>
          <w:szCs w:val="24"/>
        </w:rPr>
        <w:lastRenderedPageBreak/>
        <w:t xml:space="preserve">Изграждането и експлоатацията на </w:t>
      </w:r>
      <w:r w:rsidR="0064341F" w:rsidRPr="00066A42">
        <w:rPr>
          <w:rFonts w:ascii="Times New Roman" w:eastAsia="Calibri" w:hAnsi="Times New Roman"/>
          <w:sz w:val="24"/>
          <w:szCs w:val="24"/>
          <w:lang w:val="bg-BG"/>
        </w:rPr>
        <w:t>жилищните сгради</w:t>
      </w:r>
      <w:r w:rsidRPr="00066A42">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 </w:t>
      </w:r>
    </w:p>
    <w:p w14:paraId="3A70B837" w14:textId="7D9EB71F" w:rsidR="001A0633" w:rsidRPr="00066A42" w:rsidRDefault="00A65BD9" w:rsidP="00593EEE">
      <w:pPr>
        <w:spacing w:after="0" w:line="360" w:lineRule="auto"/>
        <w:ind w:firstLine="709"/>
        <w:jc w:val="both"/>
        <w:rPr>
          <w:rFonts w:ascii="Times New Roman" w:eastAsia="Calibri" w:hAnsi="Times New Roman"/>
          <w:i/>
          <w:color w:val="FF0000"/>
          <w:sz w:val="24"/>
          <w:szCs w:val="24"/>
          <w:lang w:val="bg-BG"/>
        </w:rPr>
      </w:pPr>
      <w:r w:rsidRPr="00066A42">
        <w:rPr>
          <w:rFonts w:ascii="Times New Roman" w:eastAsia="Calibri" w:hAnsi="Times New Roman"/>
          <w:sz w:val="24"/>
          <w:szCs w:val="24"/>
        </w:rPr>
        <w:t>Строителят няма да допусне отклонение от установените норми, регламентирани в Таблица № 2 „</w:t>
      </w:r>
      <w:r w:rsidRPr="00066A42">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Pr="00066A42">
        <w:rPr>
          <w:rFonts w:ascii="Times New Roman" w:eastAsia="Calibri" w:hAnsi="Times New Roman"/>
          <w:sz w:val="24"/>
          <w:szCs w:val="24"/>
        </w:rPr>
        <w:t xml:space="preserve">” по </w:t>
      </w:r>
      <w:r w:rsidRPr="00066A42">
        <w:rPr>
          <w:rFonts w:ascii="Times New Roman" w:eastAsia="Calibri" w:hAnsi="Times New Roman"/>
          <w:bCs/>
          <w:sz w:val="24"/>
          <w:szCs w:val="24"/>
          <w:lang w:val="bg-BG"/>
        </w:rPr>
        <w:t>Н</w:t>
      </w:r>
      <w:r w:rsidRPr="00066A42">
        <w:rPr>
          <w:rFonts w:ascii="Times New Roman" w:eastAsia="Calibri" w:hAnsi="Times New Roman"/>
          <w:bCs/>
          <w:sz w:val="24"/>
          <w:szCs w:val="24"/>
        </w:rPr>
        <w:t>аредба № 6 от 26</w:t>
      </w:r>
      <w:r w:rsidRPr="00066A42">
        <w:rPr>
          <w:rFonts w:ascii="Times New Roman" w:eastAsia="Calibri" w:hAnsi="Times New Roman"/>
          <w:bCs/>
          <w:sz w:val="24"/>
          <w:szCs w:val="24"/>
          <w:lang w:val="bg-BG"/>
        </w:rPr>
        <w:t>.06.</w:t>
      </w:r>
      <w:r w:rsidRPr="00066A42">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Pr="00066A42">
        <w:rPr>
          <w:rFonts w:ascii="Times New Roman" w:eastAsia="Calibri" w:hAnsi="Times New Roman"/>
          <w:sz w:val="24"/>
          <w:szCs w:val="24"/>
        </w:rPr>
        <w:t>, издаден</w:t>
      </w:r>
      <w:r w:rsidRPr="00066A42">
        <w:rPr>
          <w:rFonts w:ascii="Times New Roman" w:eastAsia="Calibri" w:hAnsi="Times New Roman"/>
          <w:sz w:val="24"/>
          <w:szCs w:val="24"/>
          <w:lang w:val="bg-BG"/>
        </w:rPr>
        <w:t>а</w:t>
      </w:r>
      <w:r w:rsidRPr="00066A42">
        <w:rPr>
          <w:rFonts w:ascii="Times New Roman" w:eastAsia="Calibri" w:hAnsi="Times New Roman"/>
          <w:sz w:val="24"/>
          <w:szCs w:val="24"/>
        </w:rPr>
        <w:t xml:space="preserve"> от </w:t>
      </w:r>
      <w:r w:rsidRPr="00066A42">
        <w:rPr>
          <w:rStyle w:val="af1"/>
          <w:rFonts w:ascii="Times New Roman" w:hAnsi="Times New Roman"/>
          <w:i w:val="0"/>
          <w:sz w:val="24"/>
          <w:szCs w:val="24"/>
        </w:rPr>
        <w:t>министъра на здравеопазването и министъра на околната среда и водите</w:t>
      </w:r>
      <w:r w:rsidRPr="00066A42">
        <w:rPr>
          <w:rFonts w:ascii="Times New Roman" w:eastAsia="Calibri" w:hAnsi="Times New Roman"/>
          <w:i/>
          <w:sz w:val="24"/>
          <w:szCs w:val="24"/>
        </w:rPr>
        <w:t>.</w:t>
      </w:r>
    </w:p>
    <w:p w14:paraId="1157E5C8" w14:textId="77777777" w:rsidR="00C123A6" w:rsidRPr="00066A42" w:rsidRDefault="00C123A6" w:rsidP="00593EEE">
      <w:pPr>
        <w:spacing w:after="0" w:line="360" w:lineRule="auto"/>
        <w:ind w:firstLine="709"/>
        <w:jc w:val="both"/>
        <w:rPr>
          <w:rFonts w:ascii="Times New Roman" w:eastAsia="Calibri" w:hAnsi="Times New Roman"/>
          <w:sz w:val="24"/>
          <w:szCs w:val="24"/>
        </w:rPr>
      </w:pPr>
      <w:r w:rsidRPr="00066A42">
        <w:rPr>
          <w:rFonts w:ascii="Times New Roman" w:eastAsia="Calibri" w:hAnsi="Times New Roman"/>
          <w:sz w:val="24"/>
          <w:szCs w:val="24"/>
          <w:lang w:val="bg-BG"/>
        </w:rPr>
        <w:t>Реализацията на инвестиционното предложение</w:t>
      </w:r>
      <w:r w:rsidRPr="00066A42">
        <w:rPr>
          <w:rFonts w:ascii="Times New Roman" w:eastAsia="Calibri" w:hAnsi="Times New Roman"/>
          <w:sz w:val="24"/>
          <w:szCs w:val="24"/>
        </w:rPr>
        <w:t xml:space="preserve"> н</w:t>
      </w:r>
      <w:r w:rsidRPr="00066A42">
        <w:rPr>
          <w:rFonts w:ascii="Times New Roman" w:eastAsia="Calibri" w:hAnsi="Times New Roman"/>
          <w:sz w:val="24"/>
          <w:szCs w:val="24"/>
          <w:lang w:val="bg-BG"/>
        </w:rPr>
        <w:t>яма да</w:t>
      </w:r>
      <w:r w:rsidRPr="00066A42">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14:paraId="7416EE4A" w14:textId="77777777" w:rsidR="00C123A6" w:rsidRPr="00066A42" w:rsidRDefault="00C123A6" w:rsidP="00593EEE">
      <w:pPr>
        <w:spacing w:after="0" w:line="360" w:lineRule="auto"/>
        <w:ind w:firstLine="709"/>
        <w:jc w:val="both"/>
        <w:rPr>
          <w:rFonts w:ascii="Times New Roman" w:eastAsia="Calibri" w:hAnsi="Times New Roman"/>
          <w:sz w:val="24"/>
          <w:szCs w:val="24"/>
        </w:rPr>
      </w:pPr>
      <w:r w:rsidRPr="00066A42">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066A42">
        <w:rPr>
          <w:rFonts w:ascii="Times New Roman" w:eastAsia="Calibri" w:hAnsi="Times New Roman"/>
          <w:sz w:val="24"/>
          <w:szCs w:val="24"/>
          <w:lang w:val="bg-BG"/>
        </w:rPr>
        <w:t>няма да</w:t>
      </w:r>
      <w:r w:rsidRPr="00066A42">
        <w:rPr>
          <w:rFonts w:ascii="Times New Roman" w:eastAsia="Calibri" w:hAnsi="Times New Roman"/>
          <w:sz w:val="24"/>
          <w:szCs w:val="24"/>
        </w:rPr>
        <w:t xml:space="preserve"> възникнат ситуации</w:t>
      </w:r>
      <w:r w:rsidRPr="00066A42">
        <w:rPr>
          <w:rFonts w:ascii="Times New Roman" w:eastAsia="Calibri" w:hAnsi="Times New Roman"/>
          <w:sz w:val="24"/>
          <w:szCs w:val="24"/>
          <w:lang w:val="bg-BG"/>
        </w:rPr>
        <w:t>,</w:t>
      </w:r>
      <w:r w:rsidRPr="00066A42">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14:paraId="2EC07569" w14:textId="77777777" w:rsidR="00C123A6" w:rsidRPr="00066A42" w:rsidRDefault="00C123A6" w:rsidP="00593EEE">
      <w:pPr>
        <w:spacing w:after="0" w:line="360" w:lineRule="auto"/>
        <w:ind w:firstLine="709"/>
        <w:jc w:val="both"/>
        <w:rPr>
          <w:rFonts w:ascii="Times New Roman" w:eastAsia="Calibri" w:hAnsi="Times New Roman"/>
          <w:sz w:val="24"/>
          <w:szCs w:val="24"/>
          <w:lang w:val="bg-BG"/>
        </w:rPr>
      </w:pPr>
      <w:r w:rsidRPr="00066A42">
        <w:rPr>
          <w:rFonts w:ascii="Times New Roman" w:eastAsia="Calibri" w:hAnsi="Times New Roman"/>
          <w:sz w:val="24"/>
          <w:szCs w:val="24"/>
        </w:rPr>
        <w:t>Не се очаква влошаване на екологичното състояние на флората и фауната в района, т</w:t>
      </w:r>
      <w:r w:rsidRPr="00066A42">
        <w:rPr>
          <w:rFonts w:ascii="Times New Roman" w:eastAsia="Calibri" w:hAnsi="Times New Roman"/>
          <w:sz w:val="24"/>
          <w:szCs w:val="24"/>
          <w:lang w:val="bg-BG"/>
        </w:rPr>
        <w:t>ъй като</w:t>
      </w:r>
      <w:r w:rsidRPr="00066A42">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14:paraId="2864FF9C" w14:textId="77777777" w:rsidR="00E823B5" w:rsidRPr="00066A42" w:rsidRDefault="00E823B5" w:rsidP="00593EEE">
      <w:pPr>
        <w:pStyle w:val="a4"/>
        <w:spacing w:after="0" w:line="360" w:lineRule="auto"/>
        <w:ind w:left="0" w:firstLine="708"/>
        <w:jc w:val="both"/>
        <w:rPr>
          <w:rFonts w:ascii="Times New Roman" w:hAnsi="Times New Roman"/>
          <w:b/>
          <w:color w:val="FF0000"/>
          <w:sz w:val="24"/>
          <w:szCs w:val="24"/>
        </w:rPr>
      </w:pPr>
    </w:p>
    <w:p w14:paraId="45AEBB92" w14:textId="77777777" w:rsidR="00641C24" w:rsidRPr="00066A42" w:rsidRDefault="00641C24" w:rsidP="00593EEE">
      <w:pPr>
        <w:pStyle w:val="a4"/>
        <w:spacing w:after="0" w:line="360" w:lineRule="auto"/>
        <w:ind w:left="0" w:firstLine="708"/>
        <w:jc w:val="both"/>
        <w:rPr>
          <w:rFonts w:ascii="Times New Roman" w:hAnsi="Times New Roman"/>
          <w:b/>
          <w:sz w:val="24"/>
          <w:szCs w:val="24"/>
        </w:rPr>
      </w:pPr>
      <w:r w:rsidRPr="00066A42">
        <w:rPr>
          <w:rFonts w:ascii="Times New Roman" w:hAnsi="Times New Roman"/>
          <w:b/>
          <w:sz w:val="24"/>
          <w:szCs w:val="24"/>
        </w:rPr>
        <w:t>е) риск от големи аварии и/или бедствия, които са свързани с инвестиционното предложение</w:t>
      </w:r>
    </w:p>
    <w:p w14:paraId="1F9F16E7" w14:textId="77777777" w:rsidR="0022316A" w:rsidRPr="00066A42" w:rsidRDefault="0022316A" w:rsidP="00593EEE">
      <w:pPr>
        <w:spacing w:after="0" w:line="360" w:lineRule="auto"/>
        <w:ind w:firstLine="709"/>
        <w:jc w:val="both"/>
        <w:rPr>
          <w:rFonts w:ascii="Times New Roman" w:eastAsia="Calibri" w:hAnsi="Times New Roman"/>
          <w:sz w:val="24"/>
          <w:szCs w:val="24"/>
          <w:lang w:val="bg-BG"/>
        </w:rPr>
      </w:pPr>
      <w:r w:rsidRPr="00066A42">
        <w:rPr>
          <w:rFonts w:ascii="Times New Roman" w:eastAsia="Calibri" w:hAnsi="Times New Roman"/>
          <w:sz w:val="24"/>
          <w:szCs w:val="24"/>
          <w:lang w:val="bg-BG"/>
        </w:rPr>
        <w:t>Инвестиционното предложение за жилищно строителство</w:t>
      </w:r>
      <w:r w:rsidRPr="00066A42">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353E643A" w14:textId="77777777" w:rsidR="0022316A" w:rsidRPr="00066A42" w:rsidRDefault="0022316A" w:rsidP="00593EEE">
      <w:pPr>
        <w:spacing w:after="0" w:line="360" w:lineRule="auto"/>
        <w:ind w:firstLine="709"/>
        <w:jc w:val="both"/>
        <w:rPr>
          <w:rFonts w:ascii="Times New Roman" w:eastAsia="Calibri" w:hAnsi="Times New Roman"/>
          <w:sz w:val="24"/>
          <w:szCs w:val="24"/>
        </w:rPr>
      </w:pPr>
      <w:r w:rsidRPr="00066A42">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066A42">
        <w:rPr>
          <w:rFonts w:ascii="Times New Roman" w:eastAsia="Calibri" w:hAnsi="Times New Roman"/>
          <w:sz w:val="24"/>
          <w:szCs w:val="24"/>
          <w:lang w:val="bg-BG"/>
        </w:rPr>
        <w:t>Строителят на жилищните сгради, съгласно изискванията за здравословни и безопасни условия на труд,</w:t>
      </w:r>
      <w:r w:rsidRPr="00066A42">
        <w:rPr>
          <w:rFonts w:ascii="Times New Roman" w:eastAsia="Calibri" w:hAnsi="Times New Roman"/>
          <w:sz w:val="24"/>
          <w:szCs w:val="24"/>
        </w:rPr>
        <w:t xml:space="preserve"> ще осигур</w:t>
      </w:r>
      <w:r w:rsidRPr="00066A42">
        <w:rPr>
          <w:rFonts w:ascii="Times New Roman" w:eastAsia="Calibri" w:hAnsi="Times New Roman"/>
          <w:sz w:val="24"/>
          <w:szCs w:val="24"/>
          <w:lang w:val="bg-BG"/>
        </w:rPr>
        <w:t>и</w:t>
      </w:r>
      <w:r w:rsidRPr="00066A42">
        <w:rPr>
          <w:rFonts w:ascii="Times New Roman" w:eastAsia="Calibri" w:hAnsi="Times New Roman"/>
          <w:sz w:val="24"/>
          <w:szCs w:val="24"/>
        </w:rPr>
        <w:t xml:space="preserve"> индивидуални средства за защита: работно облекло на </w:t>
      </w:r>
      <w:r w:rsidRPr="00066A42">
        <w:rPr>
          <w:rFonts w:ascii="Times New Roman" w:eastAsia="Calibri" w:hAnsi="Times New Roman"/>
          <w:sz w:val="24"/>
          <w:szCs w:val="24"/>
          <w:lang w:val="bg-BG"/>
        </w:rPr>
        <w:t xml:space="preserve">ангажираните в строителния </w:t>
      </w:r>
      <w:r w:rsidRPr="00066A42">
        <w:rPr>
          <w:rFonts w:ascii="Times New Roman" w:eastAsia="Calibri" w:hAnsi="Times New Roman"/>
          <w:sz w:val="24"/>
          <w:szCs w:val="24"/>
          <w:lang w:val="bg-BG"/>
        </w:rPr>
        <w:lastRenderedPageBreak/>
        <w:t>процес</w:t>
      </w:r>
      <w:r w:rsidRPr="00066A42">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14:paraId="3597C369" w14:textId="77777777" w:rsidR="0022316A" w:rsidRPr="00066A42" w:rsidRDefault="0022316A" w:rsidP="00593EEE">
      <w:pPr>
        <w:spacing w:after="0" w:line="360" w:lineRule="auto"/>
        <w:ind w:firstLine="709"/>
        <w:jc w:val="both"/>
        <w:rPr>
          <w:rFonts w:ascii="Times New Roman" w:eastAsia="Calibri" w:hAnsi="Times New Roman"/>
          <w:sz w:val="24"/>
          <w:szCs w:val="24"/>
        </w:rPr>
      </w:pPr>
      <w:r w:rsidRPr="00066A42">
        <w:rPr>
          <w:rFonts w:ascii="Times New Roman" w:eastAsia="Calibri" w:hAnsi="Times New Roman"/>
          <w:sz w:val="24"/>
          <w:szCs w:val="24"/>
        </w:rPr>
        <w:t xml:space="preserve">За </w:t>
      </w:r>
      <w:r w:rsidRPr="00066A42">
        <w:rPr>
          <w:rFonts w:ascii="Times New Roman" w:eastAsia="Calibri" w:hAnsi="Times New Roman"/>
          <w:sz w:val="24"/>
          <w:szCs w:val="24"/>
          <w:lang w:val="bg-BG"/>
        </w:rPr>
        <w:t>реализацията на всяка жилищна сграда</w:t>
      </w:r>
      <w:r w:rsidRPr="00066A42">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066A42">
        <w:rPr>
          <w:rFonts w:ascii="Times New Roman" w:eastAsia="Calibri" w:hAnsi="Times New Roman"/>
          <w:sz w:val="24"/>
          <w:szCs w:val="24"/>
          <w:lang w:val="bg-BG"/>
        </w:rPr>
        <w:t>ите</w:t>
      </w:r>
      <w:r w:rsidRPr="00066A42">
        <w:rPr>
          <w:rFonts w:ascii="Times New Roman" w:eastAsia="Calibri" w:hAnsi="Times New Roman"/>
          <w:sz w:val="24"/>
          <w:szCs w:val="24"/>
        </w:rPr>
        <w:t xml:space="preserve">. </w:t>
      </w:r>
    </w:p>
    <w:p w14:paraId="1A3071C8" w14:textId="77777777" w:rsidR="0022316A" w:rsidRPr="00066A42" w:rsidRDefault="0022316A" w:rsidP="00593EEE">
      <w:pPr>
        <w:spacing w:after="0" w:line="360" w:lineRule="auto"/>
        <w:ind w:firstLine="709"/>
        <w:jc w:val="both"/>
        <w:rPr>
          <w:rFonts w:ascii="Times New Roman" w:eastAsia="Calibri" w:hAnsi="Times New Roman"/>
          <w:sz w:val="24"/>
          <w:szCs w:val="24"/>
          <w:lang w:val="bg-BG"/>
        </w:rPr>
      </w:pPr>
      <w:r w:rsidRPr="00066A42">
        <w:rPr>
          <w:rFonts w:ascii="Times New Roman" w:eastAsia="Calibri" w:hAnsi="Times New Roman"/>
          <w:sz w:val="24"/>
          <w:szCs w:val="24"/>
        </w:rPr>
        <w:t xml:space="preserve">В съответствие </w:t>
      </w:r>
      <w:proofErr w:type="gramStart"/>
      <w:r w:rsidRPr="00066A42">
        <w:rPr>
          <w:rFonts w:ascii="Times New Roman" w:eastAsia="Calibri" w:hAnsi="Times New Roman"/>
          <w:sz w:val="24"/>
          <w:szCs w:val="24"/>
        </w:rPr>
        <w:t>с  Наредба</w:t>
      </w:r>
      <w:proofErr w:type="gramEnd"/>
      <w:r w:rsidRPr="00066A42">
        <w:rPr>
          <w:rFonts w:ascii="Times New Roman" w:eastAsia="Calibri" w:hAnsi="Times New Roman"/>
          <w:sz w:val="24"/>
          <w:szCs w:val="24"/>
        </w:rPr>
        <w:t xml:space="preserve">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w:t>
      </w:r>
      <w:proofErr w:type="gramStart"/>
      <w:r w:rsidRPr="00066A42">
        <w:rPr>
          <w:rFonts w:ascii="Times New Roman" w:eastAsia="Calibri" w:hAnsi="Times New Roman"/>
          <w:sz w:val="24"/>
          <w:szCs w:val="24"/>
        </w:rPr>
        <w:t>работа  по</w:t>
      </w:r>
      <w:proofErr w:type="gramEnd"/>
      <w:r w:rsidRPr="00066A42">
        <w:rPr>
          <w:rFonts w:ascii="Times New Roman" w:eastAsia="Calibri" w:hAnsi="Times New Roman"/>
          <w:sz w:val="24"/>
          <w:szCs w:val="24"/>
        </w:rPr>
        <w:t xml:space="preserve"> време на строителството и експлоатация на </w:t>
      </w:r>
      <w:r w:rsidRPr="00066A42">
        <w:rPr>
          <w:rFonts w:ascii="Times New Roman" w:eastAsia="Calibri" w:hAnsi="Times New Roman"/>
          <w:sz w:val="24"/>
          <w:szCs w:val="24"/>
          <w:lang w:val="bg-BG"/>
        </w:rPr>
        <w:t>сградите</w:t>
      </w:r>
      <w:r w:rsidRPr="00066A42">
        <w:rPr>
          <w:rFonts w:ascii="Times New Roman" w:eastAsia="Calibri" w:hAnsi="Times New Roman"/>
          <w:sz w:val="24"/>
          <w:szCs w:val="24"/>
        </w:rPr>
        <w:t>.</w:t>
      </w:r>
    </w:p>
    <w:p w14:paraId="4F89C8F1" w14:textId="77777777" w:rsidR="0022316A" w:rsidRPr="00066A42" w:rsidRDefault="0022316A" w:rsidP="00593EEE">
      <w:pPr>
        <w:spacing w:after="0" w:line="360" w:lineRule="auto"/>
        <w:ind w:firstLine="709"/>
        <w:jc w:val="both"/>
        <w:rPr>
          <w:rFonts w:ascii="Times New Roman" w:eastAsia="Calibri" w:hAnsi="Times New Roman"/>
          <w:sz w:val="24"/>
          <w:szCs w:val="24"/>
        </w:rPr>
      </w:pPr>
      <w:r w:rsidRPr="00066A42">
        <w:rPr>
          <w:rFonts w:ascii="Times New Roman" w:eastAsia="Calibri" w:hAnsi="Times New Roman"/>
          <w:sz w:val="24"/>
          <w:szCs w:val="24"/>
        </w:rPr>
        <w:t xml:space="preserve">По време на експлоатацията при неправилна </w:t>
      </w:r>
      <w:r w:rsidRPr="00066A42">
        <w:rPr>
          <w:rFonts w:ascii="Times New Roman" w:eastAsia="Calibri" w:hAnsi="Times New Roman"/>
          <w:sz w:val="24"/>
          <w:szCs w:val="24"/>
          <w:lang w:val="bg-BG"/>
        </w:rPr>
        <w:t>работа</w:t>
      </w:r>
      <w:r w:rsidRPr="00066A42">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4E409BA0" w14:textId="1904A254" w:rsidR="0022316A" w:rsidRPr="00066A42" w:rsidRDefault="0022316A" w:rsidP="00593EEE">
      <w:pPr>
        <w:spacing w:after="0" w:line="360" w:lineRule="auto"/>
        <w:ind w:firstLine="709"/>
        <w:jc w:val="both"/>
        <w:rPr>
          <w:rFonts w:ascii="Times New Roman" w:eastAsia="Calibri" w:hAnsi="Times New Roman"/>
          <w:color w:val="FF0000"/>
          <w:sz w:val="24"/>
          <w:szCs w:val="24"/>
          <w:lang w:val="bg-BG"/>
        </w:rPr>
      </w:pPr>
      <w:r w:rsidRPr="00066A42">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754148" w:rsidRPr="00066A42">
        <w:rPr>
          <w:rFonts w:ascii="Times New Roman" w:eastAsia="Calibri" w:hAnsi="Times New Roman"/>
          <w:sz w:val="24"/>
          <w:szCs w:val="24"/>
          <w:lang w:val="bg-BG"/>
        </w:rPr>
        <w:t>уги</w:t>
      </w:r>
      <w:r w:rsidRPr="00066A42">
        <w:rPr>
          <w:rFonts w:ascii="Times New Roman" w:eastAsia="Calibri" w:hAnsi="Times New Roman"/>
          <w:sz w:val="24"/>
          <w:szCs w:val="24"/>
          <w:lang w:val="bg-BG"/>
        </w:rPr>
        <w:t>, които възложителят не би могъл да предвиди</w:t>
      </w:r>
      <w:r w:rsidRPr="00066A42">
        <w:rPr>
          <w:rFonts w:ascii="Times New Roman" w:eastAsia="Calibri" w:hAnsi="Times New Roman"/>
          <w:sz w:val="24"/>
          <w:szCs w:val="24"/>
        </w:rPr>
        <w:t>.</w:t>
      </w:r>
    </w:p>
    <w:p w14:paraId="7166C7FC" w14:textId="77777777" w:rsidR="00C16FB0" w:rsidRPr="00066A42" w:rsidRDefault="00C16FB0" w:rsidP="00593EEE">
      <w:pPr>
        <w:spacing w:after="0" w:line="360" w:lineRule="auto"/>
        <w:ind w:firstLine="709"/>
        <w:jc w:val="both"/>
        <w:rPr>
          <w:rFonts w:ascii="Times New Roman" w:eastAsia="Calibri" w:hAnsi="Times New Roman"/>
          <w:sz w:val="24"/>
          <w:szCs w:val="24"/>
          <w:lang w:val="bg-BG"/>
        </w:rPr>
      </w:pPr>
    </w:p>
    <w:p w14:paraId="0F13072F" w14:textId="77777777" w:rsidR="00641C24" w:rsidRPr="009063E1" w:rsidRDefault="00641C24" w:rsidP="00593EEE">
      <w:pPr>
        <w:pStyle w:val="a4"/>
        <w:spacing w:after="0" w:line="360" w:lineRule="auto"/>
        <w:ind w:left="0" w:firstLine="708"/>
        <w:jc w:val="both"/>
        <w:rPr>
          <w:rFonts w:ascii="Times New Roman" w:hAnsi="Times New Roman"/>
          <w:b/>
          <w:sz w:val="24"/>
          <w:szCs w:val="24"/>
        </w:rPr>
      </w:pPr>
      <w:r w:rsidRPr="00066A42">
        <w:rPr>
          <w:rFonts w:ascii="Times New Roman" w:hAnsi="Times New Roman"/>
          <w:b/>
          <w:sz w:val="24"/>
          <w:szCs w:val="24"/>
        </w:rPr>
        <w:t xml:space="preserve">ж) рисковете за човешкото здраве поради неблагоприятно въздействие върху факторите на жизнената среда по смисъла на § 1, т. 12 от допълнителните разпоредби </w:t>
      </w:r>
      <w:r w:rsidRPr="009063E1">
        <w:rPr>
          <w:rFonts w:ascii="Times New Roman" w:hAnsi="Times New Roman"/>
          <w:b/>
          <w:sz w:val="24"/>
          <w:szCs w:val="24"/>
        </w:rPr>
        <w:t>на Закона за здравето</w:t>
      </w:r>
    </w:p>
    <w:p w14:paraId="68075AA2" w14:textId="77777777" w:rsidR="00D95AE1" w:rsidRPr="009063E1" w:rsidRDefault="00632588" w:rsidP="00593EEE">
      <w:pPr>
        <w:spacing w:after="0" w:line="360" w:lineRule="auto"/>
        <w:ind w:firstLine="709"/>
        <w:jc w:val="both"/>
        <w:rPr>
          <w:rFonts w:ascii="Times New Roman" w:eastAsia="Calibri" w:hAnsi="Times New Roman"/>
          <w:sz w:val="24"/>
          <w:szCs w:val="24"/>
        </w:rPr>
      </w:pPr>
      <w:r w:rsidRPr="009063E1">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14:paraId="7D2CDA68" w14:textId="77777777" w:rsidR="00632588" w:rsidRPr="009063E1" w:rsidRDefault="00632588" w:rsidP="00593EEE">
      <w:pPr>
        <w:spacing w:after="0" w:line="360" w:lineRule="auto"/>
        <w:ind w:firstLine="709"/>
        <w:jc w:val="both"/>
        <w:rPr>
          <w:rFonts w:ascii="Times New Roman" w:eastAsia="Calibri" w:hAnsi="Times New Roman"/>
          <w:sz w:val="24"/>
          <w:szCs w:val="24"/>
        </w:rPr>
      </w:pPr>
      <w:r w:rsidRPr="009063E1">
        <w:rPr>
          <w:rFonts w:ascii="Times New Roman" w:eastAsia="Calibri" w:hAnsi="Times New Roman"/>
          <w:sz w:val="24"/>
          <w:szCs w:val="24"/>
        </w:rPr>
        <w:t>а) води, предназначени за питейно-битови нужди;</w:t>
      </w:r>
    </w:p>
    <w:p w14:paraId="3CC3B4A7" w14:textId="77777777" w:rsidR="00632588" w:rsidRPr="009063E1" w:rsidRDefault="00632588" w:rsidP="00593EEE">
      <w:pPr>
        <w:spacing w:after="0" w:line="360" w:lineRule="auto"/>
        <w:ind w:firstLine="709"/>
        <w:jc w:val="both"/>
        <w:rPr>
          <w:rFonts w:ascii="Times New Roman" w:eastAsia="Calibri" w:hAnsi="Times New Roman"/>
          <w:sz w:val="24"/>
          <w:szCs w:val="24"/>
        </w:rPr>
      </w:pPr>
      <w:r w:rsidRPr="009063E1">
        <w:rPr>
          <w:rFonts w:ascii="Times New Roman" w:eastAsia="Calibri" w:hAnsi="Times New Roman"/>
          <w:sz w:val="24"/>
          <w:szCs w:val="24"/>
        </w:rPr>
        <w:t>б) води, предназначени за къпане;</w:t>
      </w:r>
    </w:p>
    <w:p w14:paraId="3AF641A9" w14:textId="77777777" w:rsidR="00632588" w:rsidRPr="009063E1" w:rsidRDefault="00632588" w:rsidP="00593EEE">
      <w:pPr>
        <w:spacing w:after="0" w:line="360" w:lineRule="auto"/>
        <w:ind w:firstLine="709"/>
        <w:jc w:val="both"/>
        <w:rPr>
          <w:rFonts w:ascii="Times New Roman" w:eastAsia="Calibri" w:hAnsi="Times New Roman"/>
          <w:sz w:val="24"/>
          <w:szCs w:val="24"/>
        </w:rPr>
      </w:pPr>
      <w:r w:rsidRPr="009063E1">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14:paraId="1441C5D1" w14:textId="77777777" w:rsidR="00632588" w:rsidRPr="009063E1" w:rsidRDefault="00632588" w:rsidP="00593EEE">
      <w:pPr>
        <w:spacing w:after="0" w:line="360" w:lineRule="auto"/>
        <w:ind w:firstLine="709"/>
        <w:jc w:val="both"/>
        <w:rPr>
          <w:rFonts w:ascii="Times New Roman" w:eastAsia="Calibri" w:hAnsi="Times New Roman"/>
          <w:sz w:val="24"/>
          <w:szCs w:val="24"/>
        </w:rPr>
      </w:pPr>
      <w:r w:rsidRPr="009063E1">
        <w:rPr>
          <w:rFonts w:ascii="Times New Roman" w:eastAsia="Calibri" w:hAnsi="Times New Roman"/>
          <w:sz w:val="24"/>
          <w:szCs w:val="24"/>
        </w:rPr>
        <w:t>г) шум и вибрации в жилищни, обществени сгради и урбанизирани територии;</w:t>
      </w:r>
    </w:p>
    <w:p w14:paraId="3A4E991A" w14:textId="77777777" w:rsidR="00632588" w:rsidRPr="009063E1" w:rsidRDefault="00632588" w:rsidP="00593EEE">
      <w:pPr>
        <w:spacing w:after="0" w:line="360" w:lineRule="auto"/>
        <w:ind w:firstLine="709"/>
        <w:jc w:val="both"/>
        <w:rPr>
          <w:rFonts w:ascii="Times New Roman" w:eastAsia="Calibri" w:hAnsi="Times New Roman"/>
          <w:sz w:val="24"/>
          <w:szCs w:val="24"/>
        </w:rPr>
      </w:pPr>
      <w:r w:rsidRPr="009063E1">
        <w:rPr>
          <w:rFonts w:ascii="Times New Roman" w:eastAsia="Calibri" w:hAnsi="Times New Roman"/>
          <w:sz w:val="24"/>
          <w:szCs w:val="24"/>
        </w:rPr>
        <w:t>д) йонизиращи лъчения в жилищните, производствените и обществените сгради;</w:t>
      </w:r>
    </w:p>
    <w:p w14:paraId="74543A6E" w14:textId="77777777" w:rsidR="00632588" w:rsidRPr="009063E1" w:rsidRDefault="00632588" w:rsidP="00593EEE">
      <w:pPr>
        <w:spacing w:after="0" w:line="360" w:lineRule="auto"/>
        <w:ind w:firstLine="709"/>
        <w:jc w:val="both"/>
        <w:rPr>
          <w:rFonts w:ascii="Times New Roman" w:eastAsia="Calibri" w:hAnsi="Times New Roman"/>
          <w:sz w:val="24"/>
          <w:szCs w:val="24"/>
        </w:rPr>
      </w:pPr>
      <w:r w:rsidRPr="009063E1">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14:paraId="5E5292CF" w14:textId="77777777" w:rsidR="00632588" w:rsidRPr="009063E1" w:rsidRDefault="00632588" w:rsidP="00593EEE">
      <w:pPr>
        <w:spacing w:after="0" w:line="360" w:lineRule="auto"/>
        <w:ind w:firstLine="709"/>
        <w:jc w:val="both"/>
        <w:rPr>
          <w:rFonts w:ascii="Times New Roman" w:eastAsia="Calibri" w:hAnsi="Times New Roman"/>
          <w:sz w:val="24"/>
          <w:szCs w:val="24"/>
        </w:rPr>
      </w:pPr>
      <w:r w:rsidRPr="009063E1">
        <w:rPr>
          <w:rFonts w:ascii="Times New Roman" w:eastAsia="Calibri" w:hAnsi="Times New Roman"/>
          <w:sz w:val="24"/>
          <w:szCs w:val="24"/>
        </w:rPr>
        <w:t>ж) химични фактори и биологични агенти в обектите с обществено предназначение;</w:t>
      </w:r>
    </w:p>
    <w:p w14:paraId="20D6EAFD" w14:textId="77777777" w:rsidR="00632588" w:rsidRPr="009063E1" w:rsidRDefault="00632588" w:rsidP="00593EEE">
      <w:pPr>
        <w:spacing w:after="0" w:line="360" w:lineRule="auto"/>
        <w:ind w:firstLine="709"/>
        <w:jc w:val="both"/>
        <w:rPr>
          <w:rFonts w:ascii="Times New Roman" w:eastAsia="Calibri" w:hAnsi="Times New Roman"/>
          <w:sz w:val="24"/>
          <w:szCs w:val="24"/>
        </w:rPr>
      </w:pPr>
      <w:r w:rsidRPr="009063E1">
        <w:rPr>
          <w:rFonts w:ascii="Times New Roman" w:eastAsia="Calibri" w:hAnsi="Times New Roman"/>
          <w:sz w:val="24"/>
          <w:szCs w:val="24"/>
        </w:rPr>
        <w:t>з) курортни ресурси;</w:t>
      </w:r>
    </w:p>
    <w:p w14:paraId="7001B2F1" w14:textId="77777777" w:rsidR="00C30197" w:rsidRPr="009063E1" w:rsidRDefault="00632588" w:rsidP="00593EEE">
      <w:pPr>
        <w:spacing w:after="0" w:line="360" w:lineRule="auto"/>
        <w:ind w:firstLine="709"/>
        <w:jc w:val="both"/>
        <w:rPr>
          <w:rFonts w:ascii="Times New Roman" w:eastAsia="Calibri" w:hAnsi="Times New Roman"/>
          <w:sz w:val="24"/>
          <w:szCs w:val="24"/>
        </w:rPr>
      </w:pPr>
      <w:r w:rsidRPr="009063E1">
        <w:rPr>
          <w:rFonts w:ascii="Times New Roman" w:eastAsia="Calibri" w:hAnsi="Times New Roman"/>
          <w:sz w:val="24"/>
          <w:szCs w:val="24"/>
        </w:rPr>
        <w:lastRenderedPageBreak/>
        <w:t>и) въздух.</w:t>
      </w:r>
    </w:p>
    <w:p w14:paraId="44356B8A" w14:textId="4BE21E38" w:rsidR="00831E25" w:rsidRPr="009063E1" w:rsidRDefault="00831E25" w:rsidP="00593EEE">
      <w:pPr>
        <w:spacing w:after="0" w:line="360" w:lineRule="auto"/>
        <w:ind w:firstLine="709"/>
        <w:jc w:val="both"/>
        <w:rPr>
          <w:rFonts w:ascii="Times New Roman" w:eastAsia="Calibri" w:hAnsi="Times New Roman"/>
          <w:sz w:val="24"/>
          <w:szCs w:val="24"/>
          <w:lang w:val="bg-BG"/>
        </w:rPr>
      </w:pPr>
      <w:r w:rsidRPr="009063E1">
        <w:rPr>
          <w:rFonts w:ascii="Times New Roman" w:eastAsia="Calibri" w:hAnsi="Times New Roman"/>
          <w:sz w:val="24"/>
          <w:szCs w:val="24"/>
        </w:rPr>
        <w:t xml:space="preserve">Водоснабдяването на новообразуваните имоти ще се осъществи от </w:t>
      </w:r>
      <w:r w:rsidRPr="009063E1">
        <w:rPr>
          <w:rFonts w:ascii="Times New Roman" w:eastAsia="Calibri" w:hAnsi="Times New Roman"/>
          <w:sz w:val="24"/>
          <w:szCs w:val="24"/>
          <w:lang w:val="bg-BG"/>
        </w:rPr>
        <w:t>селищната водоснабдителна мрежа</w:t>
      </w:r>
      <w:r w:rsidRPr="009063E1">
        <w:rPr>
          <w:rFonts w:ascii="Times New Roman" w:eastAsia="Calibri" w:hAnsi="Times New Roman"/>
          <w:sz w:val="24"/>
          <w:szCs w:val="24"/>
        </w:rPr>
        <w:t>, експлоатирана от „</w:t>
      </w:r>
      <w:proofErr w:type="gramStart"/>
      <w:r w:rsidRPr="009063E1">
        <w:rPr>
          <w:rFonts w:ascii="Times New Roman" w:eastAsia="Calibri" w:hAnsi="Times New Roman"/>
          <w:sz w:val="24"/>
          <w:szCs w:val="24"/>
        </w:rPr>
        <w:t>ВиК“ ЕООД</w:t>
      </w:r>
      <w:proofErr w:type="gramEnd"/>
      <w:r w:rsidRPr="009063E1">
        <w:rPr>
          <w:rFonts w:ascii="Times New Roman" w:eastAsia="Calibri" w:hAnsi="Times New Roman"/>
          <w:sz w:val="24"/>
          <w:szCs w:val="24"/>
        </w:rPr>
        <w:t xml:space="preserve"> гр. Пловдив от най – близката точка на присъединяване на водопроводната мрежа на населеното място.</w:t>
      </w:r>
    </w:p>
    <w:p w14:paraId="506B6F5D" w14:textId="3651688C" w:rsidR="00831E25" w:rsidRPr="009063E1" w:rsidRDefault="00831E25" w:rsidP="00593EEE">
      <w:pPr>
        <w:spacing w:after="0" w:line="360" w:lineRule="auto"/>
        <w:ind w:firstLine="709"/>
        <w:jc w:val="both"/>
        <w:rPr>
          <w:rFonts w:ascii="Times New Roman" w:eastAsia="Calibri" w:hAnsi="Times New Roman"/>
          <w:sz w:val="24"/>
          <w:szCs w:val="24"/>
          <w:lang w:val="bg-BG"/>
        </w:rPr>
      </w:pPr>
      <w:r w:rsidRPr="009063E1">
        <w:rPr>
          <w:rFonts w:ascii="Times New Roman" w:eastAsia="Calibri" w:hAnsi="Times New Roman"/>
          <w:sz w:val="24"/>
          <w:szCs w:val="24"/>
        </w:rPr>
        <w:t>Съгласно изискванията, жилищните сгради ще се обезпечат с вода за питейно – битови и противопожарни нужди.</w:t>
      </w:r>
      <w:r w:rsidRPr="009063E1">
        <w:rPr>
          <w:rFonts w:ascii="Times New Roman" w:hAnsi="Times New Roman"/>
          <w:sz w:val="24"/>
          <w:szCs w:val="24"/>
        </w:rPr>
        <w:t xml:space="preserve"> </w:t>
      </w:r>
      <w:r w:rsidR="00E31F57" w:rsidRPr="009063E1">
        <w:rPr>
          <w:rFonts w:ascii="Times New Roman" w:eastAsia="Calibri" w:hAnsi="Times New Roman"/>
          <w:sz w:val="24"/>
          <w:szCs w:val="24"/>
        </w:rPr>
        <w:t>Предвижда се изграждане на нов уличен водопровод, който ще се захрани от съществуващ водопровод</w:t>
      </w:r>
      <w:r w:rsidR="00B62BAB" w:rsidRPr="009063E1">
        <w:rPr>
          <w:rFonts w:ascii="Times New Roman" w:eastAsia="Calibri" w:hAnsi="Times New Roman"/>
          <w:sz w:val="24"/>
          <w:szCs w:val="24"/>
          <w:lang w:val="bg-BG"/>
        </w:rPr>
        <w:t xml:space="preserve">, преминаващ по общинска улица от </w:t>
      </w:r>
      <w:r w:rsidR="009063E1" w:rsidRPr="009063E1">
        <w:rPr>
          <w:rFonts w:ascii="Times New Roman" w:eastAsia="Calibri" w:hAnsi="Times New Roman"/>
          <w:sz w:val="24"/>
          <w:szCs w:val="24"/>
          <w:lang w:val="bg-BG"/>
        </w:rPr>
        <w:t>запад</w:t>
      </w:r>
      <w:r w:rsidR="00E31F57" w:rsidRPr="009063E1">
        <w:rPr>
          <w:rFonts w:ascii="Times New Roman" w:eastAsia="Calibri" w:hAnsi="Times New Roman"/>
          <w:sz w:val="24"/>
          <w:szCs w:val="24"/>
        </w:rPr>
        <w:t xml:space="preserve">. </w:t>
      </w:r>
    </w:p>
    <w:p w14:paraId="449C21A5" w14:textId="523220FE" w:rsidR="00831E25" w:rsidRPr="009063E1" w:rsidRDefault="00E31F57" w:rsidP="00593EEE">
      <w:pPr>
        <w:spacing w:after="0" w:line="360" w:lineRule="auto"/>
        <w:ind w:firstLine="709"/>
        <w:jc w:val="both"/>
        <w:rPr>
          <w:rFonts w:ascii="Times New Roman" w:eastAsia="Calibri" w:hAnsi="Times New Roman"/>
          <w:sz w:val="24"/>
          <w:szCs w:val="24"/>
          <w:lang w:val="bg-BG"/>
        </w:rPr>
      </w:pPr>
      <w:r w:rsidRPr="009063E1">
        <w:rPr>
          <w:rFonts w:ascii="Times New Roman" w:eastAsia="Calibri" w:hAnsi="Times New Roman"/>
          <w:sz w:val="24"/>
          <w:szCs w:val="24"/>
          <w:lang w:val="bg-BG"/>
        </w:rPr>
        <w:t>Ще</w:t>
      </w:r>
      <w:r w:rsidR="00831E25" w:rsidRPr="009063E1">
        <w:rPr>
          <w:rFonts w:ascii="Times New Roman" w:eastAsia="Calibri" w:hAnsi="Times New Roman"/>
          <w:sz w:val="24"/>
          <w:szCs w:val="24"/>
          <w:lang w:val="bg-BG"/>
        </w:rPr>
        <w:t xml:space="preserve"> се изград</w:t>
      </w:r>
      <w:r w:rsidR="00DF64E3" w:rsidRPr="009063E1">
        <w:rPr>
          <w:rFonts w:ascii="Times New Roman" w:eastAsia="Calibri" w:hAnsi="Times New Roman"/>
          <w:sz w:val="24"/>
          <w:szCs w:val="24"/>
          <w:lang w:val="bg-BG"/>
        </w:rPr>
        <w:t>и</w:t>
      </w:r>
      <w:r w:rsidR="00831E25" w:rsidRPr="009063E1">
        <w:rPr>
          <w:rFonts w:ascii="Times New Roman" w:eastAsia="Calibri" w:hAnsi="Times New Roman"/>
          <w:sz w:val="24"/>
          <w:szCs w:val="24"/>
        </w:rPr>
        <w:t xml:space="preserve"> общ</w:t>
      </w:r>
      <w:r w:rsidR="00DF64E3" w:rsidRPr="009063E1">
        <w:rPr>
          <w:rFonts w:ascii="Times New Roman" w:eastAsia="Calibri" w:hAnsi="Times New Roman"/>
          <w:sz w:val="24"/>
          <w:szCs w:val="24"/>
          <w:lang w:val="bg-BG"/>
        </w:rPr>
        <w:t>о</w:t>
      </w:r>
      <w:r w:rsidR="00831E25" w:rsidRPr="009063E1">
        <w:rPr>
          <w:rFonts w:ascii="Times New Roman" w:eastAsia="Calibri" w:hAnsi="Times New Roman"/>
          <w:sz w:val="24"/>
          <w:szCs w:val="24"/>
        </w:rPr>
        <w:t xml:space="preserve"> водопроводн</w:t>
      </w:r>
      <w:r w:rsidR="00DF64E3" w:rsidRPr="009063E1">
        <w:rPr>
          <w:rFonts w:ascii="Times New Roman" w:eastAsia="Calibri" w:hAnsi="Times New Roman"/>
          <w:sz w:val="24"/>
          <w:szCs w:val="24"/>
          <w:lang w:val="bg-BG"/>
        </w:rPr>
        <w:t>о</w:t>
      </w:r>
      <w:r w:rsidR="00831E25" w:rsidRPr="009063E1">
        <w:rPr>
          <w:rFonts w:ascii="Times New Roman" w:eastAsia="Calibri" w:hAnsi="Times New Roman"/>
          <w:sz w:val="24"/>
          <w:szCs w:val="24"/>
        </w:rPr>
        <w:t xml:space="preserve"> отклонени</w:t>
      </w:r>
      <w:r w:rsidR="00DF64E3" w:rsidRPr="009063E1">
        <w:rPr>
          <w:rFonts w:ascii="Times New Roman" w:eastAsia="Calibri" w:hAnsi="Times New Roman"/>
          <w:sz w:val="24"/>
          <w:szCs w:val="24"/>
          <w:lang w:val="bg-BG"/>
        </w:rPr>
        <w:t>е</w:t>
      </w:r>
      <w:r w:rsidR="00831E25" w:rsidRPr="009063E1">
        <w:rPr>
          <w:rFonts w:ascii="Times New Roman" w:eastAsia="Calibri" w:hAnsi="Times New Roman"/>
          <w:sz w:val="24"/>
          <w:szCs w:val="24"/>
        </w:rPr>
        <w:t>, преминаващ</w:t>
      </w:r>
      <w:r w:rsidR="00DF64E3" w:rsidRPr="009063E1">
        <w:rPr>
          <w:rFonts w:ascii="Times New Roman" w:eastAsia="Calibri" w:hAnsi="Times New Roman"/>
          <w:sz w:val="24"/>
          <w:szCs w:val="24"/>
          <w:lang w:val="bg-BG"/>
        </w:rPr>
        <w:t>о</w:t>
      </w:r>
      <w:r w:rsidR="00831E25" w:rsidRPr="009063E1">
        <w:rPr>
          <w:rFonts w:ascii="Times New Roman" w:eastAsia="Calibri" w:hAnsi="Times New Roman"/>
          <w:sz w:val="24"/>
          <w:szCs w:val="24"/>
        </w:rPr>
        <w:t xml:space="preserve"> през част</w:t>
      </w:r>
      <w:r w:rsidR="00831E25" w:rsidRPr="009063E1">
        <w:rPr>
          <w:rFonts w:ascii="Times New Roman" w:eastAsia="Calibri" w:hAnsi="Times New Roman"/>
          <w:sz w:val="24"/>
          <w:szCs w:val="24"/>
          <w:lang w:val="bg-BG"/>
        </w:rPr>
        <w:t>н</w:t>
      </w:r>
      <w:r w:rsidR="00DF64E3" w:rsidRPr="009063E1">
        <w:rPr>
          <w:rFonts w:ascii="Times New Roman" w:eastAsia="Calibri" w:hAnsi="Times New Roman"/>
          <w:sz w:val="24"/>
          <w:szCs w:val="24"/>
          <w:lang w:val="bg-BG"/>
        </w:rPr>
        <w:t>ата второстепенна улица</w:t>
      </w:r>
      <w:r w:rsidR="00831E25" w:rsidRPr="009063E1">
        <w:rPr>
          <w:rFonts w:ascii="Times New Roman" w:eastAsia="Calibri" w:hAnsi="Times New Roman"/>
          <w:sz w:val="24"/>
          <w:szCs w:val="24"/>
          <w:lang w:val="bg-BG"/>
        </w:rPr>
        <w:t>, образуван</w:t>
      </w:r>
      <w:r w:rsidR="00DF64E3" w:rsidRPr="009063E1">
        <w:rPr>
          <w:rFonts w:ascii="Times New Roman" w:eastAsia="Calibri" w:hAnsi="Times New Roman"/>
          <w:sz w:val="24"/>
          <w:szCs w:val="24"/>
          <w:lang w:val="bg-BG"/>
        </w:rPr>
        <w:t>а</w:t>
      </w:r>
      <w:r w:rsidR="00831E25" w:rsidRPr="009063E1">
        <w:rPr>
          <w:rFonts w:ascii="Times New Roman" w:eastAsia="Calibri" w:hAnsi="Times New Roman"/>
          <w:sz w:val="24"/>
          <w:szCs w:val="24"/>
          <w:lang w:val="bg-BG"/>
        </w:rPr>
        <w:t xml:space="preserve"> </w:t>
      </w:r>
      <w:r w:rsidR="009063E1" w:rsidRPr="009063E1">
        <w:rPr>
          <w:rFonts w:ascii="Times New Roman" w:eastAsia="Calibri" w:hAnsi="Times New Roman"/>
          <w:sz w:val="24"/>
          <w:szCs w:val="24"/>
          <w:lang w:val="bg-BG"/>
        </w:rPr>
        <w:t>северно</w:t>
      </w:r>
      <w:r w:rsidR="00B62BAB" w:rsidRPr="009063E1">
        <w:rPr>
          <w:rFonts w:ascii="Times New Roman" w:eastAsia="Calibri" w:hAnsi="Times New Roman"/>
          <w:sz w:val="24"/>
          <w:szCs w:val="24"/>
          <w:lang w:val="bg-BG"/>
        </w:rPr>
        <w:t xml:space="preserve"> на имотите</w:t>
      </w:r>
      <w:r w:rsidR="00831E25" w:rsidRPr="009063E1">
        <w:rPr>
          <w:rFonts w:ascii="Times New Roman" w:eastAsia="Calibri" w:hAnsi="Times New Roman"/>
          <w:sz w:val="24"/>
          <w:szCs w:val="24"/>
          <w:lang w:val="bg-BG"/>
        </w:rPr>
        <w:t>, ко</w:t>
      </w:r>
      <w:r w:rsidR="00A56F7E" w:rsidRPr="009063E1">
        <w:rPr>
          <w:rFonts w:ascii="Times New Roman" w:eastAsia="Calibri" w:hAnsi="Times New Roman"/>
          <w:sz w:val="24"/>
          <w:szCs w:val="24"/>
          <w:lang w:val="bg-BG"/>
        </w:rPr>
        <w:t>е</w:t>
      </w:r>
      <w:r w:rsidR="00831E25" w:rsidRPr="009063E1">
        <w:rPr>
          <w:rFonts w:ascii="Times New Roman" w:eastAsia="Calibri" w:hAnsi="Times New Roman"/>
          <w:sz w:val="24"/>
          <w:szCs w:val="24"/>
          <w:lang w:val="bg-BG"/>
        </w:rPr>
        <w:t>то ще захран</w:t>
      </w:r>
      <w:r w:rsidR="00A56F7E" w:rsidRPr="009063E1">
        <w:rPr>
          <w:rFonts w:ascii="Times New Roman" w:eastAsia="Calibri" w:hAnsi="Times New Roman"/>
          <w:sz w:val="24"/>
          <w:szCs w:val="24"/>
          <w:lang w:val="bg-BG"/>
        </w:rPr>
        <w:t>и</w:t>
      </w:r>
      <w:r w:rsidR="00831E25" w:rsidRPr="009063E1">
        <w:rPr>
          <w:rFonts w:ascii="Times New Roman" w:eastAsia="Calibri" w:hAnsi="Times New Roman"/>
          <w:sz w:val="24"/>
          <w:szCs w:val="24"/>
          <w:lang w:val="bg-BG"/>
        </w:rPr>
        <w:t xml:space="preserve"> чрез </w:t>
      </w:r>
      <w:r w:rsidR="00A56F7E" w:rsidRPr="009063E1">
        <w:rPr>
          <w:rFonts w:ascii="Times New Roman" w:eastAsia="Calibri" w:hAnsi="Times New Roman"/>
          <w:sz w:val="24"/>
          <w:szCs w:val="24"/>
          <w:lang w:val="bg-BG"/>
        </w:rPr>
        <w:t xml:space="preserve">индивидуални </w:t>
      </w:r>
      <w:r w:rsidR="00831E25" w:rsidRPr="009063E1">
        <w:rPr>
          <w:rFonts w:ascii="Times New Roman" w:eastAsia="Calibri" w:hAnsi="Times New Roman"/>
          <w:sz w:val="24"/>
          <w:szCs w:val="24"/>
          <w:lang w:val="bg-BG"/>
        </w:rPr>
        <w:t xml:space="preserve">водопроводни отклонения всяка от предвидените за изграждане еднофамилни жилищни сгради в новообразуваните имоти. Сградните водопроводни отклонения ще се изпълнят от тръби </w:t>
      </w:r>
      <w:r w:rsidR="00831E25" w:rsidRPr="009063E1">
        <w:rPr>
          <w:rFonts w:ascii="Times New Roman" w:eastAsia="Calibri" w:hAnsi="Times New Roman"/>
          <w:sz w:val="24"/>
          <w:szCs w:val="24"/>
        </w:rPr>
        <w:t>РЕ-</w:t>
      </w:r>
      <w:r w:rsidR="00831E25" w:rsidRPr="009063E1">
        <w:rPr>
          <w:rFonts w:ascii="Times New Roman" w:eastAsia="Calibri" w:hAnsi="Times New Roman"/>
          <w:sz w:val="24"/>
          <w:szCs w:val="24"/>
          <w:lang w:val="en-GB"/>
        </w:rPr>
        <w:t>HD</w:t>
      </w:r>
      <w:r w:rsidR="00831E25" w:rsidRPr="009063E1">
        <w:rPr>
          <w:rFonts w:ascii="Times New Roman" w:eastAsia="Calibri" w:hAnsi="Times New Roman"/>
          <w:sz w:val="24"/>
          <w:szCs w:val="24"/>
          <w:lang w:val="bg-BG"/>
        </w:rPr>
        <w:t xml:space="preserve"> със съответния диаметър и чрез площадкови водопроводни мрежи ще достигнат до жилищните сгради.</w:t>
      </w:r>
    </w:p>
    <w:p w14:paraId="34C38F22" w14:textId="77777777" w:rsidR="00831E25" w:rsidRPr="009063E1" w:rsidRDefault="00831E25" w:rsidP="00593EEE">
      <w:pPr>
        <w:spacing w:after="0" w:line="360" w:lineRule="auto"/>
        <w:ind w:firstLine="709"/>
        <w:jc w:val="both"/>
        <w:rPr>
          <w:rFonts w:ascii="Times New Roman" w:eastAsia="Calibri" w:hAnsi="Times New Roman"/>
          <w:sz w:val="24"/>
          <w:szCs w:val="24"/>
        </w:rPr>
      </w:pPr>
      <w:r w:rsidRPr="009063E1">
        <w:rPr>
          <w:rFonts w:ascii="Times New Roman" w:eastAsia="Calibri" w:hAnsi="Times New Roman"/>
          <w:sz w:val="24"/>
          <w:szCs w:val="24"/>
          <w:lang w:val="bg-BG"/>
        </w:rPr>
        <w:t>Съгласно изискванията на експлоатационното дружество „ВиК“ ЕООД гр. Пловдив, след отклонението от уличния водопровод ще се изгради водомерна шахта, в която ще се монтира комбиниран водомер.</w:t>
      </w:r>
    </w:p>
    <w:p w14:paraId="4D56DD2C" w14:textId="77777777" w:rsidR="00831E25" w:rsidRPr="0082065B" w:rsidRDefault="00831E25" w:rsidP="00593EEE">
      <w:pPr>
        <w:spacing w:after="0" w:line="360" w:lineRule="auto"/>
        <w:ind w:firstLine="709"/>
        <w:jc w:val="both"/>
        <w:rPr>
          <w:rFonts w:ascii="Times New Roman" w:eastAsia="Calibri" w:hAnsi="Times New Roman"/>
          <w:sz w:val="24"/>
          <w:szCs w:val="24"/>
          <w:lang w:val="bg-BG"/>
        </w:rPr>
      </w:pPr>
      <w:r w:rsidRPr="009063E1">
        <w:rPr>
          <w:rFonts w:ascii="Times New Roman" w:eastAsia="Calibri" w:hAnsi="Times New Roman"/>
          <w:sz w:val="24"/>
          <w:szCs w:val="24"/>
          <w:lang w:val="bg-BG"/>
        </w:rPr>
        <w:t xml:space="preserve">Настоящото инвестиционно предложение няма да окаже неблагоприятно въздействие </w:t>
      </w:r>
      <w:r w:rsidRPr="0082065B">
        <w:rPr>
          <w:rFonts w:ascii="Times New Roman" w:eastAsia="Calibri" w:hAnsi="Times New Roman"/>
          <w:sz w:val="24"/>
          <w:szCs w:val="24"/>
          <w:lang w:val="bg-BG"/>
        </w:rPr>
        <w:t>върху източници на води, предназначени за питейно-битови нужди.</w:t>
      </w:r>
    </w:p>
    <w:p w14:paraId="186FC850" w14:textId="77777777" w:rsidR="00831E25" w:rsidRPr="0082065B" w:rsidRDefault="00831E25" w:rsidP="00593EEE">
      <w:pPr>
        <w:spacing w:after="0" w:line="360" w:lineRule="auto"/>
        <w:ind w:firstLine="709"/>
        <w:jc w:val="both"/>
        <w:rPr>
          <w:rFonts w:ascii="Times New Roman" w:eastAsia="Calibri" w:hAnsi="Times New Roman"/>
          <w:sz w:val="24"/>
          <w:szCs w:val="24"/>
          <w:lang w:val="bg-BG"/>
        </w:rPr>
      </w:pPr>
      <w:r w:rsidRPr="0082065B">
        <w:rPr>
          <w:rFonts w:ascii="Times New Roman" w:eastAsia="Calibri" w:hAnsi="Times New Roman"/>
          <w:sz w:val="24"/>
          <w:szCs w:val="24"/>
          <w:lang w:val="bg-BG"/>
        </w:rPr>
        <w:t>В близост до инвестиционното предложение няма утвърдени зони за къпане. 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p>
    <w:p w14:paraId="5C22F59D" w14:textId="1D6E831D" w:rsidR="00831E25" w:rsidRPr="0082065B" w:rsidRDefault="00831E25" w:rsidP="00593EEE">
      <w:pPr>
        <w:spacing w:after="0" w:line="360" w:lineRule="auto"/>
        <w:ind w:firstLine="709"/>
        <w:jc w:val="both"/>
        <w:rPr>
          <w:rFonts w:ascii="Times New Roman" w:eastAsia="Calibri" w:hAnsi="Times New Roman"/>
          <w:sz w:val="24"/>
          <w:szCs w:val="24"/>
          <w:lang w:val="bg-BG"/>
        </w:rPr>
      </w:pPr>
      <w:r w:rsidRPr="0082065B">
        <w:rPr>
          <w:rFonts w:ascii="Times New Roman" w:eastAsia="Calibri" w:hAnsi="Times New Roman"/>
          <w:sz w:val="24"/>
          <w:szCs w:val="24"/>
          <w:lang w:val="bg-BG"/>
        </w:rPr>
        <w:t xml:space="preserve">Водоснабдяването на новообразуваните имоти ще се извърши от </w:t>
      </w:r>
      <w:r w:rsidR="0031513E" w:rsidRPr="0082065B">
        <w:rPr>
          <w:rFonts w:ascii="Times New Roman" w:eastAsia="Calibri" w:hAnsi="Times New Roman"/>
          <w:sz w:val="24"/>
          <w:szCs w:val="24"/>
          <w:lang w:val="bg-BG"/>
        </w:rPr>
        <w:t>селищната</w:t>
      </w:r>
      <w:r w:rsidRPr="0082065B">
        <w:rPr>
          <w:rFonts w:ascii="Times New Roman" w:eastAsia="Calibri" w:hAnsi="Times New Roman"/>
          <w:sz w:val="24"/>
          <w:szCs w:val="24"/>
          <w:lang w:val="bg-BG"/>
        </w:rPr>
        <w:t xml:space="preserve"> водопроводна мрежа, чрез изграждане на водопроводни отклонения от съществуващата техническа инфраструктура. Няма да се ползват минерални води от водоизточници, използвани за питейни, лечебни и профилактични и хигиенни и спортно-рекреативни цели.</w:t>
      </w:r>
    </w:p>
    <w:p w14:paraId="453547B8" w14:textId="77777777" w:rsidR="005264F8" w:rsidRPr="00401834" w:rsidRDefault="005264F8" w:rsidP="00593EEE">
      <w:pPr>
        <w:spacing w:after="0" w:line="360" w:lineRule="auto"/>
        <w:ind w:firstLine="709"/>
        <w:jc w:val="both"/>
        <w:rPr>
          <w:rFonts w:ascii="Times New Roman" w:eastAsia="Calibri" w:hAnsi="Times New Roman"/>
          <w:sz w:val="24"/>
          <w:szCs w:val="24"/>
          <w:lang w:val="bg-BG"/>
        </w:rPr>
      </w:pPr>
      <w:r w:rsidRPr="00401834">
        <w:rPr>
          <w:rFonts w:ascii="Times New Roman" w:eastAsia="Calibri" w:hAnsi="Times New Roman"/>
          <w:sz w:val="24"/>
          <w:szCs w:val="24"/>
          <w:lang w:val="bg-BG"/>
        </w:rPr>
        <w:t>В предвидените за изграждане еднофамилни жилищни сгради няма източници на шум, както и обитаеми зони, които е необходимо да бъдат осигурени срещу външен шум.</w:t>
      </w:r>
    </w:p>
    <w:p w14:paraId="280D3177" w14:textId="77777777" w:rsidR="005264F8" w:rsidRPr="00401834" w:rsidRDefault="005264F8" w:rsidP="00593EEE">
      <w:pPr>
        <w:spacing w:after="0" w:line="360" w:lineRule="auto"/>
        <w:ind w:firstLine="709"/>
        <w:jc w:val="both"/>
        <w:rPr>
          <w:rFonts w:ascii="Times New Roman" w:eastAsia="Calibri" w:hAnsi="Times New Roman"/>
          <w:sz w:val="24"/>
          <w:szCs w:val="24"/>
          <w:lang w:val="bg-BG"/>
        </w:rPr>
      </w:pPr>
      <w:r w:rsidRPr="00401834">
        <w:rPr>
          <w:rFonts w:ascii="Times New Roman" w:eastAsia="Calibri" w:hAnsi="Times New Roman"/>
          <w:sz w:val="24"/>
          <w:szCs w:val="24"/>
          <w:lang w:val="bg-BG"/>
        </w:rPr>
        <w:t>Има вероятност от поява на шумови въздействия единствено по време на строителството на сградите, но те ще са краткотрайни, временни и в рамките на допустимите норми. За осигуряване на защитата от шум по време на строителството, строежите ще се проектират с използване на технологии и машини които предполагат, че шумът при изграждането им, достигащ до хората в близост до тях, няма да надвишава нивата, които застрашават тяхното здраве, и ще им позволява да работят при задоволителни условия на труд.</w:t>
      </w:r>
    </w:p>
    <w:p w14:paraId="1D2F70FC" w14:textId="77777777" w:rsidR="005264F8" w:rsidRPr="00401834" w:rsidRDefault="005264F8" w:rsidP="00593EEE">
      <w:pPr>
        <w:spacing w:after="0" w:line="360" w:lineRule="auto"/>
        <w:ind w:firstLine="709"/>
        <w:jc w:val="both"/>
        <w:rPr>
          <w:rFonts w:ascii="Times New Roman" w:eastAsia="Calibri" w:hAnsi="Times New Roman"/>
          <w:sz w:val="24"/>
          <w:szCs w:val="24"/>
          <w:lang w:val="bg-BG"/>
        </w:rPr>
      </w:pPr>
      <w:r w:rsidRPr="00401834">
        <w:rPr>
          <w:rFonts w:ascii="Times New Roman" w:eastAsia="Calibri" w:hAnsi="Times New Roman"/>
          <w:sz w:val="24"/>
          <w:szCs w:val="24"/>
          <w:lang w:val="bg-BG"/>
        </w:rPr>
        <w:lastRenderedPageBreak/>
        <w:t>По време на експлоатацията, предвидените машини и съоръжения, свързани с оптимално поддържане на изискуемия микроклимат в жилищните помещения, ще бъдат избрани с ниски шумови характеристики.</w:t>
      </w:r>
    </w:p>
    <w:p w14:paraId="400E235A" w14:textId="77777777" w:rsidR="005264F8" w:rsidRPr="00401834" w:rsidRDefault="005264F8" w:rsidP="00593EEE">
      <w:pPr>
        <w:spacing w:after="0" w:line="360" w:lineRule="auto"/>
        <w:ind w:firstLine="709"/>
        <w:jc w:val="both"/>
        <w:rPr>
          <w:rFonts w:ascii="Times New Roman" w:eastAsia="Calibri" w:hAnsi="Times New Roman"/>
          <w:sz w:val="24"/>
          <w:szCs w:val="24"/>
          <w:lang w:val="bg-BG"/>
        </w:rPr>
      </w:pPr>
      <w:r w:rsidRPr="00401834">
        <w:rPr>
          <w:rFonts w:ascii="Times New Roman" w:eastAsia="Calibri" w:hAnsi="Times New Roman"/>
          <w:sz w:val="24"/>
          <w:szCs w:val="24"/>
          <w:lang w:val="bg-BG"/>
        </w:rPr>
        <w:t>Вентилаторите ще се монтират в шумоизолирани боксове върху вибропоглъщащи тампони. Между вентилаторите и въздуховодите ще се монтират меки връзки (маншети), с цел ограничаване на разпространение на вибрациите.</w:t>
      </w:r>
    </w:p>
    <w:p w14:paraId="796F092F" w14:textId="77777777" w:rsidR="005264F8" w:rsidRPr="00401834" w:rsidRDefault="005264F8" w:rsidP="00593EEE">
      <w:pPr>
        <w:spacing w:after="0" w:line="360" w:lineRule="auto"/>
        <w:ind w:firstLine="709"/>
        <w:jc w:val="both"/>
        <w:rPr>
          <w:rFonts w:ascii="Times New Roman" w:eastAsia="Calibri" w:hAnsi="Times New Roman"/>
          <w:sz w:val="24"/>
          <w:szCs w:val="24"/>
          <w:lang w:val="bg-BG"/>
        </w:rPr>
      </w:pPr>
      <w:r w:rsidRPr="00401834">
        <w:rPr>
          <w:rFonts w:ascii="Times New Roman" w:eastAsia="Calibri" w:hAnsi="Times New Roman"/>
          <w:sz w:val="24"/>
          <w:szCs w:val="24"/>
          <w:lang w:val="bg-BG"/>
        </w:rPr>
        <w:t>Въздействието върху околната среда по време на строителството и ползването на жилищните сгради, включително защита от шум, се очаква в границите на нормите за подобен вид строежи.</w:t>
      </w:r>
    </w:p>
    <w:p w14:paraId="33C059F1" w14:textId="1674BE70" w:rsidR="005264F8" w:rsidRPr="00401834" w:rsidRDefault="005264F8" w:rsidP="00593EEE">
      <w:pPr>
        <w:spacing w:after="0" w:line="360" w:lineRule="auto"/>
        <w:ind w:firstLine="709"/>
        <w:jc w:val="both"/>
        <w:rPr>
          <w:rFonts w:ascii="Times New Roman" w:eastAsia="Calibri" w:hAnsi="Times New Roman"/>
          <w:sz w:val="24"/>
          <w:szCs w:val="24"/>
          <w:lang w:val="bg-BG"/>
        </w:rPr>
      </w:pPr>
      <w:r w:rsidRPr="00401834">
        <w:rPr>
          <w:rFonts w:ascii="Times New Roman" w:eastAsia="Calibri" w:hAnsi="Times New Roman"/>
          <w:sz w:val="24"/>
          <w:szCs w:val="24"/>
          <w:lang w:val="bg-BG"/>
        </w:rPr>
        <w:t xml:space="preserve">Инвестиционното предложение не е свързано с производствена дейност и няма източници на производствен шум в околната среда. Имотите не се намират в </w:t>
      </w:r>
      <w:r w:rsidR="00B64836" w:rsidRPr="00401834">
        <w:rPr>
          <w:rFonts w:ascii="Times New Roman" w:eastAsia="Calibri" w:hAnsi="Times New Roman"/>
          <w:sz w:val="24"/>
          <w:szCs w:val="24"/>
          <w:lang w:val="bg-BG"/>
        </w:rPr>
        <w:t xml:space="preserve">непосредствена </w:t>
      </w:r>
      <w:r w:rsidRPr="00401834">
        <w:rPr>
          <w:rFonts w:ascii="Times New Roman" w:eastAsia="Calibri" w:hAnsi="Times New Roman"/>
          <w:sz w:val="24"/>
          <w:szCs w:val="24"/>
          <w:lang w:val="bg-BG"/>
        </w:rPr>
        <w:t>бли</w:t>
      </w:r>
      <w:r w:rsidR="00B64836" w:rsidRPr="00401834">
        <w:rPr>
          <w:rFonts w:ascii="Times New Roman" w:eastAsia="Calibri" w:hAnsi="Times New Roman"/>
          <w:sz w:val="24"/>
          <w:szCs w:val="24"/>
          <w:lang w:val="bg-BG"/>
        </w:rPr>
        <w:t>зо</w:t>
      </w:r>
      <w:r w:rsidRPr="00401834">
        <w:rPr>
          <w:rFonts w:ascii="Times New Roman" w:eastAsia="Calibri" w:hAnsi="Times New Roman"/>
          <w:sz w:val="24"/>
          <w:szCs w:val="24"/>
          <w:lang w:val="bg-BG"/>
        </w:rPr>
        <w:t xml:space="preserve">ст до обществени сгради. </w:t>
      </w:r>
    </w:p>
    <w:p w14:paraId="754754C7" w14:textId="77777777" w:rsidR="005264F8" w:rsidRPr="00401834" w:rsidRDefault="005264F8" w:rsidP="00593EEE">
      <w:pPr>
        <w:spacing w:after="0" w:line="360" w:lineRule="auto"/>
        <w:ind w:firstLine="709"/>
        <w:jc w:val="both"/>
        <w:rPr>
          <w:rFonts w:ascii="Times New Roman" w:eastAsia="Calibri" w:hAnsi="Times New Roman"/>
          <w:sz w:val="24"/>
          <w:szCs w:val="24"/>
          <w:lang w:val="bg-BG"/>
        </w:rPr>
      </w:pPr>
      <w:r w:rsidRPr="00401834">
        <w:rPr>
          <w:rFonts w:ascii="Times New Roman" w:eastAsia="Calibri" w:hAnsi="Times New Roman"/>
          <w:sz w:val="24"/>
          <w:szCs w:val="24"/>
          <w:lang w:val="bg-BG"/>
        </w:rPr>
        <w:t>Строителството и експлоатацията на жилищните сгради не са свързани с излъчване йонизиращи лъчения, нейонизиращи лъчения, химични фактори и биологични агенти. Сградите не са с обществено предназначение и не са свързани с масов достъп на хора.</w:t>
      </w:r>
    </w:p>
    <w:p w14:paraId="4C8C5B84" w14:textId="77777777" w:rsidR="005264F8" w:rsidRPr="00401834" w:rsidRDefault="005264F8" w:rsidP="00593EEE">
      <w:pPr>
        <w:spacing w:after="0" w:line="360" w:lineRule="auto"/>
        <w:ind w:firstLine="709"/>
        <w:jc w:val="both"/>
        <w:rPr>
          <w:rFonts w:ascii="Times New Roman" w:eastAsia="Calibri" w:hAnsi="Times New Roman"/>
          <w:sz w:val="24"/>
          <w:szCs w:val="24"/>
          <w:lang w:val="bg-BG"/>
        </w:rPr>
      </w:pPr>
      <w:r w:rsidRPr="00401834">
        <w:rPr>
          <w:rFonts w:ascii="Times New Roman" w:eastAsia="Calibri" w:hAnsi="Times New Roman"/>
          <w:sz w:val="24"/>
          <w:szCs w:val="24"/>
          <w:lang w:val="bg-BG"/>
        </w:rPr>
        <w:t>С реализация на инвестиционното предложение не се засягат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3F9FAF4B" w14:textId="77777777" w:rsidR="005264F8" w:rsidRPr="00401834" w:rsidRDefault="005264F8" w:rsidP="00593EEE">
      <w:pPr>
        <w:spacing w:after="0" w:line="360" w:lineRule="auto"/>
        <w:ind w:firstLine="709"/>
        <w:jc w:val="both"/>
        <w:rPr>
          <w:rFonts w:ascii="Times New Roman" w:eastAsia="Calibri" w:hAnsi="Times New Roman"/>
          <w:sz w:val="24"/>
          <w:szCs w:val="24"/>
          <w:lang w:val="bg-BG"/>
        </w:rPr>
      </w:pPr>
      <w:r w:rsidRPr="00401834">
        <w:rPr>
          <w:rFonts w:ascii="Times New Roman" w:eastAsia="Calibri" w:hAnsi="Times New Roman"/>
          <w:sz w:val="24"/>
          <w:szCs w:val="24"/>
          <w:lang w:val="bg-BG"/>
        </w:rPr>
        <w:t>Не се очаква въздействие върху атмосферния въздух и атмосферата, тъй като в жилищните сгради няма организирани и/или неорганизирани емисии и прах, които биха повлияли на качеството на атмосферния въздух.</w:t>
      </w:r>
    </w:p>
    <w:p w14:paraId="6C14B001" w14:textId="77777777" w:rsidR="005264F8" w:rsidRPr="00AE76D5" w:rsidRDefault="005264F8" w:rsidP="00593EEE">
      <w:pPr>
        <w:spacing w:after="0" w:line="360" w:lineRule="auto"/>
        <w:ind w:firstLine="709"/>
        <w:jc w:val="both"/>
        <w:rPr>
          <w:rFonts w:ascii="Times New Roman" w:eastAsia="Calibri" w:hAnsi="Times New Roman"/>
          <w:sz w:val="24"/>
          <w:szCs w:val="24"/>
          <w:lang w:val="bg-BG"/>
        </w:rPr>
      </w:pPr>
      <w:r w:rsidRPr="00401834">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 също от изгорелите газове от двигателите с вътрешно горене на машините, осъществяващи строителните и транспортни дейности.</w:t>
      </w:r>
    </w:p>
    <w:p w14:paraId="012DBE38" w14:textId="70B0F572" w:rsidR="005264F8" w:rsidRPr="00401834" w:rsidRDefault="005264F8" w:rsidP="00593EEE">
      <w:pPr>
        <w:spacing w:after="0" w:line="360" w:lineRule="auto"/>
        <w:ind w:firstLine="709"/>
        <w:jc w:val="both"/>
        <w:rPr>
          <w:rFonts w:ascii="Times New Roman" w:eastAsia="Calibri" w:hAnsi="Times New Roman"/>
          <w:sz w:val="24"/>
          <w:szCs w:val="24"/>
          <w:lang w:val="bg-BG"/>
        </w:rPr>
      </w:pPr>
      <w:r w:rsidRPr="00401834">
        <w:rPr>
          <w:rFonts w:ascii="Times New Roman" w:eastAsia="Calibri" w:hAnsi="Times New Roman"/>
          <w:sz w:val="24"/>
          <w:szCs w:val="24"/>
          <w:lang w:val="bg-BG"/>
        </w:rPr>
        <w:t>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w:t>
      </w:r>
    </w:p>
    <w:p w14:paraId="723C0FC2" w14:textId="77777777" w:rsidR="00797446" w:rsidRPr="00401834" w:rsidRDefault="00797446" w:rsidP="00593EEE">
      <w:pPr>
        <w:spacing w:after="0" w:line="360" w:lineRule="auto"/>
        <w:ind w:firstLine="709"/>
        <w:jc w:val="both"/>
        <w:rPr>
          <w:rFonts w:ascii="Times New Roman" w:eastAsia="Calibri" w:hAnsi="Times New Roman"/>
          <w:sz w:val="24"/>
          <w:szCs w:val="24"/>
          <w:lang w:val="bg-BG"/>
        </w:rPr>
      </w:pPr>
    </w:p>
    <w:p w14:paraId="2D693113" w14:textId="77777777" w:rsidR="00D95AE1" w:rsidRPr="00401834" w:rsidRDefault="00724E5C" w:rsidP="00593EEE">
      <w:pPr>
        <w:pStyle w:val="a3"/>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401834">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401834">
        <w:rPr>
          <w:rFonts w:ascii="Times New Roman" w:hAnsi="Times New Roman"/>
          <w:b/>
          <w:sz w:val="24"/>
          <w:szCs w:val="24"/>
        </w:rPr>
        <w:t xml:space="preserve"> </w:t>
      </w:r>
    </w:p>
    <w:p w14:paraId="0C28F8C2" w14:textId="77777777" w:rsidR="00401834" w:rsidRDefault="00401834" w:rsidP="00401834">
      <w:pPr>
        <w:spacing w:after="0" w:line="360" w:lineRule="auto"/>
        <w:ind w:firstLine="709"/>
        <w:jc w:val="both"/>
        <w:rPr>
          <w:rFonts w:ascii="Times New Roman" w:eastAsia="Calibri" w:hAnsi="Times New Roman"/>
          <w:sz w:val="24"/>
          <w:szCs w:val="24"/>
          <w:lang w:val="bg-BG"/>
        </w:rPr>
      </w:pPr>
      <w:r w:rsidRPr="00401834">
        <w:rPr>
          <w:rFonts w:ascii="Times New Roman" w:eastAsia="Calibri" w:hAnsi="Times New Roman"/>
          <w:sz w:val="24"/>
          <w:szCs w:val="24"/>
          <w:lang w:val="bg-BG"/>
        </w:rPr>
        <w:t>Прилагам обзорна ситуация, показваща границите на инвестиционното предложение, даваща информация за физическите и природните характеристики на обекта.</w:t>
      </w:r>
    </w:p>
    <w:p w14:paraId="4DCAED6B" w14:textId="77777777" w:rsidR="00401834" w:rsidRPr="00401834" w:rsidRDefault="00401834" w:rsidP="00401834">
      <w:pPr>
        <w:spacing w:after="0" w:line="360" w:lineRule="auto"/>
        <w:ind w:firstLine="709"/>
        <w:jc w:val="both"/>
        <w:rPr>
          <w:rFonts w:ascii="Times New Roman" w:eastAsia="Calibri" w:hAnsi="Times New Roman"/>
          <w:sz w:val="24"/>
          <w:szCs w:val="24"/>
          <w:lang w:val="bg-BG"/>
        </w:rPr>
      </w:pPr>
      <w:r w:rsidRPr="00401834">
        <w:rPr>
          <w:rFonts w:ascii="Times New Roman" w:eastAsia="Calibri" w:hAnsi="Times New Roman"/>
          <w:sz w:val="24"/>
          <w:szCs w:val="24"/>
          <w:lang w:val="bg-BG"/>
        </w:rPr>
        <w:t>За имота, предмет на инвестиционното предложение, няма ограничения за застрояване и сервитути.</w:t>
      </w:r>
    </w:p>
    <w:p w14:paraId="7D03017A" w14:textId="77777777" w:rsidR="00401834" w:rsidRDefault="00401834" w:rsidP="00401834">
      <w:pPr>
        <w:spacing w:after="0" w:line="360" w:lineRule="auto"/>
        <w:ind w:firstLine="709"/>
        <w:jc w:val="both"/>
        <w:rPr>
          <w:rFonts w:ascii="Times New Roman" w:eastAsia="Calibri" w:hAnsi="Times New Roman"/>
          <w:sz w:val="24"/>
          <w:szCs w:val="24"/>
          <w:lang w:val="bg-BG"/>
        </w:rPr>
      </w:pPr>
      <w:r w:rsidRPr="00401834">
        <w:rPr>
          <w:rFonts w:ascii="Times New Roman" w:eastAsia="Calibri" w:hAnsi="Times New Roman"/>
          <w:sz w:val="24"/>
          <w:szCs w:val="24"/>
          <w:lang w:val="bg-BG"/>
        </w:rPr>
        <w:lastRenderedPageBreak/>
        <w:t>Поземлен имот 03304.2.19, област Пловдив, община Родопи, с. Белащица, м. БЯЛАТА ВОДЕНИЦА, вид собств. Частна, вид територия Земеделска, категория 3, НТП Нива, площ 4900 кв.м, Заповед за одобрение на КККР РД-18-127/22.12.2016 г. на Изпълнителен директор на АГКК.</w:t>
      </w:r>
    </w:p>
    <w:p w14:paraId="21CF3B24" w14:textId="77777777" w:rsidR="00B7517B" w:rsidRPr="00F45EC3" w:rsidRDefault="00B7517B" w:rsidP="00401834">
      <w:pPr>
        <w:spacing w:after="0" w:line="360" w:lineRule="auto"/>
        <w:ind w:firstLine="709"/>
        <w:jc w:val="both"/>
        <w:rPr>
          <w:rFonts w:ascii="Times New Roman" w:eastAsia="Calibri" w:hAnsi="Times New Roman"/>
          <w:sz w:val="16"/>
          <w:szCs w:val="16"/>
          <w:lang w:val="bg-BG"/>
        </w:rPr>
      </w:pPr>
    </w:p>
    <w:p w14:paraId="147605BE" w14:textId="6A9A1AB0" w:rsidR="00217E57" w:rsidRPr="00401834" w:rsidRDefault="00401834" w:rsidP="00401834">
      <w:pPr>
        <w:pStyle w:val="a4"/>
        <w:spacing w:after="0" w:line="360" w:lineRule="auto"/>
        <w:ind w:left="0"/>
        <w:jc w:val="center"/>
        <w:rPr>
          <w:rFonts w:ascii="Times New Roman" w:hAnsi="Times New Roman"/>
          <w:sz w:val="24"/>
          <w:szCs w:val="24"/>
        </w:rPr>
      </w:pPr>
      <w:r w:rsidRPr="00401834">
        <w:rPr>
          <w:rFonts w:ascii="Times New Roman" w:hAnsi="Times New Roman"/>
          <w:noProof/>
          <w:sz w:val="24"/>
          <w:szCs w:val="24"/>
          <w:lang w:eastAsia="bg-BG"/>
        </w:rPr>
        <w:drawing>
          <wp:inline distT="0" distB="0" distL="0" distR="0" wp14:anchorId="34FEC361" wp14:editId="07A49E66">
            <wp:extent cx="6121400" cy="4825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1400" cy="4825104"/>
                    </a:xfrm>
                    <a:prstGeom prst="rect">
                      <a:avLst/>
                    </a:prstGeom>
                    <a:noFill/>
                    <a:ln>
                      <a:noFill/>
                    </a:ln>
                  </pic:spPr>
                </pic:pic>
              </a:graphicData>
            </a:graphic>
          </wp:inline>
        </w:drawing>
      </w:r>
    </w:p>
    <w:p w14:paraId="136C0139" w14:textId="77777777" w:rsidR="00B7517B" w:rsidRPr="00F45EC3" w:rsidRDefault="00B7517B" w:rsidP="00B7517B">
      <w:pPr>
        <w:spacing w:after="0" w:line="360" w:lineRule="auto"/>
        <w:ind w:firstLine="709"/>
        <w:jc w:val="both"/>
        <w:rPr>
          <w:rFonts w:ascii="Times New Roman" w:eastAsia="Calibri" w:hAnsi="Times New Roman"/>
          <w:sz w:val="16"/>
          <w:szCs w:val="16"/>
          <w:lang w:val="bg-BG"/>
        </w:rPr>
      </w:pPr>
    </w:p>
    <w:p w14:paraId="3CBAC925" w14:textId="77777777" w:rsidR="00F45EC3" w:rsidRDefault="00F45EC3" w:rsidP="00B7517B">
      <w:pPr>
        <w:spacing w:after="0" w:line="360" w:lineRule="auto"/>
        <w:ind w:firstLine="709"/>
        <w:jc w:val="both"/>
        <w:rPr>
          <w:rFonts w:ascii="Times New Roman" w:eastAsia="Calibri" w:hAnsi="Times New Roman"/>
          <w:sz w:val="24"/>
          <w:szCs w:val="24"/>
          <w:lang w:val="bg-BG"/>
        </w:rPr>
      </w:pPr>
      <w:r w:rsidRPr="00B7517B">
        <w:rPr>
          <w:rFonts w:ascii="Times New Roman" w:eastAsia="Calibri" w:hAnsi="Times New Roman"/>
          <w:sz w:val="24"/>
          <w:szCs w:val="24"/>
          <w:lang w:val="bg-BG"/>
        </w:rPr>
        <w:t>В близост има имоти с променено предназначение, с реализирано нискоетажно жилищно строителство. Околното застрояване няма да създава нито функционални, нито обемно-пространствени конфликти с обекта.</w:t>
      </w:r>
    </w:p>
    <w:p w14:paraId="6C480406" w14:textId="64C3731F" w:rsidR="00B7517B" w:rsidRPr="00401834" w:rsidRDefault="00B7517B" w:rsidP="00D91454">
      <w:pPr>
        <w:spacing w:after="0" w:line="355" w:lineRule="auto"/>
        <w:ind w:firstLine="709"/>
        <w:jc w:val="both"/>
        <w:rPr>
          <w:rFonts w:ascii="Times New Roman" w:eastAsia="Calibri" w:hAnsi="Times New Roman"/>
          <w:sz w:val="24"/>
          <w:szCs w:val="24"/>
          <w:lang w:val="bg-BG"/>
        </w:rPr>
      </w:pPr>
      <w:r w:rsidRPr="00401834">
        <w:rPr>
          <w:rFonts w:ascii="Times New Roman" w:eastAsia="Calibri" w:hAnsi="Times New Roman"/>
          <w:sz w:val="24"/>
          <w:szCs w:val="24"/>
          <w:lang w:val="bg-BG"/>
        </w:rPr>
        <w:t xml:space="preserve">Имотът граничи с общински път от запад, със земеделски територи от север, изток и юг. </w:t>
      </w:r>
    </w:p>
    <w:p w14:paraId="5FE20A2C" w14:textId="77777777" w:rsidR="002260B1" w:rsidRPr="00F859CD" w:rsidRDefault="002260B1" w:rsidP="00D91454">
      <w:pPr>
        <w:pStyle w:val="a4"/>
        <w:spacing w:after="0" w:line="355" w:lineRule="auto"/>
        <w:ind w:left="0" w:firstLine="709"/>
        <w:jc w:val="both"/>
        <w:rPr>
          <w:rFonts w:ascii="Times New Roman" w:hAnsi="Times New Roman"/>
          <w:sz w:val="24"/>
          <w:szCs w:val="24"/>
        </w:rPr>
      </w:pPr>
      <w:r w:rsidRPr="00F859CD">
        <w:rPr>
          <w:rFonts w:ascii="Times New Roman" w:hAnsi="Times New Roman"/>
          <w:sz w:val="24"/>
          <w:szCs w:val="24"/>
        </w:rPr>
        <w:t xml:space="preserve">Инвестиционното предложение третира процедиране на проект за Подробен устройствен план – ПУП – ПРЗ за промяна предназначението на гореописания земеделски имот за неземеделски нужди, като същите се разделят на седем нови имота за застрояване с предназначение: „Жилищно строителство“, в които ще се изградят 7 броя еднофамилни жилищни сгради. </w:t>
      </w:r>
    </w:p>
    <w:p w14:paraId="2FFA241E" w14:textId="77777777" w:rsidR="00B7517B" w:rsidRPr="00B7517B" w:rsidRDefault="00B7517B" w:rsidP="00D91454">
      <w:pPr>
        <w:spacing w:after="0" w:line="355" w:lineRule="auto"/>
        <w:ind w:firstLine="709"/>
        <w:jc w:val="both"/>
        <w:rPr>
          <w:rFonts w:ascii="Times New Roman" w:eastAsia="Calibri" w:hAnsi="Times New Roman"/>
          <w:sz w:val="24"/>
          <w:szCs w:val="24"/>
          <w:lang w:val="bg-BG"/>
        </w:rPr>
      </w:pPr>
      <w:r w:rsidRPr="00B7517B">
        <w:rPr>
          <w:rFonts w:ascii="Times New Roman" w:eastAsia="Calibri" w:hAnsi="Times New Roman"/>
          <w:sz w:val="24"/>
          <w:szCs w:val="24"/>
          <w:lang w:val="bg-BG"/>
        </w:rPr>
        <w:t xml:space="preserve">По време на строителството на жилищните сгради ще се определят площи за временно разтоварване и складиране на строителни материали, както и площи за временно </w:t>
      </w:r>
      <w:r w:rsidRPr="00B7517B">
        <w:rPr>
          <w:rFonts w:ascii="Times New Roman" w:eastAsia="Calibri" w:hAnsi="Times New Roman"/>
          <w:sz w:val="24"/>
          <w:szCs w:val="24"/>
          <w:lang w:val="bg-BG"/>
        </w:rPr>
        <w:lastRenderedPageBreak/>
        <w:t>събиране на отпадъци, непозволяващо разпиляването им. Тези площи ще са необходими с цел да се опазят от замърсяване имотите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14:paraId="19C006F1" w14:textId="2A485ECD" w:rsidR="00B7517B" w:rsidRPr="00CC59F0" w:rsidRDefault="00B7517B" w:rsidP="00D91454">
      <w:pPr>
        <w:spacing w:after="0" w:line="355" w:lineRule="auto"/>
        <w:ind w:firstLine="709"/>
        <w:jc w:val="both"/>
        <w:rPr>
          <w:rFonts w:ascii="Times New Roman" w:eastAsia="Calibri" w:hAnsi="Times New Roman"/>
          <w:sz w:val="24"/>
          <w:szCs w:val="24"/>
          <w:lang w:val="bg-BG"/>
        </w:rPr>
      </w:pPr>
      <w:r w:rsidRPr="00B7517B">
        <w:rPr>
          <w:rFonts w:ascii="Times New Roman" w:eastAsia="Calibri" w:hAnsi="Times New Roman"/>
          <w:sz w:val="24"/>
          <w:szCs w:val="24"/>
          <w:lang w:val="bg-BG"/>
        </w:rPr>
        <w:t xml:space="preserve">Допълнителна площ за временни дейности по време на строителството не е </w:t>
      </w:r>
      <w:r w:rsidRPr="00CC59F0">
        <w:rPr>
          <w:rFonts w:ascii="Times New Roman" w:eastAsia="Calibri" w:hAnsi="Times New Roman"/>
          <w:sz w:val="24"/>
          <w:szCs w:val="24"/>
          <w:lang w:val="bg-BG"/>
        </w:rPr>
        <w:t>необходима.</w:t>
      </w:r>
    </w:p>
    <w:p w14:paraId="2D3D68C9" w14:textId="77777777" w:rsidR="008065C3" w:rsidRPr="00CC59F0" w:rsidRDefault="008065C3" w:rsidP="00D91454">
      <w:pPr>
        <w:spacing w:after="0" w:line="355" w:lineRule="auto"/>
        <w:ind w:firstLine="709"/>
        <w:jc w:val="both"/>
        <w:rPr>
          <w:rFonts w:ascii="Times New Roman" w:eastAsia="Calibri" w:hAnsi="Times New Roman"/>
          <w:sz w:val="24"/>
          <w:szCs w:val="24"/>
        </w:rPr>
      </w:pPr>
      <w:r w:rsidRPr="00CC59F0">
        <w:rPr>
          <w:rFonts w:ascii="Times New Roman" w:eastAsia="Calibri" w:hAnsi="Times New Roman"/>
          <w:sz w:val="24"/>
          <w:szCs w:val="24"/>
        </w:rPr>
        <w:t>Имот</w:t>
      </w:r>
      <w:r w:rsidR="007147BF" w:rsidRPr="00CC59F0">
        <w:rPr>
          <w:rFonts w:ascii="Times New Roman" w:eastAsia="Calibri" w:hAnsi="Times New Roman"/>
          <w:sz w:val="24"/>
          <w:szCs w:val="24"/>
          <w:lang w:val="bg-BG"/>
        </w:rPr>
        <w:t>ът</w:t>
      </w:r>
      <w:r w:rsidRPr="00CC59F0">
        <w:rPr>
          <w:rFonts w:ascii="Times New Roman" w:eastAsia="Calibri" w:hAnsi="Times New Roman"/>
          <w:sz w:val="24"/>
          <w:szCs w:val="24"/>
        </w:rPr>
        <w:t xml:space="preserve">, предмет на </w:t>
      </w:r>
      <w:r w:rsidR="00AB18EC" w:rsidRPr="00CC59F0">
        <w:rPr>
          <w:rFonts w:ascii="Times New Roman" w:eastAsia="Calibri" w:hAnsi="Times New Roman"/>
          <w:sz w:val="24"/>
          <w:szCs w:val="24"/>
          <w:lang w:val="bg-BG"/>
        </w:rPr>
        <w:t>инвестиционното предложение</w:t>
      </w:r>
      <w:r w:rsidRPr="00CC59F0">
        <w:rPr>
          <w:rFonts w:ascii="Times New Roman" w:eastAsia="Calibri" w:hAnsi="Times New Roman"/>
          <w:sz w:val="24"/>
          <w:szCs w:val="24"/>
        </w:rPr>
        <w:t xml:space="preserve">, не попада в границите на </w:t>
      </w:r>
      <w:r w:rsidR="00AB18EC" w:rsidRPr="00CC59F0">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CC59F0">
        <w:rPr>
          <w:rFonts w:ascii="Times New Roman" w:eastAsia="Calibri" w:hAnsi="Times New Roman"/>
          <w:sz w:val="24"/>
          <w:szCs w:val="24"/>
          <w:lang w:val="bg-BG"/>
        </w:rPr>
        <w:t xml:space="preserve">в границите на </w:t>
      </w:r>
      <w:r w:rsidRPr="00CC59F0">
        <w:rPr>
          <w:rFonts w:ascii="Times New Roman" w:eastAsia="Calibri" w:hAnsi="Times New Roman"/>
          <w:sz w:val="24"/>
          <w:szCs w:val="24"/>
        </w:rPr>
        <w:t>защитени територии по смисъла на чл. 5 от Закона за защитените територии.</w:t>
      </w:r>
    </w:p>
    <w:p w14:paraId="27E9B10D" w14:textId="5AA7EB84" w:rsidR="008065C3" w:rsidRPr="00CC59F0" w:rsidRDefault="008065C3" w:rsidP="00D91454">
      <w:pPr>
        <w:spacing w:after="0" w:line="355" w:lineRule="auto"/>
        <w:ind w:firstLine="708"/>
        <w:jc w:val="both"/>
        <w:rPr>
          <w:rFonts w:ascii="Times New Roman" w:eastAsia="Calibri" w:hAnsi="Times New Roman"/>
          <w:sz w:val="24"/>
          <w:szCs w:val="24"/>
        </w:rPr>
      </w:pPr>
      <w:r w:rsidRPr="00CC59F0">
        <w:rPr>
          <w:rFonts w:ascii="Times New Roman" w:eastAsia="Calibri" w:hAnsi="Times New Roman"/>
          <w:sz w:val="24"/>
          <w:szCs w:val="24"/>
        </w:rPr>
        <w:t xml:space="preserve">Реализирането на инвестиционното предложение ще се извърши съгласно утвърден и влязъл в сила ПУП – ПРЗ, </w:t>
      </w:r>
      <w:r w:rsidR="00B344E0" w:rsidRPr="00CC59F0">
        <w:rPr>
          <w:rFonts w:ascii="Times New Roman" w:eastAsia="Calibri" w:hAnsi="Times New Roman"/>
          <w:sz w:val="24"/>
          <w:szCs w:val="24"/>
          <w:lang w:val="bg-BG"/>
        </w:rPr>
        <w:t xml:space="preserve">респективно </w:t>
      </w:r>
      <w:r w:rsidRPr="00CC59F0">
        <w:rPr>
          <w:rFonts w:ascii="Times New Roman" w:eastAsia="Calibri" w:hAnsi="Times New Roman"/>
          <w:sz w:val="24"/>
          <w:szCs w:val="24"/>
        </w:rPr>
        <w:t>технически инвестиционен проект</w:t>
      </w:r>
      <w:r w:rsidR="00B344E0" w:rsidRPr="00CC59F0">
        <w:rPr>
          <w:rFonts w:ascii="Times New Roman" w:eastAsia="Calibri" w:hAnsi="Times New Roman"/>
          <w:sz w:val="24"/>
          <w:szCs w:val="24"/>
          <w:lang w:val="bg-BG"/>
        </w:rPr>
        <w:t>, който ще се изготви след промяна предназначението на имот</w:t>
      </w:r>
      <w:r w:rsidR="00DA2ACB" w:rsidRPr="00CC59F0">
        <w:rPr>
          <w:rFonts w:ascii="Times New Roman" w:eastAsia="Calibri" w:hAnsi="Times New Roman"/>
          <w:sz w:val="24"/>
          <w:szCs w:val="24"/>
          <w:lang w:val="bg-BG"/>
        </w:rPr>
        <w:t>а</w:t>
      </w:r>
      <w:r w:rsidRPr="00CC59F0">
        <w:rPr>
          <w:rFonts w:ascii="Times New Roman" w:eastAsia="Calibri" w:hAnsi="Times New Roman"/>
          <w:sz w:val="24"/>
          <w:szCs w:val="24"/>
        </w:rPr>
        <w:t>.</w:t>
      </w:r>
    </w:p>
    <w:p w14:paraId="4B3A04E2" w14:textId="77777777" w:rsidR="00D95AE1" w:rsidRPr="002F2549" w:rsidRDefault="00D95AE1" w:rsidP="00D91454">
      <w:pPr>
        <w:widowControl w:val="0"/>
        <w:autoSpaceDE w:val="0"/>
        <w:autoSpaceDN w:val="0"/>
        <w:adjustRightInd w:val="0"/>
        <w:spacing w:after="0" w:line="355" w:lineRule="auto"/>
        <w:jc w:val="both"/>
        <w:rPr>
          <w:rFonts w:ascii="Times New Roman" w:hAnsi="Times New Roman"/>
          <w:sz w:val="10"/>
          <w:szCs w:val="10"/>
          <w:highlight w:val="green"/>
          <w:lang w:val="bg-BG"/>
        </w:rPr>
      </w:pPr>
      <w:r w:rsidRPr="002F2549">
        <w:rPr>
          <w:rFonts w:ascii="Times New Roman" w:hAnsi="Times New Roman"/>
          <w:sz w:val="10"/>
          <w:szCs w:val="10"/>
          <w:highlight w:val="green"/>
        </w:rPr>
        <w:t xml:space="preserve">    </w:t>
      </w:r>
    </w:p>
    <w:p w14:paraId="25AC19D3" w14:textId="77777777" w:rsidR="007D52AD" w:rsidRPr="00C36422" w:rsidRDefault="007D52AD" w:rsidP="00D91454">
      <w:pPr>
        <w:widowControl w:val="0"/>
        <w:autoSpaceDE w:val="0"/>
        <w:autoSpaceDN w:val="0"/>
        <w:adjustRightInd w:val="0"/>
        <w:spacing w:after="0" w:line="355" w:lineRule="auto"/>
        <w:jc w:val="both"/>
        <w:rPr>
          <w:rFonts w:ascii="Times New Roman" w:hAnsi="Times New Roman"/>
          <w:sz w:val="24"/>
          <w:szCs w:val="24"/>
          <w:lang w:val="bg-BG"/>
        </w:rPr>
      </w:pPr>
    </w:p>
    <w:p w14:paraId="0BDA1EAF" w14:textId="77777777" w:rsidR="00D95AE1" w:rsidRPr="009B71CB" w:rsidRDefault="00C951B9" w:rsidP="00D91454">
      <w:pPr>
        <w:pStyle w:val="a3"/>
        <w:widowControl w:val="0"/>
        <w:numPr>
          <w:ilvl w:val="0"/>
          <w:numId w:val="2"/>
        </w:numPr>
        <w:tabs>
          <w:tab w:val="left" w:pos="284"/>
        </w:tabs>
        <w:autoSpaceDE w:val="0"/>
        <w:autoSpaceDN w:val="0"/>
        <w:adjustRightInd w:val="0"/>
        <w:spacing w:after="0" w:line="355" w:lineRule="auto"/>
        <w:ind w:left="0" w:firstLine="0"/>
        <w:jc w:val="both"/>
        <w:rPr>
          <w:rFonts w:ascii="Times New Roman" w:hAnsi="Times New Roman"/>
          <w:b/>
          <w:sz w:val="24"/>
          <w:szCs w:val="24"/>
        </w:rPr>
      </w:pPr>
      <w:r w:rsidRPr="00C36422">
        <w:rPr>
          <w:rFonts w:ascii="Times New Roman" w:hAnsi="Times New Roman"/>
          <w:b/>
          <w:sz w:val="24"/>
          <w:szCs w:val="24"/>
        </w:rPr>
        <w:t xml:space="preserve">Описание на основните процеси (по проспектни данни), капацитет, включително на съоръженията, в които се очаква </w:t>
      </w:r>
      <w:r w:rsidRPr="009B71CB">
        <w:rPr>
          <w:rFonts w:ascii="Times New Roman" w:hAnsi="Times New Roman"/>
          <w:b/>
          <w:sz w:val="24"/>
          <w:szCs w:val="24"/>
        </w:rPr>
        <w:t>да са налични опасни вещества от приложение № 3 към ЗООС.</w:t>
      </w:r>
    </w:p>
    <w:p w14:paraId="18389FB3" w14:textId="3E04B3F4" w:rsidR="006734C3" w:rsidRPr="009B71CB" w:rsidRDefault="006734C3" w:rsidP="00D91454">
      <w:pPr>
        <w:spacing w:after="0" w:line="355" w:lineRule="auto"/>
        <w:ind w:firstLine="709"/>
        <w:jc w:val="both"/>
        <w:rPr>
          <w:rFonts w:ascii="Times New Roman" w:eastAsia="Calibri" w:hAnsi="Times New Roman"/>
          <w:sz w:val="24"/>
          <w:szCs w:val="24"/>
          <w:lang w:val="bg-BG"/>
        </w:rPr>
      </w:pPr>
      <w:r w:rsidRPr="009B71CB">
        <w:rPr>
          <w:rFonts w:ascii="Times New Roman" w:hAnsi="Times New Roman"/>
          <w:sz w:val="24"/>
          <w:szCs w:val="24"/>
        </w:rPr>
        <w:t xml:space="preserve">С реализация на инвестиционното намерение се предвижда изработване и процедиране на проект за Подробен устройствен план /ПУП/ - План за регулация и застрояване /ПРЗ/ на земеделска земя за процедура за промяна на предназначението, съгласно изискванията на ЗОЗЗ и ППЗОЗЗ, представляваща ПИ с ИД </w:t>
      </w:r>
      <w:r w:rsidR="00B70986" w:rsidRPr="009B71CB">
        <w:rPr>
          <w:rFonts w:ascii="Times New Roman" w:hAnsi="Times New Roman"/>
          <w:sz w:val="24"/>
          <w:szCs w:val="24"/>
        </w:rPr>
        <w:t>03304.2.19 по КККР на с. Белащица, местност „Бялата воденица“, Община „Родопи“, Област Пловдив</w:t>
      </w:r>
      <w:r w:rsidRPr="009B71CB">
        <w:rPr>
          <w:rFonts w:ascii="Times New Roman" w:hAnsi="Times New Roman"/>
          <w:bCs/>
          <w:sz w:val="24"/>
          <w:szCs w:val="24"/>
        </w:rPr>
        <w:t xml:space="preserve"> с цел образуване на седем </w:t>
      </w:r>
      <w:r w:rsidRPr="009B71CB">
        <w:rPr>
          <w:rFonts w:ascii="Times New Roman" w:hAnsi="Times New Roman"/>
          <w:sz w:val="24"/>
          <w:szCs w:val="24"/>
        </w:rPr>
        <w:t>броя нови УПИ с отреждане „За жилищно строителство“</w:t>
      </w:r>
      <w:r w:rsidRPr="009B71CB">
        <w:rPr>
          <w:rFonts w:ascii="Times New Roman" w:eastAsia="Calibri" w:hAnsi="Times New Roman"/>
          <w:sz w:val="24"/>
          <w:szCs w:val="24"/>
        </w:rPr>
        <w:t>.</w:t>
      </w:r>
    </w:p>
    <w:p w14:paraId="49D7C51D" w14:textId="27FED822" w:rsidR="00A6605A" w:rsidRPr="00D91454" w:rsidRDefault="0079534A" w:rsidP="00D91454">
      <w:pPr>
        <w:spacing w:after="0" w:line="355" w:lineRule="auto"/>
        <w:ind w:firstLine="709"/>
        <w:jc w:val="both"/>
        <w:rPr>
          <w:rFonts w:ascii="Times New Roman" w:hAnsi="Times New Roman"/>
          <w:sz w:val="24"/>
          <w:szCs w:val="24"/>
          <w:lang w:val="bg-BG"/>
        </w:rPr>
      </w:pPr>
      <w:r w:rsidRPr="009B71CB">
        <w:rPr>
          <w:rFonts w:ascii="Times New Roman" w:hAnsi="Times New Roman"/>
          <w:sz w:val="24"/>
          <w:szCs w:val="24"/>
          <w:lang w:val="bg-BG"/>
        </w:rPr>
        <w:t>Ще</w:t>
      </w:r>
      <w:r w:rsidR="00497E87" w:rsidRPr="009B71CB">
        <w:rPr>
          <w:rFonts w:ascii="Times New Roman" w:hAnsi="Times New Roman"/>
          <w:sz w:val="24"/>
          <w:szCs w:val="24"/>
          <w:lang w:val="bg-BG"/>
        </w:rPr>
        <w:t xml:space="preserve"> се обособ</w:t>
      </w:r>
      <w:r w:rsidRPr="009B71CB">
        <w:rPr>
          <w:rFonts w:ascii="Times New Roman" w:hAnsi="Times New Roman"/>
          <w:sz w:val="24"/>
          <w:szCs w:val="24"/>
          <w:lang w:val="bg-BG"/>
        </w:rPr>
        <w:t xml:space="preserve">ят </w:t>
      </w:r>
      <w:r w:rsidR="00C26443" w:rsidRPr="009B71CB">
        <w:rPr>
          <w:rFonts w:ascii="Times New Roman" w:hAnsi="Times New Roman"/>
          <w:sz w:val="24"/>
          <w:szCs w:val="24"/>
          <w:lang w:val="bg-BG"/>
        </w:rPr>
        <w:t xml:space="preserve">площи </w:t>
      </w:r>
      <w:r w:rsidR="00C26443" w:rsidRPr="00D91454">
        <w:rPr>
          <w:rFonts w:ascii="Times New Roman" w:hAnsi="Times New Roman"/>
          <w:sz w:val="24"/>
          <w:szCs w:val="24"/>
          <w:lang w:val="bg-BG"/>
        </w:rPr>
        <w:t xml:space="preserve">за застрояване, </w:t>
      </w:r>
      <w:r w:rsidRPr="00D91454">
        <w:rPr>
          <w:rFonts w:ascii="Times New Roman" w:hAnsi="Times New Roman"/>
          <w:sz w:val="24"/>
          <w:szCs w:val="24"/>
          <w:lang w:val="bg-BG"/>
        </w:rPr>
        <w:t>зелени площи</w:t>
      </w:r>
      <w:r w:rsidR="007C4881" w:rsidRPr="00D91454">
        <w:rPr>
          <w:rFonts w:ascii="Times New Roman" w:hAnsi="Times New Roman"/>
          <w:sz w:val="24"/>
          <w:szCs w:val="24"/>
          <w:lang w:val="bg-BG"/>
        </w:rPr>
        <w:t>,</w:t>
      </w:r>
      <w:r w:rsidRPr="00D91454">
        <w:rPr>
          <w:rFonts w:ascii="Times New Roman" w:hAnsi="Times New Roman"/>
          <w:sz w:val="24"/>
          <w:szCs w:val="24"/>
          <w:lang w:val="bg-BG"/>
        </w:rPr>
        <w:t xml:space="preserve"> </w:t>
      </w:r>
      <w:r w:rsidR="00B2110A" w:rsidRPr="00D91454">
        <w:rPr>
          <w:rFonts w:ascii="Times New Roman" w:hAnsi="Times New Roman"/>
          <w:sz w:val="24"/>
          <w:szCs w:val="24"/>
        </w:rPr>
        <w:t>обслужващ</w:t>
      </w:r>
      <w:r w:rsidRPr="00D91454">
        <w:rPr>
          <w:rFonts w:ascii="Times New Roman" w:hAnsi="Times New Roman"/>
          <w:sz w:val="24"/>
          <w:szCs w:val="24"/>
          <w:lang w:val="bg-BG"/>
        </w:rPr>
        <w:t>а</w:t>
      </w:r>
      <w:r w:rsidR="00B2110A" w:rsidRPr="00D91454">
        <w:rPr>
          <w:rFonts w:ascii="Times New Roman" w:hAnsi="Times New Roman"/>
          <w:sz w:val="24"/>
          <w:szCs w:val="24"/>
        </w:rPr>
        <w:t xml:space="preserve"> второстепенн</w:t>
      </w:r>
      <w:r w:rsidRPr="00D91454">
        <w:rPr>
          <w:rFonts w:ascii="Times New Roman" w:hAnsi="Times New Roman"/>
          <w:sz w:val="24"/>
          <w:szCs w:val="24"/>
          <w:lang w:val="bg-BG"/>
        </w:rPr>
        <w:t>а</w:t>
      </w:r>
      <w:r w:rsidR="00B2110A" w:rsidRPr="00D91454">
        <w:rPr>
          <w:rFonts w:ascii="Times New Roman" w:hAnsi="Times New Roman"/>
          <w:sz w:val="24"/>
          <w:szCs w:val="24"/>
        </w:rPr>
        <w:t xml:space="preserve"> улиц</w:t>
      </w:r>
      <w:r w:rsidRPr="00D91454">
        <w:rPr>
          <w:rFonts w:ascii="Times New Roman" w:hAnsi="Times New Roman"/>
          <w:sz w:val="24"/>
          <w:szCs w:val="24"/>
          <w:lang w:val="bg-BG"/>
        </w:rPr>
        <w:t>а</w:t>
      </w:r>
      <w:r w:rsidR="00B2110A" w:rsidRPr="00D91454">
        <w:rPr>
          <w:rFonts w:ascii="Times New Roman" w:hAnsi="Times New Roman"/>
          <w:sz w:val="24"/>
          <w:szCs w:val="24"/>
        </w:rPr>
        <w:t xml:space="preserve"> </w:t>
      </w:r>
      <w:r w:rsidR="009B71CB" w:rsidRPr="00D91454">
        <w:rPr>
          <w:rFonts w:ascii="Times New Roman" w:hAnsi="Times New Roman"/>
          <w:sz w:val="24"/>
          <w:szCs w:val="24"/>
          <w:lang w:val="bg-BG"/>
        </w:rPr>
        <w:t>северно</w:t>
      </w:r>
      <w:r w:rsidR="000A44D5" w:rsidRPr="00D91454">
        <w:rPr>
          <w:rFonts w:ascii="Times New Roman" w:hAnsi="Times New Roman"/>
          <w:sz w:val="24"/>
          <w:szCs w:val="24"/>
          <w:lang w:val="bg-BG"/>
        </w:rPr>
        <w:t xml:space="preserve"> от</w:t>
      </w:r>
      <w:r w:rsidR="007C4881" w:rsidRPr="00D91454">
        <w:rPr>
          <w:rFonts w:ascii="Times New Roman" w:hAnsi="Times New Roman"/>
          <w:sz w:val="24"/>
          <w:szCs w:val="24"/>
          <w:lang w:val="bg-BG"/>
        </w:rPr>
        <w:t xml:space="preserve"> </w:t>
      </w:r>
      <w:r w:rsidR="00B0316D" w:rsidRPr="00D91454">
        <w:rPr>
          <w:rFonts w:ascii="Times New Roman" w:hAnsi="Times New Roman"/>
          <w:sz w:val="24"/>
          <w:szCs w:val="24"/>
          <w:lang w:val="bg-BG"/>
        </w:rPr>
        <w:t>новообразуваните УПИ</w:t>
      </w:r>
      <w:r w:rsidR="007C4881" w:rsidRPr="00D91454">
        <w:rPr>
          <w:rFonts w:ascii="Times New Roman" w:hAnsi="Times New Roman"/>
          <w:sz w:val="24"/>
          <w:szCs w:val="24"/>
          <w:lang w:val="bg-BG"/>
        </w:rPr>
        <w:t xml:space="preserve"> и разширение на пътя от </w:t>
      </w:r>
      <w:r w:rsidR="00B0316D" w:rsidRPr="00D91454">
        <w:rPr>
          <w:rFonts w:ascii="Times New Roman" w:hAnsi="Times New Roman"/>
          <w:sz w:val="24"/>
          <w:szCs w:val="24"/>
          <w:lang w:val="bg-BG"/>
        </w:rPr>
        <w:t>запад</w:t>
      </w:r>
      <w:r w:rsidR="00B2110A" w:rsidRPr="00D91454">
        <w:rPr>
          <w:rFonts w:ascii="Times New Roman" w:hAnsi="Times New Roman"/>
          <w:sz w:val="24"/>
          <w:szCs w:val="24"/>
        </w:rPr>
        <w:t>.</w:t>
      </w:r>
    </w:p>
    <w:p w14:paraId="5FF795E9" w14:textId="236CEFCF" w:rsidR="00A257D6" w:rsidRPr="00D91454" w:rsidRDefault="00A257D6" w:rsidP="00D91454">
      <w:pPr>
        <w:spacing w:after="0" w:line="355" w:lineRule="auto"/>
        <w:ind w:firstLine="709"/>
        <w:jc w:val="both"/>
        <w:rPr>
          <w:rFonts w:ascii="Times New Roman" w:eastAsia="Calibri" w:hAnsi="Times New Roman"/>
          <w:sz w:val="24"/>
          <w:szCs w:val="24"/>
          <w:lang w:val="bg-BG"/>
        </w:rPr>
      </w:pPr>
      <w:r w:rsidRPr="00D91454">
        <w:rPr>
          <w:rFonts w:ascii="Times New Roman" w:eastAsia="Calibri" w:hAnsi="Times New Roman"/>
          <w:sz w:val="24"/>
          <w:szCs w:val="24"/>
        </w:rPr>
        <w:t>Направено е проучване на съществуващото положение на поземлени</w:t>
      </w:r>
      <w:r w:rsidR="00F25133" w:rsidRPr="00D91454">
        <w:rPr>
          <w:rFonts w:ascii="Times New Roman" w:eastAsia="Calibri" w:hAnsi="Times New Roman"/>
          <w:sz w:val="24"/>
          <w:szCs w:val="24"/>
          <w:lang w:val="bg-BG"/>
        </w:rPr>
        <w:t>те</w:t>
      </w:r>
      <w:r w:rsidRPr="00D91454">
        <w:rPr>
          <w:rFonts w:ascii="Times New Roman" w:eastAsia="Calibri" w:hAnsi="Times New Roman"/>
          <w:sz w:val="24"/>
          <w:szCs w:val="24"/>
        </w:rPr>
        <w:t xml:space="preserve"> имот</w:t>
      </w:r>
      <w:r w:rsidR="00F25133" w:rsidRPr="00D91454">
        <w:rPr>
          <w:rFonts w:ascii="Times New Roman" w:eastAsia="Calibri" w:hAnsi="Times New Roman"/>
          <w:sz w:val="24"/>
          <w:szCs w:val="24"/>
          <w:lang w:val="bg-BG"/>
        </w:rPr>
        <w:t>и</w:t>
      </w:r>
      <w:r w:rsidRPr="00D91454">
        <w:rPr>
          <w:rFonts w:ascii="Times New Roman" w:eastAsia="Calibri" w:hAnsi="Times New Roman"/>
          <w:sz w:val="24"/>
          <w:szCs w:val="24"/>
        </w:rPr>
        <w:t xml:space="preserve"> относно инфраструктурната </w:t>
      </w:r>
      <w:r w:rsidR="00F25133" w:rsidRPr="00D91454">
        <w:rPr>
          <w:rFonts w:ascii="Times New Roman" w:eastAsia="Calibri" w:hAnsi="Times New Roman"/>
          <w:sz w:val="24"/>
          <w:szCs w:val="24"/>
          <w:lang w:val="bg-BG"/>
        </w:rPr>
        <w:t>им</w:t>
      </w:r>
      <w:r w:rsidRPr="00D91454">
        <w:rPr>
          <w:rFonts w:ascii="Times New Roman" w:eastAsia="Calibri" w:hAnsi="Times New Roman"/>
          <w:sz w:val="24"/>
          <w:szCs w:val="24"/>
        </w:rPr>
        <w:t xml:space="preserve"> обезпеченост – водоснабдяване, електроснабдяване, транспортен достъп, ограничения във възможностите за застрояване, контактна зона.</w:t>
      </w:r>
    </w:p>
    <w:p w14:paraId="08F9D11B" w14:textId="63A10F5A" w:rsidR="00EB3AB4" w:rsidRPr="004D13C4" w:rsidRDefault="00EB3AB4" w:rsidP="00593EEE">
      <w:pPr>
        <w:spacing w:after="0" w:line="360" w:lineRule="auto"/>
        <w:ind w:firstLine="709"/>
        <w:jc w:val="both"/>
        <w:rPr>
          <w:rFonts w:ascii="Times New Roman" w:eastAsia="Calibri" w:hAnsi="Times New Roman"/>
          <w:sz w:val="24"/>
          <w:szCs w:val="24"/>
          <w:lang w:val="bg-BG"/>
        </w:rPr>
      </w:pPr>
      <w:r w:rsidRPr="004D13C4">
        <w:rPr>
          <w:rFonts w:ascii="Times New Roman" w:eastAsia="Calibri" w:hAnsi="Times New Roman"/>
          <w:sz w:val="24"/>
          <w:szCs w:val="24"/>
        </w:rPr>
        <w:t>Изготвена е скица – предложение за</w:t>
      </w:r>
      <w:r w:rsidRPr="004D13C4">
        <w:rPr>
          <w:rFonts w:ascii="Times New Roman" w:eastAsia="Calibri" w:hAnsi="Times New Roman"/>
          <w:sz w:val="24"/>
          <w:szCs w:val="24"/>
          <w:lang w:val="bg-BG"/>
        </w:rPr>
        <w:t xml:space="preserve"> Подборен устройствен план – План за регулация и план за застрояване за промяна предназначението на ПИ с </w:t>
      </w:r>
      <w:r w:rsidR="00D24952" w:rsidRPr="004D13C4">
        <w:rPr>
          <w:rFonts w:ascii="Times New Roman" w:eastAsia="Calibri" w:hAnsi="Times New Roman"/>
          <w:sz w:val="24"/>
          <w:szCs w:val="24"/>
          <w:lang w:val="bg-BG"/>
        </w:rPr>
        <w:t xml:space="preserve">ИД </w:t>
      </w:r>
      <w:r w:rsidR="004D13C4" w:rsidRPr="004D13C4">
        <w:rPr>
          <w:rFonts w:ascii="Times New Roman" w:hAnsi="Times New Roman"/>
          <w:sz w:val="24"/>
          <w:szCs w:val="24"/>
        </w:rPr>
        <w:t>03304.2.19 по КККР на с. Белащица, местност „Бялата воденица“, Община „Родопи“, Област Пловдив</w:t>
      </w:r>
      <w:r w:rsidRPr="004D13C4">
        <w:rPr>
          <w:rFonts w:ascii="Times New Roman" w:eastAsia="Calibri" w:hAnsi="Times New Roman"/>
          <w:sz w:val="24"/>
          <w:szCs w:val="24"/>
          <w:lang w:val="bg-BG"/>
        </w:rPr>
        <w:t>, предмет на инвестиционното предложение.</w:t>
      </w:r>
    </w:p>
    <w:p w14:paraId="20803A54" w14:textId="77777777" w:rsidR="00D24952" w:rsidRPr="004D13C4" w:rsidRDefault="00D24952" w:rsidP="00593EEE">
      <w:pPr>
        <w:spacing w:after="0" w:line="360" w:lineRule="auto"/>
        <w:ind w:firstLine="709"/>
        <w:jc w:val="both"/>
        <w:rPr>
          <w:rFonts w:ascii="Times New Roman" w:eastAsia="Calibri" w:hAnsi="Times New Roman"/>
          <w:sz w:val="12"/>
          <w:szCs w:val="12"/>
          <w:lang w:val="bg-BG"/>
        </w:rPr>
      </w:pPr>
    </w:p>
    <w:p w14:paraId="4D75DD3E" w14:textId="68309DEA" w:rsidR="00D24952" w:rsidRPr="004D13C4" w:rsidRDefault="004D13C4" w:rsidP="00593EEE">
      <w:pPr>
        <w:pStyle w:val="a4"/>
        <w:spacing w:after="0" w:line="360" w:lineRule="auto"/>
        <w:ind w:left="0"/>
        <w:jc w:val="both"/>
        <w:rPr>
          <w:rFonts w:ascii="Times New Roman" w:hAnsi="Times New Roman"/>
          <w:sz w:val="24"/>
          <w:szCs w:val="24"/>
        </w:rPr>
      </w:pPr>
      <w:r w:rsidRPr="004D13C4">
        <w:rPr>
          <w:rFonts w:ascii="Times New Roman" w:hAnsi="Times New Roman"/>
          <w:noProof/>
          <w:sz w:val="24"/>
          <w:szCs w:val="24"/>
          <w:lang w:eastAsia="bg-BG"/>
        </w:rPr>
        <w:lastRenderedPageBreak/>
        <w:drawing>
          <wp:inline distT="0" distB="0" distL="0" distR="0" wp14:anchorId="2C270E39" wp14:editId="29DF79DC">
            <wp:extent cx="6121400" cy="514017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1400" cy="5140176"/>
                    </a:xfrm>
                    <a:prstGeom prst="rect">
                      <a:avLst/>
                    </a:prstGeom>
                    <a:noFill/>
                    <a:ln>
                      <a:noFill/>
                    </a:ln>
                  </pic:spPr>
                </pic:pic>
              </a:graphicData>
            </a:graphic>
          </wp:inline>
        </w:drawing>
      </w:r>
    </w:p>
    <w:p w14:paraId="6B969FC8" w14:textId="77777777" w:rsidR="00D561CF" w:rsidRPr="002F2549" w:rsidRDefault="00D561CF" w:rsidP="00593EEE">
      <w:pPr>
        <w:pStyle w:val="a4"/>
        <w:spacing w:after="0" w:line="360" w:lineRule="auto"/>
        <w:ind w:left="0" w:firstLine="708"/>
        <w:jc w:val="both"/>
        <w:rPr>
          <w:rFonts w:ascii="Times New Roman" w:hAnsi="Times New Roman"/>
          <w:sz w:val="24"/>
          <w:szCs w:val="24"/>
          <w:highlight w:val="green"/>
        </w:rPr>
      </w:pPr>
    </w:p>
    <w:p w14:paraId="110EBD37" w14:textId="3F4595F5" w:rsidR="004A5041" w:rsidRPr="00DA438E" w:rsidRDefault="004A5041" w:rsidP="00593EEE">
      <w:pPr>
        <w:pStyle w:val="a4"/>
        <w:spacing w:after="0" w:line="360" w:lineRule="auto"/>
        <w:ind w:left="0" w:firstLine="708"/>
        <w:jc w:val="both"/>
        <w:rPr>
          <w:rFonts w:ascii="Times New Roman" w:hAnsi="Times New Roman"/>
          <w:sz w:val="24"/>
          <w:szCs w:val="24"/>
        </w:rPr>
      </w:pPr>
      <w:r w:rsidRPr="009F3745">
        <w:rPr>
          <w:rFonts w:ascii="Times New Roman" w:hAnsi="Times New Roman"/>
          <w:sz w:val="24"/>
          <w:szCs w:val="24"/>
        </w:rPr>
        <w:t xml:space="preserve">С проекта за ПУП – ПРЗ ще се отредят общо </w:t>
      </w:r>
      <w:r w:rsidR="00E92F67" w:rsidRPr="009F3745">
        <w:rPr>
          <w:rFonts w:ascii="Times New Roman" w:hAnsi="Times New Roman"/>
          <w:sz w:val="24"/>
          <w:szCs w:val="24"/>
        </w:rPr>
        <w:t>7</w:t>
      </w:r>
      <w:r w:rsidRPr="009F3745">
        <w:rPr>
          <w:rFonts w:ascii="Times New Roman" w:hAnsi="Times New Roman"/>
          <w:sz w:val="24"/>
          <w:szCs w:val="24"/>
        </w:rPr>
        <w:t xml:space="preserve"> броя УПИ с устройствена зона „Жм” със следните показатели за застрояване: Височина до 10м, Пзастр. до </w:t>
      </w:r>
      <w:r w:rsidR="00E92F67" w:rsidRPr="009F3745">
        <w:rPr>
          <w:rFonts w:ascii="Times New Roman" w:hAnsi="Times New Roman"/>
          <w:sz w:val="24"/>
          <w:szCs w:val="24"/>
        </w:rPr>
        <w:t>6</w:t>
      </w:r>
      <w:r w:rsidR="00D561CF" w:rsidRPr="009F3745">
        <w:rPr>
          <w:rFonts w:ascii="Times New Roman" w:hAnsi="Times New Roman"/>
          <w:sz w:val="24"/>
          <w:szCs w:val="24"/>
        </w:rPr>
        <w:t>0%, Кинт до 1.2, Позел. мин 40</w:t>
      </w:r>
      <w:r w:rsidR="00D561CF" w:rsidRPr="00DA438E">
        <w:rPr>
          <w:rFonts w:ascii="Times New Roman" w:hAnsi="Times New Roman"/>
          <w:sz w:val="24"/>
          <w:szCs w:val="24"/>
        </w:rPr>
        <w:t>%.</w:t>
      </w:r>
    </w:p>
    <w:p w14:paraId="5C363D42" w14:textId="3F44BC01" w:rsidR="007D52AD" w:rsidRPr="00DA438E" w:rsidRDefault="007D52AD" w:rsidP="008E0B7B">
      <w:pPr>
        <w:pStyle w:val="a4"/>
        <w:spacing w:after="0" w:line="360" w:lineRule="auto"/>
        <w:ind w:left="0" w:firstLine="708"/>
        <w:jc w:val="both"/>
        <w:rPr>
          <w:rFonts w:ascii="Times New Roman" w:hAnsi="Times New Roman"/>
          <w:sz w:val="24"/>
          <w:szCs w:val="24"/>
        </w:rPr>
      </w:pPr>
      <w:r w:rsidRPr="00DA438E">
        <w:rPr>
          <w:rFonts w:ascii="Times New Roman" w:hAnsi="Times New Roman"/>
          <w:sz w:val="24"/>
          <w:szCs w:val="24"/>
        </w:rPr>
        <w:t xml:space="preserve">Транспортното обслужване на имота, предмет на инвестиционното предложение, се осъществява от общински път от </w:t>
      </w:r>
      <w:r w:rsidR="009F3745" w:rsidRPr="00DA438E">
        <w:rPr>
          <w:rFonts w:ascii="Times New Roman" w:hAnsi="Times New Roman"/>
          <w:sz w:val="24"/>
          <w:szCs w:val="24"/>
        </w:rPr>
        <w:t>запад</w:t>
      </w:r>
      <w:r w:rsidRPr="00DA438E">
        <w:rPr>
          <w:rFonts w:ascii="Times New Roman" w:hAnsi="Times New Roman"/>
          <w:sz w:val="24"/>
          <w:szCs w:val="24"/>
        </w:rPr>
        <w:t xml:space="preserve"> с идентификатор </w:t>
      </w:r>
      <w:r w:rsidR="009F3745" w:rsidRPr="00DA438E">
        <w:rPr>
          <w:rFonts w:ascii="Times New Roman" w:hAnsi="Times New Roman"/>
          <w:sz w:val="24"/>
          <w:szCs w:val="24"/>
        </w:rPr>
        <w:t>03304.</w:t>
      </w:r>
      <w:r w:rsidR="009502E6" w:rsidRPr="00DA438E">
        <w:rPr>
          <w:rFonts w:ascii="Times New Roman" w:hAnsi="Times New Roman"/>
          <w:sz w:val="24"/>
          <w:szCs w:val="24"/>
        </w:rPr>
        <w:t>2.</w:t>
      </w:r>
      <w:r w:rsidR="009F3745" w:rsidRPr="00DA438E">
        <w:rPr>
          <w:rFonts w:ascii="Times New Roman" w:hAnsi="Times New Roman"/>
          <w:sz w:val="24"/>
          <w:szCs w:val="24"/>
        </w:rPr>
        <w:t>121</w:t>
      </w:r>
      <w:r w:rsidRPr="00DA438E">
        <w:rPr>
          <w:rFonts w:ascii="Times New Roman" w:hAnsi="Times New Roman"/>
          <w:sz w:val="24"/>
          <w:szCs w:val="24"/>
        </w:rPr>
        <w:t>, предвиден за разширение. Не се налага промяна на съществуващата пътна инфраструктура.</w:t>
      </w:r>
    </w:p>
    <w:p w14:paraId="566783C0" w14:textId="32223DD7" w:rsidR="007D52AD" w:rsidRPr="00DA438E" w:rsidRDefault="007D52AD" w:rsidP="008E0B7B">
      <w:pPr>
        <w:pStyle w:val="a4"/>
        <w:spacing w:after="0" w:line="360" w:lineRule="auto"/>
        <w:ind w:left="0" w:firstLine="708"/>
        <w:jc w:val="both"/>
        <w:rPr>
          <w:rFonts w:ascii="Times New Roman" w:hAnsi="Times New Roman"/>
          <w:sz w:val="24"/>
          <w:szCs w:val="24"/>
        </w:rPr>
      </w:pPr>
      <w:r w:rsidRPr="00DA438E">
        <w:rPr>
          <w:rFonts w:ascii="Times New Roman" w:hAnsi="Times New Roman"/>
          <w:sz w:val="24"/>
          <w:szCs w:val="24"/>
        </w:rPr>
        <w:t>За транспортно обслужване на новообразуваните УПИ е предвидено да се устрои обслужваща улица</w:t>
      </w:r>
      <w:r w:rsidR="00BC2682" w:rsidRPr="00DA438E">
        <w:rPr>
          <w:rFonts w:ascii="Times New Roman" w:hAnsi="Times New Roman"/>
          <w:sz w:val="24"/>
          <w:szCs w:val="24"/>
        </w:rPr>
        <w:t xml:space="preserve"> – тупик, северно от</w:t>
      </w:r>
      <w:r w:rsidRPr="00DA438E">
        <w:rPr>
          <w:rFonts w:ascii="Times New Roman" w:hAnsi="Times New Roman"/>
          <w:sz w:val="24"/>
          <w:szCs w:val="24"/>
        </w:rPr>
        <w:t xml:space="preserve"> тях с пътно платно за движение 2х3,00 м, </w:t>
      </w:r>
      <w:r w:rsidR="00DA438E" w:rsidRPr="00DA438E">
        <w:rPr>
          <w:rFonts w:ascii="Times New Roman" w:hAnsi="Times New Roman"/>
          <w:sz w:val="24"/>
          <w:szCs w:val="24"/>
        </w:rPr>
        <w:t>завършващ</w:t>
      </w:r>
      <w:r w:rsidR="00C730B8">
        <w:rPr>
          <w:rFonts w:ascii="Times New Roman" w:hAnsi="Times New Roman"/>
          <w:sz w:val="24"/>
          <w:szCs w:val="24"/>
        </w:rPr>
        <w:t>а</w:t>
      </w:r>
      <w:r w:rsidR="00DA438E" w:rsidRPr="00DA438E">
        <w:rPr>
          <w:rFonts w:ascii="Times New Roman" w:hAnsi="Times New Roman"/>
          <w:sz w:val="24"/>
          <w:szCs w:val="24"/>
        </w:rPr>
        <w:t xml:space="preserve"> с обръщало 12.00х12.00м, с вкл</w:t>
      </w:r>
      <w:r w:rsidRPr="00DA438E">
        <w:rPr>
          <w:rFonts w:ascii="Times New Roman" w:hAnsi="Times New Roman"/>
          <w:sz w:val="24"/>
          <w:szCs w:val="24"/>
        </w:rPr>
        <w:t xml:space="preserve">ючване от прилежащия общински път с ИД </w:t>
      </w:r>
      <w:r w:rsidR="00DA438E" w:rsidRPr="00DA438E">
        <w:rPr>
          <w:rFonts w:ascii="Times New Roman" w:hAnsi="Times New Roman"/>
          <w:sz w:val="24"/>
          <w:szCs w:val="24"/>
        </w:rPr>
        <w:t>03304.2.121</w:t>
      </w:r>
      <w:r w:rsidRPr="00DA438E">
        <w:rPr>
          <w:rFonts w:ascii="Times New Roman" w:hAnsi="Times New Roman"/>
          <w:sz w:val="24"/>
          <w:szCs w:val="24"/>
        </w:rPr>
        <w:t xml:space="preserve"> от </w:t>
      </w:r>
      <w:r w:rsidR="00DA438E" w:rsidRPr="00DA438E">
        <w:rPr>
          <w:rFonts w:ascii="Times New Roman" w:hAnsi="Times New Roman"/>
          <w:sz w:val="24"/>
          <w:szCs w:val="24"/>
        </w:rPr>
        <w:t>запад</w:t>
      </w:r>
      <w:r w:rsidRPr="00DA438E">
        <w:rPr>
          <w:rFonts w:ascii="Times New Roman" w:hAnsi="Times New Roman"/>
          <w:sz w:val="24"/>
          <w:szCs w:val="24"/>
        </w:rPr>
        <w:t>.</w:t>
      </w:r>
    </w:p>
    <w:p w14:paraId="53B9A0ED" w14:textId="77777777" w:rsidR="004249D9" w:rsidRPr="005C5A90" w:rsidRDefault="00267CCE" w:rsidP="001379AA">
      <w:pPr>
        <w:pStyle w:val="a4"/>
        <w:spacing w:after="0" w:line="360" w:lineRule="auto"/>
        <w:ind w:left="0" w:firstLine="708"/>
        <w:jc w:val="both"/>
        <w:rPr>
          <w:rFonts w:ascii="Times New Roman" w:hAnsi="Times New Roman"/>
          <w:sz w:val="24"/>
          <w:szCs w:val="24"/>
        </w:rPr>
      </w:pPr>
      <w:r w:rsidRPr="005C5A90">
        <w:rPr>
          <w:rFonts w:ascii="Times New Roman" w:hAnsi="Times New Roman"/>
          <w:sz w:val="24"/>
          <w:szCs w:val="24"/>
        </w:rPr>
        <w:t xml:space="preserve">Предвидено е след промяна на предназначението на земята, във всеки от новообразуваните имоти </w:t>
      </w:r>
      <w:r w:rsidR="00D928C1" w:rsidRPr="005C5A90">
        <w:rPr>
          <w:rFonts w:ascii="Times New Roman" w:hAnsi="Times New Roman"/>
          <w:sz w:val="24"/>
          <w:szCs w:val="24"/>
        </w:rPr>
        <w:t>да</w:t>
      </w:r>
      <w:r w:rsidRPr="005C5A90">
        <w:rPr>
          <w:rFonts w:ascii="Times New Roman" w:hAnsi="Times New Roman"/>
          <w:sz w:val="24"/>
          <w:szCs w:val="24"/>
        </w:rPr>
        <w:t xml:space="preserve"> се изгради по една еднофамилна жилищна сграда – общо </w:t>
      </w:r>
      <w:r w:rsidR="004249D9" w:rsidRPr="005C5A90">
        <w:rPr>
          <w:rFonts w:ascii="Times New Roman" w:hAnsi="Times New Roman"/>
          <w:sz w:val="24"/>
          <w:szCs w:val="24"/>
        </w:rPr>
        <w:t>седем</w:t>
      </w:r>
      <w:r w:rsidRPr="005C5A90">
        <w:rPr>
          <w:rFonts w:ascii="Times New Roman" w:hAnsi="Times New Roman"/>
          <w:sz w:val="24"/>
          <w:szCs w:val="24"/>
        </w:rPr>
        <w:t xml:space="preserve"> броя. </w:t>
      </w:r>
    </w:p>
    <w:p w14:paraId="7EF035A6" w14:textId="7E6BFA47" w:rsidR="00687C7A" w:rsidRPr="005C5A90" w:rsidRDefault="002013BA" w:rsidP="001379AA">
      <w:pPr>
        <w:pStyle w:val="a4"/>
        <w:spacing w:after="0" w:line="360" w:lineRule="auto"/>
        <w:ind w:left="0" w:firstLine="708"/>
        <w:jc w:val="both"/>
        <w:rPr>
          <w:rFonts w:ascii="Times New Roman" w:hAnsi="Times New Roman"/>
          <w:sz w:val="24"/>
          <w:szCs w:val="24"/>
        </w:rPr>
      </w:pPr>
      <w:r w:rsidRPr="005C5A90">
        <w:rPr>
          <w:rFonts w:ascii="Times New Roman" w:hAnsi="Times New Roman"/>
          <w:sz w:val="24"/>
          <w:szCs w:val="24"/>
        </w:rPr>
        <w:t>Жилищните сгради ще бъдат нискоетажни с кота корниз до 10м и с приблизителна застроена площ 200 кв.м</w:t>
      </w:r>
      <w:r w:rsidRPr="005C5A90">
        <w:rPr>
          <w:rFonts w:ascii="Times New Roman" w:hAnsi="Times New Roman"/>
          <w:sz w:val="24"/>
          <w:szCs w:val="24"/>
          <w:lang w:val="en-US"/>
        </w:rPr>
        <w:t xml:space="preserve"> </w:t>
      </w:r>
      <w:r w:rsidRPr="005C5A90">
        <w:rPr>
          <w:rFonts w:ascii="Times New Roman" w:hAnsi="Times New Roman"/>
          <w:sz w:val="24"/>
          <w:szCs w:val="24"/>
        </w:rPr>
        <w:t xml:space="preserve">всяка. Предвидено е сградите да се изпълнят с монолитна </w:t>
      </w:r>
      <w:r w:rsidRPr="005C5A90">
        <w:rPr>
          <w:rFonts w:ascii="Times New Roman" w:hAnsi="Times New Roman"/>
          <w:sz w:val="24"/>
          <w:szCs w:val="24"/>
        </w:rPr>
        <w:lastRenderedPageBreak/>
        <w:t>стоманобетонна конструкция. На партерното ниво ще бъдат оформени дневна зона и трапезария, кухненски бокс, килер, баня /WC/ и спалня. Дневната зона ще бъде свързана функционално и визуално с покрита веранда. На следващите нива на сградите ще се предвидят спални помещения със санитарни възли, дрешник, кабинет.</w:t>
      </w:r>
      <w:r w:rsidR="00687C7A" w:rsidRPr="005C5A90">
        <w:rPr>
          <w:rFonts w:ascii="Times New Roman" w:hAnsi="Times New Roman"/>
          <w:sz w:val="24"/>
          <w:szCs w:val="24"/>
        </w:rPr>
        <w:t xml:space="preserve"> </w:t>
      </w:r>
    </w:p>
    <w:p w14:paraId="256E3E49" w14:textId="4E1541C7" w:rsidR="00267CCE" w:rsidRPr="005C5A90" w:rsidRDefault="00267CCE" w:rsidP="001379AA">
      <w:pPr>
        <w:pStyle w:val="a4"/>
        <w:spacing w:after="0" w:line="360" w:lineRule="auto"/>
        <w:ind w:left="0" w:firstLine="708"/>
        <w:jc w:val="both"/>
        <w:rPr>
          <w:rFonts w:ascii="Times New Roman" w:hAnsi="Times New Roman"/>
          <w:sz w:val="24"/>
          <w:szCs w:val="24"/>
        </w:rPr>
      </w:pPr>
      <w:r w:rsidRPr="005C5A90">
        <w:rPr>
          <w:rFonts w:ascii="Times New Roman" w:hAnsi="Times New Roman"/>
          <w:sz w:val="24"/>
          <w:szCs w:val="24"/>
        </w:rPr>
        <w:t>Свободното дворно място ще бъде озеленено и облагородено</w:t>
      </w:r>
      <w:r w:rsidR="001144FE" w:rsidRPr="005C5A90">
        <w:rPr>
          <w:rFonts w:ascii="Times New Roman" w:hAnsi="Times New Roman"/>
          <w:sz w:val="24"/>
          <w:szCs w:val="24"/>
        </w:rPr>
        <w:t>, с устроени зони за отдих и почивка</w:t>
      </w:r>
      <w:r w:rsidRPr="005C5A90">
        <w:rPr>
          <w:rFonts w:ascii="Times New Roman" w:hAnsi="Times New Roman"/>
          <w:sz w:val="24"/>
          <w:szCs w:val="24"/>
        </w:rPr>
        <w:t>.</w:t>
      </w:r>
    </w:p>
    <w:p w14:paraId="7321BD05" w14:textId="1C550202" w:rsidR="00267CCE" w:rsidRPr="00DB61E8" w:rsidRDefault="00267CCE" w:rsidP="001379AA">
      <w:pPr>
        <w:spacing w:after="0" w:line="360" w:lineRule="auto"/>
        <w:ind w:firstLine="709"/>
        <w:jc w:val="both"/>
        <w:rPr>
          <w:rFonts w:ascii="Times New Roman" w:eastAsia="Calibri" w:hAnsi="Times New Roman"/>
          <w:sz w:val="24"/>
          <w:szCs w:val="24"/>
          <w:lang w:val="bg-BG"/>
        </w:rPr>
      </w:pPr>
      <w:r w:rsidRPr="005C5A90">
        <w:rPr>
          <w:rFonts w:ascii="Times New Roman" w:hAnsi="Times New Roman"/>
          <w:sz w:val="24"/>
          <w:szCs w:val="24"/>
        </w:rPr>
        <w:t xml:space="preserve">Конструкцията на сградите ще бъде стоманобетонна, монолитно изпълнение с носещи стоманобетонни елементи – плочи, греди, колони и шайби. Фундирането ще бъде решено с ивични основи и отделни стъпки под самостоятелни колони. Външните зидове ще бъдат тухлена зидария 25 см с необходимите топлоизолации. Покривите ще бъдат скатни, </w:t>
      </w:r>
      <w:r w:rsidRPr="00DB61E8">
        <w:rPr>
          <w:rFonts w:ascii="Times New Roman" w:hAnsi="Times New Roman"/>
          <w:sz w:val="24"/>
          <w:szCs w:val="24"/>
        </w:rPr>
        <w:t>изпълнени от дървена конструкция с покривно покритие от керемиди.</w:t>
      </w:r>
    </w:p>
    <w:p w14:paraId="40988AE4" w14:textId="77777777" w:rsidR="001A2C35" w:rsidRPr="00DB61E8" w:rsidRDefault="001A2C35" w:rsidP="001379AA">
      <w:pPr>
        <w:spacing w:after="0" w:line="360" w:lineRule="auto"/>
        <w:ind w:firstLine="709"/>
        <w:jc w:val="both"/>
        <w:rPr>
          <w:rFonts w:ascii="Times New Roman" w:hAnsi="Times New Roman"/>
          <w:sz w:val="24"/>
          <w:szCs w:val="24"/>
        </w:rPr>
      </w:pPr>
      <w:r w:rsidRPr="00DB61E8">
        <w:rPr>
          <w:rFonts w:ascii="Times New Roman" w:hAnsi="Times New Roman"/>
          <w:sz w:val="24"/>
          <w:szCs w:val="24"/>
        </w:rPr>
        <w:t xml:space="preserve">За постигане на ниска енергоемкост на сградите, ще бъдат изчислени показателите,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 Ще бъде изпълнена </w:t>
      </w:r>
      <w:proofErr w:type="gramStart"/>
      <w:r w:rsidRPr="00DB61E8">
        <w:rPr>
          <w:rFonts w:ascii="Times New Roman" w:hAnsi="Times New Roman"/>
          <w:sz w:val="24"/>
          <w:szCs w:val="24"/>
        </w:rPr>
        <w:t>топлоизолация  по</w:t>
      </w:r>
      <w:proofErr w:type="gramEnd"/>
      <w:r w:rsidRPr="00DB61E8">
        <w:rPr>
          <w:rFonts w:ascii="Times New Roman" w:hAnsi="Times New Roman"/>
          <w:sz w:val="24"/>
          <w:szCs w:val="24"/>
        </w:rPr>
        <w:t xml:space="preserve"> външните зидове на сградите, на покрива и при тавани терасен тип, както и при подова плоча над неотопляемите помещения. Всички предвидени съоръжения за поддържане на необходимия микроклимат ще бъдат икономични по отношение на консумация на електроенергия.</w:t>
      </w:r>
    </w:p>
    <w:p w14:paraId="3316BD3D" w14:textId="07EF93DA" w:rsidR="00A6605A" w:rsidRPr="00DB61E8" w:rsidRDefault="00A6605A" w:rsidP="001379AA">
      <w:pPr>
        <w:spacing w:after="0" w:line="360" w:lineRule="auto"/>
        <w:ind w:firstLine="709"/>
        <w:jc w:val="both"/>
        <w:rPr>
          <w:rFonts w:ascii="Times New Roman" w:eastAsia="Calibri" w:hAnsi="Times New Roman"/>
          <w:sz w:val="24"/>
          <w:szCs w:val="24"/>
          <w:lang w:val="bg-BG"/>
        </w:rPr>
      </w:pPr>
      <w:r w:rsidRPr="00DB61E8">
        <w:rPr>
          <w:rFonts w:ascii="Times New Roman" w:eastAsia="Calibri" w:hAnsi="Times New Roman"/>
          <w:sz w:val="24"/>
          <w:szCs w:val="24"/>
        </w:rPr>
        <w:t>Не се предвижда използване на взрив при реализацията на инвестиционното предложение. Изкопите ще се извършат механизирано</w:t>
      </w:r>
      <w:r w:rsidR="001407BC" w:rsidRPr="00DB61E8">
        <w:rPr>
          <w:rFonts w:ascii="Times New Roman" w:eastAsia="Calibri" w:hAnsi="Times New Roman"/>
          <w:sz w:val="24"/>
          <w:szCs w:val="24"/>
          <w:lang w:val="bg-BG"/>
        </w:rPr>
        <w:t xml:space="preserve"> и ръчно</w:t>
      </w:r>
      <w:r w:rsidRPr="00DB61E8">
        <w:rPr>
          <w:rFonts w:ascii="Times New Roman" w:eastAsia="Calibri" w:hAnsi="Times New Roman"/>
          <w:sz w:val="24"/>
          <w:szCs w:val="24"/>
        </w:rPr>
        <w:t>.</w:t>
      </w:r>
    </w:p>
    <w:p w14:paraId="182E0F9E" w14:textId="77777777" w:rsidR="001A2C35" w:rsidRPr="00DB61E8" w:rsidRDefault="00EE26DB" w:rsidP="001379AA">
      <w:pPr>
        <w:spacing w:after="0" w:line="360" w:lineRule="auto"/>
        <w:ind w:firstLine="709"/>
        <w:jc w:val="both"/>
        <w:rPr>
          <w:rFonts w:ascii="Times New Roman" w:hAnsi="Times New Roman"/>
          <w:sz w:val="24"/>
          <w:szCs w:val="24"/>
        </w:rPr>
      </w:pPr>
      <w:r w:rsidRPr="00DB61E8">
        <w:rPr>
          <w:rFonts w:ascii="Times New Roman" w:hAnsi="Times New Roman"/>
          <w:sz w:val="24"/>
          <w:szCs w:val="24"/>
          <w:lang w:val="bg-BG"/>
        </w:rPr>
        <w:t xml:space="preserve">Подробни данни за </w:t>
      </w:r>
      <w:r w:rsidR="00A616AC" w:rsidRPr="00DB61E8">
        <w:rPr>
          <w:rFonts w:ascii="Times New Roman" w:hAnsi="Times New Roman"/>
          <w:sz w:val="24"/>
          <w:szCs w:val="24"/>
          <w:lang w:val="bg-BG"/>
        </w:rPr>
        <w:t>жилищните сгради</w:t>
      </w:r>
      <w:r w:rsidRPr="00DB61E8">
        <w:rPr>
          <w:rFonts w:ascii="Times New Roman" w:hAnsi="Times New Roman"/>
          <w:sz w:val="24"/>
          <w:szCs w:val="24"/>
          <w:lang w:val="bg-BG"/>
        </w:rPr>
        <w:t xml:space="preserve"> ще бъдат представени в разработките на </w:t>
      </w:r>
      <w:r w:rsidR="00CD4896" w:rsidRPr="00DB61E8">
        <w:rPr>
          <w:rFonts w:ascii="Times New Roman" w:hAnsi="Times New Roman"/>
          <w:sz w:val="24"/>
          <w:szCs w:val="24"/>
          <w:lang w:val="bg-BG"/>
        </w:rPr>
        <w:t>техническите инвестиционни проекти, основание за издаване на разрешения за строеж</w:t>
      </w:r>
      <w:r w:rsidRPr="00DB61E8">
        <w:rPr>
          <w:rFonts w:ascii="Times New Roman" w:hAnsi="Times New Roman"/>
          <w:sz w:val="24"/>
          <w:szCs w:val="24"/>
          <w:lang w:val="bg-BG"/>
        </w:rPr>
        <w:t xml:space="preserve">. Предвидените технологии </w:t>
      </w:r>
      <w:r w:rsidR="00A27DC5" w:rsidRPr="00DB61E8">
        <w:rPr>
          <w:rFonts w:ascii="Times New Roman" w:hAnsi="Times New Roman"/>
          <w:sz w:val="24"/>
          <w:szCs w:val="24"/>
          <w:lang w:val="bg-BG"/>
        </w:rPr>
        <w:t xml:space="preserve">за реализацията </w:t>
      </w:r>
      <w:r w:rsidRPr="00DB61E8">
        <w:rPr>
          <w:rFonts w:ascii="Times New Roman" w:hAnsi="Times New Roman"/>
          <w:sz w:val="24"/>
          <w:szCs w:val="24"/>
          <w:lang w:val="bg-BG"/>
        </w:rPr>
        <w:t xml:space="preserve">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лицензирани строително-монтажни фирми. </w:t>
      </w:r>
    </w:p>
    <w:p w14:paraId="0A66AC9F" w14:textId="3A19F18C" w:rsidR="00EE26DB" w:rsidRPr="00517C53" w:rsidRDefault="00EE26DB" w:rsidP="001379AA">
      <w:pPr>
        <w:spacing w:after="0" w:line="360" w:lineRule="auto"/>
        <w:ind w:firstLine="709"/>
        <w:jc w:val="both"/>
        <w:rPr>
          <w:rFonts w:ascii="Times New Roman" w:hAnsi="Times New Roman"/>
          <w:sz w:val="24"/>
          <w:szCs w:val="24"/>
          <w:lang w:val="bg-BG"/>
        </w:rPr>
      </w:pPr>
      <w:r w:rsidRPr="00DB61E8">
        <w:rPr>
          <w:rFonts w:ascii="Times New Roman" w:hAnsi="Times New Roman"/>
          <w:sz w:val="24"/>
          <w:szCs w:val="24"/>
          <w:lang w:val="bg-BG"/>
        </w:rPr>
        <w:t xml:space="preserve">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w:t>
      </w:r>
      <w:r w:rsidRPr="00517C53">
        <w:rPr>
          <w:rFonts w:ascii="Times New Roman" w:hAnsi="Times New Roman"/>
          <w:sz w:val="24"/>
          <w:szCs w:val="24"/>
          <w:lang w:val="bg-BG"/>
        </w:rPr>
        <w:t>промени в района.</w:t>
      </w:r>
    </w:p>
    <w:p w14:paraId="3159B1AD" w14:textId="38DEDD48" w:rsidR="006B2431" w:rsidRPr="001F5F64" w:rsidRDefault="00036E27" w:rsidP="001379AA">
      <w:pPr>
        <w:spacing w:after="0" w:line="360" w:lineRule="auto"/>
        <w:ind w:firstLine="709"/>
        <w:jc w:val="both"/>
        <w:rPr>
          <w:rFonts w:ascii="Times New Roman" w:hAnsi="Times New Roman"/>
          <w:sz w:val="24"/>
          <w:szCs w:val="24"/>
          <w:lang w:val="bg-BG"/>
        </w:rPr>
      </w:pPr>
      <w:r w:rsidRPr="00517C53">
        <w:rPr>
          <w:rFonts w:ascii="Times New Roman" w:hAnsi="Times New Roman"/>
          <w:sz w:val="24"/>
          <w:szCs w:val="24"/>
        </w:rPr>
        <w:t xml:space="preserve">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w:t>
      </w:r>
      <w:r w:rsidRPr="001F5F64">
        <w:rPr>
          <w:rFonts w:ascii="Times New Roman" w:hAnsi="Times New Roman"/>
          <w:sz w:val="24"/>
          <w:szCs w:val="24"/>
        </w:rPr>
        <w:t>експлоатационното дружество,</w:t>
      </w:r>
      <w:r w:rsidRPr="001F5F64">
        <w:rPr>
          <w:rFonts w:ascii="Times New Roman" w:eastAsia="Calibri" w:hAnsi="Times New Roman"/>
          <w:sz w:val="24"/>
          <w:szCs w:val="24"/>
        </w:rPr>
        <w:t xml:space="preserve"> съответстваща на заявената мощност.</w:t>
      </w:r>
      <w:r w:rsidR="00114CD6" w:rsidRPr="001F5F64">
        <w:rPr>
          <w:rFonts w:ascii="Times New Roman" w:hAnsi="Times New Roman"/>
          <w:sz w:val="24"/>
          <w:szCs w:val="24"/>
        </w:rPr>
        <w:t xml:space="preserve"> </w:t>
      </w:r>
    </w:p>
    <w:p w14:paraId="580CE5F2" w14:textId="77777777" w:rsidR="002245F2" w:rsidRPr="009670C2" w:rsidRDefault="002245F2" w:rsidP="001379AA">
      <w:pPr>
        <w:spacing w:after="0" w:line="360" w:lineRule="auto"/>
        <w:ind w:firstLine="709"/>
        <w:jc w:val="both"/>
        <w:rPr>
          <w:rFonts w:ascii="Times New Roman" w:eastAsia="Calibri" w:hAnsi="Times New Roman"/>
          <w:sz w:val="24"/>
          <w:szCs w:val="24"/>
        </w:rPr>
      </w:pPr>
      <w:r w:rsidRPr="001F5F64">
        <w:rPr>
          <w:rFonts w:ascii="Times New Roman" w:eastAsia="Calibri" w:hAnsi="Times New Roman"/>
          <w:sz w:val="24"/>
          <w:szCs w:val="24"/>
        </w:rPr>
        <w:t xml:space="preserve">Съгласно изискванията, жилищните сгради ще се обезпечат с вода за питейно – битови и </w:t>
      </w:r>
      <w:r w:rsidRPr="009670C2">
        <w:rPr>
          <w:rFonts w:ascii="Times New Roman" w:eastAsia="Calibri" w:hAnsi="Times New Roman"/>
          <w:sz w:val="24"/>
          <w:szCs w:val="24"/>
        </w:rPr>
        <w:t xml:space="preserve">противопожарни нужди. </w:t>
      </w:r>
    </w:p>
    <w:p w14:paraId="74469740" w14:textId="66B4072F" w:rsidR="00E339F6" w:rsidRPr="003C61C4" w:rsidRDefault="00E339F6" w:rsidP="001379AA">
      <w:pPr>
        <w:spacing w:after="0" w:line="360" w:lineRule="auto"/>
        <w:ind w:firstLine="709"/>
        <w:jc w:val="both"/>
        <w:rPr>
          <w:rFonts w:ascii="Times New Roman" w:eastAsia="Calibri" w:hAnsi="Times New Roman"/>
          <w:sz w:val="24"/>
          <w:szCs w:val="24"/>
          <w:lang w:val="bg-BG"/>
        </w:rPr>
      </w:pPr>
      <w:r w:rsidRPr="009670C2">
        <w:rPr>
          <w:rFonts w:ascii="Times New Roman" w:eastAsia="Calibri" w:hAnsi="Times New Roman"/>
          <w:sz w:val="24"/>
          <w:szCs w:val="24"/>
        </w:rPr>
        <w:lastRenderedPageBreak/>
        <w:t>Водоснабдяването на новообразуваните имоти ще се осъществи от селищната водопроводна мрежа, експлоатирана от „</w:t>
      </w:r>
      <w:proofErr w:type="gramStart"/>
      <w:r w:rsidRPr="009670C2">
        <w:rPr>
          <w:rFonts w:ascii="Times New Roman" w:eastAsia="Calibri" w:hAnsi="Times New Roman"/>
          <w:sz w:val="24"/>
          <w:szCs w:val="24"/>
        </w:rPr>
        <w:t>ВиК“ ЕООД</w:t>
      </w:r>
      <w:proofErr w:type="gramEnd"/>
      <w:r w:rsidRPr="009670C2">
        <w:rPr>
          <w:rFonts w:ascii="Times New Roman" w:eastAsia="Calibri" w:hAnsi="Times New Roman"/>
          <w:sz w:val="24"/>
          <w:szCs w:val="24"/>
        </w:rPr>
        <w:t xml:space="preserve"> гр. Пловдив</w:t>
      </w:r>
      <w:r w:rsidRPr="009670C2">
        <w:rPr>
          <w:rFonts w:ascii="Times New Roman" w:hAnsi="Times New Roman"/>
          <w:sz w:val="24"/>
          <w:szCs w:val="24"/>
        </w:rPr>
        <w:t xml:space="preserve"> от най – близката точка на присъединяване, определена от експлоатационното дружество.</w:t>
      </w:r>
      <w:r w:rsidRPr="009670C2">
        <w:rPr>
          <w:rFonts w:ascii="Times New Roman" w:eastAsia="Calibri" w:hAnsi="Times New Roman"/>
          <w:sz w:val="24"/>
          <w:szCs w:val="24"/>
        </w:rPr>
        <w:t xml:space="preserve"> Предвижда се изграждане на нов уличен водопровод, който ще се </w:t>
      </w:r>
      <w:r w:rsidRPr="003C61C4">
        <w:rPr>
          <w:rFonts w:ascii="Times New Roman" w:eastAsia="Calibri" w:hAnsi="Times New Roman"/>
          <w:sz w:val="24"/>
          <w:szCs w:val="24"/>
        </w:rPr>
        <w:t>захрани от съществуващ водопровод</w:t>
      </w:r>
      <w:r w:rsidR="003F3DA5" w:rsidRPr="003C61C4">
        <w:rPr>
          <w:rFonts w:ascii="Times New Roman" w:eastAsia="Calibri" w:hAnsi="Times New Roman"/>
          <w:sz w:val="24"/>
          <w:szCs w:val="24"/>
          <w:lang w:val="bg-BG"/>
        </w:rPr>
        <w:t xml:space="preserve">, преминаващ по общински път от </w:t>
      </w:r>
      <w:r w:rsidR="009670C2" w:rsidRPr="003C61C4">
        <w:rPr>
          <w:rFonts w:ascii="Times New Roman" w:eastAsia="Calibri" w:hAnsi="Times New Roman"/>
          <w:sz w:val="24"/>
          <w:szCs w:val="24"/>
          <w:lang w:val="bg-BG"/>
        </w:rPr>
        <w:t>северозапад</w:t>
      </w:r>
      <w:r w:rsidRPr="003C61C4">
        <w:rPr>
          <w:rFonts w:ascii="Times New Roman" w:eastAsia="Calibri" w:hAnsi="Times New Roman"/>
          <w:sz w:val="24"/>
          <w:szCs w:val="24"/>
        </w:rPr>
        <w:t xml:space="preserve">. </w:t>
      </w:r>
    </w:p>
    <w:p w14:paraId="01DE4E88" w14:textId="02DFC396" w:rsidR="002245F2" w:rsidRPr="003C61C4" w:rsidRDefault="00F65F44" w:rsidP="001379AA">
      <w:pPr>
        <w:spacing w:after="0" w:line="360" w:lineRule="auto"/>
        <w:ind w:firstLine="709"/>
        <w:jc w:val="both"/>
        <w:rPr>
          <w:rFonts w:ascii="Times New Roman" w:eastAsia="Calibri" w:hAnsi="Times New Roman"/>
          <w:sz w:val="24"/>
          <w:szCs w:val="24"/>
          <w:lang w:val="bg-BG"/>
        </w:rPr>
      </w:pPr>
      <w:r w:rsidRPr="003C61C4">
        <w:rPr>
          <w:rFonts w:ascii="Times New Roman" w:eastAsia="Calibri" w:hAnsi="Times New Roman"/>
          <w:sz w:val="24"/>
          <w:szCs w:val="24"/>
          <w:lang w:val="bg-BG"/>
        </w:rPr>
        <w:t>За външно пожарогасене ще се ползва съществуващ</w:t>
      </w:r>
      <w:r w:rsidR="00E339F6" w:rsidRPr="003C61C4">
        <w:rPr>
          <w:rFonts w:ascii="Times New Roman" w:eastAsia="Calibri" w:hAnsi="Times New Roman"/>
          <w:sz w:val="24"/>
          <w:szCs w:val="24"/>
          <w:lang w:val="bg-BG"/>
        </w:rPr>
        <w:t xml:space="preserve"> и нов</w:t>
      </w:r>
      <w:r w:rsidRPr="003C61C4">
        <w:rPr>
          <w:rFonts w:ascii="Times New Roman" w:eastAsia="Calibri" w:hAnsi="Times New Roman"/>
          <w:sz w:val="24"/>
          <w:szCs w:val="24"/>
          <w:lang w:val="bg-BG"/>
        </w:rPr>
        <w:t xml:space="preserve"> ПХ 70/80</w:t>
      </w:r>
      <w:r w:rsidR="00E339F6" w:rsidRPr="003C61C4">
        <w:rPr>
          <w:rFonts w:ascii="Times New Roman" w:eastAsia="Calibri" w:hAnsi="Times New Roman"/>
          <w:sz w:val="24"/>
          <w:szCs w:val="24"/>
          <w:lang w:val="bg-BG"/>
        </w:rPr>
        <w:t xml:space="preserve"> на уличната водопроводна мрежа</w:t>
      </w:r>
      <w:r w:rsidRPr="003C61C4">
        <w:rPr>
          <w:rFonts w:ascii="Times New Roman" w:eastAsia="Calibri" w:hAnsi="Times New Roman"/>
          <w:sz w:val="24"/>
          <w:szCs w:val="24"/>
          <w:lang w:val="bg-BG"/>
        </w:rPr>
        <w:t xml:space="preserve">. </w:t>
      </w:r>
    </w:p>
    <w:p w14:paraId="4877742C" w14:textId="77777777" w:rsidR="002245F2" w:rsidRPr="000165E0" w:rsidRDefault="002245F2" w:rsidP="001379AA">
      <w:pPr>
        <w:spacing w:after="0" w:line="360" w:lineRule="auto"/>
        <w:ind w:firstLine="709"/>
        <w:jc w:val="both"/>
        <w:rPr>
          <w:rFonts w:ascii="Times New Roman" w:eastAsia="Calibri" w:hAnsi="Times New Roman"/>
          <w:sz w:val="24"/>
          <w:szCs w:val="24"/>
          <w:lang w:val="bg-BG"/>
        </w:rPr>
      </w:pPr>
      <w:r w:rsidRPr="000165E0">
        <w:rPr>
          <w:rFonts w:ascii="Times New Roman" w:eastAsia="Calibri" w:hAnsi="Times New Roman"/>
          <w:sz w:val="24"/>
          <w:szCs w:val="24"/>
          <w:lang w:val="bg-BG"/>
        </w:rPr>
        <w:t>Отпадъчни водни количества от фекално – битов характер и дъждовни води ще се формират при експлоатация на готовите обекти от живущите в жилищните сгради.</w:t>
      </w:r>
    </w:p>
    <w:p w14:paraId="5F97A7CA" w14:textId="29B0A1BE" w:rsidR="002245F2" w:rsidRPr="000165E0" w:rsidRDefault="002245F2" w:rsidP="001379AA">
      <w:pPr>
        <w:spacing w:after="0" w:line="360" w:lineRule="auto"/>
        <w:ind w:firstLine="709"/>
        <w:jc w:val="both"/>
        <w:rPr>
          <w:rFonts w:ascii="Times New Roman" w:eastAsia="Calibri" w:hAnsi="Times New Roman"/>
          <w:sz w:val="24"/>
          <w:szCs w:val="24"/>
          <w:lang w:val="bg-BG"/>
        </w:rPr>
      </w:pPr>
      <w:r w:rsidRPr="000165E0">
        <w:rPr>
          <w:rFonts w:ascii="Times New Roman" w:eastAsia="Calibri" w:hAnsi="Times New Roman"/>
          <w:sz w:val="24"/>
          <w:szCs w:val="24"/>
          <w:lang w:val="bg-BG"/>
        </w:rPr>
        <w:t>Отвеждането на дъждовните води от сградите ще става посредством водосточни тръби в зелените площи.</w:t>
      </w:r>
    </w:p>
    <w:p w14:paraId="59D12961" w14:textId="073443FC" w:rsidR="00EA2FA8" w:rsidRPr="000165E0" w:rsidRDefault="00EA2FA8" w:rsidP="001379AA">
      <w:pPr>
        <w:spacing w:after="0" w:line="360" w:lineRule="auto"/>
        <w:ind w:firstLine="709"/>
        <w:jc w:val="both"/>
        <w:rPr>
          <w:rFonts w:ascii="Times New Roman" w:eastAsia="Calibri" w:hAnsi="Times New Roman"/>
          <w:sz w:val="24"/>
          <w:szCs w:val="24"/>
          <w:lang w:val="bg-BG"/>
        </w:rPr>
      </w:pPr>
      <w:r w:rsidRPr="000165E0">
        <w:rPr>
          <w:rFonts w:ascii="Times New Roman" w:hAnsi="Times New Roman"/>
          <w:sz w:val="24"/>
          <w:szCs w:val="24"/>
        </w:rPr>
        <w:t>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p>
    <w:p w14:paraId="60F289A5" w14:textId="49B19813" w:rsidR="00286789" w:rsidRPr="000165E0" w:rsidRDefault="00286789" w:rsidP="001379AA">
      <w:pPr>
        <w:spacing w:after="0" w:line="360" w:lineRule="auto"/>
        <w:ind w:firstLine="709"/>
        <w:jc w:val="both"/>
        <w:rPr>
          <w:rFonts w:ascii="Times New Roman" w:eastAsia="Calibri" w:hAnsi="Times New Roman"/>
          <w:sz w:val="24"/>
          <w:szCs w:val="24"/>
          <w:lang w:val="bg-BG"/>
        </w:rPr>
      </w:pPr>
      <w:r w:rsidRPr="000165E0">
        <w:rPr>
          <w:rFonts w:ascii="Times New Roman" w:eastAsia="Calibri" w:hAnsi="Times New Roman"/>
          <w:sz w:val="24"/>
          <w:szCs w:val="24"/>
        </w:rPr>
        <w:t>Точните оразмерителни водни количества ще бъдат заложени във фазата на работното проектиране, отчитайки броя на живущите.</w:t>
      </w:r>
    </w:p>
    <w:p w14:paraId="1FBD7BA3" w14:textId="77777777" w:rsidR="00286789" w:rsidRPr="001379AA" w:rsidRDefault="00286789" w:rsidP="001379AA">
      <w:pPr>
        <w:spacing w:after="0" w:line="360" w:lineRule="auto"/>
        <w:ind w:firstLine="709"/>
        <w:jc w:val="both"/>
        <w:rPr>
          <w:rFonts w:ascii="Times New Roman" w:eastAsia="Calibri" w:hAnsi="Times New Roman"/>
          <w:sz w:val="24"/>
          <w:szCs w:val="24"/>
        </w:rPr>
      </w:pPr>
      <w:r w:rsidRPr="000165E0">
        <w:rPr>
          <w:rFonts w:ascii="Times New Roman" w:eastAsia="Calibri" w:hAnsi="Times New Roman"/>
          <w:sz w:val="24"/>
          <w:szCs w:val="24"/>
        </w:rPr>
        <w:t xml:space="preserve">За осигуряване на необходимия </w:t>
      </w:r>
      <w:r w:rsidRPr="001379AA">
        <w:rPr>
          <w:rFonts w:ascii="Times New Roman" w:eastAsia="Calibri" w:hAnsi="Times New Roman"/>
          <w:sz w:val="24"/>
          <w:szCs w:val="24"/>
        </w:rPr>
        <w:t>микроклимат във всяка една жилищна сграда е предвидено изграждане на климатични инсталации.</w:t>
      </w:r>
    </w:p>
    <w:p w14:paraId="433CD0E4" w14:textId="77777777" w:rsidR="00286789" w:rsidRPr="001379AA" w:rsidRDefault="00286789" w:rsidP="001379AA">
      <w:pPr>
        <w:spacing w:after="0" w:line="360" w:lineRule="auto"/>
        <w:ind w:firstLine="709"/>
        <w:jc w:val="both"/>
        <w:rPr>
          <w:rFonts w:ascii="Times New Roman" w:eastAsia="Calibri" w:hAnsi="Times New Roman"/>
          <w:sz w:val="24"/>
          <w:szCs w:val="24"/>
        </w:rPr>
      </w:pPr>
      <w:r w:rsidRPr="001379AA">
        <w:rPr>
          <w:rFonts w:ascii="Times New Roman" w:eastAsia="Calibri" w:hAnsi="Times New Roman"/>
          <w:sz w:val="24"/>
          <w:szCs w:val="24"/>
        </w:rPr>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14:paraId="0F2688E8" w14:textId="77777777" w:rsidR="00286789" w:rsidRPr="001379AA" w:rsidRDefault="00286789" w:rsidP="001379AA">
      <w:pPr>
        <w:spacing w:after="0" w:line="360" w:lineRule="auto"/>
        <w:ind w:firstLine="709"/>
        <w:jc w:val="both"/>
        <w:rPr>
          <w:rFonts w:ascii="Times New Roman" w:eastAsia="Calibri" w:hAnsi="Times New Roman"/>
          <w:sz w:val="24"/>
          <w:szCs w:val="24"/>
        </w:rPr>
      </w:pPr>
      <w:r w:rsidRPr="001379AA">
        <w:rPr>
          <w:rFonts w:ascii="Times New Roman" w:eastAsia="Calibri" w:hAnsi="Times New Roman"/>
          <w:sz w:val="24"/>
          <w:szCs w:val="24"/>
        </w:rPr>
        <w:t xml:space="preserve">Конфигурацията на застрояване в имотите, обемното решение на жилищните сгради, конкретния метод за строителство, дълбочина на изкопите и др. ще бъдат дадени след промяна предназначението на земята </w:t>
      </w:r>
      <w:r w:rsidRPr="001379AA">
        <w:rPr>
          <w:rFonts w:ascii="Times New Roman" w:eastAsia="Calibri" w:hAnsi="Times New Roman"/>
          <w:sz w:val="24"/>
          <w:szCs w:val="24"/>
          <w:lang w:val="bg-BG"/>
        </w:rPr>
        <w:t xml:space="preserve">и одобряване на ПУП-ПРЗ </w:t>
      </w:r>
      <w:r w:rsidRPr="001379AA">
        <w:rPr>
          <w:rFonts w:ascii="Times New Roman" w:eastAsia="Calibri" w:hAnsi="Times New Roman"/>
          <w:sz w:val="24"/>
          <w:szCs w:val="24"/>
        </w:rPr>
        <w:t>във фазата на изработване на техническия инвестиционен проект.</w:t>
      </w:r>
    </w:p>
    <w:p w14:paraId="545EEA19" w14:textId="77777777" w:rsidR="00286789" w:rsidRPr="001379AA" w:rsidRDefault="00286789" w:rsidP="001379AA">
      <w:pPr>
        <w:spacing w:after="0" w:line="360" w:lineRule="auto"/>
        <w:ind w:firstLine="709"/>
        <w:jc w:val="both"/>
        <w:rPr>
          <w:rFonts w:ascii="Times New Roman" w:eastAsia="Calibri" w:hAnsi="Times New Roman"/>
          <w:sz w:val="24"/>
          <w:szCs w:val="24"/>
        </w:rPr>
      </w:pPr>
      <w:r w:rsidRPr="001379AA">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14:paraId="289CBAF8" w14:textId="5847954D" w:rsidR="00286789" w:rsidRPr="001379AA" w:rsidRDefault="00286789" w:rsidP="001379AA">
      <w:pPr>
        <w:spacing w:after="0" w:line="360" w:lineRule="auto"/>
        <w:ind w:firstLine="709"/>
        <w:jc w:val="both"/>
        <w:rPr>
          <w:rFonts w:ascii="Times New Roman" w:eastAsia="Calibri" w:hAnsi="Times New Roman"/>
          <w:sz w:val="24"/>
          <w:szCs w:val="24"/>
          <w:lang w:val="bg-BG"/>
        </w:rPr>
      </w:pPr>
      <w:r w:rsidRPr="001379AA">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14:paraId="072F8926" w14:textId="77777777" w:rsidR="00C951B9" w:rsidRDefault="00C951B9" w:rsidP="00593EEE">
      <w:pPr>
        <w:spacing w:after="0" w:line="360" w:lineRule="auto"/>
        <w:ind w:firstLine="709"/>
        <w:jc w:val="both"/>
        <w:rPr>
          <w:rFonts w:ascii="Times New Roman" w:hAnsi="Times New Roman"/>
          <w:color w:val="FF0000"/>
          <w:sz w:val="24"/>
          <w:szCs w:val="24"/>
          <w:lang w:val="bg-BG"/>
        </w:rPr>
      </w:pPr>
    </w:p>
    <w:p w14:paraId="16AE3A58" w14:textId="77777777" w:rsidR="001379AA" w:rsidRPr="001379AA" w:rsidRDefault="001379AA" w:rsidP="00593EEE">
      <w:pPr>
        <w:spacing w:after="0" w:line="360" w:lineRule="auto"/>
        <w:ind w:firstLine="709"/>
        <w:jc w:val="both"/>
        <w:rPr>
          <w:rFonts w:ascii="Times New Roman" w:hAnsi="Times New Roman"/>
          <w:color w:val="FF0000"/>
          <w:sz w:val="24"/>
          <w:szCs w:val="24"/>
          <w:lang w:val="bg-BG"/>
        </w:rPr>
      </w:pPr>
    </w:p>
    <w:p w14:paraId="45AD36CB" w14:textId="77777777" w:rsidR="00D95AE1" w:rsidRPr="00475750" w:rsidRDefault="00D95AE1" w:rsidP="00593EEE">
      <w:pPr>
        <w:widowControl w:val="0"/>
        <w:autoSpaceDE w:val="0"/>
        <w:autoSpaceDN w:val="0"/>
        <w:adjustRightInd w:val="0"/>
        <w:spacing w:after="0" w:line="360" w:lineRule="auto"/>
        <w:rPr>
          <w:rFonts w:ascii="Times New Roman" w:hAnsi="Times New Roman"/>
          <w:b/>
          <w:sz w:val="24"/>
          <w:szCs w:val="24"/>
          <w:lang w:val="bg-BG"/>
        </w:rPr>
      </w:pPr>
      <w:r w:rsidRPr="001379AA">
        <w:rPr>
          <w:rFonts w:ascii="Times New Roman" w:hAnsi="Times New Roman"/>
          <w:b/>
          <w:sz w:val="24"/>
          <w:szCs w:val="24"/>
        </w:rPr>
        <w:t xml:space="preserve">  </w:t>
      </w:r>
      <w:r w:rsidR="00FF1E13" w:rsidRPr="00475750">
        <w:rPr>
          <w:rFonts w:ascii="Times New Roman" w:hAnsi="Times New Roman"/>
          <w:b/>
          <w:sz w:val="24"/>
          <w:szCs w:val="24"/>
          <w:lang w:val="bg-BG"/>
        </w:rPr>
        <w:t>4</w:t>
      </w:r>
      <w:r w:rsidRPr="00475750">
        <w:rPr>
          <w:rFonts w:ascii="Times New Roman" w:hAnsi="Times New Roman"/>
          <w:b/>
          <w:sz w:val="24"/>
          <w:szCs w:val="24"/>
        </w:rPr>
        <w:t xml:space="preserve">.   </w:t>
      </w:r>
      <w:r w:rsidR="00FF1E13" w:rsidRPr="00475750">
        <w:rPr>
          <w:rFonts w:ascii="Times New Roman" w:hAnsi="Times New Roman"/>
          <w:b/>
          <w:sz w:val="24"/>
          <w:szCs w:val="24"/>
        </w:rPr>
        <w:t>Схема на нова или промяна на съществуваща пътна инфраструктура.</w:t>
      </w:r>
      <w:r w:rsidRPr="00475750">
        <w:rPr>
          <w:rFonts w:ascii="Times New Roman" w:hAnsi="Times New Roman"/>
          <w:b/>
          <w:sz w:val="24"/>
          <w:szCs w:val="24"/>
        </w:rPr>
        <w:t xml:space="preserve">     </w:t>
      </w:r>
    </w:p>
    <w:p w14:paraId="7AA811C7" w14:textId="77777777" w:rsidR="00A6465B" w:rsidRPr="00475750" w:rsidRDefault="00A6465B" w:rsidP="00A6465B">
      <w:pPr>
        <w:pStyle w:val="a4"/>
        <w:spacing w:after="0" w:line="360" w:lineRule="auto"/>
        <w:ind w:left="0" w:firstLine="708"/>
        <w:jc w:val="both"/>
        <w:rPr>
          <w:rFonts w:ascii="Times New Roman" w:hAnsi="Times New Roman"/>
          <w:sz w:val="24"/>
          <w:szCs w:val="24"/>
        </w:rPr>
      </w:pPr>
      <w:r w:rsidRPr="00475750">
        <w:rPr>
          <w:rFonts w:ascii="Times New Roman" w:hAnsi="Times New Roman"/>
          <w:sz w:val="24"/>
          <w:szCs w:val="24"/>
        </w:rPr>
        <w:t>Транспортното обслужване на имота, предмет на инвестиционното предложение, се осъществява от общински път от запад с идентификатор 03304.2.121, предвиден за разширение. Не се налага промяна на съществуващата пътна инфраструктура.</w:t>
      </w:r>
    </w:p>
    <w:p w14:paraId="79ACF10A" w14:textId="0A082A77" w:rsidR="00A6465B" w:rsidRPr="00475750" w:rsidRDefault="00A6465B" w:rsidP="00A6465B">
      <w:pPr>
        <w:spacing w:after="0" w:line="360" w:lineRule="auto"/>
        <w:ind w:firstLine="709"/>
        <w:jc w:val="both"/>
        <w:rPr>
          <w:rFonts w:ascii="Times New Roman" w:eastAsia="Calibri" w:hAnsi="Times New Roman"/>
          <w:sz w:val="24"/>
          <w:szCs w:val="24"/>
          <w:lang w:val="bg-BG"/>
        </w:rPr>
      </w:pPr>
      <w:r w:rsidRPr="00475750">
        <w:rPr>
          <w:rFonts w:ascii="Times New Roman" w:hAnsi="Times New Roman"/>
          <w:sz w:val="24"/>
          <w:szCs w:val="24"/>
        </w:rPr>
        <w:lastRenderedPageBreak/>
        <w:t>За транспортно обслужване на новообразуваните УПИ е предвидено да се устрои обслужваща улица – тупик, северно от тях с пътно платно за движение 2х3,00 м, завършваща с обръщало 12.00х12.00м</w:t>
      </w:r>
      <w:r w:rsidR="00E97DB4" w:rsidRPr="00475750">
        <w:rPr>
          <w:rFonts w:ascii="Times New Roman" w:hAnsi="Times New Roman"/>
          <w:sz w:val="24"/>
          <w:szCs w:val="24"/>
          <w:lang w:val="bg-BG"/>
        </w:rPr>
        <w:t>. Включюването ще бъде от</w:t>
      </w:r>
      <w:r w:rsidRPr="00475750">
        <w:rPr>
          <w:rFonts w:ascii="Times New Roman" w:hAnsi="Times New Roman"/>
          <w:sz w:val="24"/>
          <w:szCs w:val="24"/>
        </w:rPr>
        <w:t xml:space="preserve"> прилежащия общински път с ИД 03304.2.121 от запад.</w:t>
      </w:r>
    </w:p>
    <w:p w14:paraId="46A8FB25" w14:textId="7E6BA1C8" w:rsidR="00B410C8" w:rsidRPr="00475750" w:rsidRDefault="00746F30" w:rsidP="00593EEE">
      <w:pPr>
        <w:spacing w:after="0" w:line="360" w:lineRule="auto"/>
        <w:ind w:firstLine="709"/>
        <w:jc w:val="both"/>
        <w:rPr>
          <w:rFonts w:ascii="Times New Roman" w:hAnsi="Times New Roman"/>
          <w:sz w:val="24"/>
          <w:szCs w:val="24"/>
          <w:lang w:val="bg-BG"/>
        </w:rPr>
      </w:pPr>
      <w:r w:rsidRPr="00475750">
        <w:rPr>
          <w:rFonts w:ascii="Times New Roman" w:hAnsi="Times New Roman"/>
          <w:sz w:val="24"/>
          <w:szCs w:val="24"/>
          <w:lang w:val="bg-BG"/>
        </w:rPr>
        <w:t>Проектът ще се съобрази с габарит</w:t>
      </w:r>
      <w:r w:rsidR="00AB5E8D" w:rsidRPr="00475750">
        <w:rPr>
          <w:rFonts w:ascii="Times New Roman" w:hAnsi="Times New Roman"/>
          <w:sz w:val="24"/>
          <w:szCs w:val="24"/>
          <w:lang w:val="bg-BG"/>
        </w:rPr>
        <w:t xml:space="preserve">а на съществуващата </w:t>
      </w:r>
      <w:r w:rsidR="00AE1561" w:rsidRPr="00475750">
        <w:rPr>
          <w:rFonts w:ascii="Times New Roman" w:hAnsi="Times New Roman"/>
          <w:sz w:val="24"/>
          <w:szCs w:val="24"/>
          <w:lang w:val="bg-BG"/>
        </w:rPr>
        <w:t xml:space="preserve">общинска </w:t>
      </w:r>
      <w:r w:rsidR="00AB5E8D" w:rsidRPr="00475750">
        <w:rPr>
          <w:rFonts w:ascii="Times New Roman" w:hAnsi="Times New Roman"/>
          <w:sz w:val="24"/>
          <w:szCs w:val="24"/>
          <w:lang w:val="bg-BG"/>
        </w:rPr>
        <w:t>улица</w:t>
      </w:r>
      <w:r w:rsidRPr="00475750">
        <w:rPr>
          <w:rFonts w:ascii="Times New Roman" w:hAnsi="Times New Roman"/>
          <w:sz w:val="24"/>
          <w:szCs w:val="24"/>
          <w:lang w:val="bg-BG"/>
        </w:rPr>
        <w:t>.</w:t>
      </w:r>
    </w:p>
    <w:p w14:paraId="5BB7A0DE" w14:textId="77777777" w:rsidR="00100AF9" w:rsidRPr="00475750" w:rsidRDefault="00F02808" w:rsidP="00593EEE">
      <w:pPr>
        <w:spacing w:after="0" w:line="360" w:lineRule="auto"/>
        <w:ind w:firstLine="709"/>
        <w:jc w:val="both"/>
        <w:rPr>
          <w:rFonts w:ascii="Times New Roman" w:hAnsi="Times New Roman"/>
          <w:sz w:val="24"/>
          <w:szCs w:val="24"/>
          <w:lang w:val="bg-BG"/>
        </w:rPr>
      </w:pPr>
      <w:r w:rsidRPr="00475750">
        <w:rPr>
          <w:rFonts w:ascii="Times New Roman" w:hAnsi="Times New Roman"/>
          <w:sz w:val="24"/>
          <w:szCs w:val="24"/>
        </w:rPr>
        <w:t>Ще се разработи комуникационен транспортен план, съгласув</w:t>
      </w:r>
      <w:r w:rsidR="00A1566E" w:rsidRPr="00475750">
        <w:rPr>
          <w:rFonts w:ascii="Times New Roman" w:hAnsi="Times New Roman"/>
          <w:sz w:val="24"/>
          <w:szCs w:val="24"/>
          <w:lang w:val="bg-BG"/>
        </w:rPr>
        <w:t>а</w:t>
      </w:r>
      <w:r w:rsidRPr="00475750">
        <w:rPr>
          <w:rFonts w:ascii="Times New Roman" w:hAnsi="Times New Roman"/>
          <w:sz w:val="24"/>
          <w:szCs w:val="24"/>
        </w:rPr>
        <w:t>н с КАТ Пловдив.</w:t>
      </w:r>
      <w:r w:rsidR="00100AF9" w:rsidRPr="00475750">
        <w:rPr>
          <w:rFonts w:ascii="Times New Roman" w:hAnsi="Times New Roman"/>
          <w:sz w:val="24"/>
          <w:szCs w:val="24"/>
        </w:rPr>
        <w:t xml:space="preserve"> </w:t>
      </w:r>
    </w:p>
    <w:p w14:paraId="46F8D7DD" w14:textId="77777777" w:rsidR="00C03BD9" w:rsidRPr="00475750" w:rsidRDefault="00C03BD9" w:rsidP="00593EEE">
      <w:pPr>
        <w:spacing w:after="0" w:line="360" w:lineRule="auto"/>
        <w:ind w:firstLine="709"/>
        <w:jc w:val="both"/>
        <w:rPr>
          <w:rFonts w:ascii="Times New Roman" w:hAnsi="Times New Roman"/>
          <w:sz w:val="24"/>
          <w:szCs w:val="24"/>
          <w:lang w:val="bg-BG"/>
        </w:rPr>
      </w:pPr>
    </w:p>
    <w:p w14:paraId="495E9F09" w14:textId="77777777" w:rsidR="00D95AE1" w:rsidRPr="004D7E0E" w:rsidRDefault="00FF1E13" w:rsidP="00593EEE">
      <w:pPr>
        <w:widowControl w:val="0"/>
        <w:autoSpaceDE w:val="0"/>
        <w:autoSpaceDN w:val="0"/>
        <w:adjustRightInd w:val="0"/>
        <w:spacing w:after="0" w:line="360" w:lineRule="auto"/>
        <w:jc w:val="both"/>
        <w:rPr>
          <w:rFonts w:ascii="Times New Roman" w:hAnsi="Times New Roman"/>
          <w:b/>
          <w:sz w:val="24"/>
          <w:szCs w:val="24"/>
          <w:lang w:val="bg-BG"/>
        </w:rPr>
      </w:pPr>
      <w:r w:rsidRPr="00475750">
        <w:rPr>
          <w:rFonts w:ascii="Times New Roman" w:hAnsi="Times New Roman"/>
          <w:b/>
          <w:sz w:val="24"/>
          <w:szCs w:val="24"/>
          <w:lang w:val="bg-BG"/>
        </w:rPr>
        <w:t>5</w:t>
      </w:r>
      <w:r w:rsidR="00D95AE1" w:rsidRPr="00475750">
        <w:rPr>
          <w:rFonts w:ascii="Times New Roman" w:hAnsi="Times New Roman"/>
          <w:b/>
          <w:sz w:val="24"/>
          <w:szCs w:val="24"/>
        </w:rPr>
        <w:t>.   Програма за д</w:t>
      </w:r>
      <w:r w:rsidR="008F6D3F" w:rsidRPr="00475750">
        <w:rPr>
          <w:rFonts w:ascii="Times New Roman" w:hAnsi="Times New Roman"/>
          <w:b/>
          <w:sz w:val="24"/>
          <w:szCs w:val="24"/>
        </w:rPr>
        <w:t>ейностите, включително за строи</w:t>
      </w:r>
      <w:r w:rsidR="00D95AE1" w:rsidRPr="00475750">
        <w:rPr>
          <w:rFonts w:ascii="Times New Roman" w:hAnsi="Times New Roman"/>
          <w:b/>
          <w:sz w:val="24"/>
          <w:szCs w:val="24"/>
        </w:rPr>
        <w:t xml:space="preserve">телство, експлоатация и фазите на закриване, възстановяване и </w:t>
      </w:r>
      <w:r w:rsidR="00D95AE1" w:rsidRPr="004D7E0E">
        <w:rPr>
          <w:rFonts w:ascii="Times New Roman" w:hAnsi="Times New Roman"/>
          <w:b/>
          <w:sz w:val="24"/>
          <w:szCs w:val="24"/>
        </w:rPr>
        <w:t xml:space="preserve">последващо използване.     </w:t>
      </w:r>
    </w:p>
    <w:p w14:paraId="26F08AEC" w14:textId="3170D965" w:rsidR="005A0AD4" w:rsidRPr="004D7E0E" w:rsidRDefault="005A0AD4" w:rsidP="00593EEE">
      <w:pPr>
        <w:spacing w:after="0" w:line="360" w:lineRule="auto"/>
        <w:ind w:firstLine="709"/>
        <w:jc w:val="both"/>
        <w:rPr>
          <w:rFonts w:ascii="Times New Roman" w:eastAsia="Calibri" w:hAnsi="Times New Roman"/>
          <w:sz w:val="24"/>
          <w:szCs w:val="24"/>
          <w:lang w:val="bg-BG"/>
        </w:rPr>
      </w:pPr>
      <w:r w:rsidRPr="004D7E0E">
        <w:rPr>
          <w:rFonts w:ascii="Times New Roman" w:eastAsia="Calibri" w:hAnsi="Times New Roman"/>
          <w:sz w:val="24"/>
          <w:szCs w:val="24"/>
        </w:rPr>
        <w:t>След необходимата процедура в РИОСВ за преценка необходимостта от ОВОС</w:t>
      </w:r>
      <w:r w:rsidR="00DD69BC" w:rsidRPr="004D7E0E">
        <w:rPr>
          <w:rFonts w:ascii="Times New Roman" w:eastAsia="Calibri" w:hAnsi="Times New Roman"/>
          <w:sz w:val="24"/>
          <w:szCs w:val="24"/>
          <w:lang w:val="bg-BG"/>
        </w:rPr>
        <w:t>,</w:t>
      </w:r>
      <w:r w:rsidRPr="004D7E0E">
        <w:rPr>
          <w:rFonts w:ascii="Times New Roman" w:eastAsia="Calibri" w:hAnsi="Times New Roman"/>
          <w:sz w:val="24"/>
          <w:szCs w:val="24"/>
        </w:rPr>
        <w:t xml:space="preserve"> съвместно с преценка на необходимостта от оценка на съвместимост с предмет</w:t>
      </w:r>
      <w:r w:rsidR="00EE6FC9" w:rsidRPr="004D7E0E">
        <w:rPr>
          <w:rFonts w:ascii="Times New Roman" w:eastAsia="Calibri" w:hAnsi="Times New Roman"/>
          <w:sz w:val="24"/>
          <w:szCs w:val="24"/>
          <w:lang w:val="bg-BG"/>
        </w:rPr>
        <w:t>а</w:t>
      </w:r>
      <w:r w:rsidRPr="004D7E0E">
        <w:rPr>
          <w:rFonts w:ascii="Times New Roman" w:eastAsia="Calibri" w:hAnsi="Times New Roman"/>
          <w:sz w:val="24"/>
          <w:szCs w:val="24"/>
        </w:rPr>
        <w:t xml:space="preserve"> и цели</w:t>
      </w:r>
      <w:r w:rsidR="00EE6FC9" w:rsidRPr="004D7E0E">
        <w:rPr>
          <w:rFonts w:ascii="Times New Roman" w:eastAsia="Calibri" w:hAnsi="Times New Roman"/>
          <w:sz w:val="24"/>
          <w:szCs w:val="24"/>
          <w:lang w:val="bg-BG"/>
        </w:rPr>
        <w:t>те</w:t>
      </w:r>
      <w:r w:rsidRPr="004D7E0E">
        <w:rPr>
          <w:rFonts w:ascii="Times New Roman" w:eastAsia="Calibri" w:hAnsi="Times New Roman"/>
          <w:sz w:val="24"/>
          <w:szCs w:val="24"/>
        </w:rPr>
        <w:t xml:space="preserve"> на опазване на </w:t>
      </w:r>
      <w:r w:rsidRPr="004D7E0E">
        <w:rPr>
          <w:rFonts w:ascii="Times New Roman" w:eastAsia="Calibri" w:hAnsi="Times New Roman"/>
          <w:sz w:val="24"/>
          <w:szCs w:val="24"/>
          <w:lang w:val="bg-BG"/>
        </w:rPr>
        <w:t>защитената зона</w:t>
      </w:r>
      <w:r w:rsidRPr="004D7E0E">
        <w:rPr>
          <w:rFonts w:ascii="Times New Roman" w:eastAsia="Calibri" w:hAnsi="Times New Roman"/>
          <w:sz w:val="24"/>
          <w:szCs w:val="24"/>
        </w:rPr>
        <w:t xml:space="preserve"> и получаване на Решение по проведената процедура, ще </w:t>
      </w:r>
      <w:r w:rsidRPr="004D7E0E">
        <w:rPr>
          <w:rFonts w:ascii="Times New Roman" w:eastAsia="Calibri" w:hAnsi="Times New Roman"/>
          <w:sz w:val="24"/>
          <w:szCs w:val="24"/>
          <w:lang w:val="bg-BG"/>
        </w:rPr>
        <w:t xml:space="preserve">се </w:t>
      </w:r>
      <w:r w:rsidRPr="004D7E0E">
        <w:rPr>
          <w:rFonts w:ascii="Times New Roman" w:eastAsia="Calibri" w:hAnsi="Times New Roman"/>
          <w:sz w:val="24"/>
          <w:szCs w:val="24"/>
        </w:rPr>
        <w:t>предприем</w:t>
      </w:r>
      <w:r w:rsidRPr="004D7E0E">
        <w:rPr>
          <w:rFonts w:ascii="Times New Roman" w:eastAsia="Calibri" w:hAnsi="Times New Roman"/>
          <w:sz w:val="24"/>
          <w:szCs w:val="24"/>
          <w:lang w:val="bg-BG"/>
        </w:rPr>
        <w:t>ат</w:t>
      </w:r>
      <w:r w:rsidRPr="004D7E0E">
        <w:rPr>
          <w:rFonts w:ascii="Times New Roman" w:eastAsia="Calibri" w:hAnsi="Times New Roman"/>
          <w:sz w:val="24"/>
          <w:szCs w:val="24"/>
        </w:rPr>
        <w:t xml:space="preserve"> действия за утвърждаване на площадка от Комисия по земеделските земи. Програмата за дейностите включва няколко етапа</w:t>
      </w:r>
      <w:r w:rsidRPr="004D7E0E">
        <w:rPr>
          <w:rFonts w:ascii="Times New Roman" w:eastAsia="Calibri" w:hAnsi="Times New Roman"/>
          <w:sz w:val="24"/>
          <w:szCs w:val="24"/>
          <w:lang w:val="bg-BG"/>
        </w:rPr>
        <w:t>:</w:t>
      </w:r>
    </w:p>
    <w:p w14:paraId="750E39CD" w14:textId="77777777" w:rsidR="005A0AD4" w:rsidRPr="004D7E0E"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4D7E0E">
        <w:rPr>
          <w:rFonts w:ascii="Times New Roman" w:hAnsi="Times New Roman"/>
          <w:bCs/>
          <w:sz w:val="24"/>
          <w:szCs w:val="24"/>
          <w:lang w:val="bg-BG"/>
        </w:rPr>
        <w:t>Утвърждаване на ПУП-ПРЗ от Община „Родопи“ – Пловдив;</w:t>
      </w:r>
    </w:p>
    <w:p w14:paraId="3DCC64E9" w14:textId="77777777" w:rsidR="005A0AD4" w:rsidRPr="004D7E0E"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4D7E0E">
        <w:rPr>
          <w:rFonts w:ascii="Times New Roman" w:hAnsi="Times New Roman"/>
          <w:sz w:val="24"/>
          <w:szCs w:val="24"/>
          <w:lang w:val="bg-BG"/>
        </w:rPr>
        <w:t>С</w:t>
      </w:r>
      <w:r w:rsidRPr="004D7E0E">
        <w:rPr>
          <w:rFonts w:ascii="Times New Roman" w:hAnsi="Times New Roman"/>
          <w:sz w:val="24"/>
          <w:szCs w:val="24"/>
        </w:rPr>
        <w:t>мяна на предназначението на два</w:t>
      </w:r>
      <w:r w:rsidRPr="004D7E0E">
        <w:rPr>
          <w:rFonts w:ascii="Times New Roman" w:hAnsi="Times New Roman"/>
          <w:sz w:val="24"/>
          <w:szCs w:val="24"/>
          <w:lang w:val="bg-BG"/>
        </w:rPr>
        <w:t>та</w:t>
      </w:r>
      <w:r w:rsidRPr="004D7E0E">
        <w:rPr>
          <w:rFonts w:ascii="Times New Roman" w:hAnsi="Times New Roman"/>
          <w:sz w:val="24"/>
          <w:szCs w:val="24"/>
        </w:rPr>
        <w:t xml:space="preserve"> имота за неземеделски нужди по реда на ЗОЗЗ от комисията по чл.17 към ОД</w:t>
      </w:r>
      <w:r w:rsidRPr="004D7E0E">
        <w:rPr>
          <w:rFonts w:ascii="Times New Roman" w:hAnsi="Times New Roman"/>
          <w:sz w:val="24"/>
          <w:szCs w:val="24"/>
          <w:lang w:val="bg-BG"/>
        </w:rPr>
        <w:t xml:space="preserve"> </w:t>
      </w:r>
      <w:r w:rsidRPr="004D7E0E">
        <w:rPr>
          <w:rFonts w:ascii="Times New Roman" w:hAnsi="Times New Roman"/>
          <w:sz w:val="24"/>
          <w:szCs w:val="24"/>
        </w:rPr>
        <w:t>“З</w:t>
      </w:r>
      <w:r w:rsidRPr="004D7E0E">
        <w:rPr>
          <w:rFonts w:ascii="Times New Roman" w:hAnsi="Times New Roman"/>
          <w:sz w:val="24"/>
          <w:szCs w:val="24"/>
          <w:lang w:val="bg-BG"/>
        </w:rPr>
        <w:t>емеделие</w:t>
      </w:r>
      <w:r w:rsidRPr="004D7E0E">
        <w:rPr>
          <w:rFonts w:ascii="Times New Roman" w:hAnsi="Times New Roman"/>
          <w:sz w:val="24"/>
          <w:szCs w:val="24"/>
        </w:rPr>
        <w:t>“.</w:t>
      </w:r>
    </w:p>
    <w:p w14:paraId="654806CC" w14:textId="77777777" w:rsidR="005A0AD4" w:rsidRPr="004D7E0E"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4D7E0E">
        <w:rPr>
          <w:rFonts w:ascii="Times New Roman" w:hAnsi="Times New Roman"/>
          <w:bCs/>
          <w:sz w:val="24"/>
          <w:szCs w:val="24"/>
          <w:lang w:val="bg-BG"/>
        </w:rPr>
        <w:t>Издаване на скица – виза за проучване и проектиране на инвестиционен проект от Главен архитект на Община „Родопи“ за всяко новообразувано УПИ;</w:t>
      </w:r>
    </w:p>
    <w:p w14:paraId="1739BD3E" w14:textId="11F47C05" w:rsidR="005A0AD4" w:rsidRPr="004D7E0E"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4D7E0E">
        <w:rPr>
          <w:rFonts w:ascii="Times New Roman" w:hAnsi="Times New Roman"/>
          <w:bCs/>
          <w:sz w:val="24"/>
          <w:szCs w:val="24"/>
          <w:lang w:val="bg-BG"/>
        </w:rPr>
        <w:t>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w:t>
      </w:r>
      <w:r w:rsidR="0062330B" w:rsidRPr="004D7E0E">
        <w:rPr>
          <w:rFonts w:ascii="Times New Roman" w:hAnsi="Times New Roman"/>
          <w:bCs/>
          <w:sz w:val="24"/>
          <w:szCs w:val="24"/>
          <w:lang w:val="bg-BG"/>
        </w:rPr>
        <w:t>лан за управление на строителните отпадъци</w:t>
      </w:r>
      <w:r w:rsidRPr="004D7E0E">
        <w:rPr>
          <w:rFonts w:ascii="Times New Roman" w:hAnsi="Times New Roman"/>
          <w:bCs/>
          <w:sz w:val="24"/>
          <w:szCs w:val="24"/>
          <w:lang w:val="bg-BG"/>
        </w:rPr>
        <w:t xml:space="preserve">. </w:t>
      </w:r>
    </w:p>
    <w:p w14:paraId="1D1DB40A" w14:textId="77777777" w:rsidR="005A0AD4" w:rsidRPr="004D7E0E"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4D7E0E">
        <w:rPr>
          <w:rFonts w:ascii="Times New Roman" w:hAnsi="Times New Roman"/>
          <w:sz w:val="24"/>
          <w:szCs w:val="24"/>
          <w:lang w:val="bg-BG"/>
        </w:rPr>
        <w:t xml:space="preserve">Съгласно изискванията на  ЗУТ инвестиционните проекти ще се съгласуват и одобрят  от главния архитект на </w:t>
      </w:r>
      <w:r w:rsidRPr="004D7E0E">
        <w:rPr>
          <w:rFonts w:ascii="Times New Roman" w:hAnsi="Times New Roman"/>
          <w:bCs/>
          <w:sz w:val="24"/>
          <w:szCs w:val="24"/>
          <w:lang w:val="bg-BG"/>
        </w:rPr>
        <w:t>Община „Родопи“</w:t>
      </w:r>
      <w:r w:rsidRPr="004D7E0E">
        <w:rPr>
          <w:rFonts w:ascii="Times New Roman" w:hAnsi="Times New Roman"/>
          <w:sz w:val="24"/>
          <w:szCs w:val="24"/>
          <w:lang w:val="bg-BG"/>
        </w:rPr>
        <w:t>, който ще издаде и разрешение за строеж за предвижданията за всеки отделен имот.</w:t>
      </w:r>
    </w:p>
    <w:p w14:paraId="1790A62C" w14:textId="77777777" w:rsidR="005A0AD4" w:rsidRPr="0094301D"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4D7E0E">
        <w:rPr>
          <w:rFonts w:ascii="Times New Roman" w:hAnsi="Times New Roman"/>
          <w:sz w:val="24"/>
          <w:szCs w:val="24"/>
          <w:lang w:val="bg-BG"/>
        </w:rPr>
        <w:t xml:space="preserve">По задание на </w:t>
      </w:r>
      <w:r w:rsidRPr="0094301D">
        <w:rPr>
          <w:rFonts w:ascii="Times New Roman" w:hAnsi="Times New Roman"/>
          <w:sz w:val="24"/>
          <w:szCs w:val="24"/>
          <w:lang w:val="bg-BG"/>
        </w:rPr>
        <w:t xml:space="preserve">Възложителя, изграждането на всяка сграда ще бъде в рамките на 12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94301D">
        <w:rPr>
          <w:rFonts w:ascii="Times New Roman" w:hAnsi="Times New Roman"/>
          <w:bCs/>
          <w:sz w:val="24"/>
          <w:szCs w:val="24"/>
          <w:lang w:val="bg-BG"/>
        </w:rPr>
        <w:t>Община „Родопи“</w:t>
      </w:r>
      <w:r w:rsidRPr="0094301D">
        <w:rPr>
          <w:rFonts w:ascii="Times New Roman" w:hAnsi="Times New Roman"/>
          <w:sz w:val="24"/>
          <w:szCs w:val="24"/>
          <w:lang w:val="bg-BG"/>
        </w:rPr>
        <w:t>, съгласно  чл. 223, ал. 2 от ЗУТ.</w:t>
      </w:r>
    </w:p>
    <w:p w14:paraId="2343A4DA" w14:textId="77777777" w:rsidR="005A0AD4" w:rsidRPr="0094301D"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94301D">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94301D">
        <w:rPr>
          <w:rFonts w:ascii="Times New Roman" w:hAnsi="Times New Roman"/>
          <w:bCs/>
          <w:sz w:val="24"/>
          <w:szCs w:val="24"/>
          <w:lang w:val="bg-BG"/>
        </w:rPr>
        <w:t>Община „Родопи“</w:t>
      </w:r>
      <w:r w:rsidRPr="0094301D">
        <w:rPr>
          <w:rFonts w:ascii="Times New Roman" w:hAnsi="Times New Roman"/>
          <w:sz w:val="24"/>
          <w:szCs w:val="24"/>
          <w:lang w:val="bg-BG"/>
        </w:rPr>
        <w:t>, РСПБЗН и други при необходимост.</w:t>
      </w:r>
    </w:p>
    <w:p w14:paraId="751801E1" w14:textId="77777777" w:rsidR="005A0AD4" w:rsidRPr="0094301D"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94301D">
        <w:rPr>
          <w:rFonts w:ascii="Times New Roman" w:hAnsi="Times New Roman"/>
          <w:sz w:val="24"/>
          <w:szCs w:val="24"/>
          <w:lang w:val="bg-BG"/>
        </w:rPr>
        <w:lastRenderedPageBreak/>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14:paraId="350D07E7" w14:textId="39F3D94F" w:rsidR="005A0AD4" w:rsidRPr="0094301D"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94301D">
        <w:rPr>
          <w:rFonts w:ascii="Times New Roman" w:hAnsi="Times New Roman"/>
          <w:sz w:val="24"/>
          <w:szCs w:val="24"/>
          <w:lang w:val="bg-BG"/>
        </w:rPr>
        <w:t xml:space="preserve">След завършването на всеки отделен строеж и приключване на приемните изпитвания, се предприемат действия за въвеждането на обектите в експлоатация от </w:t>
      </w:r>
      <w:r w:rsidRPr="0094301D">
        <w:rPr>
          <w:rFonts w:ascii="Times New Roman" w:hAnsi="Times New Roman"/>
          <w:bCs/>
          <w:sz w:val="24"/>
          <w:szCs w:val="24"/>
          <w:lang w:val="bg-BG"/>
        </w:rPr>
        <w:t>Община „Родопи“</w:t>
      </w:r>
      <w:r w:rsidRPr="0094301D">
        <w:rPr>
          <w:rFonts w:ascii="Times New Roman" w:hAnsi="Times New Roman"/>
          <w:sz w:val="24"/>
          <w:szCs w:val="24"/>
          <w:lang w:val="bg-BG"/>
        </w:rPr>
        <w:t xml:space="preserve">,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документ от ОС”Земеделие” и </w:t>
      </w:r>
      <w:r w:rsidRPr="0094301D">
        <w:rPr>
          <w:rFonts w:ascii="Times New Roman" w:hAnsi="Times New Roman"/>
          <w:bCs/>
          <w:sz w:val="24"/>
          <w:szCs w:val="24"/>
          <w:lang w:val="bg-BG"/>
        </w:rPr>
        <w:t>Община „Родопи“</w:t>
      </w:r>
      <w:r w:rsidRPr="0094301D">
        <w:rPr>
          <w:rFonts w:ascii="Times New Roman" w:hAnsi="Times New Roman"/>
          <w:sz w:val="24"/>
          <w:szCs w:val="24"/>
          <w:lang w:val="bg-BG"/>
        </w:rPr>
        <w:t>, че е изпълнено изискването по</w:t>
      </w:r>
      <w:r w:rsidR="001C6236" w:rsidRPr="0094301D">
        <w:rPr>
          <w:rFonts w:ascii="Times New Roman" w:hAnsi="Times New Roman"/>
          <w:sz w:val="24"/>
          <w:szCs w:val="24"/>
          <w:lang w:val="bg-BG"/>
        </w:rPr>
        <w:t xml:space="preserve"> чл. 175 от ЗУТ  и чл. 54</w:t>
      </w:r>
      <w:r w:rsidRPr="0094301D">
        <w:rPr>
          <w:rFonts w:ascii="Times New Roman" w:hAnsi="Times New Roman"/>
          <w:sz w:val="24"/>
          <w:szCs w:val="24"/>
          <w:lang w:val="bg-BG"/>
        </w:rPr>
        <w:t>а от ЗКИР.</w:t>
      </w:r>
    </w:p>
    <w:p w14:paraId="4FF509CD" w14:textId="77777777" w:rsidR="005A0AD4" w:rsidRPr="0094301D"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94301D">
        <w:rPr>
          <w:rFonts w:ascii="Times New Roman" w:hAnsi="Times New Roman"/>
          <w:sz w:val="24"/>
          <w:szCs w:val="24"/>
          <w:lang w:val="bg-BG"/>
        </w:rPr>
        <w:t xml:space="preserve">Съгласно Наредба № 5 от 28.12.2006г. за всяка жилищна сграда ще се съставят технически и енергиен паспорт, които ще се заверят в </w:t>
      </w:r>
      <w:r w:rsidRPr="0094301D">
        <w:rPr>
          <w:rFonts w:ascii="Times New Roman" w:hAnsi="Times New Roman"/>
          <w:bCs/>
          <w:sz w:val="24"/>
          <w:szCs w:val="24"/>
          <w:lang w:val="bg-BG"/>
        </w:rPr>
        <w:t>Община „Родопи“</w:t>
      </w:r>
      <w:r w:rsidRPr="0094301D">
        <w:rPr>
          <w:rFonts w:ascii="Times New Roman" w:hAnsi="Times New Roman"/>
          <w:sz w:val="24"/>
          <w:szCs w:val="24"/>
          <w:lang w:val="bg-BG"/>
        </w:rPr>
        <w:t>.</w:t>
      </w:r>
    </w:p>
    <w:p w14:paraId="0685D1FF" w14:textId="77777777" w:rsidR="005A0AD4" w:rsidRPr="0094301D" w:rsidRDefault="005A0AD4" w:rsidP="00593EEE">
      <w:pPr>
        <w:spacing w:after="0" w:line="360" w:lineRule="auto"/>
        <w:ind w:firstLine="709"/>
        <w:jc w:val="both"/>
        <w:rPr>
          <w:rFonts w:ascii="Times New Roman" w:eastAsia="Calibri" w:hAnsi="Times New Roman"/>
          <w:sz w:val="24"/>
          <w:szCs w:val="24"/>
        </w:rPr>
      </w:pPr>
      <w:r w:rsidRPr="0094301D">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94301D">
        <w:rPr>
          <w:rFonts w:ascii="Times New Roman" w:eastAsia="Calibri" w:hAnsi="Times New Roman"/>
          <w:sz w:val="24"/>
          <w:szCs w:val="24"/>
          <w:lang w:val="bg-BG"/>
        </w:rPr>
        <w:t>и</w:t>
      </w:r>
      <w:r w:rsidRPr="0094301D">
        <w:rPr>
          <w:rFonts w:ascii="Times New Roman" w:eastAsia="Calibri" w:hAnsi="Times New Roman"/>
          <w:sz w:val="24"/>
          <w:szCs w:val="24"/>
        </w:rPr>
        <w:t xml:space="preserve"> </w:t>
      </w:r>
      <w:r w:rsidRPr="0094301D">
        <w:rPr>
          <w:rFonts w:ascii="Times New Roman" w:eastAsia="Calibri" w:hAnsi="Times New Roman"/>
          <w:sz w:val="24"/>
          <w:szCs w:val="24"/>
          <w:lang w:val="bg-BG"/>
        </w:rPr>
        <w:t>в</w:t>
      </w:r>
      <w:r w:rsidRPr="0094301D">
        <w:rPr>
          <w:rFonts w:ascii="Times New Roman" w:eastAsia="Calibri" w:hAnsi="Times New Roman"/>
          <w:sz w:val="24"/>
          <w:szCs w:val="24"/>
        </w:rPr>
        <w:t xml:space="preserve"> </w:t>
      </w:r>
      <w:r w:rsidRPr="0094301D">
        <w:rPr>
          <w:rFonts w:ascii="Times New Roman" w:eastAsia="Calibri" w:hAnsi="Times New Roman"/>
          <w:sz w:val="24"/>
          <w:szCs w:val="24"/>
          <w:lang w:val="bg-BG"/>
        </w:rPr>
        <w:t>рамките на конкретните имоти, където ще се реализира строителството</w:t>
      </w:r>
      <w:r w:rsidRPr="0094301D">
        <w:rPr>
          <w:rFonts w:ascii="Times New Roman" w:eastAsia="Calibri" w:hAnsi="Times New Roman"/>
          <w:sz w:val="24"/>
          <w:szCs w:val="24"/>
        </w:rPr>
        <w:t>, което ще гарантира опазването на останалата част от имот</w:t>
      </w:r>
      <w:r w:rsidRPr="0094301D">
        <w:rPr>
          <w:rFonts w:ascii="Times New Roman" w:eastAsia="Calibri" w:hAnsi="Times New Roman"/>
          <w:sz w:val="24"/>
          <w:szCs w:val="24"/>
          <w:lang w:val="bg-BG"/>
        </w:rPr>
        <w:t>ите</w:t>
      </w:r>
      <w:r w:rsidRPr="0094301D">
        <w:rPr>
          <w:rFonts w:ascii="Times New Roman" w:eastAsia="Calibri" w:hAnsi="Times New Roman"/>
          <w:sz w:val="24"/>
          <w:szCs w:val="24"/>
        </w:rPr>
        <w:t xml:space="preserve"> и съседните земи и почви.</w:t>
      </w:r>
    </w:p>
    <w:p w14:paraId="1E639A16" w14:textId="5AE47055" w:rsidR="00C8530E" w:rsidRPr="0094301D" w:rsidRDefault="005A0AD4" w:rsidP="00593EEE">
      <w:pPr>
        <w:spacing w:after="0" w:line="360" w:lineRule="auto"/>
        <w:ind w:firstLine="709"/>
        <w:jc w:val="both"/>
        <w:rPr>
          <w:rFonts w:ascii="Times New Roman" w:eastAsia="Calibri" w:hAnsi="Times New Roman"/>
          <w:color w:val="FF0000"/>
          <w:sz w:val="24"/>
          <w:szCs w:val="24"/>
        </w:rPr>
      </w:pPr>
      <w:r w:rsidRPr="0094301D">
        <w:rPr>
          <w:rFonts w:ascii="Times New Roman" w:eastAsia="Calibri" w:hAnsi="Times New Roman"/>
          <w:sz w:val="24"/>
          <w:szCs w:val="24"/>
        </w:rPr>
        <w:t xml:space="preserve">По време на експлоатацията на </w:t>
      </w:r>
      <w:r w:rsidRPr="0094301D">
        <w:rPr>
          <w:rFonts w:ascii="Times New Roman" w:eastAsia="Calibri" w:hAnsi="Times New Roman"/>
          <w:sz w:val="24"/>
          <w:szCs w:val="24"/>
          <w:lang w:val="bg-BG"/>
        </w:rPr>
        <w:t xml:space="preserve">всеки отделен </w:t>
      </w:r>
      <w:r w:rsidRPr="0094301D">
        <w:rPr>
          <w:rFonts w:ascii="Times New Roman" w:eastAsia="Calibri" w:hAnsi="Times New Roman"/>
          <w:sz w:val="24"/>
          <w:szCs w:val="24"/>
        </w:rPr>
        <w:t>обект</w:t>
      </w:r>
      <w:r w:rsidR="001C6236" w:rsidRPr="0094301D">
        <w:rPr>
          <w:rFonts w:ascii="Times New Roman" w:eastAsia="Calibri" w:hAnsi="Times New Roman"/>
          <w:sz w:val="24"/>
          <w:szCs w:val="24"/>
          <w:lang w:val="bg-BG"/>
        </w:rPr>
        <w:t>,</w:t>
      </w:r>
      <w:r w:rsidRPr="0094301D">
        <w:rPr>
          <w:rFonts w:ascii="Times New Roman" w:eastAsia="Calibri" w:hAnsi="Times New Roman"/>
          <w:sz w:val="24"/>
          <w:szCs w:val="24"/>
        </w:rPr>
        <w:t xml:space="preserve"> съседните земи и почви не са застрашени от замърсяване.</w:t>
      </w:r>
    </w:p>
    <w:p w14:paraId="6E1AF1FD" w14:textId="77777777" w:rsidR="009B4D38" w:rsidRPr="0094301D" w:rsidRDefault="009B4D38" w:rsidP="00593EEE">
      <w:pPr>
        <w:spacing w:after="0" w:line="360" w:lineRule="auto"/>
        <w:ind w:firstLine="709"/>
        <w:jc w:val="both"/>
        <w:rPr>
          <w:rFonts w:ascii="Times New Roman" w:eastAsia="Calibri" w:hAnsi="Times New Roman"/>
          <w:color w:val="FF0000"/>
          <w:sz w:val="24"/>
          <w:szCs w:val="24"/>
          <w:lang w:val="bg-BG"/>
        </w:rPr>
      </w:pPr>
    </w:p>
    <w:p w14:paraId="1AC2795D" w14:textId="77777777" w:rsidR="00D95AE1" w:rsidRPr="00A31B03" w:rsidRDefault="00850182" w:rsidP="00593EEE">
      <w:pPr>
        <w:widowControl w:val="0"/>
        <w:autoSpaceDE w:val="0"/>
        <w:autoSpaceDN w:val="0"/>
        <w:adjustRightInd w:val="0"/>
        <w:spacing w:after="0" w:line="360" w:lineRule="auto"/>
        <w:rPr>
          <w:rFonts w:ascii="Times New Roman" w:hAnsi="Times New Roman"/>
          <w:b/>
          <w:sz w:val="24"/>
          <w:szCs w:val="24"/>
          <w:lang w:val="bg-BG"/>
        </w:rPr>
      </w:pPr>
      <w:r w:rsidRPr="00A31B03">
        <w:rPr>
          <w:rFonts w:ascii="Times New Roman" w:hAnsi="Times New Roman"/>
          <w:b/>
          <w:sz w:val="24"/>
          <w:szCs w:val="24"/>
          <w:lang w:val="bg-BG"/>
        </w:rPr>
        <w:t>6</w:t>
      </w:r>
      <w:r w:rsidR="00D95AE1" w:rsidRPr="00A31B03">
        <w:rPr>
          <w:rFonts w:ascii="Times New Roman" w:hAnsi="Times New Roman"/>
          <w:b/>
          <w:sz w:val="24"/>
          <w:szCs w:val="24"/>
        </w:rPr>
        <w:t xml:space="preserve">.   Предлагани методи за строителство.  </w:t>
      </w:r>
    </w:p>
    <w:p w14:paraId="62AF21C7" w14:textId="77777777" w:rsidR="002B72D5" w:rsidRPr="00A31B03" w:rsidRDefault="002B72D5" w:rsidP="00593EEE">
      <w:pPr>
        <w:spacing w:after="0" w:line="360" w:lineRule="auto"/>
        <w:ind w:firstLine="709"/>
        <w:jc w:val="both"/>
        <w:rPr>
          <w:rFonts w:ascii="Times New Roman" w:eastAsia="Calibri" w:hAnsi="Times New Roman"/>
          <w:sz w:val="24"/>
          <w:szCs w:val="24"/>
          <w:lang w:val="bg-BG"/>
        </w:rPr>
      </w:pPr>
      <w:r w:rsidRPr="00A31B03">
        <w:rPr>
          <w:rFonts w:ascii="Times New Roman" w:eastAsia="Calibri" w:hAnsi="Times New Roman"/>
          <w:sz w:val="24"/>
          <w:szCs w:val="24"/>
        </w:rPr>
        <w:t xml:space="preserve">Изпълнението на строителните работи за </w:t>
      </w:r>
      <w:r w:rsidRPr="00A31B03">
        <w:rPr>
          <w:rFonts w:ascii="Times New Roman" w:eastAsia="Calibri" w:hAnsi="Times New Roman"/>
          <w:sz w:val="24"/>
          <w:szCs w:val="24"/>
          <w:lang w:val="bg-BG"/>
        </w:rPr>
        <w:t>изграждане на жилищните сгради</w:t>
      </w:r>
      <w:r w:rsidRPr="00A31B03">
        <w:rPr>
          <w:rFonts w:ascii="Times New Roman" w:eastAsia="Calibri" w:hAnsi="Times New Roman"/>
          <w:sz w:val="24"/>
          <w:szCs w:val="24"/>
        </w:rPr>
        <w:t xml:space="preserve"> ще бъдат ръчно и механизирано. </w:t>
      </w:r>
    </w:p>
    <w:p w14:paraId="73AFAC5A" w14:textId="17D74A6D" w:rsidR="002B72D5" w:rsidRPr="00A31B03" w:rsidRDefault="002B72D5" w:rsidP="00593EEE">
      <w:pPr>
        <w:spacing w:after="0" w:line="360" w:lineRule="auto"/>
        <w:ind w:firstLine="709"/>
        <w:jc w:val="both"/>
        <w:rPr>
          <w:rFonts w:ascii="Times New Roman" w:eastAsia="Calibri" w:hAnsi="Times New Roman"/>
          <w:sz w:val="24"/>
          <w:szCs w:val="24"/>
          <w:lang w:val="bg-BG"/>
        </w:rPr>
      </w:pPr>
      <w:r w:rsidRPr="00A31B03">
        <w:rPr>
          <w:rFonts w:ascii="Times New Roman" w:eastAsia="Calibri" w:hAnsi="Times New Roman"/>
          <w:sz w:val="24"/>
          <w:szCs w:val="24"/>
        </w:rPr>
        <w:t>При изграждането на сградите ще се използват традиционни строителни методи при жилищно строителство</w:t>
      </w:r>
      <w:r w:rsidRPr="00A31B03">
        <w:rPr>
          <w:rFonts w:ascii="Times New Roman" w:eastAsia="Calibri" w:hAnsi="Times New Roman"/>
          <w:sz w:val="24"/>
          <w:szCs w:val="24"/>
          <w:lang w:val="bg-BG"/>
        </w:rPr>
        <w:t xml:space="preserve"> </w:t>
      </w:r>
      <w:r w:rsidRPr="00A31B03">
        <w:rPr>
          <w:rFonts w:ascii="Times New Roman" w:eastAsia="Calibri" w:hAnsi="Times New Roman"/>
          <w:sz w:val="24"/>
          <w:szCs w:val="24"/>
        </w:rPr>
        <w:t>– монолитно и сглобяемо.</w:t>
      </w:r>
    </w:p>
    <w:p w14:paraId="3573E977" w14:textId="77777777" w:rsidR="002B72D5" w:rsidRPr="00A31B03" w:rsidRDefault="002B72D5" w:rsidP="00593EEE">
      <w:pPr>
        <w:spacing w:after="0" w:line="360" w:lineRule="auto"/>
        <w:ind w:firstLine="709"/>
        <w:jc w:val="both"/>
        <w:rPr>
          <w:rFonts w:ascii="Times New Roman" w:eastAsia="Calibri" w:hAnsi="Times New Roman"/>
          <w:sz w:val="24"/>
          <w:szCs w:val="24"/>
          <w:lang w:val="bg-BG"/>
        </w:rPr>
      </w:pPr>
      <w:r w:rsidRPr="00A31B03">
        <w:rPr>
          <w:rFonts w:ascii="Times New Roman" w:eastAsia="Calibri" w:hAnsi="Times New Roman"/>
          <w:sz w:val="24"/>
          <w:szCs w:val="24"/>
        </w:rPr>
        <w:t>Строителството ще се осъществи от вписани в Камара</w:t>
      </w:r>
      <w:r w:rsidRPr="00A31B03">
        <w:rPr>
          <w:rFonts w:ascii="Times New Roman" w:eastAsia="Calibri" w:hAnsi="Times New Roman"/>
          <w:sz w:val="24"/>
          <w:szCs w:val="24"/>
          <w:lang w:val="bg-BG"/>
        </w:rPr>
        <w:t>та</w:t>
      </w:r>
      <w:r w:rsidRPr="00A31B03">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строителството ще се организират площи в рамките на всеки новообразуван имот за временна строителна база, в т.ч</w:t>
      </w:r>
      <w:r w:rsidRPr="00A31B03">
        <w:rPr>
          <w:rFonts w:ascii="Times New Roman" w:eastAsia="Calibri" w:hAnsi="Times New Roman"/>
          <w:sz w:val="24"/>
          <w:szCs w:val="24"/>
          <w:lang w:val="bg-BG"/>
        </w:rPr>
        <w:t>.</w:t>
      </w:r>
      <w:r w:rsidRPr="00A31B03">
        <w:rPr>
          <w:rFonts w:ascii="Times New Roman" w:eastAsia="Calibri" w:hAnsi="Times New Roman"/>
          <w:sz w:val="24"/>
          <w:szCs w:val="24"/>
        </w:rPr>
        <w:t xml:space="preserve"> за разполагане на фургони, мобилни тоалетни за изпълнителите на строителството, контейнери за отпадъци и други.</w:t>
      </w:r>
    </w:p>
    <w:p w14:paraId="3AD03BF1" w14:textId="77777777" w:rsidR="002B72D5" w:rsidRPr="00A31B03" w:rsidRDefault="002B72D5" w:rsidP="00593EEE">
      <w:pPr>
        <w:spacing w:after="0" w:line="360" w:lineRule="auto"/>
        <w:ind w:firstLine="709"/>
        <w:jc w:val="both"/>
        <w:rPr>
          <w:rFonts w:ascii="Times New Roman" w:eastAsia="Calibri" w:hAnsi="Times New Roman"/>
          <w:sz w:val="24"/>
          <w:szCs w:val="24"/>
          <w:lang w:val="bg-BG"/>
        </w:rPr>
      </w:pPr>
      <w:r w:rsidRPr="00A31B03">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4598453D" w14:textId="77777777" w:rsidR="00B60033" w:rsidRPr="00A31B03" w:rsidRDefault="002B72D5" w:rsidP="00593EEE">
      <w:pPr>
        <w:spacing w:after="0" w:line="360" w:lineRule="auto"/>
        <w:ind w:firstLine="709"/>
        <w:jc w:val="both"/>
        <w:rPr>
          <w:rFonts w:ascii="Times New Roman" w:hAnsi="Times New Roman"/>
          <w:sz w:val="24"/>
          <w:szCs w:val="24"/>
          <w:lang w:val="bg-BG"/>
        </w:rPr>
      </w:pPr>
      <w:r w:rsidRPr="00A31B03">
        <w:rPr>
          <w:rFonts w:ascii="Times New Roman" w:hAnsi="Times New Roman"/>
          <w:sz w:val="24"/>
          <w:szCs w:val="24"/>
          <w:lang w:val="bg-BG"/>
        </w:rPr>
        <w:t>Предвидено е всяка сграда да се изпълни</w:t>
      </w:r>
      <w:r w:rsidRPr="00A31B03">
        <w:rPr>
          <w:rFonts w:ascii="Times New Roman" w:hAnsi="Times New Roman"/>
          <w:sz w:val="24"/>
          <w:szCs w:val="24"/>
        </w:rPr>
        <w:t xml:space="preserve"> по монолитен начин със стоманобетонови плочи, колони  и  греди,  и  тухлени  зидове. Покривите ще бъдат скатни, изпълнени от дървена конструкция с покривно покритие от керемиди.</w:t>
      </w:r>
      <w:r w:rsidRPr="00A31B03">
        <w:rPr>
          <w:rFonts w:ascii="Times New Roman" w:hAnsi="Times New Roman"/>
          <w:sz w:val="24"/>
          <w:szCs w:val="24"/>
          <w:lang w:val="bg-BG"/>
        </w:rPr>
        <w:t xml:space="preserve"> </w:t>
      </w:r>
    </w:p>
    <w:p w14:paraId="3E24DF34" w14:textId="77777777" w:rsidR="00B60033" w:rsidRPr="00A31B03" w:rsidRDefault="002B72D5" w:rsidP="00593EEE">
      <w:pPr>
        <w:spacing w:after="0" w:line="360" w:lineRule="auto"/>
        <w:ind w:firstLine="709"/>
        <w:jc w:val="both"/>
        <w:rPr>
          <w:rFonts w:ascii="Times New Roman" w:eastAsia="Calibri" w:hAnsi="Times New Roman"/>
          <w:sz w:val="24"/>
          <w:szCs w:val="24"/>
          <w:lang w:val="bg-BG"/>
        </w:rPr>
      </w:pPr>
      <w:r w:rsidRPr="00A31B03">
        <w:rPr>
          <w:rFonts w:ascii="Times New Roman" w:eastAsia="Calibri" w:hAnsi="Times New Roman"/>
          <w:sz w:val="24"/>
          <w:szCs w:val="24"/>
        </w:rPr>
        <w:t xml:space="preserve">Предвидените строителни материали за вътрешните довършителни работи са: гипсова мазилка, латекс, дървена ламперия, дъсчени обшивки по стени и тавани, врати, </w:t>
      </w:r>
      <w:r w:rsidRPr="00A31B03">
        <w:rPr>
          <w:rFonts w:ascii="Times New Roman" w:eastAsia="Calibri" w:hAnsi="Times New Roman"/>
          <w:sz w:val="24"/>
          <w:szCs w:val="24"/>
          <w:lang w:val="bg-BG"/>
        </w:rPr>
        <w:t>паркет</w:t>
      </w:r>
      <w:r w:rsidRPr="00A31B03">
        <w:rPr>
          <w:rFonts w:ascii="Times New Roman" w:eastAsia="Calibri" w:hAnsi="Times New Roman"/>
          <w:sz w:val="24"/>
          <w:szCs w:val="24"/>
        </w:rPr>
        <w:t>, керамика, фаянс и др.</w:t>
      </w:r>
      <w:r w:rsidRPr="00A31B03">
        <w:rPr>
          <w:rFonts w:ascii="Times New Roman" w:eastAsia="Calibri" w:hAnsi="Times New Roman"/>
          <w:sz w:val="24"/>
          <w:szCs w:val="24"/>
          <w:lang w:val="bg-BG"/>
        </w:rPr>
        <w:t xml:space="preserve"> </w:t>
      </w:r>
    </w:p>
    <w:p w14:paraId="663A86BE" w14:textId="77777777" w:rsidR="00B60033" w:rsidRPr="00A31B03" w:rsidRDefault="002B72D5" w:rsidP="00593EEE">
      <w:pPr>
        <w:spacing w:after="0" w:line="360" w:lineRule="auto"/>
        <w:ind w:firstLine="709"/>
        <w:jc w:val="both"/>
        <w:rPr>
          <w:rFonts w:ascii="Times New Roman" w:eastAsia="Calibri" w:hAnsi="Times New Roman"/>
          <w:sz w:val="24"/>
          <w:szCs w:val="24"/>
          <w:lang w:val="bg-BG"/>
        </w:rPr>
      </w:pPr>
      <w:r w:rsidRPr="00A31B03">
        <w:rPr>
          <w:rFonts w:ascii="Times New Roman" w:eastAsia="Calibri" w:hAnsi="Times New Roman"/>
          <w:sz w:val="24"/>
          <w:szCs w:val="24"/>
        </w:rPr>
        <w:lastRenderedPageBreak/>
        <w:t xml:space="preserve">Предвидените строителни материали за външните довършителни работи са: </w:t>
      </w:r>
      <w:r w:rsidRPr="00A31B03">
        <w:rPr>
          <w:rFonts w:ascii="Times New Roman" w:eastAsia="Calibri" w:hAnsi="Times New Roman"/>
          <w:sz w:val="24"/>
          <w:szCs w:val="24"/>
          <w:lang w:val="bg-BG"/>
        </w:rPr>
        <w:t xml:space="preserve">топлоизолационни плочи, </w:t>
      </w:r>
      <w:r w:rsidRPr="00A31B03">
        <w:rPr>
          <w:rFonts w:ascii="Times New Roman" w:eastAsia="Calibri" w:hAnsi="Times New Roman"/>
          <w:sz w:val="24"/>
          <w:szCs w:val="24"/>
        </w:rPr>
        <w:t>гладка мазилка, структурни мазилки, дъсчени обшивки, обкантване на фасадни плоскости с дърво, стрехи – с дъсчена обшивка, каменна зидария.</w:t>
      </w:r>
      <w:r w:rsidRPr="00A31B03">
        <w:rPr>
          <w:rFonts w:ascii="Times New Roman" w:eastAsia="Calibri" w:hAnsi="Times New Roman"/>
          <w:sz w:val="24"/>
          <w:szCs w:val="24"/>
          <w:lang w:val="bg-BG"/>
        </w:rPr>
        <w:t xml:space="preserve"> </w:t>
      </w:r>
    </w:p>
    <w:p w14:paraId="619871DA" w14:textId="6E501132" w:rsidR="002B72D5" w:rsidRPr="00A31B03" w:rsidRDefault="002B72D5" w:rsidP="00593EEE">
      <w:pPr>
        <w:spacing w:after="0" w:line="360" w:lineRule="auto"/>
        <w:ind w:firstLine="709"/>
        <w:jc w:val="both"/>
        <w:rPr>
          <w:rFonts w:ascii="Times New Roman" w:eastAsia="Calibri" w:hAnsi="Times New Roman"/>
          <w:sz w:val="24"/>
          <w:szCs w:val="24"/>
          <w:lang w:val="bg-BG"/>
        </w:rPr>
      </w:pPr>
      <w:r w:rsidRPr="00A31B03">
        <w:rPr>
          <w:rFonts w:ascii="Times New Roman" w:eastAsia="Calibri" w:hAnsi="Times New Roman"/>
          <w:sz w:val="24"/>
          <w:szCs w:val="24"/>
          <w:lang w:val="bg-BG"/>
        </w:rPr>
        <w:t xml:space="preserve">За инсталационната и технологична обезпеченост на обектите ще се ползват стандартизирани строителни материали – полиетиленови, полипропиленови тръби и </w:t>
      </w:r>
      <w:r w:rsidRPr="00A31B03">
        <w:rPr>
          <w:rFonts w:ascii="Times New Roman" w:eastAsia="Calibri" w:hAnsi="Times New Roman"/>
          <w:sz w:val="24"/>
          <w:szCs w:val="24"/>
          <w:lang w:val="en-GB"/>
        </w:rPr>
        <w:t xml:space="preserve">PVC </w:t>
      </w:r>
      <w:r w:rsidRPr="00A31B03">
        <w:rPr>
          <w:rFonts w:ascii="Times New Roman" w:eastAsia="Calibri" w:hAnsi="Times New Roman"/>
          <w:sz w:val="24"/>
          <w:szCs w:val="24"/>
          <w:lang w:val="bg-BG"/>
        </w:rPr>
        <w:t>тръби, силови захранващи кабели, проводници, медни тръби и др.</w:t>
      </w:r>
    </w:p>
    <w:p w14:paraId="3054A837" w14:textId="77777777" w:rsidR="002B72D5" w:rsidRPr="00A31B03" w:rsidRDefault="002B72D5" w:rsidP="00593EEE">
      <w:pPr>
        <w:spacing w:after="0" w:line="360" w:lineRule="auto"/>
        <w:ind w:firstLine="709"/>
        <w:jc w:val="both"/>
        <w:rPr>
          <w:rFonts w:ascii="Times New Roman" w:eastAsia="Calibri" w:hAnsi="Times New Roman"/>
          <w:sz w:val="24"/>
          <w:szCs w:val="24"/>
          <w:lang w:val="bg-BG"/>
        </w:rPr>
      </w:pPr>
      <w:r w:rsidRPr="00A31B03">
        <w:rPr>
          <w:rFonts w:ascii="Times New Roman" w:eastAsia="Calibri" w:hAnsi="Times New Roman"/>
          <w:sz w:val="24"/>
          <w:szCs w:val="24"/>
        </w:rPr>
        <w:t xml:space="preserve">Строително-монтажните работи за всяка сграда ще се извършват поетапно,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14:paraId="3AC60EA9" w14:textId="77777777" w:rsidR="002B72D5" w:rsidRPr="00A31B03" w:rsidRDefault="002B72D5" w:rsidP="00593EEE">
      <w:pPr>
        <w:spacing w:after="0" w:line="360" w:lineRule="auto"/>
        <w:ind w:firstLine="709"/>
        <w:jc w:val="both"/>
        <w:rPr>
          <w:rFonts w:ascii="Times New Roman" w:eastAsia="Calibri" w:hAnsi="Times New Roman"/>
          <w:sz w:val="24"/>
          <w:szCs w:val="24"/>
        </w:rPr>
      </w:pPr>
      <w:r w:rsidRPr="00A31B03">
        <w:rPr>
          <w:rFonts w:ascii="Times New Roman" w:eastAsia="Calibri"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w:t>
      </w:r>
      <w:proofErr w:type="gramStart"/>
      <w:r w:rsidRPr="00A31B03">
        <w:rPr>
          <w:rFonts w:ascii="Times New Roman" w:eastAsia="Calibri" w:hAnsi="Times New Roman"/>
          <w:sz w:val="24"/>
          <w:szCs w:val="24"/>
        </w:rPr>
        <w:t>използват  материали</w:t>
      </w:r>
      <w:proofErr w:type="gramEnd"/>
      <w:r w:rsidRPr="00A31B03">
        <w:rPr>
          <w:rFonts w:ascii="Times New Roman" w:eastAsia="Calibri" w:hAnsi="Times New Roman"/>
          <w:sz w:val="24"/>
          <w:szCs w:val="24"/>
        </w:rPr>
        <w:t xml:space="preserve">, които да окажат неблагоприятно въздействие върху околната среда и </w:t>
      </w:r>
      <w:r w:rsidRPr="00A31B03">
        <w:rPr>
          <w:rFonts w:ascii="Times New Roman" w:eastAsia="Calibri" w:hAnsi="Times New Roman"/>
          <w:sz w:val="24"/>
          <w:szCs w:val="24"/>
          <w:lang w:val="bg-BG"/>
        </w:rPr>
        <w:t xml:space="preserve">здравето на </w:t>
      </w:r>
      <w:r w:rsidRPr="00A31B03">
        <w:rPr>
          <w:rFonts w:ascii="Times New Roman" w:eastAsia="Calibri" w:hAnsi="Times New Roman"/>
          <w:sz w:val="24"/>
          <w:szCs w:val="24"/>
        </w:rPr>
        <w:t xml:space="preserve">хората. </w:t>
      </w:r>
    </w:p>
    <w:p w14:paraId="25F3627C" w14:textId="5B2D4A93" w:rsidR="002B72D5" w:rsidRPr="00A31B03" w:rsidRDefault="002B72D5" w:rsidP="00593EEE">
      <w:pPr>
        <w:spacing w:after="0" w:line="360" w:lineRule="auto"/>
        <w:ind w:firstLine="709"/>
        <w:jc w:val="both"/>
        <w:rPr>
          <w:rFonts w:ascii="Times New Roman" w:eastAsia="Calibri" w:hAnsi="Times New Roman"/>
          <w:color w:val="FF0000"/>
          <w:sz w:val="24"/>
          <w:szCs w:val="24"/>
          <w:lang w:val="bg-BG"/>
        </w:rPr>
      </w:pPr>
      <w:r w:rsidRPr="00A31B03">
        <w:rPr>
          <w:rFonts w:ascii="Times New Roman" w:eastAsia="Calibri" w:hAnsi="Times New Roman"/>
          <w:sz w:val="24"/>
          <w:szCs w:val="24"/>
        </w:rPr>
        <w:t xml:space="preserve">Всеки етап от строителството, както и качеството на </w:t>
      </w:r>
      <w:r w:rsidRPr="00A31B03">
        <w:rPr>
          <w:rFonts w:ascii="Times New Roman" w:eastAsia="Calibri" w:hAnsi="Times New Roman"/>
          <w:sz w:val="24"/>
          <w:szCs w:val="24"/>
          <w:lang w:val="bg-BG"/>
        </w:rPr>
        <w:t>влаганите</w:t>
      </w:r>
      <w:r w:rsidRPr="00A31B03">
        <w:rPr>
          <w:rFonts w:ascii="Times New Roman" w:eastAsia="Calibri" w:hAnsi="Times New Roman"/>
          <w:sz w:val="24"/>
          <w:szCs w:val="24"/>
        </w:rPr>
        <w:t xml:space="preserve"> материали ще бъдат </w:t>
      </w:r>
      <w:proofErr w:type="gramStart"/>
      <w:r w:rsidRPr="00A31B03">
        <w:rPr>
          <w:rFonts w:ascii="Times New Roman" w:eastAsia="Calibri" w:hAnsi="Times New Roman"/>
          <w:sz w:val="24"/>
          <w:szCs w:val="24"/>
        </w:rPr>
        <w:t>оценявани  от</w:t>
      </w:r>
      <w:proofErr w:type="gramEnd"/>
      <w:r w:rsidRPr="00A31B03">
        <w:rPr>
          <w:rFonts w:ascii="Times New Roman" w:eastAsia="Calibri" w:hAnsi="Times New Roman"/>
          <w:sz w:val="24"/>
          <w:szCs w:val="24"/>
        </w:rPr>
        <w:t xml:space="preserve"> фирмата, осъществяваща строителен надзор.</w:t>
      </w:r>
    </w:p>
    <w:p w14:paraId="6AEC71C4" w14:textId="77777777" w:rsidR="000A2906" w:rsidRPr="00A31B03" w:rsidRDefault="000A2906" w:rsidP="00593EEE">
      <w:pPr>
        <w:spacing w:after="0" w:line="360" w:lineRule="auto"/>
        <w:ind w:firstLine="709"/>
        <w:jc w:val="both"/>
        <w:rPr>
          <w:rFonts w:ascii="Times New Roman" w:eastAsia="Calibri" w:hAnsi="Times New Roman"/>
          <w:color w:val="FF0000"/>
          <w:sz w:val="24"/>
          <w:szCs w:val="24"/>
        </w:rPr>
      </w:pPr>
    </w:p>
    <w:p w14:paraId="0BD55149" w14:textId="77777777" w:rsidR="00D95AE1" w:rsidRPr="00A31B03" w:rsidRDefault="006D7AFE" w:rsidP="00593EEE">
      <w:pPr>
        <w:widowControl w:val="0"/>
        <w:autoSpaceDE w:val="0"/>
        <w:autoSpaceDN w:val="0"/>
        <w:adjustRightInd w:val="0"/>
        <w:spacing w:after="0" w:line="360" w:lineRule="auto"/>
        <w:rPr>
          <w:rFonts w:ascii="Times New Roman" w:hAnsi="Times New Roman"/>
          <w:b/>
          <w:sz w:val="24"/>
          <w:szCs w:val="24"/>
          <w:lang w:val="bg-BG"/>
        </w:rPr>
      </w:pPr>
      <w:r w:rsidRPr="00A31B03">
        <w:rPr>
          <w:rFonts w:ascii="Times New Roman" w:hAnsi="Times New Roman"/>
          <w:b/>
          <w:sz w:val="24"/>
          <w:szCs w:val="24"/>
          <w:lang w:val="bg-BG"/>
        </w:rPr>
        <w:t>7. Доказване на необходимостта от инвестиционното предложение.</w:t>
      </w:r>
      <w:r w:rsidR="00D95AE1" w:rsidRPr="00A31B03">
        <w:rPr>
          <w:rFonts w:ascii="Times New Roman" w:hAnsi="Times New Roman"/>
          <w:b/>
          <w:sz w:val="24"/>
          <w:szCs w:val="24"/>
          <w:lang w:val="bg-BG"/>
        </w:rPr>
        <w:t xml:space="preserve">   </w:t>
      </w:r>
    </w:p>
    <w:p w14:paraId="119C1259" w14:textId="62F9CFB3" w:rsidR="00785074" w:rsidRPr="0018468F" w:rsidRDefault="00945997" w:rsidP="00593EEE">
      <w:pPr>
        <w:pStyle w:val="a4"/>
        <w:spacing w:after="0" w:line="360" w:lineRule="auto"/>
        <w:ind w:left="0" w:firstLine="708"/>
        <w:jc w:val="both"/>
        <w:rPr>
          <w:rFonts w:ascii="Times New Roman" w:hAnsi="Times New Roman"/>
          <w:sz w:val="24"/>
          <w:szCs w:val="24"/>
        </w:rPr>
      </w:pPr>
      <w:r w:rsidRPr="00A31B03">
        <w:rPr>
          <w:rFonts w:ascii="Times New Roman" w:hAnsi="Times New Roman"/>
          <w:sz w:val="24"/>
          <w:szCs w:val="24"/>
        </w:rPr>
        <w:t>Възложител</w:t>
      </w:r>
      <w:r w:rsidR="00A31B03" w:rsidRPr="00A31B03">
        <w:rPr>
          <w:rFonts w:ascii="Times New Roman" w:hAnsi="Times New Roman"/>
          <w:sz w:val="24"/>
          <w:szCs w:val="24"/>
        </w:rPr>
        <w:t>ят</w:t>
      </w:r>
      <w:r w:rsidR="00785074" w:rsidRPr="00A31B03">
        <w:rPr>
          <w:rFonts w:ascii="Times New Roman" w:hAnsi="Times New Roman"/>
          <w:sz w:val="24"/>
          <w:szCs w:val="24"/>
        </w:rPr>
        <w:t xml:space="preserve"> на </w:t>
      </w:r>
      <w:r w:rsidRPr="00A31B03">
        <w:rPr>
          <w:rFonts w:ascii="Times New Roman" w:hAnsi="Times New Roman"/>
          <w:sz w:val="24"/>
          <w:szCs w:val="24"/>
        </w:rPr>
        <w:t xml:space="preserve">настоящото инвестиционно предложение </w:t>
      </w:r>
      <w:r w:rsidR="00A31B03" w:rsidRPr="00A31B03">
        <w:rPr>
          <w:rFonts w:ascii="Times New Roman" w:hAnsi="Times New Roman"/>
          <w:sz w:val="24"/>
          <w:szCs w:val="24"/>
        </w:rPr>
        <w:t>е</w:t>
      </w:r>
      <w:r w:rsidRPr="00A31B03">
        <w:rPr>
          <w:rFonts w:ascii="Times New Roman" w:hAnsi="Times New Roman"/>
          <w:sz w:val="24"/>
          <w:szCs w:val="24"/>
        </w:rPr>
        <w:t xml:space="preserve"> собствени</w:t>
      </w:r>
      <w:r w:rsidR="00A31B03" w:rsidRPr="00A31B03">
        <w:rPr>
          <w:rFonts w:ascii="Times New Roman" w:hAnsi="Times New Roman"/>
          <w:sz w:val="24"/>
          <w:szCs w:val="24"/>
        </w:rPr>
        <w:t>к</w:t>
      </w:r>
      <w:r w:rsidRPr="00A31B03">
        <w:rPr>
          <w:rFonts w:ascii="Times New Roman" w:hAnsi="Times New Roman"/>
          <w:sz w:val="24"/>
          <w:szCs w:val="24"/>
        </w:rPr>
        <w:t xml:space="preserve"> на </w:t>
      </w:r>
      <w:r w:rsidR="00785074" w:rsidRPr="00A31B03">
        <w:rPr>
          <w:rFonts w:ascii="Times New Roman" w:hAnsi="Times New Roman"/>
          <w:sz w:val="24"/>
          <w:szCs w:val="24"/>
        </w:rPr>
        <w:t xml:space="preserve">поземлен </w:t>
      </w:r>
      <w:r w:rsidR="00785074" w:rsidRPr="00AD1B6C">
        <w:rPr>
          <w:rFonts w:ascii="Times New Roman" w:hAnsi="Times New Roman"/>
          <w:sz w:val="24"/>
          <w:szCs w:val="24"/>
        </w:rPr>
        <w:t xml:space="preserve">имот с идентификатор </w:t>
      </w:r>
      <w:r w:rsidR="00AD1B6C" w:rsidRPr="00AD1B6C">
        <w:rPr>
          <w:rFonts w:ascii="Times New Roman" w:hAnsi="Times New Roman"/>
          <w:sz w:val="24"/>
          <w:szCs w:val="24"/>
        </w:rPr>
        <w:t>03304.2.19 по КККР на с. Белащица, местност „Бялата воденица“, Община „Родопи“, Област Пловдив</w:t>
      </w:r>
      <w:r w:rsidR="00785074" w:rsidRPr="00AD1B6C">
        <w:rPr>
          <w:rFonts w:ascii="Times New Roman" w:hAnsi="Times New Roman"/>
          <w:sz w:val="24"/>
          <w:szCs w:val="24"/>
        </w:rPr>
        <w:t xml:space="preserve">, представляващ </w:t>
      </w:r>
      <w:r w:rsidR="00785074" w:rsidRPr="0018468F">
        <w:rPr>
          <w:rFonts w:ascii="Times New Roman" w:hAnsi="Times New Roman"/>
          <w:sz w:val="24"/>
          <w:szCs w:val="24"/>
        </w:rPr>
        <w:t>земеделск</w:t>
      </w:r>
      <w:r w:rsidR="000868E1" w:rsidRPr="0018468F">
        <w:rPr>
          <w:rFonts w:ascii="Times New Roman" w:hAnsi="Times New Roman"/>
          <w:sz w:val="24"/>
          <w:szCs w:val="24"/>
        </w:rPr>
        <w:t>а</w:t>
      </w:r>
      <w:r w:rsidR="00785074" w:rsidRPr="0018468F">
        <w:rPr>
          <w:rFonts w:ascii="Times New Roman" w:hAnsi="Times New Roman"/>
          <w:sz w:val="24"/>
          <w:szCs w:val="24"/>
        </w:rPr>
        <w:t xml:space="preserve"> зем</w:t>
      </w:r>
      <w:r w:rsidR="000868E1" w:rsidRPr="0018468F">
        <w:rPr>
          <w:rFonts w:ascii="Times New Roman" w:hAnsi="Times New Roman"/>
          <w:sz w:val="24"/>
          <w:szCs w:val="24"/>
        </w:rPr>
        <w:t>я</w:t>
      </w:r>
      <w:r w:rsidRPr="0018468F">
        <w:rPr>
          <w:rFonts w:ascii="Times New Roman" w:hAnsi="Times New Roman"/>
          <w:sz w:val="24"/>
          <w:szCs w:val="24"/>
        </w:rPr>
        <w:t xml:space="preserve">, съгласно </w:t>
      </w:r>
      <w:r w:rsidR="00B6654D" w:rsidRPr="0018468F">
        <w:rPr>
          <w:rFonts w:ascii="Times New Roman" w:hAnsi="Times New Roman"/>
          <w:sz w:val="24"/>
          <w:szCs w:val="24"/>
        </w:rPr>
        <w:t>приложени</w:t>
      </w:r>
      <w:r w:rsidR="0072131B" w:rsidRPr="0018468F">
        <w:rPr>
          <w:rFonts w:ascii="Times New Roman" w:hAnsi="Times New Roman"/>
          <w:sz w:val="24"/>
          <w:szCs w:val="24"/>
        </w:rPr>
        <w:t>те</w:t>
      </w:r>
      <w:r w:rsidR="00B6654D" w:rsidRPr="0018468F">
        <w:rPr>
          <w:rFonts w:ascii="Times New Roman" w:hAnsi="Times New Roman"/>
          <w:sz w:val="24"/>
          <w:szCs w:val="24"/>
        </w:rPr>
        <w:t xml:space="preserve"> н</w:t>
      </w:r>
      <w:r w:rsidR="00785074" w:rsidRPr="0018468F">
        <w:rPr>
          <w:rFonts w:ascii="Times New Roman" w:hAnsi="Times New Roman"/>
          <w:sz w:val="24"/>
          <w:szCs w:val="24"/>
        </w:rPr>
        <w:t>отариал</w:t>
      </w:r>
      <w:r w:rsidR="00042366" w:rsidRPr="0018468F">
        <w:rPr>
          <w:rFonts w:ascii="Times New Roman" w:hAnsi="Times New Roman"/>
          <w:sz w:val="24"/>
          <w:szCs w:val="24"/>
        </w:rPr>
        <w:t>н</w:t>
      </w:r>
      <w:r w:rsidR="0072131B" w:rsidRPr="0018468F">
        <w:rPr>
          <w:rFonts w:ascii="Times New Roman" w:hAnsi="Times New Roman"/>
          <w:sz w:val="24"/>
          <w:szCs w:val="24"/>
        </w:rPr>
        <w:t>и</w:t>
      </w:r>
      <w:r w:rsidR="00042366" w:rsidRPr="0018468F">
        <w:rPr>
          <w:rFonts w:ascii="Times New Roman" w:hAnsi="Times New Roman"/>
          <w:sz w:val="24"/>
          <w:szCs w:val="24"/>
        </w:rPr>
        <w:t xml:space="preserve"> акт</w:t>
      </w:r>
      <w:r w:rsidR="0072131B" w:rsidRPr="0018468F">
        <w:rPr>
          <w:rFonts w:ascii="Times New Roman" w:hAnsi="Times New Roman"/>
          <w:sz w:val="24"/>
          <w:szCs w:val="24"/>
        </w:rPr>
        <w:t>ове</w:t>
      </w:r>
      <w:r w:rsidR="00785074" w:rsidRPr="0018468F">
        <w:rPr>
          <w:rFonts w:ascii="Times New Roman" w:hAnsi="Times New Roman"/>
          <w:sz w:val="24"/>
          <w:szCs w:val="24"/>
        </w:rPr>
        <w:t xml:space="preserve"> за </w:t>
      </w:r>
      <w:r w:rsidR="0072131B" w:rsidRPr="0018468F">
        <w:rPr>
          <w:rFonts w:ascii="Times New Roman" w:hAnsi="Times New Roman"/>
          <w:sz w:val="24"/>
          <w:szCs w:val="24"/>
        </w:rPr>
        <w:t>собственост</w:t>
      </w:r>
      <w:r w:rsidR="00785074" w:rsidRPr="0018468F">
        <w:rPr>
          <w:rFonts w:ascii="Times New Roman" w:hAnsi="Times New Roman"/>
          <w:sz w:val="24"/>
          <w:szCs w:val="24"/>
        </w:rPr>
        <w:t>.</w:t>
      </w:r>
    </w:p>
    <w:p w14:paraId="2B7895FB" w14:textId="2E4C776E" w:rsidR="008718EC" w:rsidRPr="001931E3" w:rsidRDefault="00BC6A28" w:rsidP="00593EEE">
      <w:pPr>
        <w:pStyle w:val="a4"/>
        <w:spacing w:after="0" w:line="360" w:lineRule="auto"/>
        <w:ind w:left="0" w:firstLine="708"/>
        <w:jc w:val="both"/>
        <w:rPr>
          <w:rFonts w:ascii="Times New Roman" w:hAnsi="Times New Roman"/>
          <w:sz w:val="24"/>
          <w:szCs w:val="24"/>
        </w:rPr>
      </w:pPr>
      <w:r w:rsidRPr="0018468F">
        <w:rPr>
          <w:rFonts w:ascii="Times New Roman" w:hAnsi="Times New Roman"/>
          <w:sz w:val="24"/>
          <w:szCs w:val="24"/>
        </w:rPr>
        <w:t>Гореописани</w:t>
      </w:r>
      <w:r w:rsidR="00AD1B6C" w:rsidRPr="0018468F">
        <w:rPr>
          <w:rFonts w:ascii="Times New Roman" w:hAnsi="Times New Roman"/>
          <w:sz w:val="24"/>
          <w:szCs w:val="24"/>
        </w:rPr>
        <w:t>ят</w:t>
      </w:r>
      <w:r w:rsidRPr="0018468F">
        <w:rPr>
          <w:rFonts w:ascii="Times New Roman" w:hAnsi="Times New Roman"/>
          <w:sz w:val="24"/>
          <w:szCs w:val="24"/>
        </w:rPr>
        <w:t xml:space="preserve"> имот</w:t>
      </w:r>
      <w:r w:rsidR="000868E1" w:rsidRPr="0018468F">
        <w:rPr>
          <w:rFonts w:ascii="Times New Roman" w:hAnsi="Times New Roman"/>
          <w:sz w:val="24"/>
          <w:szCs w:val="24"/>
        </w:rPr>
        <w:t xml:space="preserve"> се </w:t>
      </w:r>
      <w:r w:rsidR="00AD1B6C" w:rsidRPr="0018468F">
        <w:rPr>
          <w:rFonts w:ascii="Times New Roman" w:hAnsi="Times New Roman"/>
          <w:sz w:val="24"/>
          <w:szCs w:val="24"/>
        </w:rPr>
        <w:t>разделя на 7 самостоятелни УПИ с отреждане</w:t>
      </w:r>
      <w:r w:rsidR="000868E1" w:rsidRPr="0018468F">
        <w:rPr>
          <w:rFonts w:ascii="Times New Roman" w:hAnsi="Times New Roman"/>
          <w:sz w:val="24"/>
          <w:szCs w:val="24"/>
        </w:rPr>
        <w:t xml:space="preserve"> за жилищно застрояване с</w:t>
      </w:r>
      <w:r w:rsidR="0074779A" w:rsidRPr="0018468F">
        <w:rPr>
          <w:rFonts w:ascii="Times New Roman" w:hAnsi="Times New Roman"/>
          <w:sz w:val="24"/>
          <w:szCs w:val="24"/>
        </w:rPr>
        <w:t xml:space="preserve"> устройствена зона „Жм“, </w:t>
      </w:r>
      <w:r w:rsidR="0074779A" w:rsidRPr="001931E3">
        <w:rPr>
          <w:rFonts w:ascii="Times New Roman" w:hAnsi="Times New Roman"/>
          <w:sz w:val="24"/>
          <w:szCs w:val="24"/>
        </w:rPr>
        <w:t>която предвижда нискоетажно жилищно застрояване</w:t>
      </w:r>
      <w:r w:rsidR="000868E1" w:rsidRPr="001931E3">
        <w:rPr>
          <w:rFonts w:ascii="Times New Roman" w:hAnsi="Times New Roman"/>
          <w:sz w:val="24"/>
          <w:szCs w:val="24"/>
        </w:rPr>
        <w:t xml:space="preserve">. Изготвеният ПУП-ПРЗ се одобрява и приема </w:t>
      </w:r>
      <w:r w:rsidR="0074779A" w:rsidRPr="001931E3">
        <w:rPr>
          <w:rFonts w:ascii="Times New Roman" w:hAnsi="Times New Roman"/>
          <w:sz w:val="24"/>
          <w:szCs w:val="24"/>
        </w:rPr>
        <w:t xml:space="preserve">с </w:t>
      </w:r>
      <w:r w:rsidR="000868E1" w:rsidRPr="001931E3">
        <w:rPr>
          <w:rFonts w:ascii="Times New Roman" w:hAnsi="Times New Roman"/>
          <w:sz w:val="24"/>
          <w:szCs w:val="24"/>
        </w:rPr>
        <w:t>р</w:t>
      </w:r>
      <w:r w:rsidR="0074779A" w:rsidRPr="001931E3">
        <w:rPr>
          <w:rFonts w:ascii="Times New Roman" w:hAnsi="Times New Roman"/>
          <w:sz w:val="24"/>
          <w:szCs w:val="24"/>
        </w:rPr>
        <w:t xml:space="preserve">ешение, </w:t>
      </w:r>
      <w:r w:rsidR="000868E1" w:rsidRPr="001931E3">
        <w:rPr>
          <w:rFonts w:ascii="Times New Roman" w:hAnsi="Times New Roman"/>
          <w:sz w:val="24"/>
          <w:szCs w:val="24"/>
        </w:rPr>
        <w:t>съгласно</w:t>
      </w:r>
      <w:r w:rsidR="0074779A" w:rsidRPr="001931E3">
        <w:rPr>
          <w:rFonts w:ascii="Times New Roman" w:hAnsi="Times New Roman"/>
          <w:sz w:val="24"/>
          <w:szCs w:val="24"/>
        </w:rPr>
        <w:t xml:space="preserve"> протокол на Общински съвет </w:t>
      </w:r>
      <w:r w:rsidR="000868E1" w:rsidRPr="001931E3">
        <w:rPr>
          <w:rFonts w:ascii="Times New Roman" w:hAnsi="Times New Roman"/>
          <w:sz w:val="24"/>
          <w:szCs w:val="24"/>
        </w:rPr>
        <w:t xml:space="preserve">при община „Родопи“ </w:t>
      </w:r>
      <w:r w:rsidR="0074779A" w:rsidRPr="001931E3">
        <w:rPr>
          <w:rFonts w:ascii="Times New Roman" w:hAnsi="Times New Roman"/>
          <w:sz w:val="24"/>
          <w:szCs w:val="24"/>
        </w:rPr>
        <w:t>– Пловдив.</w:t>
      </w:r>
    </w:p>
    <w:p w14:paraId="4C1E9A1F" w14:textId="7E589CE7" w:rsidR="008718EC" w:rsidRPr="003D359E" w:rsidRDefault="008718EC" w:rsidP="00593EEE">
      <w:pPr>
        <w:pStyle w:val="a4"/>
        <w:spacing w:after="0" w:line="360" w:lineRule="auto"/>
        <w:ind w:left="0" w:firstLine="708"/>
        <w:jc w:val="both"/>
        <w:rPr>
          <w:rFonts w:ascii="Times New Roman" w:hAnsi="Times New Roman"/>
          <w:sz w:val="24"/>
          <w:szCs w:val="24"/>
        </w:rPr>
      </w:pPr>
      <w:r w:rsidRPr="001931E3">
        <w:rPr>
          <w:rFonts w:ascii="Times New Roman" w:hAnsi="Times New Roman"/>
          <w:sz w:val="24"/>
          <w:szCs w:val="24"/>
        </w:rPr>
        <w:t xml:space="preserve">Площта на </w:t>
      </w:r>
      <w:r w:rsidR="0072131B" w:rsidRPr="001931E3">
        <w:rPr>
          <w:rFonts w:ascii="Times New Roman" w:hAnsi="Times New Roman"/>
          <w:sz w:val="24"/>
          <w:szCs w:val="24"/>
        </w:rPr>
        <w:t xml:space="preserve">имота от </w:t>
      </w:r>
      <w:r w:rsidR="00AB31A9" w:rsidRPr="001931E3">
        <w:rPr>
          <w:rFonts w:ascii="Times New Roman" w:hAnsi="Times New Roman"/>
          <w:sz w:val="24"/>
          <w:szCs w:val="24"/>
        </w:rPr>
        <w:t>4</w:t>
      </w:r>
      <w:r w:rsidR="0018468F" w:rsidRPr="001931E3">
        <w:rPr>
          <w:rFonts w:ascii="Times New Roman" w:hAnsi="Times New Roman"/>
          <w:sz w:val="24"/>
          <w:szCs w:val="24"/>
        </w:rPr>
        <w:t>900</w:t>
      </w:r>
      <w:r w:rsidR="0072131B" w:rsidRPr="001931E3">
        <w:rPr>
          <w:rFonts w:ascii="Times New Roman" w:hAnsi="Times New Roman"/>
          <w:sz w:val="24"/>
          <w:szCs w:val="24"/>
        </w:rPr>
        <w:t xml:space="preserve"> кв.м</w:t>
      </w:r>
      <w:r w:rsidRPr="001931E3">
        <w:rPr>
          <w:rFonts w:ascii="Times New Roman" w:hAnsi="Times New Roman"/>
          <w:sz w:val="24"/>
          <w:szCs w:val="24"/>
        </w:rPr>
        <w:t xml:space="preserve"> е подходяща за разделянето </w:t>
      </w:r>
      <w:r w:rsidR="000868E1" w:rsidRPr="001931E3">
        <w:rPr>
          <w:rFonts w:ascii="Times New Roman" w:hAnsi="Times New Roman"/>
          <w:sz w:val="24"/>
          <w:szCs w:val="24"/>
        </w:rPr>
        <w:t>му</w:t>
      </w:r>
      <w:r w:rsidRPr="001931E3">
        <w:rPr>
          <w:rFonts w:ascii="Times New Roman" w:hAnsi="Times New Roman"/>
          <w:sz w:val="24"/>
          <w:szCs w:val="24"/>
        </w:rPr>
        <w:t xml:space="preserve"> на </w:t>
      </w:r>
      <w:r w:rsidR="0072131B" w:rsidRPr="001931E3">
        <w:rPr>
          <w:rFonts w:ascii="Times New Roman" w:hAnsi="Times New Roman"/>
          <w:sz w:val="24"/>
          <w:szCs w:val="24"/>
        </w:rPr>
        <w:t>седем</w:t>
      </w:r>
      <w:r w:rsidRPr="001931E3">
        <w:rPr>
          <w:rFonts w:ascii="Times New Roman" w:hAnsi="Times New Roman"/>
          <w:sz w:val="24"/>
          <w:szCs w:val="24"/>
        </w:rPr>
        <w:t xml:space="preserve"> нови УПИ с обслужващ</w:t>
      </w:r>
      <w:r w:rsidR="00042366" w:rsidRPr="001931E3">
        <w:rPr>
          <w:rFonts w:ascii="Times New Roman" w:hAnsi="Times New Roman"/>
          <w:sz w:val="24"/>
          <w:szCs w:val="24"/>
        </w:rPr>
        <w:t xml:space="preserve">а улица </w:t>
      </w:r>
      <w:r w:rsidRPr="001931E3">
        <w:rPr>
          <w:rFonts w:ascii="Times New Roman" w:hAnsi="Times New Roman"/>
          <w:sz w:val="24"/>
          <w:szCs w:val="24"/>
        </w:rPr>
        <w:t>и реализация на нискоетажно жилищно застрояване</w:t>
      </w:r>
      <w:r w:rsidR="005C0D30" w:rsidRPr="001931E3">
        <w:rPr>
          <w:rFonts w:ascii="Times New Roman" w:hAnsi="Times New Roman"/>
          <w:sz w:val="24"/>
          <w:szCs w:val="24"/>
        </w:rPr>
        <w:t xml:space="preserve">, </w:t>
      </w:r>
      <w:r w:rsidRPr="001931E3">
        <w:rPr>
          <w:rFonts w:ascii="Times New Roman" w:hAnsi="Times New Roman"/>
          <w:sz w:val="24"/>
          <w:szCs w:val="24"/>
        </w:rPr>
        <w:t xml:space="preserve">в съответствие с предвижданията на </w:t>
      </w:r>
      <w:r w:rsidR="000868E1" w:rsidRPr="001931E3">
        <w:rPr>
          <w:rFonts w:ascii="Times New Roman" w:hAnsi="Times New Roman"/>
          <w:sz w:val="24"/>
          <w:szCs w:val="24"/>
        </w:rPr>
        <w:t xml:space="preserve">разработения </w:t>
      </w:r>
      <w:r w:rsidR="000868E1" w:rsidRPr="003D359E">
        <w:rPr>
          <w:rFonts w:ascii="Times New Roman" w:hAnsi="Times New Roman"/>
          <w:sz w:val="24"/>
          <w:szCs w:val="24"/>
        </w:rPr>
        <w:t>устройствен план</w:t>
      </w:r>
      <w:r w:rsidRPr="003D359E">
        <w:rPr>
          <w:rFonts w:ascii="Times New Roman" w:hAnsi="Times New Roman"/>
          <w:sz w:val="24"/>
          <w:szCs w:val="24"/>
        </w:rPr>
        <w:t>.</w:t>
      </w:r>
    </w:p>
    <w:p w14:paraId="2156F360" w14:textId="418F9B54" w:rsidR="00671761" w:rsidRPr="003D359E" w:rsidRDefault="00671761" w:rsidP="00593EEE">
      <w:pPr>
        <w:pStyle w:val="a4"/>
        <w:spacing w:after="0" w:line="360" w:lineRule="auto"/>
        <w:ind w:left="0" w:firstLine="708"/>
        <w:jc w:val="both"/>
        <w:rPr>
          <w:rFonts w:ascii="Times New Roman" w:hAnsi="Times New Roman"/>
          <w:sz w:val="24"/>
          <w:szCs w:val="24"/>
        </w:rPr>
      </w:pPr>
      <w:r w:rsidRPr="003D359E">
        <w:rPr>
          <w:rFonts w:ascii="Times New Roman" w:hAnsi="Times New Roman"/>
          <w:sz w:val="24"/>
          <w:szCs w:val="24"/>
        </w:rPr>
        <w:t>Ще се оформи група от идентично решени в архитектурен план жилищни сгради с множество предимства – достатъчно места за паркиране, богато озеленяване и други удобства за живущите.</w:t>
      </w:r>
    </w:p>
    <w:p w14:paraId="2D31B0C4" w14:textId="77777777" w:rsidR="00671761" w:rsidRPr="003D359E" w:rsidRDefault="00671761" w:rsidP="00DF7A70">
      <w:pPr>
        <w:pStyle w:val="a4"/>
        <w:spacing w:after="0" w:line="350" w:lineRule="auto"/>
        <w:ind w:left="0" w:firstLine="708"/>
        <w:jc w:val="both"/>
        <w:rPr>
          <w:rFonts w:ascii="Times New Roman" w:hAnsi="Times New Roman"/>
          <w:sz w:val="24"/>
          <w:szCs w:val="24"/>
        </w:rPr>
      </w:pPr>
      <w:r w:rsidRPr="003D359E">
        <w:rPr>
          <w:rFonts w:ascii="Times New Roman" w:hAnsi="Times New Roman"/>
          <w:sz w:val="24"/>
          <w:szCs w:val="24"/>
        </w:rPr>
        <w:t>През последните години се наблюдава тенденция на нарастващо търсене на парцели  извън урбанизираните територии с цел изграждане на жилищни сгради, разположени в спокойни райони, където липсва шума от големия град.</w:t>
      </w:r>
    </w:p>
    <w:p w14:paraId="1D521E52" w14:textId="7980FFEF" w:rsidR="00B00D12" w:rsidRPr="00DF7A70" w:rsidRDefault="00B00D12" w:rsidP="00DF7A70">
      <w:pPr>
        <w:pStyle w:val="a4"/>
        <w:spacing w:after="0" w:line="350" w:lineRule="auto"/>
        <w:ind w:left="0" w:firstLine="709"/>
        <w:jc w:val="both"/>
        <w:rPr>
          <w:rFonts w:ascii="Times New Roman" w:hAnsi="Times New Roman"/>
          <w:color w:val="FF0000"/>
          <w:sz w:val="24"/>
          <w:szCs w:val="24"/>
        </w:rPr>
      </w:pPr>
      <w:r w:rsidRPr="003D359E">
        <w:rPr>
          <w:rFonts w:ascii="Times New Roman" w:hAnsi="Times New Roman"/>
          <w:sz w:val="24"/>
          <w:szCs w:val="24"/>
        </w:rPr>
        <w:lastRenderedPageBreak/>
        <w:t xml:space="preserve">B пocлeднитe гoдини ceлищaтa oт </w:t>
      </w:r>
      <w:r w:rsidR="00671761" w:rsidRPr="003D359E">
        <w:rPr>
          <w:rFonts w:ascii="Times New Roman" w:hAnsi="Times New Roman"/>
          <w:sz w:val="24"/>
          <w:szCs w:val="24"/>
        </w:rPr>
        <w:t xml:space="preserve">т.нap. Poдoпcĸa яĸa ce пpeвръщат в пpeдпoчитaнo мяcтo зa живeeнe c виcoĸ ĸoмфopт нa oбитaвaнe. Изгpaдени са мнoжecтвo индивидyaлни eднoфaмилни ĸъщи и мaлĸи ceлищa oт зaтвopeн тип. </w:t>
      </w:r>
      <w:r w:rsidRPr="003D359E">
        <w:rPr>
          <w:rFonts w:ascii="Times New Roman" w:hAnsi="Times New Roman"/>
          <w:sz w:val="24"/>
          <w:szCs w:val="24"/>
        </w:rPr>
        <w:t xml:space="preserve">Нoвoтo жилищнo cтpoитeлcтвo ce ĸoнцeнтpиpa нaй-вeчe oĸoлo с. Бeлaщицa, с. Mapĸoвo, с. Брестник, a oбщecтвeнo oбcлyжвaщoтo зacтpoявaнe </w:t>
      </w:r>
      <w:r w:rsidRPr="00DF7A70">
        <w:rPr>
          <w:rFonts w:ascii="Times New Roman" w:hAnsi="Times New Roman"/>
          <w:sz w:val="24"/>
          <w:szCs w:val="24"/>
        </w:rPr>
        <w:t>ce изтeгля пo ocнoвнитe тpaнcпopтни ocи, вoдeщи ĸъм гр. Πлoвдив.</w:t>
      </w:r>
    </w:p>
    <w:p w14:paraId="4A43EC86" w14:textId="26CB8ACF" w:rsidR="00494DD7" w:rsidRPr="00DF7A70" w:rsidRDefault="00494DD7" w:rsidP="00DF7A70">
      <w:pPr>
        <w:pStyle w:val="a4"/>
        <w:spacing w:after="0" w:line="350" w:lineRule="auto"/>
        <w:ind w:left="0" w:firstLine="709"/>
        <w:jc w:val="both"/>
        <w:rPr>
          <w:rFonts w:ascii="Times New Roman" w:hAnsi="Times New Roman"/>
          <w:sz w:val="24"/>
          <w:szCs w:val="24"/>
        </w:rPr>
      </w:pPr>
      <w:r w:rsidRPr="00DF7A70">
        <w:rPr>
          <w:rFonts w:ascii="Times New Roman" w:hAnsi="Times New Roman"/>
          <w:sz w:val="24"/>
          <w:szCs w:val="24"/>
        </w:rPr>
        <w:t>Възложител</w:t>
      </w:r>
      <w:r w:rsidR="003D359E" w:rsidRPr="00DF7A70">
        <w:rPr>
          <w:rFonts w:ascii="Times New Roman" w:hAnsi="Times New Roman"/>
          <w:sz w:val="24"/>
          <w:szCs w:val="24"/>
        </w:rPr>
        <w:t>ят ще обезпечи</w:t>
      </w:r>
      <w:r w:rsidRPr="00DF7A70">
        <w:rPr>
          <w:rFonts w:ascii="Times New Roman" w:hAnsi="Times New Roman"/>
          <w:sz w:val="24"/>
          <w:szCs w:val="24"/>
        </w:rPr>
        <w:t xml:space="preserve"> собствените си </w:t>
      </w:r>
      <w:r w:rsidR="00B26F71" w:rsidRPr="00DF7A70">
        <w:rPr>
          <w:rFonts w:ascii="Times New Roman" w:hAnsi="Times New Roman"/>
          <w:sz w:val="24"/>
          <w:szCs w:val="24"/>
        </w:rPr>
        <w:t xml:space="preserve">жилищни </w:t>
      </w:r>
      <w:r w:rsidRPr="00DF7A70">
        <w:rPr>
          <w:rFonts w:ascii="Times New Roman" w:hAnsi="Times New Roman"/>
          <w:sz w:val="24"/>
          <w:szCs w:val="24"/>
        </w:rPr>
        <w:t>нужди</w:t>
      </w:r>
      <w:r w:rsidR="0056683A" w:rsidRPr="00DF7A70">
        <w:rPr>
          <w:rFonts w:ascii="Times New Roman" w:hAnsi="Times New Roman"/>
          <w:sz w:val="24"/>
          <w:szCs w:val="24"/>
        </w:rPr>
        <w:t xml:space="preserve">, а също </w:t>
      </w:r>
      <w:r w:rsidR="00455186" w:rsidRPr="00DF7A70">
        <w:rPr>
          <w:rFonts w:ascii="Times New Roman" w:hAnsi="Times New Roman"/>
          <w:sz w:val="24"/>
          <w:szCs w:val="24"/>
        </w:rPr>
        <w:t>ще мо</w:t>
      </w:r>
      <w:r w:rsidR="003D359E" w:rsidRPr="00DF7A70">
        <w:rPr>
          <w:rFonts w:ascii="Times New Roman" w:hAnsi="Times New Roman"/>
          <w:sz w:val="24"/>
          <w:szCs w:val="24"/>
        </w:rPr>
        <w:t>же</w:t>
      </w:r>
      <w:r w:rsidR="00455186" w:rsidRPr="00DF7A70">
        <w:rPr>
          <w:rFonts w:ascii="Times New Roman" w:hAnsi="Times New Roman"/>
          <w:sz w:val="24"/>
          <w:szCs w:val="24"/>
        </w:rPr>
        <w:t xml:space="preserve"> да извършва и </w:t>
      </w:r>
      <w:r w:rsidR="0056683A" w:rsidRPr="00DF7A70">
        <w:rPr>
          <w:rFonts w:ascii="Times New Roman" w:hAnsi="Times New Roman"/>
          <w:sz w:val="24"/>
          <w:szCs w:val="24"/>
        </w:rPr>
        <w:t xml:space="preserve">продажба на готовите </w:t>
      </w:r>
      <w:r w:rsidR="00455186" w:rsidRPr="00DF7A70">
        <w:rPr>
          <w:rFonts w:ascii="Times New Roman" w:hAnsi="Times New Roman"/>
          <w:sz w:val="24"/>
          <w:szCs w:val="24"/>
        </w:rPr>
        <w:t xml:space="preserve">за експлоатация </w:t>
      </w:r>
      <w:r w:rsidR="0056683A" w:rsidRPr="00DF7A70">
        <w:rPr>
          <w:rFonts w:ascii="Times New Roman" w:hAnsi="Times New Roman"/>
          <w:sz w:val="24"/>
          <w:szCs w:val="24"/>
        </w:rPr>
        <w:t>обекти.</w:t>
      </w:r>
      <w:r w:rsidRPr="00DF7A70">
        <w:rPr>
          <w:rFonts w:ascii="Times New Roman" w:hAnsi="Times New Roman"/>
          <w:sz w:val="24"/>
          <w:szCs w:val="24"/>
        </w:rPr>
        <w:t xml:space="preserve"> </w:t>
      </w:r>
    </w:p>
    <w:p w14:paraId="2AD5A965" w14:textId="77777777" w:rsidR="00937724" w:rsidRPr="00DF7A70" w:rsidRDefault="00937724" w:rsidP="00DF7A70">
      <w:pPr>
        <w:pStyle w:val="a4"/>
        <w:spacing w:after="0" w:line="350" w:lineRule="auto"/>
        <w:ind w:left="0" w:firstLine="709"/>
        <w:jc w:val="both"/>
        <w:rPr>
          <w:rFonts w:ascii="Times New Roman" w:hAnsi="Times New Roman"/>
          <w:sz w:val="24"/>
          <w:szCs w:val="24"/>
        </w:rPr>
      </w:pPr>
      <w:r w:rsidRPr="00DF7A70">
        <w:rPr>
          <w:rFonts w:ascii="Times New Roman" w:hAnsi="Times New Roman"/>
          <w:sz w:val="24"/>
          <w:szCs w:val="24"/>
        </w:rPr>
        <w:t>Поради тази причина реализацията на инвестиционното предложение е необходима</w:t>
      </w:r>
      <w:r w:rsidR="005235A5" w:rsidRPr="00DF7A70">
        <w:rPr>
          <w:rFonts w:ascii="Times New Roman" w:hAnsi="Times New Roman"/>
          <w:sz w:val="24"/>
          <w:szCs w:val="24"/>
        </w:rPr>
        <w:t>,</w:t>
      </w:r>
      <w:r w:rsidRPr="00DF7A70">
        <w:rPr>
          <w:rFonts w:ascii="Times New Roman" w:hAnsi="Times New Roman"/>
          <w:sz w:val="24"/>
          <w:szCs w:val="24"/>
        </w:rPr>
        <w:t xml:space="preserve"> предвид нарастващите нужди на населението от гр. Пловдив и близките населени места.</w:t>
      </w:r>
    </w:p>
    <w:p w14:paraId="61D063ED" w14:textId="77777777" w:rsidR="00BC6A28" w:rsidRPr="00DF7A70" w:rsidRDefault="00937724" w:rsidP="00DF7A70">
      <w:pPr>
        <w:pStyle w:val="a4"/>
        <w:spacing w:after="0" w:line="350" w:lineRule="auto"/>
        <w:ind w:left="0" w:firstLine="708"/>
        <w:jc w:val="both"/>
        <w:rPr>
          <w:rFonts w:ascii="Times New Roman" w:hAnsi="Times New Roman"/>
          <w:sz w:val="24"/>
          <w:szCs w:val="24"/>
        </w:rPr>
      </w:pPr>
      <w:r w:rsidRPr="00DF7A70">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DF7A70">
        <w:rPr>
          <w:rFonts w:ascii="Times New Roman" w:hAnsi="Times New Roman"/>
          <w:sz w:val="24"/>
          <w:szCs w:val="24"/>
        </w:rPr>
        <w:t xml:space="preserve"> насърчи устойчивото му развитие</w:t>
      </w:r>
      <w:r w:rsidR="005235A5" w:rsidRPr="00DF7A70">
        <w:rPr>
          <w:rFonts w:ascii="Times New Roman" w:hAnsi="Times New Roman"/>
          <w:sz w:val="24"/>
          <w:szCs w:val="24"/>
        </w:rPr>
        <w:t>. Щ</w:t>
      </w:r>
      <w:r w:rsidR="00FC0A7F" w:rsidRPr="00DF7A70">
        <w:rPr>
          <w:rFonts w:ascii="Times New Roman" w:hAnsi="Times New Roman"/>
          <w:sz w:val="24"/>
          <w:szCs w:val="24"/>
        </w:rPr>
        <w:t>е бъде осигурена временна трудова заетост при изграждането на сградите, ще се привлекат контрагенти по време на реализацията</w:t>
      </w:r>
      <w:r w:rsidR="00477F86" w:rsidRPr="00DF7A70">
        <w:rPr>
          <w:rFonts w:ascii="Times New Roman" w:hAnsi="Times New Roman"/>
          <w:sz w:val="24"/>
          <w:szCs w:val="24"/>
        </w:rPr>
        <w:t xml:space="preserve">, както и </w:t>
      </w:r>
      <w:r w:rsidR="005235A5" w:rsidRPr="00DF7A70">
        <w:rPr>
          <w:rFonts w:ascii="Times New Roman" w:hAnsi="Times New Roman"/>
          <w:sz w:val="24"/>
          <w:szCs w:val="24"/>
        </w:rPr>
        <w:t xml:space="preserve">такива </w:t>
      </w:r>
      <w:r w:rsidR="00FC0A7F" w:rsidRPr="00DF7A70">
        <w:rPr>
          <w:rFonts w:ascii="Times New Roman" w:hAnsi="Times New Roman"/>
          <w:sz w:val="24"/>
          <w:szCs w:val="24"/>
        </w:rPr>
        <w:t xml:space="preserve">в областта на доставка на суровини и материали. </w:t>
      </w:r>
    </w:p>
    <w:p w14:paraId="12966BF1" w14:textId="77777777" w:rsidR="00494DD7" w:rsidRPr="00DF7A70" w:rsidRDefault="00494DD7" w:rsidP="00DF7A70">
      <w:pPr>
        <w:pStyle w:val="a4"/>
        <w:spacing w:after="0" w:line="350" w:lineRule="auto"/>
        <w:ind w:left="0" w:firstLine="709"/>
        <w:jc w:val="both"/>
        <w:rPr>
          <w:rFonts w:ascii="Times New Roman" w:hAnsi="Times New Roman"/>
          <w:sz w:val="24"/>
          <w:szCs w:val="24"/>
        </w:rPr>
      </w:pPr>
      <w:r w:rsidRPr="00DF7A70">
        <w:rPr>
          <w:rFonts w:ascii="Times New Roman" w:hAnsi="Times New Roman"/>
          <w:sz w:val="24"/>
          <w:szCs w:val="24"/>
        </w:rPr>
        <w:t>Предвидено е инвестиционното предложение да се реализира защото:</w:t>
      </w:r>
    </w:p>
    <w:p w14:paraId="2FB7C528" w14:textId="24A930D6" w:rsidR="00494DD7" w:rsidRPr="009A3B40" w:rsidRDefault="00494DD7" w:rsidP="00DF7A70">
      <w:pPr>
        <w:pStyle w:val="a4"/>
        <w:spacing w:after="0" w:line="350" w:lineRule="auto"/>
        <w:ind w:left="0" w:firstLine="709"/>
        <w:jc w:val="both"/>
        <w:rPr>
          <w:rFonts w:ascii="Times New Roman" w:hAnsi="Times New Roman"/>
          <w:sz w:val="24"/>
          <w:szCs w:val="24"/>
        </w:rPr>
      </w:pPr>
      <w:r w:rsidRPr="00DF7A70">
        <w:rPr>
          <w:rFonts w:ascii="Times New Roman" w:hAnsi="Times New Roman"/>
          <w:sz w:val="24"/>
          <w:szCs w:val="24"/>
        </w:rPr>
        <w:t xml:space="preserve">- </w:t>
      </w:r>
      <w:r w:rsidR="00266BBB" w:rsidRPr="00DF7A70">
        <w:rPr>
          <w:rFonts w:ascii="Times New Roman" w:hAnsi="Times New Roman"/>
          <w:sz w:val="24"/>
          <w:szCs w:val="24"/>
        </w:rPr>
        <w:t>И</w:t>
      </w:r>
      <w:r w:rsidRPr="00DF7A70">
        <w:rPr>
          <w:rFonts w:ascii="Times New Roman" w:hAnsi="Times New Roman"/>
          <w:sz w:val="24"/>
          <w:szCs w:val="24"/>
        </w:rPr>
        <w:t>мот</w:t>
      </w:r>
      <w:r w:rsidR="00CC4145" w:rsidRPr="00DF7A70">
        <w:rPr>
          <w:rFonts w:ascii="Times New Roman" w:hAnsi="Times New Roman"/>
          <w:sz w:val="24"/>
          <w:szCs w:val="24"/>
        </w:rPr>
        <w:t xml:space="preserve">ът се намира в землището на с. </w:t>
      </w:r>
      <w:r w:rsidR="00536506" w:rsidRPr="00DF7A70">
        <w:rPr>
          <w:rFonts w:ascii="Times New Roman" w:hAnsi="Times New Roman"/>
          <w:sz w:val="24"/>
          <w:szCs w:val="24"/>
        </w:rPr>
        <w:t>Б</w:t>
      </w:r>
      <w:r w:rsidR="00AB31A9" w:rsidRPr="00DF7A70">
        <w:rPr>
          <w:rFonts w:ascii="Times New Roman" w:hAnsi="Times New Roman"/>
          <w:sz w:val="24"/>
          <w:szCs w:val="24"/>
        </w:rPr>
        <w:t>елащица</w:t>
      </w:r>
      <w:r w:rsidR="00CC4145" w:rsidRPr="00DF7A70">
        <w:rPr>
          <w:rFonts w:ascii="Times New Roman" w:hAnsi="Times New Roman"/>
          <w:sz w:val="24"/>
          <w:szCs w:val="24"/>
        </w:rPr>
        <w:t xml:space="preserve">, което е </w:t>
      </w:r>
      <w:r w:rsidR="001E74CA" w:rsidRPr="00DF7A70">
        <w:rPr>
          <w:rFonts w:ascii="Times New Roman" w:hAnsi="Times New Roman"/>
          <w:sz w:val="24"/>
          <w:szCs w:val="24"/>
        </w:rPr>
        <w:t xml:space="preserve"> </w:t>
      </w:r>
      <w:r w:rsidR="00CC4145" w:rsidRPr="00DF7A70">
        <w:rPr>
          <w:rFonts w:ascii="Times New Roman" w:hAnsi="Times New Roman"/>
          <w:sz w:val="24"/>
          <w:szCs w:val="24"/>
        </w:rPr>
        <w:t>сред атрактивните села в района. Доказва го големият интерес към закупуване на имоти и стро</w:t>
      </w:r>
      <w:r w:rsidR="00624E67" w:rsidRPr="00DF7A70">
        <w:rPr>
          <w:rFonts w:ascii="Times New Roman" w:hAnsi="Times New Roman"/>
          <w:sz w:val="24"/>
          <w:szCs w:val="24"/>
        </w:rPr>
        <w:t xml:space="preserve">еж на къщи и вилни </w:t>
      </w:r>
      <w:r w:rsidR="00624E67" w:rsidRPr="009A3B40">
        <w:rPr>
          <w:rFonts w:ascii="Times New Roman" w:hAnsi="Times New Roman"/>
          <w:sz w:val="24"/>
          <w:szCs w:val="24"/>
        </w:rPr>
        <w:t>селища;</w:t>
      </w:r>
    </w:p>
    <w:p w14:paraId="26F080FC" w14:textId="77777777" w:rsidR="00624E67" w:rsidRPr="009A3B40" w:rsidRDefault="00624E67" w:rsidP="00DF7A70">
      <w:pPr>
        <w:pStyle w:val="a4"/>
        <w:spacing w:after="0" w:line="350" w:lineRule="auto"/>
        <w:ind w:left="0" w:firstLine="709"/>
        <w:jc w:val="both"/>
        <w:rPr>
          <w:rFonts w:ascii="Times New Roman" w:hAnsi="Times New Roman"/>
          <w:sz w:val="24"/>
          <w:szCs w:val="24"/>
        </w:rPr>
      </w:pPr>
      <w:r w:rsidRPr="009A3B40">
        <w:rPr>
          <w:rFonts w:ascii="Times New Roman" w:hAnsi="Times New Roman"/>
          <w:sz w:val="24"/>
          <w:szCs w:val="24"/>
        </w:rPr>
        <w:t>- Жилищните сгради ще бъдат изградени в територия с богато озеленяване, разположени в спокоен район, където липсва шума от големия град;</w:t>
      </w:r>
    </w:p>
    <w:p w14:paraId="359741A8" w14:textId="34ED69CA" w:rsidR="00141C28" w:rsidRPr="009A3B40" w:rsidRDefault="00141C28" w:rsidP="00DF7A70">
      <w:pPr>
        <w:pStyle w:val="a4"/>
        <w:spacing w:after="0" w:line="350" w:lineRule="auto"/>
        <w:ind w:left="0" w:firstLine="709"/>
        <w:jc w:val="both"/>
        <w:rPr>
          <w:rFonts w:ascii="Times New Roman" w:hAnsi="Times New Roman"/>
          <w:sz w:val="24"/>
          <w:szCs w:val="24"/>
        </w:rPr>
      </w:pPr>
      <w:r w:rsidRPr="009A3B40">
        <w:rPr>
          <w:rFonts w:ascii="Times New Roman" w:hAnsi="Times New Roman"/>
          <w:sz w:val="24"/>
          <w:szCs w:val="24"/>
        </w:rPr>
        <w:t>- Имотът няма д</w:t>
      </w:r>
      <w:r w:rsidR="00F37E5D">
        <w:rPr>
          <w:rFonts w:ascii="Times New Roman" w:hAnsi="Times New Roman"/>
          <w:sz w:val="24"/>
          <w:szCs w:val="24"/>
        </w:rPr>
        <w:t>а се ползва за земеделски нужди</w:t>
      </w:r>
      <w:r w:rsidRPr="009A3B40">
        <w:rPr>
          <w:rFonts w:ascii="Times New Roman" w:hAnsi="Times New Roman"/>
          <w:sz w:val="24"/>
          <w:szCs w:val="24"/>
        </w:rPr>
        <w:t>;</w:t>
      </w:r>
    </w:p>
    <w:p w14:paraId="381369BF" w14:textId="7025F041" w:rsidR="00494DD7" w:rsidRPr="009A3B40" w:rsidRDefault="00DA0FD3" w:rsidP="00DF7A70">
      <w:pPr>
        <w:pStyle w:val="a4"/>
        <w:spacing w:after="0" w:line="350" w:lineRule="auto"/>
        <w:ind w:left="0" w:firstLine="709"/>
        <w:jc w:val="both"/>
        <w:rPr>
          <w:rFonts w:ascii="Times New Roman" w:hAnsi="Times New Roman"/>
          <w:sz w:val="24"/>
          <w:szCs w:val="24"/>
        </w:rPr>
      </w:pPr>
      <w:r w:rsidRPr="009A3B40">
        <w:rPr>
          <w:rFonts w:ascii="Times New Roman" w:hAnsi="Times New Roman"/>
          <w:sz w:val="24"/>
          <w:szCs w:val="24"/>
        </w:rPr>
        <w:t>- П</w:t>
      </w:r>
      <w:r w:rsidR="00494DD7" w:rsidRPr="009A3B40">
        <w:rPr>
          <w:rFonts w:ascii="Times New Roman" w:hAnsi="Times New Roman"/>
          <w:sz w:val="24"/>
          <w:szCs w:val="24"/>
        </w:rPr>
        <w:t xml:space="preserve">риродният и ресурсов потенциал на общината е подходящ и позволява реализацията на инвестиционното предложение; </w:t>
      </w:r>
    </w:p>
    <w:p w14:paraId="5BCC9289" w14:textId="2F6C589F" w:rsidR="00494DD7" w:rsidRPr="009A3B40" w:rsidRDefault="00D6199C" w:rsidP="00DF7A70">
      <w:pPr>
        <w:pStyle w:val="a4"/>
        <w:spacing w:after="0" w:line="350" w:lineRule="auto"/>
        <w:ind w:left="0" w:firstLine="709"/>
        <w:jc w:val="both"/>
        <w:rPr>
          <w:rFonts w:ascii="Times New Roman" w:hAnsi="Times New Roman"/>
          <w:sz w:val="24"/>
          <w:szCs w:val="24"/>
        </w:rPr>
      </w:pPr>
      <w:r w:rsidRPr="009A3B40">
        <w:rPr>
          <w:rFonts w:ascii="Times New Roman" w:hAnsi="Times New Roman"/>
          <w:sz w:val="24"/>
          <w:szCs w:val="24"/>
        </w:rPr>
        <w:t>- В</w:t>
      </w:r>
      <w:r w:rsidR="00494DD7" w:rsidRPr="009A3B40">
        <w:rPr>
          <w:rFonts w:ascii="Times New Roman" w:hAnsi="Times New Roman"/>
          <w:sz w:val="24"/>
          <w:szCs w:val="24"/>
        </w:rPr>
        <w:t xml:space="preserve"> </w:t>
      </w:r>
      <w:r w:rsidR="00066519" w:rsidRPr="009A3B40">
        <w:rPr>
          <w:rFonts w:ascii="Times New Roman" w:hAnsi="Times New Roman"/>
          <w:sz w:val="24"/>
          <w:szCs w:val="24"/>
        </w:rPr>
        <w:t>близост има имоти,</w:t>
      </w:r>
      <w:r w:rsidR="00494DD7" w:rsidRPr="009A3B40">
        <w:rPr>
          <w:rFonts w:ascii="Times New Roman" w:hAnsi="Times New Roman"/>
          <w:sz w:val="24"/>
          <w:szCs w:val="24"/>
        </w:rPr>
        <w:t xml:space="preserve"> отредени за </w:t>
      </w:r>
      <w:r w:rsidR="001E74CA" w:rsidRPr="009A3B40">
        <w:rPr>
          <w:rFonts w:ascii="Times New Roman" w:hAnsi="Times New Roman"/>
          <w:sz w:val="24"/>
          <w:szCs w:val="24"/>
        </w:rPr>
        <w:t xml:space="preserve">нискоетажно </w:t>
      </w:r>
      <w:r w:rsidR="00494DD7" w:rsidRPr="009A3B40">
        <w:rPr>
          <w:rFonts w:ascii="Times New Roman" w:hAnsi="Times New Roman"/>
          <w:sz w:val="24"/>
          <w:szCs w:val="24"/>
        </w:rPr>
        <w:t>жилищно строителство</w:t>
      </w:r>
      <w:r w:rsidR="001E74CA" w:rsidRPr="009A3B40">
        <w:rPr>
          <w:rFonts w:ascii="Times New Roman" w:hAnsi="Times New Roman"/>
          <w:sz w:val="24"/>
          <w:szCs w:val="24"/>
        </w:rPr>
        <w:t xml:space="preserve"> и околното застрояване не създава нито функционални, нито обемно-пространствени конфликти с обекта</w:t>
      </w:r>
      <w:r w:rsidR="00494DD7" w:rsidRPr="009A3B40">
        <w:rPr>
          <w:rFonts w:ascii="Times New Roman" w:hAnsi="Times New Roman"/>
          <w:sz w:val="24"/>
          <w:szCs w:val="24"/>
        </w:rPr>
        <w:t>;</w:t>
      </w:r>
    </w:p>
    <w:p w14:paraId="521E7CEB" w14:textId="130049D8" w:rsidR="00494DD7" w:rsidRPr="00F37E5D" w:rsidRDefault="00494DD7" w:rsidP="00DF7A70">
      <w:pPr>
        <w:pStyle w:val="a4"/>
        <w:spacing w:after="0" w:line="350" w:lineRule="auto"/>
        <w:ind w:left="0" w:firstLine="709"/>
        <w:jc w:val="both"/>
        <w:rPr>
          <w:rFonts w:ascii="Times New Roman" w:hAnsi="Times New Roman"/>
          <w:sz w:val="24"/>
          <w:szCs w:val="24"/>
        </w:rPr>
      </w:pPr>
      <w:r w:rsidRPr="00F37E5D">
        <w:rPr>
          <w:rFonts w:ascii="Times New Roman" w:hAnsi="Times New Roman"/>
          <w:sz w:val="24"/>
          <w:szCs w:val="24"/>
        </w:rPr>
        <w:t xml:space="preserve">- </w:t>
      </w:r>
      <w:r w:rsidR="00EA1C80" w:rsidRPr="00F37E5D">
        <w:rPr>
          <w:rFonts w:ascii="Times New Roman" w:hAnsi="Times New Roman"/>
          <w:sz w:val="24"/>
          <w:szCs w:val="24"/>
        </w:rPr>
        <w:t>М</w:t>
      </w:r>
      <w:r w:rsidRPr="00F37E5D">
        <w:rPr>
          <w:rFonts w:ascii="Times New Roman" w:hAnsi="Times New Roman"/>
          <w:sz w:val="24"/>
          <w:szCs w:val="24"/>
        </w:rPr>
        <w:t>естоположението е подходящо избрано от гледна точка на пътно-транспортната обстановка</w:t>
      </w:r>
      <w:r w:rsidR="00CD3494" w:rsidRPr="00F37E5D">
        <w:rPr>
          <w:rFonts w:ascii="Times New Roman" w:hAnsi="Times New Roman"/>
          <w:sz w:val="24"/>
          <w:szCs w:val="24"/>
        </w:rPr>
        <w:t xml:space="preserve">. </w:t>
      </w:r>
      <w:r w:rsidR="00EA1C80" w:rsidRPr="00F37E5D">
        <w:rPr>
          <w:rFonts w:ascii="Times New Roman" w:hAnsi="Times New Roman"/>
          <w:sz w:val="24"/>
          <w:szCs w:val="24"/>
        </w:rPr>
        <w:t>Достъпът до площадката се осъществява по общински път</w:t>
      </w:r>
      <w:r w:rsidR="00B16ECF" w:rsidRPr="00F37E5D">
        <w:rPr>
          <w:rFonts w:ascii="Times New Roman" w:hAnsi="Times New Roman"/>
          <w:sz w:val="24"/>
          <w:szCs w:val="24"/>
        </w:rPr>
        <w:t xml:space="preserve"> </w:t>
      </w:r>
      <w:r w:rsidR="00EA1C80" w:rsidRPr="00F37E5D">
        <w:rPr>
          <w:rFonts w:ascii="Times New Roman" w:hAnsi="Times New Roman"/>
          <w:sz w:val="24"/>
          <w:szCs w:val="24"/>
        </w:rPr>
        <w:t xml:space="preserve">от </w:t>
      </w:r>
      <w:r w:rsidR="00536506" w:rsidRPr="00F37E5D">
        <w:rPr>
          <w:rFonts w:ascii="Times New Roman" w:hAnsi="Times New Roman"/>
          <w:sz w:val="24"/>
          <w:szCs w:val="24"/>
        </w:rPr>
        <w:t>запад</w:t>
      </w:r>
      <w:r w:rsidR="00EA1C80" w:rsidRPr="00F37E5D">
        <w:rPr>
          <w:rFonts w:ascii="Times New Roman" w:hAnsi="Times New Roman"/>
          <w:sz w:val="24"/>
          <w:szCs w:val="24"/>
        </w:rPr>
        <w:t xml:space="preserve">. Не се налага промяна на съществуващата пътна инфраструктура. </w:t>
      </w:r>
    </w:p>
    <w:p w14:paraId="76AB1377" w14:textId="7EB510DD" w:rsidR="00494DD7" w:rsidRPr="00682AF8" w:rsidRDefault="006156E6" w:rsidP="00DF7A70">
      <w:pPr>
        <w:pStyle w:val="a4"/>
        <w:spacing w:after="0" w:line="350" w:lineRule="auto"/>
        <w:ind w:left="0" w:firstLine="709"/>
        <w:jc w:val="both"/>
        <w:rPr>
          <w:rFonts w:ascii="Times New Roman" w:hAnsi="Times New Roman"/>
          <w:sz w:val="24"/>
          <w:szCs w:val="24"/>
        </w:rPr>
      </w:pPr>
      <w:r w:rsidRPr="00F37E5D">
        <w:rPr>
          <w:rFonts w:ascii="Times New Roman" w:hAnsi="Times New Roman"/>
          <w:sz w:val="24"/>
          <w:szCs w:val="24"/>
        </w:rPr>
        <w:t>- В</w:t>
      </w:r>
      <w:r w:rsidR="00494DD7" w:rsidRPr="00F37E5D">
        <w:rPr>
          <w:rFonts w:ascii="Times New Roman" w:hAnsi="Times New Roman"/>
          <w:sz w:val="24"/>
          <w:szCs w:val="24"/>
        </w:rPr>
        <w:t xml:space="preserve"> съседство няма обекти </w:t>
      </w:r>
      <w:r w:rsidR="00494DD7" w:rsidRPr="00682AF8">
        <w:rPr>
          <w:rFonts w:ascii="Times New Roman" w:hAnsi="Times New Roman"/>
          <w:sz w:val="24"/>
          <w:szCs w:val="24"/>
        </w:rPr>
        <w:t>подлежащи на защита;</w:t>
      </w:r>
    </w:p>
    <w:p w14:paraId="1C16C31B" w14:textId="69C74054" w:rsidR="00494DD7" w:rsidRPr="00682AF8" w:rsidRDefault="00494DD7" w:rsidP="00DF7A70">
      <w:pPr>
        <w:pStyle w:val="a4"/>
        <w:spacing w:after="0" w:line="350" w:lineRule="auto"/>
        <w:ind w:left="0" w:firstLine="709"/>
        <w:jc w:val="both"/>
        <w:rPr>
          <w:rFonts w:ascii="Times New Roman" w:hAnsi="Times New Roman"/>
          <w:sz w:val="24"/>
          <w:szCs w:val="24"/>
        </w:rPr>
      </w:pPr>
      <w:r w:rsidRPr="00682AF8">
        <w:rPr>
          <w:rFonts w:ascii="Times New Roman" w:hAnsi="Times New Roman"/>
          <w:sz w:val="24"/>
          <w:szCs w:val="24"/>
        </w:rPr>
        <w:t xml:space="preserve">- </w:t>
      </w:r>
      <w:r w:rsidR="006156E6" w:rsidRPr="00682AF8">
        <w:rPr>
          <w:rFonts w:ascii="Times New Roman" w:hAnsi="Times New Roman"/>
          <w:sz w:val="24"/>
          <w:szCs w:val="24"/>
        </w:rPr>
        <w:t>Т</w:t>
      </w:r>
      <w:r w:rsidRPr="00682AF8">
        <w:rPr>
          <w:rFonts w:ascii="Times New Roman" w:hAnsi="Times New Roman"/>
          <w:sz w:val="24"/>
          <w:szCs w:val="24"/>
        </w:rPr>
        <w:t xml:space="preserve">еренът е в съответствие с изискванията за екологична безопасност; </w:t>
      </w:r>
    </w:p>
    <w:p w14:paraId="3047947D" w14:textId="24A8F935" w:rsidR="00494DD7" w:rsidRPr="00682AF8" w:rsidRDefault="00494DD7" w:rsidP="00DF7A70">
      <w:pPr>
        <w:pStyle w:val="a4"/>
        <w:spacing w:after="0" w:line="350" w:lineRule="auto"/>
        <w:ind w:left="0" w:firstLine="708"/>
        <w:jc w:val="both"/>
        <w:rPr>
          <w:rFonts w:ascii="Times New Roman" w:hAnsi="Times New Roman"/>
          <w:sz w:val="24"/>
          <w:szCs w:val="24"/>
        </w:rPr>
      </w:pPr>
      <w:r w:rsidRPr="00682AF8">
        <w:rPr>
          <w:rFonts w:ascii="Times New Roman" w:hAnsi="Times New Roman"/>
          <w:sz w:val="24"/>
          <w:szCs w:val="24"/>
        </w:rPr>
        <w:t xml:space="preserve">- </w:t>
      </w:r>
      <w:r w:rsidR="006156E6" w:rsidRPr="00682AF8">
        <w:rPr>
          <w:rFonts w:ascii="Times New Roman" w:hAnsi="Times New Roman"/>
          <w:sz w:val="24"/>
          <w:szCs w:val="24"/>
        </w:rPr>
        <w:t>В</w:t>
      </w:r>
      <w:r w:rsidR="001E74CA" w:rsidRPr="00682AF8">
        <w:rPr>
          <w:rFonts w:ascii="Times New Roman" w:hAnsi="Times New Roman"/>
          <w:sz w:val="24"/>
          <w:szCs w:val="24"/>
        </w:rPr>
        <w:t xml:space="preserve"> близост има </w:t>
      </w:r>
      <w:r w:rsidRPr="00682AF8">
        <w:rPr>
          <w:rFonts w:ascii="Times New Roman" w:hAnsi="Times New Roman"/>
          <w:sz w:val="24"/>
          <w:szCs w:val="24"/>
        </w:rPr>
        <w:t xml:space="preserve">добре изградена </w:t>
      </w:r>
      <w:r w:rsidR="001E74CA" w:rsidRPr="00682AF8">
        <w:rPr>
          <w:rFonts w:ascii="Times New Roman" w:hAnsi="Times New Roman"/>
          <w:sz w:val="24"/>
          <w:szCs w:val="24"/>
        </w:rPr>
        <w:t xml:space="preserve">и функционираща </w:t>
      </w:r>
      <w:r w:rsidRPr="00682AF8">
        <w:rPr>
          <w:rFonts w:ascii="Times New Roman" w:hAnsi="Times New Roman"/>
          <w:sz w:val="24"/>
          <w:szCs w:val="24"/>
        </w:rPr>
        <w:t>инфраструктура;</w:t>
      </w:r>
    </w:p>
    <w:p w14:paraId="4518434C" w14:textId="51E867F3" w:rsidR="00494DD7" w:rsidRPr="00C314A2" w:rsidRDefault="00494DD7" w:rsidP="00593EEE">
      <w:pPr>
        <w:pStyle w:val="a4"/>
        <w:spacing w:after="0" w:line="360" w:lineRule="auto"/>
        <w:ind w:left="0" w:firstLine="708"/>
        <w:jc w:val="both"/>
        <w:rPr>
          <w:rFonts w:ascii="Times New Roman" w:hAnsi="Times New Roman"/>
          <w:sz w:val="24"/>
          <w:szCs w:val="24"/>
        </w:rPr>
      </w:pPr>
      <w:r w:rsidRPr="00C314A2">
        <w:rPr>
          <w:rFonts w:ascii="Times New Roman" w:hAnsi="Times New Roman"/>
          <w:sz w:val="24"/>
          <w:szCs w:val="24"/>
        </w:rPr>
        <w:t xml:space="preserve">- </w:t>
      </w:r>
      <w:r w:rsidR="006156E6" w:rsidRPr="00C314A2">
        <w:rPr>
          <w:rFonts w:ascii="Times New Roman" w:hAnsi="Times New Roman"/>
          <w:sz w:val="24"/>
          <w:szCs w:val="24"/>
        </w:rPr>
        <w:t>Р</w:t>
      </w:r>
      <w:r w:rsidRPr="00C314A2">
        <w:rPr>
          <w:rFonts w:ascii="Times New Roman" w:hAnsi="Times New Roman"/>
          <w:sz w:val="24"/>
          <w:szCs w:val="24"/>
        </w:rPr>
        <w:t>еализацията на инвестиционния проект представлява добра алтернатива от гледна точка на социално-икономическото развитие на общината</w:t>
      </w:r>
      <w:r w:rsidR="00624E67" w:rsidRPr="00C314A2">
        <w:rPr>
          <w:rFonts w:ascii="Times New Roman" w:hAnsi="Times New Roman"/>
          <w:sz w:val="24"/>
          <w:szCs w:val="24"/>
        </w:rPr>
        <w:t>.</w:t>
      </w:r>
    </w:p>
    <w:p w14:paraId="22F0EE43" w14:textId="363AA99F" w:rsidR="00BB7D25" w:rsidRPr="00C314A2" w:rsidRDefault="00BB7D25" w:rsidP="00593EEE">
      <w:pPr>
        <w:pStyle w:val="a4"/>
        <w:spacing w:after="0" w:line="360" w:lineRule="auto"/>
        <w:ind w:left="0" w:firstLine="708"/>
        <w:jc w:val="both"/>
        <w:rPr>
          <w:rFonts w:ascii="Times New Roman" w:hAnsi="Times New Roman"/>
          <w:sz w:val="24"/>
          <w:szCs w:val="24"/>
        </w:rPr>
      </w:pPr>
      <w:r w:rsidRPr="00C314A2">
        <w:rPr>
          <w:rFonts w:ascii="Times New Roman" w:hAnsi="Times New Roman"/>
          <w:sz w:val="24"/>
          <w:szCs w:val="24"/>
        </w:rPr>
        <w:t xml:space="preserve">Предвидените за изграждане жилищни сгради ще се вписват в околната среда. </w:t>
      </w:r>
    </w:p>
    <w:p w14:paraId="2FEA7776" w14:textId="0FF146ED" w:rsidR="00624E67" w:rsidRPr="00C314A2" w:rsidRDefault="00BB7D25" w:rsidP="00593EEE">
      <w:pPr>
        <w:pStyle w:val="a4"/>
        <w:spacing w:after="0" w:line="360" w:lineRule="auto"/>
        <w:ind w:left="0" w:firstLine="708"/>
        <w:jc w:val="both"/>
        <w:rPr>
          <w:rFonts w:ascii="Times New Roman" w:hAnsi="Times New Roman"/>
          <w:sz w:val="24"/>
          <w:szCs w:val="24"/>
        </w:rPr>
      </w:pPr>
      <w:r w:rsidRPr="00C314A2">
        <w:rPr>
          <w:rFonts w:ascii="Times New Roman" w:hAnsi="Times New Roman"/>
          <w:sz w:val="24"/>
          <w:szCs w:val="24"/>
        </w:rPr>
        <w:lastRenderedPageBreak/>
        <w:t>Ще се използват съвременни методи на строителство и технологии, отговарящи напълно на европейското и българското законодателство.</w:t>
      </w:r>
    </w:p>
    <w:p w14:paraId="28A10EA3" w14:textId="77777777" w:rsidR="00BB7D25" w:rsidRPr="00C314A2" w:rsidRDefault="00BB7D25" w:rsidP="00593EEE">
      <w:pPr>
        <w:pStyle w:val="a4"/>
        <w:spacing w:after="0" w:line="360" w:lineRule="auto"/>
        <w:ind w:left="0" w:firstLine="708"/>
        <w:jc w:val="both"/>
        <w:rPr>
          <w:rFonts w:ascii="Times New Roman" w:hAnsi="Times New Roman"/>
          <w:color w:val="FF0000"/>
          <w:sz w:val="24"/>
          <w:szCs w:val="24"/>
        </w:rPr>
      </w:pPr>
    </w:p>
    <w:p w14:paraId="7EC92E70" w14:textId="77777777" w:rsidR="009E1DA6" w:rsidRPr="006F020B" w:rsidRDefault="009E1DA6" w:rsidP="00593EEE">
      <w:pPr>
        <w:widowControl w:val="0"/>
        <w:autoSpaceDE w:val="0"/>
        <w:autoSpaceDN w:val="0"/>
        <w:adjustRightInd w:val="0"/>
        <w:spacing w:after="0" w:line="360" w:lineRule="auto"/>
        <w:jc w:val="both"/>
        <w:rPr>
          <w:rFonts w:ascii="Times New Roman" w:hAnsi="Times New Roman"/>
          <w:b/>
          <w:sz w:val="24"/>
          <w:szCs w:val="24"/>
          <w:lang w:val="bg-BG"/>
        </w:rPr>
      </w:pPr>
      <w:r w:rsidRPr="00C314A2">
        <w:rPr>
          <w:rFonts w:ascii="Times New Roman" w:hAnsi="Times New Roman"/>
          <w:b/>
          <w:sz w:val="24"/>
          <w:szCs w:val="24"/>
          <w:lang w:val="bg-BG"/>
        </w:rPr>
        <w:t>8. План, карти и снимки, показващи границите на инвестиционното предложение,</w:t>
      </w:r>
      <w:r w:rsidRPr="006F020B">
        <w:rPr>
          <w:rFonts w:ascii="Times New Roman" w:hAnsi="Times New Roman"/>
          <w:b/>
          <w:sz w:val="24"/>
          <w:szCs w:val="24"/>
          <w:lang w:val="bg-BG"/>
        </w:rPr>
        <w:t xml:space="preserve">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40BA02B9" w14:textId="12611CA5" w:rsidR="00D33D5D" w:rsidRPr="00413D14" w:rsidRDefault="00040F15" w:rsidP="00593EEE">
      <w:pPr>
        <w:spacing w:after="0" w:line="360" w:lineRule="auto"/>
        <w:ind w:firstLine="709"/>
        <w:jc w:val="both"/>
        <w:rPr>
          <w:rFonts w:ascii="Times New Roman" w:eastAsia="Calibri" w:hAnsi="Times New Roman"/>
          <w:sz w:val="24"/>
          <w:szCs w:val="24"/>
          <w:lang w:val="bg-BG"/>
        </w:rPr>
      </w:pPr>
      <w:r w:rsidRPr="006F020B">
        <w:rPr>
          <w:rFonts w:ascii="Times New Roman" w:eastAsia="Calibri" w:hAnsi="Times New Roman"/>
          <w:sz w:val="24"/>
          <w:szCs w:val="24"/>
        </w:rPr>
        <w:t>Прилагаме скиц</w:t>
      </w:r>
      <w:r w:rsidR="0072131B" w:rsidRPr="006F020B">
        <w:rPr>
          <w:rFonts w:ascii="Times New Roman" w:eastAsia="Calibri" w:hAnsi="Times New Roman"/>
          <w:sz w:val="24"/>
          <w:szCs w:val="24"/>
          <w:lang w:val="bg-BG"/>
        </w:rPr>
        <w:t>и</w:t>
      </w:r>
      <w:r w:rsidRPr="006F020B">
        <w:rPr>
          <w:rFonts w:ascii="Times New Roman" w:eastAsia="Calibri" w:hAnsi="Times New Roman"/>
          <w:sz w:val="24"/>
          <w:szCs w:val="24"/>
        </w:rPr>
        <w:t>, показващ</w:t>
      </w:r>
      <w:r w:rsidR="0072131B" w:rsidRPr="006F020B">
        <w:rPr>
          <w:rFonts w:ascii="Times New Roman" w:eastAsia="Calibri" w:hAnsi="Times New Roman"/>
          <w:sz w:val="24"/>
          <w:szCs w:val="24"/>
          <w:lang w:val="bg-BG"/>
        </w:rPr>
        <w:t>и</w:t>
      </w:r>
      <w:r w:rsidRPr="006F020B">
        <w:rPr>
          <w:rFonts w:ascii="Times New Roman" w:eastAsia="Calibri" w:hAnsi="Times New Roman"/>
          <w:sz w:val="24"/>
          <w:szCs w:val="24"/>
        </w:rPr>
        <w:t xml:space="preserve"> границите на инвестиционното предложение, даващ</w:t>
      </w:r>
      <w:r w:rsidR="0072131B" w:rsidRPr="006F020B">
        <w:rPr>
          <w:rFonts w:ascii="Times New Roman" w:eastAsia="Calibri" w:hAnsi="Times New Roman"/>
          <w:sz w:val="24"/>
          <w:szCs w:val="24"/>
          <w:lang w:val="bg-BG"/>
        </w:rPr>
        <w:t>и</w:t>
      </w:r>
      <w:r w:rsidRPr="006F020B">
        <w:rPr>
          <w:rFonts w:ascii="Times New Roman" w:eastAsia="Calibri" w:hAnsi="Times New Roman"/>
          <w:sz w:val="24"/>
          <w:szCs w:val="24"/>
        </w:rPr>
        <w:t xml:space="preserve"> информация за </w:t>
      </w:r>
      <w:r w:rsidRPr="00413D14">
        <w:rPr>
          <w:rFonts w:ascii="Times New Roman" w:eastAsia="Calibri" w:hAnsi="Times New Roman"/>
          <w:sz w:val="24"/>
          <w:szCs w:val="24"/>
        </w:rPr>
        <w:t xml:space="preserve">физическите и природните характеристики на обекта. </w:t>
      </w:r>
    </w:p>
    <w:p w14:paraId="07076CD6" w14:textId="6232B827" w:rsidR="00040F15" w:rsidRPr="00413D14" w:rsidRDefault="00D33D5D" w:rsidP="00593EEE">
      <w:pPr>
        <w:spacing w:after="0" w:line="360" w:lineRule="auto"/>
        <w:ind w:firstLine="709"/>
        <w:jc w:val="both"/>
        <w:rPr>
          <w:rFonts w:ascii="Times New Roman" w:hAnsi="Times New Roman"/>
          <w:sz w:val="24"/>
          <w:szCs w:val="24"/>
          <w:lang w:val="bg-BG"/>
        </w:rPr>
      </w:pPr>
      <w:r w:rsidRPr="00413D14">
        <w:rPr>
          <w:rFonts w:ascii="Times New Roman" w:eastAsia="Calibri" w:hAnsi="Times New Roman"/>
          <w:sz w:val="24"/>
          <w:szCs w:val="24"/>
        </w:rPr>
        <w:t xml:space="preserve">Реализацията на инвестиционното предложение за </w:t>
      </w:r>
      <w:r w:rsidRPr="00413D14">
        <w:rPr>
          <w:rFonts w:ascii="Times New Roman" w:eastAsia="Calibri" w:hAnsi="Times New Roman"/>
          <w:sz w:val="24"/>
          <w:szCs w:val="24"/>
          <w:lang w:val="bg-BG"/>
        </w:rPr>
        <w:t xml:space="preserve">жилищно строителство в новообразувани УПИ </w:t>
      </w:r>
      <w:r w:rsidRPr="00413D14">
        <w:rPr>
          <w:rFonts w:ascii="Times New Roman" w:eastAsia="Calibri" w:hAnsi="Times New Roman"/>
          <w:sz w:val="24"/>
          <w:szCs w:val="24"/>
        </w:rPr>
        <w:t xml:space="preserve">ще се осъществи в </w:t>
      </w:r>
      <w:r w:rsidR="00C0029D" w:rsidRPr="00413D14">
        <w:rPr>
          <w:rFonts w:ascii="Times New Roman" w:hAnsi="Times New Roman"/>
          <w:sz w:val="24"/>
          <w:szCs w:val="24"/>
        </w:rPr>
        <w:t xml:space="preserve">поземлен имот с идентификатор </w:t>
      </w:r>
      <w:r w:rsidR="00413D14" w:rsidRPr="00413D14">
        <w:rPr>
          <w:rFonts w:ascii="Times New Roman" w:hAnsi="Times New Roman"/>
          <w:sz w:val="24"/>
          <w:szCs w:val="24"/>
        </w:rPr>
        <w:t>03304.2.19 по КККР на с. Белащица, местност „Бялата воденица“, Община „Родопи“, Област Пловдив</w:t>
      </w:r>
      <w:r w:rsidRPr="00413D14">
        <w:rPr>
          <w:rFonts w:ascii="Times New Roman" w:eastAsia="Calibri" w:hAnsi="Times New Roman"/>
          <w:sz w:val="24"/>
          <w:szCs w:val="24"/>
          <w:lang w:val="bg-BG"/>
        </w:rPr>
        <w:t xml:space="preserve"> след промяна на предназначението </w:t>
      </w:r>
      <w:r w:rsidR="00FE6EF7" w:rsidRPr="00413D14">
        <w:rPr>
          <w:rFonts w:ascii="Times New Roman" w:eastAsia="Calibri" w:hAnsi="Times New Roman"/>
          <w:sz w:val="24"/>
          <w:szCs w:val="24"/>
          <w:lang w:val="bg-BG"/>
        </w:rPr>
        <w:t>им</w:t>
      </w:r>
      <w:r w:rsidRPr="00413D14">
        <w:rPr>
          <w:rFonts w:ascii="Times New Roman" w:eastAsia="Calibri" w:hAnsi="Times New Roman"/>
          <w:sz w:val="24"/>
          <w:szCs w:val="24"/>
          <w:lang w:val="bg-BG"/>
        </w:rPr>
        <w:t xml:space="preserve">, в съответствие </w:t>
      </w:r>
      <w:r w:rsidRPr="00413D14">
        <w:rPr>
          <w:rFonts w:ascii="Times New Roman" w:hAnsi="Times New Roman"/>
          <w:sz w:val="24"/>
          <w:szCs w:val="24"/>
        </w:rPr>
        <w:t>изискванията на ЗОЗЗ и ППЗОЗЗ за неземеделски нужди.</w:t>
      </w:r>
    </w:p>
    <w:p w14:paraId="5C1628F7" w14:textId="2DA498BD" w:rsidR="002F13ED" w:rsidRPr="00222A82" w:rsidRDefault="00222A82" w:rsidP="00593EEE">
      <w:pPr>
        <w:spacing w:after="0" w:line="360" w:lineRule="auto"/>
        <w:jc w:val="center"/>
        <w:rPr>
          <w:rFonts w:ascii="Times New Roman" w:eastAsia="Calibri" w:hAnsi="Times New Roman"/>
          <w:color w:val="FF0000"/>
          <w:sz w:val="24"/>
          <w:szCs w:val="24"/>
          <w:lang w:val="bg-BG"/>
        </w:rPr>
      </w:pPr>
      <w:r w:rsidRPr="00222A82">
        <w:rPr>
          <w:rFonts w:ascii="Times New Roman" w:eastAsia="Calibri" w:hAnsi="Times New Roman"/>
          <w:noProof/>
          <w:color w:val="FF0000"/>
          <w:sz w:val="24"/>
          <w:szCs w:val="24"/>
          <w:lang w:val="bg-BG" w:eastAsia="bg-BG"/>
        </w:rPr>
        <w:drawing>
          <wp:inline distT="0" distB="0" distL="0" distR="0" wp14:anchorId="1F221B86" wp14:editId="4FA95166">
            <wp:extent cx="6115050" cy="4657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657725"/>
                    </a:xfrm>
                    <a:prstGeom prst="rect">
                      <a:avLst/>
                    </a:prstGeom>
                    <a:noFill/>
                    <a:ln>
                      <a:noFill/>
                    </a:ln>
                  </pic:spPr>
                </pic:pic>
              </a:graphicData>
            </a:graphic>
          </wp:inline>
        </w:drawing>
      </w:r>
    </w:p>
    <w:p w14:paraId="07FB5A55" w14:textId="77777777" w:rsidR="00697411" w:rsidRPr="002F2549" w:rsidRDefault="00697411" w:rsidP="00593EEE">
      <w:pPr>
        <w:spacing w:after="0" w:line="360" w:lineRule="auto"/>
        <w:ind w:firstLine="709"/>
        <w:jc w:val="both"/>
        <w:rPr>
          <w:rFonts w:ascii="Times New Roman" w:hAnsi="Times New Roman"/>
          <w:sz w:val="12"/>
          <w:szCs w:val="12"/>
          <w:highlight w:val="green"/>
          <w:lang w:val="bg-BG"/>
        </w:rPr>
      </w:pPr>
    </w:p>
    <w:p w14:paraId="6870905E" w14:textId="78616796" w:rsidR="00060A77" w:rsidRPr="00723EF0" w:rsidRDefault="00060A77" w:rsidP="00593EEE">
      <w:pPr>
        <w:spacing w:after="0" w:line="360" w:lineRule="auto"/>
        <w:ind w:firstLine="709"/>
        <w:jc w:val="both"/>
        <w:rPr>
          <w:rFonts w:ascii="Times New Roman" w:hAnsi="Times New Roman"/>
          <w:sz w:val="24"/>
          <w:szCs w:val="24"/>
          <w:lang w:val="bg-BG"/>
        </w:rPr>
      </w:pPr>
      <w:r w:rsidRPr="00294F58">
        <w:rPr>
          <w:rFonts w:ascii="Times New Roman" w:hAnsi="Times New Roman"/>
          <w:sz w:val="24"/>
          <w:szCs w:val="24"/>
          <w:lang w:val="bg-BG"/>
        </w:rPr>
        <w:t xml:space="preserve">Общата площ на имота е </w:t>
      </w:r>
      <w:r w:rsidR="00BE244A" w:rsidRPr="00294F58">
        <w:rPr>
          <w:rFonts w:ascii="Times New Roman" w:hAnsi="Times New Roman"/>
          <w:sz w:val="24"/>
          <w:szCs w:val="24"/>
          <w:lang w:val="bg-BG"/>
        </w:rPr>
        <w:t>4</w:t>
      </w:r>
      <w:r w:rsidR="00294F58" w:rsidRPr="00294F58">
        <w:rPr>
          <w:rFonts w:ascii="Times New Roman" w:hAnsi="Times New Roman"/>
          <w:sz w:val="24"/>
          <w:szCs w:val="24"/>
          <w:lang w:val="bg-BG"/>
        </w:rPr>
        <w:t>900</w:t>
      </w:r>
      <w:r w:rsidRPr="00294F58">
        <w:rPr>
          <w:rFonts w:ascii="Times New Roman" w:hAnsi="Times New Roman"/>
          <w:sz w:val="24"/>
          <w:szCs w:val="24"/>
          <w:lang w:val="bg-BG"/>
        </w:rPr>
        <w:t xml:space="preserve"> кв.м, с трайно предназначение на територията: Земеделска и начин на трайно </w:t>
      </w:r>
      <w:r w:rsidRPr="00723EF0">
        <w:rPr>
          <w:rFonts w:ascii="Times New Roman" w:hAnsi="Times New Roman"/>
          <w:sz w:val="24"/>
          <w:szCs w:val="24"/>
          <w:lang w:val="bg-BG"/>
        </w:rPr>
        <w:t>ползване: Нива.</w:t>
      </w:r>
    </w:p>
    <w:p w14:paraId="56A86C7E" w14:textId="336652F3" w:rsidR="00934039" w:rsidRPr="00954C82" w:rsidRDefault="000F4988" w:rsidP="00593EEE">
      <w:pPr>
        <w:spacing w:after="0" w:line="360" w:lineRule="auto"/>
        <w:ind w:firstLine="709"/>
        <w:jc w:val="both"/>
        <w:rPr>
          <w:rFonts w:ascii="Times New Roman" w:hAnsi="Times New Roman"/>
          <w:sz w:val="24"/>
          <w:szCs w:val="24"/>
          <w:lang w:val="bg-BG"/>
        </w:rPr>
      </w:pPr>
      <w:r w:rsidRPr="00723EF0">
        <w:rPr>
          <w:rFonts w:ascii="Times New Roman" w:hAnsi="Times New Roman"/>
          <w:sz w:val="24"/>
          <w:szCs w:val="24"/>
          <w:lang w:val="bg-BG"/>
        </w:rPr>
        <w:lastRenderedPageBreak/>
        <w:t xml:space="preserve">От представеното писмо № </w:t>
      </w:r>
      <w:r w:rsidR="00625D94" w:rsidRPr="00723EF0">
        <w:rPr>
          <w:rFonts w:ascii="Times New Roman" w:hAnsi="Times New Roman"/>
          <w:sz w:val="24"/>
          <w:szCs w:val="24"/>
          <w:lang w:val="bg-BG"/>
        </w:rPr>
        <w:t>ОВОС-</w:t>
      </w:r>
      <w:r w:rsidR="00667933" w:rsidRPr="00723EF0">
        <w:rPr>
          <w:rFonts w:ascii="Times New Roman" w:hAnsi="Times New Roman"/>
          <w:sz w:val="24"/>
          <w:szCs w:val="24"/>
          <w:lang w:val="bg-BG"/>
        </w:rPr>
        <w:t>491</w:t>
      </w:r>
      <w:r w:rsidR="00C72C01" w:rsidRPr="00723EF0">
        <w:rPr>
          <w:rFonts w:ascii="Times New Roman" w:hAnsi="Times New Roman"/>
          <w:sz w:val="24"/>
          <w:szCs w:val="24"/>
        </w:rPr>
        <w:t xml:space="preserve">-1 / </w:t>
      </w:r>
      <w:r w:rsidR="00667933" w:rsidRPr="00723EF0">
        <w:rPr>
          <w:rFonts w:ascii="Times New Roman" w:hAnsi="Times New Roman"/>
          <w:sz w:val="24"/>
          <w:szCs w:val="24"/>
          <w:lang w:val="bg-BG"/>
        </w:rPr>
        <w:t>25</w:t>
      </w:r>
      <w:r w:rsidR="0098748F" w:rsidRPr="00723EF0">
        <w:rPr>
          <w:rFonts w:ascii="Times New Roman" w:hAnsi="Times New Roman"/>
          <w:sz w:val="24"/>
          <w:szCs w:val="24"/>
          <w:lang w:val="bg-BG"/>
        </w:rPr>
        <w:t>.02</w:t>
      </w:r>
      <w:r w:rsidR="00C72C01" w:rsidRPr="00723EF0">
        <w:rPr>
          <w:rFonts w:ascii="Times New Roman" w:hAnsi="Times New Roman"/>
          <w:sz w:val="24"/>
          <w:szCs w:val="24"/>
        </w:rPr>
        <w:t>.202</w:t>
      </w:r>
      <w:r w:rsidR="00667933" w:rsidRPr="00723EF0">
        <w:rPr>
          <w:rFonts w:ascii="Times New Roman" w:hAnsi="Times New Roman"/>
          <w:sz w:val="24"/>
          <w:szCs w:val="24"/>
          <w:lang w:val="bg-BG"/>
        </w:rPr>
        <w:t>6</w:t>
      </w:r>
      <w:r w:rsidRPr="00723EF0">
        <w:rPr>
          <w:rFonts w:ascii="Times New Roman" w:hAnsi="Times New Roman"/>
          <w:sz w:val="24"/>
          <w:szCs w:val="24"/>
          <w:lang w:val="bg-BG"/>
        </w:rPr>
        <w:t xml:space="preserve">г., издадено от Регионална инспекция – Пловдив при МОСВ, е видно, че имотът, предмет на </w:t>
      </w:r>
      <w:r w:rsidR="00AF0A6E" w:rsidRPr="00723EF0">
        <w:rPr>
          <w:rFonts w:ascii="Times New Roman" w:hAnsi="Times New Roman"/>
          <w:sz w:val="24"/>
          <w:szCs w:val="24"/>
          <w:lang w:val="bg-BG"/>
        </w:rPr>
        <w:t>инвестиционното предложение</w:t>
      </w:r>
      <w:r w:rsidRPr="00723EF0">
        <w:rPr>
          <w:rFonts w:ascii="Times New Roman" w:hAnsi="Times New Roman"/>
          <w:sz w:val="24"/>
          <w:szCs w:val="24"/>
          <w:lang w:val="bg-BG"/>
        </w:rPr>
        <w:t>, не попада в границите на защитени зони</w:t>
      </w:r>
      <w:r w:rsidR="00AF0A6E" w:rsidRPr="00723EF0">
        <w:rPr>
          <w:rFonts w:ascii="Times New Roman" w:hAnsi="Times New Roman"/>
          <w:sz w:val="24"/>
          <w:szCs w:val="24"/>
          <w:lang w:val="bg-BG"/>
        </w:rPr>
        <w:t xml:space="preserve"> от Европейската екологична мрежа „НАТУРА 2000“. </w:t>
      </w:r>
      <w:r w:rsidR="004B22EB" w:rsidRPr="00723EF0">
        <w:rPr>
          <w:rFonts w:ascii="Times New Roman" w:hAnsi="Times New Roman"/>
          <w:sz w:val="24"/>
          <w:szCs w:val="24"/>
          <w:lang w:val="bg-BG"/>
        </w:rPr>
        <w:t xml:space="preserve">Най – близко разположената защитена зона Европейската екологична </w:t>
      </w:r>
      <w:r w:rsidR="004B22EB" w:rsidRPr="00954C82">
        <w:rPr>
          <w:rFonts w:ascii="Times New Roman" w:hAnsi="Times New Roman"/>
          <w:sz w:val="24"/>
          <w:szCs w:val="24"/>
          <w:lang w:val="bg-BG"/>
        </w:rPr>
        <w:t>мрежа „НАТУРА 2000“ е BG0001033 „Брестовица“.</w:t>
      </w:r>
      <w:r w:rsidR="00934039" w:rsidRPr="00954C82">
        <w:rPr>
          <w:rFonts w:ascii="Times New Roman" w:hAnsi="Times New Roman"/>
          <w:sz w:val="24"/>
          <w:szCs w:val="24"/>
          <w:lang w:val="bg-BG"/>
        </w:rPr>
        <w:t xml:space="preserve">  </w:t>
      </w:r>
    </w:p>
    <w:p w14:paraId="55D31707" w14:textId="77777777" w:rsidR="004B22EB" w:rsidRPr="00C564A0" w:rsidRDefault="004B22EB" w:rsidP="004B22EB">
      <w:pPr>
        <w:spacing w:after="0" w:line="329" w:lineRule="auto"/>
        <w:ind w:firstLine="709"/>
        <w:jc w:val="both"/>
        <w:rPr>
          <w:rFonts w:ascii="Times New Roman" w:hAnsi="Times New Roman"/>
          <w:sz w:val="24"/>
          <w:szCs w:val="24"/>
          <w:lang w:val="bg-BG"/>
        </w:rPr>
      </w:pPr>
      <w:r w:rsidRPr="00954C82">
        <w:rPr>
          <w:rFonts w:ascii="Times New Roman" w:hAnsi="Times New Roman"/>
          <w:sz w:val="24"/>
          <w:szCs w:val="24"/>
          <w:lang w:val="bg-BG"/>
        </w:rPr>
        <w:t xml:space="preserve">Защитената зона е определена по Директива 92/43/ЕЕС за опазване на природните </w:t>
      </w:r>
      <w:r w:rsidRPr="00C564A0">
        <w:rPr>
          <w:rFonts w:ascii="Times New Roman" w:hAnsi="Times New Roman"/>
          <w:sz w:val="24"/>
          <w:szCs w:val="24"/>
          <w:lang w:val="bg-BG"/>
        </w:rPr>
        <w:t>местообитания и на дивата флора и фауна.</w:t>
      </w:r>
    </w:p>
    <w:p w14:paraId="7A91DB59" w14:textId="1E2744FB" w:rsidR="004B22EB" w:rsidRPr="00C564A0" w:rsidRDefault="004B22EB" w:rsidP="004B22EB">
      <w:pPr>
        <w:spacing w:after="0" w:line="360" w:lineRule="auto"/>
        <w:ind w:firstLine="709"/>
        <w:jc w:val="both"/>
        <w:rPr>
          <w:rFonts w:ascii="Times New Roman" w:hAnsi="Times New Roman"/>
          <w:sz w:val="24"/>
          <w:szCs w:val="24"/>
          <w:lang w:val="bg-BG"/>
        </w:rPr>
      </w:pPr>
      <w:r w:rsidRPr="00C564A0">
        <w:rPr>
          <w:rFonts w:ascii="Times New Roman" w:hAnsi="Times New Roman"/>
          <w:sz w:val="24"/>
          <w:szCs w:val="24"/>
          <w:lang w:val="bg-BG"/>
        </w:rPr>
        <w:t>Защитена зона „Брестовица“ (BG 0001033) обхваща част от хълмистата предпланината на Родопите на юг от Перущица, Бестовица и Първенец. Зоната е разделена на две от река Тъмрашка. Включва местообитания със значително средиземноморско влияние (континентално мезо-средиземноморски климат по Rivas-Martinez). Зоната опазва една от малкото останали жизнени популации на сухоземни костенурки в района на планините, обграждащи Горнотракийската низина. Тя защитава едно от двете малки находиша на местообитание 92C0 - гори от Platanus orientalis в планините, обграждащи Горнотракийската низина.</w:t>
      </w:r>
    </w:p>
    <w:p w14:paraId="1BC10489" w14:textId="77777777" w:rsidR="004B22EB" w:rsidRPr="00C564A0" w:rsidRDefault="004B22EB" w:rsidP="004B22EB">
      <w:pPr>
        <w:spacing w:after="0" w:line="360" w:lineRule="auto"/>
        <w:ind w:firstLine="709"/>
        <w:jc w:val="both"/>
        <w:rPr>
          <w:rFonts w:ascii="Times New Roman" w:hAnsi="Times New Roman"/>
          <w:sz w:val="12"/>
          <w:szCs w:val="12"/>
          <w:lang w:val="bg-BG"/>
        </w:rPr>
      </w:pPr>
    </w:p>
    <w:p w14:paraId="638E1810" w14:textId="2696123B" w:rsidR="004B22EB" w:rsidRPr="00C564A0" w:rsidRDefault="004B22EB" w:rsidP="004B22EB">
      <w:pPr>
        <w:spacing w:after="0" w:line="360" w:lineRule="auto"/>
        <w:jc w:val="center"/>
        <w:rPr>
          <w:rFonts w:ascii="Times New Roman" w:hAnsi="Times New Roman"/>
          <w:sz w:val="24"/>
          <w:szCs w:val="24"/>
          <w:lang w:val="bg-BG"/>
        </w:rPr>
      </w:pPr>
      <w:r w:rsidRPr="00A32F5B">
        <w:rPr>
          <w:noProof/>
          <w:color w:val="FF0000"/>
          <w:lang w:val="bg-BG" w:eastAsia="bg-BG"/>
        </w:rPr>
        <w:drawing>
          <wp:inline distT="0" distB="0" distL="0" distR="0" wp14:anchorId="664634C1" wp14:editId="78EA988B">
            <wp:extent cx="6049735" cy="4705350"/>
            <wp:effectExtent l="0" t="0" r="8255" b="0"/>
            <wp:docPr id="12" name="Picture 12" descr="Резултат с изображение за „BG0001033 „Брестов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 изображение за „BG0001033 „Брестовица““&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4731" cy="4709236"/>
                    </a:xfrm>
                    <a:prstGeom prst="rect">
                      <a:avLst/>
                    </a:prstGeom>
                    <a:noFill/>
                    <a:ln>
                      <a:noFill/>
                    </a:ln>
                  </pic:spPr>
                </pic:pic>
              </a:graphicData>
            </a:graphic>
          </wp:inline>
        </w:drawing>
      </w:r>
    </w:p>
    <w:p w14:paraId="1FFFECB0" w14:textId="77777777" w:rsidR="00CD4F6C" w:rsidRPr="00946E66" w:rsidRDefault="00CD4F6C" w:rsidP="00E770A5">
      <w:pPr>
        <w:spacing w:after="0" w:line="348" w:lineRule="auto"/>
        <w:ind w:firstLine="709"/>
        <w:jc w:val="both"/>
        <w:rPr>
          <w:rFonts w:ascii="Times New Roman" w:hAnsi="Times New Roman"/>
          <w:sz w:val="24"/>
          <w:szCs w:val="24"/>
          <w:lang w:val="bg-BG"/>
        </w:rPr>
      </w:pPr>
      <w:r w:rsidRPr="00946E66">
        <w:rPr>
          <w:rFonts w:ascii="Times New Roman" w:hAnsi="Times New Roman"/>
          <w:b/>
          <w:sz w:val="24"/>
          <w:szCs w:val="24"/>
          <w:lang w:val="bg-BG"/>
        </w:rPr>
        <w:t>Цели на опазване са:</w:t>
      </w:r>
      <w:r w:rsidRPr="00946E66">
        <w:rPr>
          <w:rFonts w:ascii="Times New Roman" w:hAnsi="Times New Roman"/>
          <w:sz w:val="24"/>
          <w:szCs w:val="24"/>
          <w:lang w:val="bg-BG"/>
        </w:rPr>
        <w:t xml:space="preserve"> Запазване на площта на природните местообитания и местообитанията на видове и техните популации, предмет на опазване в рамките на </w:t>
      </w:r>
      <w:r w:rsidRPr="00946E66">
        <w:rPr>
          <w:rFonts w:ascii="Times New Roman" w:hAnsi="Times New Roman"/>
          <w:sz w:val="24"/>
          <w:szCs w:val="24"/>
          <w:lang w:val="bg-BG"/>
        </w:rPr>
        <w:lastRenderedPageBreak/>
        <w:t>защитената зона;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3827E85D" w14:textId="77777777" w:rsidR="00CD4F6C" w:rsidRPr="00946E66" w:rsidRDefault="00CD4F6C" w:rsidP="00E770A5">
      <w:pPr>
        <w:spacing w:after="0" w:line="348" w:lineRule="auto"/>
        <w:ind w:firstLine="709"/>
        <w:jc w:val="both"/>
        <w:rPr>
          <w:rFonts w:ascii="Times New Roman" w:hAnsi="Times New Roman"/>
          <w:b/>
          <w:sz w:val="18"/>
          <w:szCs w:val="18"/>
          <w:lang w:val="bg-BG"/>
        </w:rPr>
      </w:pPr>
    </w:p>
    <w:p w14:paraId="6E0A1C1D" w14:textId="77777777" w:rsidR="00CD4F6C" w:rsidRPr="00946E66" w:rsidRDefault="00CD4F6C" w:rsidP="00E770A5">
      <w:pPr>
        <w:spacing w:after="0" w:line="348" w:lineRule="auto"/>
        <w:ind w:firstLine="709"/>
        <w:jc w:val="both"/>
        <w:rPr>
          <w:rFonts w:ascii="Times New Roman" w:hAnsi="Times New Roman"/>
          <w:sz w:val="24"/>
          <w:szCs w:val="24"/>
          <w:lang w:val="bg-BG"/>
        </w:rPr>
      </w:pPr>
      <w:r w:rsidRPr="00946E66">
        <w:rPr>
          <w:rFonts w:ascii="Times New Roman" w:hAnsi="Times New Roman"/>
          <w:b/>
          <w:sz w:val="24"/>
          <w:szCs w:val="24"/>
          <w:lang w:val="bg-BG"/>
        </w:rPr>
        <w:t xml:space="preserve">Предмет на защита на защитената зона са: </w:t>
      </w:r>
    </w:p>
    <w:p w14:paraId="14E566B2" w14:textId="77777777" w:rsidR="00CD4F6C" w:rsidRPr="00946E66" w:rsidRDefault="00CD4F6C" w:rsidP="00E770A5">
      <w:pPr>
        <w:spacing w:after="0" w:line="348" w:lineRule="auto"/>
        <w:ind w:firstLine="709"/>
        <w:jc w:val="both"/>
        <w:rPr>
          <w:rFonts w:ascii="Times New Roman" w:hAnsi="Times New Roman"/>
          <w:sz w:val="24"/>
          <w:szCs w:val="24"/>
          <w:lang w:val="bg-BG"/>
        </w:rPr>
      </w:pPr>
      <w:r w:rsidRPr="00946E66">
        <w:rPr>
          <w:rFonts w:ascii="Times New Roman" w:hAnsi="Times New Roman"/>
          <w:sz w:val="24"/>
          <w:szCs w:val="24"/>
          <w:lang w:val="bg-BG"/>
        </w:rPr>
        <w:t xml:space="preserve">ПРИРОДНИ МЕСТООБИТАНИЯ: 91Е0 Алувиални гори с Alnus glutinosa 6110 Отворени калцифилни или базифилни тревни съобщества от Alysso-Sedion albi 6210 Полуестествени сухи тревни и храстови съобщества върху варовик (Festuco-Brometalia) 6220 Псевдостепи с житни и едногодишни растения от клас Thero-Brachydietea 62A0 Източно субсредиземноморски сухи тревни съобщества 8210 Хазмофитна растителност по варовикови скални склонове 9170 Дъбово-габърови гори от типа Galio- Garpinetum 91AA Източни гори от космат дъб 91М0 Балкано-панонски церово-горунови гори 92С0 Гори от Platanus orientalis По-горе описаните местообитания , както и цялата зона са среда за живот на бозайниците европейски вълк и видра и на земноводните обитатели Обикновената блатна костенурка, Жълтокоремна бумка, Шипоопашата и Шипобедрена костенурки. </w:t>
      </w:r>
    </w:p>
    <w:p w14:paraId="3FA16C58" w14:textId="77777777" w:rsidR="00CD4F6C" w:rsidRPr="00946E66" w:rsidRDefault="00CD4F6C" w:rsidP="00E770A5">
      <w:pPr>
        <w:spacing w:after="0" w:line="348" w:lineRule="auto"/>
        <w:ind w:firstLine="709"/>
        <w:jc w:val="both"/>
        <w:rPr>
          <w:rFonts w:ascii="Times New Roman" w:hAnsi="Times New Roman"/>
          <w:sz w:val="24"/>
          <w:szCs w:val="24"/>
          <w:lang w:val="bg-BG"/>
        </w:rPr>
      </w:pPr>
      <w:r w:rsidRPr="00946E66">
        <w:rPr>
          <w:rFonts w:ascii="Times New Roman" w:hAnsi="Times New Roman"/>
          <w:sz w:val="24"/>
          <w:szCs w:val="24"/>
          <w:lang w:val="bg-BG"/>
        </w:rPr>
        <w:t xml:space="preserve">БОЗАЙНИЦИ: Широкоух прилеп / Barbastella barbastellus/ Видра /Lutra lutra/ Дългоух нощник /Myotis bechsteini/ Дългопръст нощник / Myotis capaccinii/ Лалугер /Spermophilus citellus/. </w:t>
      </w:r>
    </w:p>
    <w:p w14:paraId="2EC62FDB" w14:textId="77777777" w:rsidR="00CD4F6C" w:rsidRPr="00946E66" w:rsidRDefault="00CD4F6C" w:rsidP="00E770A5">
      <w:pPr>
        <w:spacing w:after="0" w:line="348" w:lineRule="auto"/>
        <w:ind w:firstLine="709"/>
        <w:jc w:val="both"/>
        <w:rPr>
          <w:rFonts w:ascii="Times New Roman" w:hAnsi="Times New Roman"/>
          <w:sz w:val="24"/>
          <w:szCs w:val="24"/>
          <w:lang w:val="bg-BG"/>
        </w:rPr>
      </w:pPr>
      <w:r w:rsidRPr="00946E66">
        <w:rPr>
          <w:rFonts w:ascii="Times New Roman" w:hAnsi="Times New Roman"/>
          <w:sz w:val="24"/>
          <w:szCs w:val="24"/>
          <w:lang w:val="bg-BG"/>
        </w:rPr>
        <w:t xml:space="preserve">ЗЕМНОВОДНИ И ВЛЕЧУГИ: Жълтокоремна бумка / Bombina variegata/ Ивичен смок / Elaphe ,quatuorlineata/ Обикновена блатна костенурка / Emys orbicularis/ Шипоопашата костенурка / Testudo hermanni/ Шипобедрена костенурка / Testudo greaca/ Голям гребенест тритон / Triturus karelinii/ РИБИ: Маришка мряна / Barbus plebejus/ </w:t>
      </w:r>
    </w:p>
    <w:p w14:paraId="0426ADC4" w14:textId="77777777" w:rsidR="00CD4F6C" w:rsidRPr="00142481" w:rsidRDefault="00CD4F6C" w:rsidP="00E770A5">
      <w:pPr>
        <w:spacing w:after="0" w:line="348" w:lineRule="auto"/>
        <w:ind w:firstLine="709"/>
        <w:jc w:val="both"/>
        <w:rPr>
          <w:rFonts w:ascii="Times New Roman" w:hAnsi="Times New Roman"/>
          <w:sz w:val="24"/>
          <w:szCs w:val="24"/>
          <w:lang w:val="bg-BG"/>
        </w:rPr>
      </w:pPr>
      <w:r w:rsidRPr="00142481">
        <w:rPr>
          <w:rFonts w:ascii="Times New Roman" w:hAnsi="Times New Roman"/>
          <w:sz w:val="24"/>
          <w:szCs w:val="24"/>
          <w:lang w:val="bg-BG"/>
        </w:rPr>
        <w:t>БЕЗГРЪБНАЧНИ: Ручеен рак Бисерна мида Лицена Обикновен сечко Бръмбар рогач Буков сечко Алпийска розалия.</w:t>
      </w:r>
    </w:p>
    <w:p w14:paraId="756CF7D8" w14:textId="77777777" w:rsidR="00967E0F" w:rsidRPr="00142481" w:rsidRDefault="00967E0F" w:rsidP="00E770A5">
      <w:pPr>
        <w:spacing w:after="0" w:line="348" w:lineRule="auto"/>
        <w:ind w:firstLine="709"/>
        <w:jc w:val="both"/>
        <w:rPr>
          <w:rFonts w:ascii="Times New Roman" w:hAnsi="Times New Roman"/>
          <w:b/>
          <w:sz w:val="16"/>
          <w:szCs w:val="16"/>
          <w:lang w:val="bg-BG"/>
        </w:rPr>
      </w:pPr>
    </w:p>
    <w:p w14:paraId="22E32D14" w14:textId="77777777" w:rsidR="00967E0F" w:rsidRPr="00142481" w:rsidRDefault="00967E0F" w:rsidP="00E770A5">
      <w:pPr>
        <w:spacing w:after="0" w:line="348" w:lineRule="auto"/>
        <w:ind w:firstLine="709"/>
        <w:jc w:val="both"/>
        <w:rPr>
          <w:rFonts w:ascii="Times New Roman" w:hAnsi="Times New Roman"/>
          <w:b/>
          <w:sz w:val="24"/>
          <w:szCs w:val="24"/>
          <w:lang w:val="bg-BG"/>
        </w:rPr>
      </w:pPr>
      <w:r w:rsidRPr="00142481">
        <w:rPr>
          <w:rFonts w:ascii="Times New Roman" w:hAnsi="Times New Roman"/>
          <w:b/>
          <w:sz w:val="24"/>
          <w:szCs w:val="24"/>
          <w:lang w:val="bg-BG"/>
        </w:rPr>
        <w:t>Режим на дейности:</w:t>
      </w:r>
    </w:p>
    <w:p w14:paraId="257030C2" w14:textId="354421C3" w:rsidR="00967E0F" w:rsidRPr="00142481"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142481">
        <w:rPr>
          <w:rFonts w:ascii="Times New Roman" w:hAnsi="Times New Roman"/>
          <w:sz w:val="24"/>
          <w:szCs w:val="24"/>
          <w:lang w:val="bg-BG"/>
        </w:rPr>
        <w:t>Забранява се провеждане на състезания с моторни превозни средства извън съществуващите пътища в неурбанизирани територии;</w:t>
      </w:r>
    </w:p>
    <w:p w14:paraId="3002C17A" w14:textId="4D658174" w:rsidR="00967E0F" w:rsidRPr="00142481"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142481">
        <w:rPr>
          <w:rFonts w:ascii="Times New Roman" w:hAnsi="Times New Roman"/>
          <w:sz w:val="24"/>
          <w:szCs w:val="24"/>
          <w:lang w:val="bg-BG"/>
        </w:rPr>
        <w:t>Забранява се движение на мотоциклети, ATV, UTV и бъгита извън съществуващите пътища в неурбанизирани територии; забраната не се прилага за определени на основание на нормативен акт трасета за движение на изброените моторни превозни средства, както и при бедствия, извънредни ситуации и за провеждане на противопожарни, аварийни, контролни и спасителни дейности;</w:t>
      </w:r>
    </w:p>
    <w:p w14:paraId="261A5D72" w14:textId="77777777" w:rsidR="00967E0F" w:rsidRPr="00142481" w:rsidRDefault="00967E0F" w:rsidP="009E1543">
      <w:pPr>
        <w:pStyle w:val="a3"/>
        <w:numPr>
          <w:ilvl w:val="0"/>
          <w:numId w:val="19"/>
        </w:numPr>
        <w:tabs>
          <w:tab w:val="left" w:pos="993"/>
        </w:tabs>
        <w:spacing w:after="0" w:line="341" w:lineRule="auto"/>
        <w:ind w:left="0" w:firstLine="709"/>
        <w:jc w:val="both"/>
        <w:rPr>
          <w:rFonts w:ascii="Times New Roman" w:hAnsi="Times New Roman"/>
          <w:sz w:val="24"/>
          <w:szCs w:val="24"/>
          <w:lang w:val="bg-BG"/>
        </w:rPr>
      </w:pPr>
      <w:r w:rsidRPr="00142481">
        <w:rPr>
          <w:rFonts w:ascii="Times New Roman" w:hAnsi="Times New Roman"/>
          <w:sz w:val="24"/>
          <w:szCs w:val="24"/>
          <w:lang w:val="bg-BG"/>
        </w:rPr>
        <w:lastRenderedPageBreak/>
        <w:t>Забранява се промяна на начина на трайно ползване, разораване, залесяване и превръщане в трайни насаждения на ливади, пасища и мери при ползването на земеделските земи като такива;</w:t>
      </w:r>
    </w:p>
    <w:p w14:paraId="0073F18F" w14:textId="77777777" w:rsidR="00967E0F" w:rsidRPr="00142481" w:rsidRDefault="00967E0F" w:rsidP="009E1543">
      <w:pPr>
        <w:pStyle w:val="a3"/>
        <w:numPr>
          <w:ilvl w:val="0"/>
          <w:numId w:val="19"/>
        </w:numPr>
        <w:tabs>
          <w:tab w:val="left" w:pos="993"/>
        </w:tabs>
        <w:spacing w:after="0" w:line="341" w:lineRule="auto"/>
        <w:ind w:left="0" w:firstLine="709"/>
        <w:jc w:val="both"/>
        <w:rPr>
          <w:rFonts w:ascii="Times New Roman" w:hAnsi="Times New Roman"/>
          <w:sz w:val="24"/>
          <w:szCs w:val="24"/>
          <w:lang w:val="bg-BG"/>
        </w:rPr>
      </w:pPr>
      <w:r w:rsidRPr="00142481">
        <w:rPr>
          <w:rFonts w:ascii="Times New Roman" w:hAnsi="Times New Roman"/>
          <w:sz w:val="24"/>
          <w:szCs w:val="24"/>
          <w:lang w:val="bg-BG"/>
        </w:rPr>
        <w:t>Забранява се разораване и залесяване на поляни, голини и други незалесени горски територии в границите на негорските природни местообитания;</w:t>
      </w:r>
    </w:p>
    <w:p w14:paraId="09F4C52D" w14:textId="77777777" w:rsidR="00967E0F" w:rsidRPr="00142481" w:rsidRDefault="00967E0F" w:rsidP="009E1543">
      <w:pPr>
        <w:pStyle w:val="a3"/>
        <w:numPr>
          <w:ilvl w:val="0"/>
          <w:numId w:val="19"/>
        </w:numPr>
        <w:tabs>
          <w:tab w:val="left" w:pos="993"/>
        </w:tabs>
        <w:spacing w:after="0" w:line="341" w:lineRule="auto"/>
        <w:ind w:left="0" w:firstLine="709"/>
        <w:jc w:val="both"/>
        <w:rPr>
          <w:rFonts w:ascii="Times New Roman" w:hAnsi="Times New Roman"/>
          <w:sz w:val="24"/>
          <w:szCs w:val="24"/>
          <w:lang w:val="bg-BG"/>
        </w:rPr>
      </w:pPr>
      <w:r w:rsidRPr="00142481">
        <w:rPr>
          <w:rFonts w:ascii="Times New Roman" w:hAnsi="Times New Roman"/>
          <w:sz w:val="24"/>
          <w:szCs w:val="24"/>
          <w:lang w:val="bg-BG"/>
        </w:rPr>
        <w:t>Забранява се премахване на хвойна (Juniperus spp.) в земеделски земи и горски територии, както и премахване на характеристики на ландшафта (синори, жизнени единични и групи дървета, традиционни ивици, заети с храстово-дървесна растителност сред обработваеми земи, защитни горски пояси, каменни огради и живи плетове), при ползването на земеделските земи като такива;</w:t>
      </w:r>
    </w:p>
    <w:p w14:paraId="5C9160EC" w14:textId="77777777" w:rsidR="00967E0F" w:rsidRPr="00142481" w:rsidRDefault="00967E0F" w:rsidP="009E1543">
      <w:pPr>
        <w:pStyle w:val="a3"/>
        <w:numPr>
          <w:ilvl w:val="0"/>
          <w:numId w:val="19"/>
        </w:numPr>
        <w:tabs>
          <w:tab w:val="left" w:pos="993"/>
        </w:tabs>
        <w:spacing w:after="0" w:line="341" w:lineRule="auto"/>
        <w:ind w:left="0" w:firstLine="709"/>
        <w:jc w:val="both"/>
        <w:rPr>
          <w:rFonts w:ascii="Times New Roman" w:hAnsi="Times New Roman"/>
          <w:sz w:val="24"/>
          <w:szCs w:val="24"/>
          <w:lang w:val="bg-BG"/>
        </w:rPr>
      </w:pPr>
      <w:r w:rsidRPr="00142481">
        <w:rPr>
          <w:rFonts w:ascii="Times New Roman" w:hAnsi="Times New Roman"/>
          <w:sz w:val="24"/>
          <w:szCs w:val="24"/>
          <w:lang w:val="bg-BG"/>
        </w:rPr>
        <w:t>Забранява се търсене и проучване на общоразпространени полезни изкопаеми (строителни и скалнооблицовъчни материали), разкриване на нови и разширяване на концесионните площи за добив на общоразпространени полезни изкопаеми (строителни и скалнооблицовъчни материали) в териториите, заети от природните местообитания;</w:t>
      </w:r>
    </w:p>
    <w:p w14:paraId="1F0585F7" w14:textId="77777777" w:rsidR="00967E0F" w:rsidRPr="00142481" w:rsidRDefault="00967E0F" w:rsidP="009E1543">
      <w:pPr>
        <w:pStyle w:val="a3"/>
        <w:numPr>
          <w:ilvl w:val="0"/>
          <w:numId w:val="19"/>
        </w:numPr>
        <w:tabs>
          <w:tab w:val="left" w:pos="993"/>
        </w:tabs>
        <w:spacing w:after="0" w:line="341" w:lineRule="auto"/>
        <w:ind w:left="0" w:firstLine="709"/>
        <w:jc w:val="both"/>
        <w:rPr>
          <w:rFonts w:ascii="Times New Roman" w:hAnsi="Times New Roman"/>
          <w:sz w:val="24"/>
          <w:szCs w:val="24"/>
          <w:lang w:val="bg-BG"/>
        </w:rPr>
      </w:pPr>
      <w:r w:rsidRPr="00142481">
        <w:rPr>
          <w:rFonts w:ascii="Times New Roman" w:hAnsi="Times New Roman"/>
          <w:sz w:val="24"/>
          <w:szCs w:val="24"/>
          <w:lang w:val="bg-BG"/>
        </w:rPr>
        <w:t>Забранява се употреба на пестициди, минерални, листоподхранващи и микроторове, както и на биологично активни вещества, които не са получили биологична и токсикологична регистрация от специализираните комисии и съвети към Министерството на земеделието, храните и горите, Министерството на здравеопазването и Министерството на околната среда и водите;</w:t>
      </w:r>
    </w:p>
    <w:p w14:paraId="111C7C88" w14:textId="77777777" w:rsidR="00967E0F" w:rsidRPr="00142481" w:rsidRDefault="00967E0F" w:rsidP="009E1543">
      <w:pPr>
        <w:pStyle w:val="a3"/>
        <w:numPr>
          <w:ilvl w:val="0"/>
          <w:numId w:val="19"/>
        </w:numPr>
        <w:tabs>
          <w:tab w:val="left" w:pos="993"/>
        </w:tabs>
        <w:spacing w:after="0" w:line="341" w:lineRule="auto"/>
        <w:ind w:left="0" w:firstLine="709"/>
        <w:jc w:val="both"/>
        <w:rPr>
          <w:rFonts w:ascii="Times New Roman" w:hAnsi="Times New Roman"/>
          <w:sz w:val="24"/>
          <w:szCs w:val="24"/>
          <w:lang w:val="bg-BG"/>
        </w:rPr>
      </w:pPr>
      <w:r w:rsidRPr="00142481">
        <w:rPr>
          <w:rFonts w:ascii="Times New Roman" w:hAnsi="Times New Roman"/>
          <w:sz w:val="24"/>
          <w:szCs w:val="24"/>
          <w:lang w:val="bg-BG"/>
        </w:rPr>
        <w:t>Забранява се употреба на минерални торове в ливади, пасища, мери, изоставени орни земи и горски територии, както и на продукти за растителна защита и биоциди в тези територии, освен разрешените за биологично производство и при каламитет, епифитотия, епизоотия или епидемия;</w:t>
      </w:r>
    </w:p>
    <w:p w14:paraId="75FA3334" w14:textId="77777777" w:rsidR="00967E0F" w:rsidRPr="00142481" w:rsidRDefault="00967E0F" w:rsidP="009E1543">
      <w:pPr>
        <w:pStyle w:val="a3"/>
        <w:numPr>
          <w:ilvl w:val="0"/>
          <w:numId w:val="19"/>
        </w:numPr>
        <w:tabs>
          <w:tab w:val="left" w:pos="993"/>
        </w:tabs>
        <w:spacing w:after="0" w:line="341" w:lineRule="auto"/>
        <w:ind w:left="0" w:firstLine="709"/>
        <w:jc w:val="both"/>
        <w:rPr>
          <w:rFonts w:ascii="Times New Roman" w:hAnsi="Times New Roman"/>
          <w:sz w:val="24"/>
          <w:szCs w:val="24"/>
          <w:lang w:val="bg-BG"/>
        </w:rPr>
      </w:pPr>
      <w:r w:rsidRPr="00142481">
        <w:rPr>
          <w:rFonts w:ascii="Times New Roman" w:hAnsi="Times New Roman"/>
          <w:sz w:val="24"/>
          <w:szCs w:val="24"/>
          <w:lang w:val="bg-BG"/>
        </w:rPr>
        <w:t>Забранява се използване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 храните и горите и когато концентрацията на тежки метали, металоиди и устойчиви органични замърсители в утайките превишава фоновите концентрации съгласно приложение № 1 от Наредба № 3 от 2008 г. за нормите за допустимо съдържание на вредни вещества в почвите (ДВ, бр. 71 от 2008 г.);</w:t>
      </w:r>
    </w:p>
    <w:p w14:paraId="055D437C" w14:textId="77777777" w:rsidR="00967E0F" w:rsidRPr="00142481" w:rsidRDefault="00967E0F" w:rsidP="009E1543">
      <w:pPr>
        <w:pStyle w:val="a3"/>
        <w:numPr>
          <w:ilvl w:val="0"/>
          <w:numId w:val="19"/>
        </w:numPr>
        <w:tabs>
          <w:tab w:val="left" w:pos="1134"/>
        </w:tabs>
        <w:spacing w:after="0" w:line="341" w:lineRule="auto"/>
        <w:ind w:left="0" w:firstLine="709"/>
        <w:jc w:val="both"/>
        <w:rPr>
          <w:rFonts w:ascii="Times New Roman" w:hAnsi="Times New Roman"/>
          <w:sz w:val="24"/>
          <w:szCs w:val="24"/>
          <w:lang w:val="bg-BG"/>
        </w:rPr>
      </w:pPr>
      <w:r w:rsidRPr="00142481">
        <w:rPr>
          <w:rFonts w:ascii="Times New Roman" w:hAnsi="Times New Roman"/>
          <w:sz w:val="24"/>
          <w:szCs w:val="24"/>
          <w:lang w:val="bg-BG"/>
        </w:rPr>
        <w:t>Забранява се палене на стърнища, слогове, крайпътни ивици и площи със суха и влаголюбива растителност;</w:t>
      </w:r>
    </w:p>
    <w:p w14:paraId="297F123E" w14:textId="77777777" w:rsidR="00967E0F" w:rsidRPr="00142481" w:rsidRDefault="00967E0F" w:rsidP="009E1543">
      <w:pPr>
        <w:pStyle w:val="a3"/>
        <w:numPr>
          <w:ilvl w:val="0"/>
          <w:numId w:val="19"/>
        </w:numPr>
        <w:tabs>
          <w:tab w:val="left" w:pos="1134"/>
        </w:tabs>
        <w:spacing w:after="0" w:line="341" w:lineRule="auto"/>
        <w:ind w:left="0" w:firstLine="709"/>
        <w:jc w:val="both"/>
        <w:rPr>
          <w:rFonts w:ascii="Times New Roman" w:hAnsi="Times New Roman"/>
          <w:sz w:val="24"/>
          <w:szCs w:val="24"/>
          <w:lang w:val="bg-BG"/>
        </w:rPr>
      </w:pPr>
      <w:r w:rsidRPr="00142481">
        <w:rPr>
          <w:rFonts w:ascii="Times New Roman" w:hAnsi="Times New Roman"/>
          <w:sz w:val="24"/>
          <w:szCs w:val="24"/>
          <w:lang w:val="bg-BG"/>
        </w:rPr>
        <w:t>Забранява се използване на води за напояване, които съдържат вредни вещества и отпадъци над допустимите норми;</w:t>
      </w:r>
    </w:p>
    <w:p w14:paraId="7028715F" w14:textId="77777777" w:rsidR="00967E0F" w:rsidRPr="00142481" w:rsidRDefault="00967E0F" w:rsidP="009E1543">
      <w:pPr>
        <w:pStyle w:val="a3"/>
        <w:numPr>
          <w:ilvl w:val="0"/>
          <w:numId w:val="19"/>
        </w:numPr>
        <w:tabs>
          <w:tab w:val="left" w:pos="1134"/>
        </w:tabs>
        <w:spacing w:after="0" w:line="341" w:lineRule="auto"/>
        <w:ind w:left="0" w:firstLine="709"/>
        <w:jc w:val="both"/>
        <w:rPr>
          <w:rFonts w:ascii="Times New Roman" w:hAnsi="Times New Roman"/>
          <w:sz w:val="24"/>
          <w:szCs w:val="24"/>
          <w:lang w:val="bg-BG"/>
        </w:rPr>
      </w:pPr>
      <w:r w:rsidRPr="00142481">
        <w:rPr>
          <w:rFonts w:ascii="Times New Roman" w:hAnsi="Times New Roman"/>
          <w:sz w:val="24"/>
          <w:szCs w:val="24"/>
          <w:lang w:val="bg-BG"/>
        </w:rPr>
        <w:t>Забранява се добив на дървесина и биомаса в горите във фаза на старост освен в случаи на увреждане на повече от 50 % от площта на съответната гора във фаза на старост вследствие на природни бедствия и каламитети;</w:t>
      </w:r>
    </w:p>
    <w:p w14:paraId="1D0F730B" w14:textId="77777777" w:rsidR="00967E0F" w:rsidRPr="00142481" w:rsidRDefault="00967E0F" w:rsidP="009E1543">
      <w:pPr>
        <w:pStyle w:val="a3"/>
        <w:numPr>
          <w:ilvl w:val="0"/>
          <w:numId w:val="19"/>
        </w:numPr>
        <w:tabs>
          <w:tab w:val="left" w:pos="1134"/>
        </w:tabs>
        <w:spacing w:after="0" w:line="341" w:lineRule="auto"/>
        <w:ind w:left="0" w:firstLine="709"/>
        <w:jc w:val="both"/>
        <w:rPr>
          <w:rFonts w:ascii="Times New Roman" w:hAnsi="Times New Roman"/>
          <w:sz w:val="24"/>
          <w:szCs w:val="24"/>
          <w:lang w:val="bg-BG"/>
        </w:rPr>
      </w:pPr>
      <w:r w:rsidRPr="00142481">
        <w:rPr>
          <w:rFonts w:ascii="Times New Roman" w:hAnsi="Times New Roman"/>
          <w:sz w:val="24"/>
          <w:szCs w:val="24"/>
          <w:lang w:val="bg-BG"/>
        </w:rPr>
        <w:t>Забранява се паша на домашни животни в горските територии, които са обособени за гори във фаза на старост;</w:t>
      </w:r>
    </w:p>
    <w:p w14:paraId="6EE99E03" w14:textId="77777777" w:rsidR="00967E0F" w:rsidRPr="00142481" w:rsidRDefault="00967E0F" w:rsidP="00E770A5">
      <w:pPr>
        <w:pStyle w:val="a3"/>
        <w:numPr>
          <w:ilvl w:val="0"/>
          <w:numId w:val="19"/>
        </w:numPr>
        <w:tabs>
          <w:tab w:val="left" w:pos="1134"/>
        </w:tabs>
        <w:spacing w:after="0" w:line="343" w:lineRule="auto"/>
        <w:ind w:left="0" w:firstLine="709"/>
        <w:jc w:val="both"/>
        <w:rPr>
          <w:rFonts w:ascii="Times New Roman" w:hAnsi="Times New Roman"/>
          <w:sz w:val="24"/>
          <w:szCs w:val="24"/>
          <w:lang w:val="bg-BG"/>
        </w:rPr>
      </w:pPr>
      <w:r w:rsidRPr="00142481">
        <w:rPr>
          <w:rFonts w:ascii="Times New Roman" w:hAnsi="Times New Roman"/>
          <w:sz w:val="24"/>
          <w:szCs w:val="24"/>
          <w:lang w:val="bg-BG"/>
        </w:rPr>
        <w:lastRenderedPageBreak/>
        <w:t>Забранява се извеждане на сечи в природни местообитания с кодове 91Е0* и 92C0, с изключение за нуждите на съоръжения (елементи) на техническата инфраструктура, при бедствия и аварии и за поддържане/подобряване на природните местообитания и местообитанията;</w:t>
      </w:r>
    </w:p>
    <w:p w14:paraId="121FAF98" w14:textId="77777777" w:rsidR="00967E0F" w:rsidRPr="00A662C3" w:rsidRDefault="00967E0F" w:rsidP="00E770A5">
      <w:pPr>
        <w:pStyle w:val="a3"/>
        <w:numPr>
          <w:ilvl w:val="0"/>
          <w:numId w:val="19"/>
        </w:numPr>
        <w:tabs>
          <w:tab w:val="left" w:pos="1134"/>
        </w:tabs>
        <w:spacing w:after="0" w:line="343" w:lineRule="auto"/>
        <w:ind w:left="0" w:firstLine="709"/>
        <w:jc w:val="both"/>
        <w:rPr>
          <w:rFonts w:ascii="Times New Roman" w:hAnsi="Times New Roman"/>
          <w:sz w:val="24"/>
          <w:szCs w:val="24"/>
          <w:lang w:val="bg-BG"/>
        </w:rPr>
      </w:pPr>
      <w:r w:rsidRPr="00142481">
        <w:rPr>
          <w:rFonts w:ascii="Times New Roman" w:hAnsi="Times New Roman"/>
          <w:sz w:val="24"/>
          <w:szCs w:val="24"/>
          <w:lang w:val="bg-BG"/>
        </w:rPr>
        <w:t xml:space="preserve">Забраняват се дейности, свързани с отводняване и коригиране на дерета и естествени водни обекти, освен в случаи на опасност от наводнения, които могат да доведат до риск за живота и здравето на хората или настъпване на материални щети, при бедствия и </w:t>
      </w:r>
      <w:r w:rsidRPr="00A662C3">
        <w:rPr>
          <w:rFonts w:ascii="Times New Roman" w:hAnsi="Times New Roman"/>
          <w:sz w:val="24"/>
          <w:szCs w:val="24"/>
          <w:lang w:val="bg-BG"/>
        </w:rPr>
        <w:t>аварии и за подобряване на състоянието на природните местообитания и местообитанията на видовете;</w:t>
      </w:r>
    </w:p>
    <w:p w14:paraId="5AE4FD70" w14:textId="77777777" w:rsidR="00CD4F6C" w:rsidRPr="00A662C3" w:rsidRDefault="00CD4F6C" w:rsidP="00E770A5">
      <w:pPr>
        <w:spacing w:after="0" w:line="343" w:lineRule="auto"/>
        <w:ind w:firstLine="709"/>
        <w:jc w:val="both"/>
        <w:rPr>
          <w:rFonts w:ascii="Times New Roman" w:eastAsia="Calibri" w:hAnsi="Times New Roman"/>
          <w:lang w:val="bg-BG"/>
        </w:rPr>
      </w:pPr>
    </w:p>
    <w:p w14:paraId="06C321A6" w14:textId="0AF49165" w:rsidR="00C61DD3" w:rsidRPr="00A662C3" w:rsidRDefault="00C61DD3" w:rsidP="00E770A5">
      <w:pPr>
        <w:spacing w:after="0" w:line="343" w:lineRule="auto"/>
        <w:ind w:firstLine="709"/>
        <w:jc w:val="both"/>
        <w:rPr>
          <w:rFonts w:ascii="Times New Roman" w:hAnsi="Times New Roman"/>
          <w:sz w:val="24"/>
          <w:szCs w:val="24"/>
          <w:lang w:val="bg-BG"/>
        </w:rPr>
      </w:pPr>
      <w:r w:rsidRPr="00A662C3">
        <w:rPr>
          <w:rFonts w:ascii="Times New Roman" w:hAnsi="Times New Roman"/>
          <w:sz w:val="24"/>
          <w:szCs w:val="24"/>
          <w:lang w:val="bg-BG"/>
        </w:rPr>
        <w:t>Реализацията на настоящото инвестиционното предложение, описаните дейности и проектни мероприятия не влизат в противоречие с предмета и целите на опазване на защитената зона.</w:t>
      </w:r>
    </w:p>
    <w:p w14:paraId="6EE0844E" w14:textId="0788187F" w:rsidR="00DF1810" w:rsidRPr="0062317E" w:rsidRDefault="00DF1810" w:rsidP="00E770A5">
      <w:pPr>
        <w:spacing w:after="0" w:line="343" w:lineRule="auto"/>
        <w:ind w:firstLine="709"/>
        <w:jc w:val="both"/>
        <w:rPr>
          <w:rFonts w:ascii="Times New Roman" w:hAnsi="Times New Roman"/>
          <w:sz w:val="24"/>
          <w:szCs w:val="24"/>
          <w:lang w:val="bg-BG"/>
        </w:rPr>
      </w:pPr>
      <w:r w:rsidRPr="00A662C3">
        <w:rPr>
          <w:rFonts w:ascii="Times New Roman" w:hAnsi="Times New Roman"/>
          <w:sz w:val="24"/>
          <w:szCs w:val="24"/>
          <w:lang w:val="bg-BG"/>
        </w:rPr>
        <w:t>Възложител</w:t>
      </w:r>
      <w:r w:rsidR="00D92D6D" w:rsidRPr="00A662C3">
        <w:rPr>
          <w:rFonts w:ascii="Times New Roman" w:hAnsi="Times New Roman"/>
          <w:sz w:val="24"/>
          <w:szCs w:val="24"/>
          <w:lang w:val="bg-BG"/>
        </w:rPr>
        <w:t>ите</w:t>
      </w:r>
      <w:r w:rsidRPr="00A662C3">
        <w:rPr>
          <w:rFonts w:ascii="Times New Roman" w:hAnsi="Times New Roman"/>
          <w:sz w:val="24"/>
          <w:szCs w:val="24"/>
          <w:lang w:val="bg-BG"/>
        </w:rPr>
        <w:t xml:space="preserve"> предвижда</w:t>
      </w:r>
      <w:r w:rsidR="00D92D6D" w:rsidRPr="00A662C3">
        <w:rPr>
          <w:rFonts w:ascii="Times New Roman" w:hAnsi="Times New Roman"/>
          <w:sz w:val="24"/>
          <w:szCs w:val="24"/>
          <w:lang w:val="bg-BG"/>
        </w:rPr>
        <w:t>т</w:t>
      </w:r>
      <w:r w:rsidRPr="00A662C3">
        <w:rPr>
          <w:rFonts w:ascii="Times New Roman" w:hAnsi="Times New Roman"/>
          <w:sz w:val="24"/>
          <w:szCs w:val="24"/>
          <w:lang w:val="bg-BG"/>
        </w:rPr>
        <w:t xml:space="preserve"> мерки за предотвратяване, намаляване и възможно отстраняване на неблагоприятните въздействия от осъществяване на инвестиционното предложение върху </w:t>
      </w:r>
      <w:r w:rsidR="0019242A" w:rsidRPr="00A662C3">
        <w:rPr>
          <w:rFonts w:ascii="Times New Roman" w:hAnsi="Times New Roman"/>
          <w:sz w:val="24"/>
          <w:szCs w:val="24"/>
          <w:lang w:val="bg-BG"/>
        </w:rPr>
        <w:t xml:space="preserve">най-близката </w:t>
      </w:r>
      <w:r w:rsidRPr="0062317E">
        <w:rPr>
          <w:rFonts w:ascii="Times New Roman" w:hAnsi="Times New Roman"/>
          <w:sz w:val="24"/>
          <w:szCs w:val="24"/>
          <w:lang w:val="bg-BG"/>
        </w:rPr>
        <w:t>защитена зона</w:t>
      </w:r>
      <w:r w:rsidR="0019242A" w:rsidRPr="0062317E">
        <w:rPr>
          <w:rFonts w:ascii="Times New Roman" w:hAnsi="Times New Roman"/>
          <w:sz w:val="24"/>
          <w:szCs w:val="24"/>
          <w:lang w:val="bg-BG"/>
        </w:rPr>
        <w:t>,</w:t>
      </w:r>
      <w:r w:rsidRPr="0062317E">
        <w:rPr>
          <w:rFonts w:ascii="Times New Roman" w:hAnsi="Times New Roman"/>
          <w:sz w:val="24"/>
          <w:szCs w:val="24"/>
          <w:lang w:val="bg-BG"/>
        </w:rPr>
        <w:t xml:space="preserve"> както по време на проектирането, така и по време на строителството и експлоатацията на обекта</w:t>
      </w:r>
      <w:r w:rsidR="00D921AD" w:rsidRPr="0062317E">
        <w:rPr>
          <w:rFonts w:ascii="Times New Roman" w:hAnsi="Times New Roman"/>
          <w:sz w:val="24"/>
          <w:szCs w:val="24"/>
          <w:lang w:val="bg-BG"/>
        </w:rPr>
        <w:t>:</w:t>
      </w:r>
    </w:p>
    <w:p w14:paraId="0F3BCE3A" w14:textId="47D5AE4D" w:rsidR="00DF1810" w:rsidRPr="0062317E" w:rsidRDefault="00D921AD" w:rsidP="00E770A5">
      <w:pPr>
        <w:pStyle w:val="af"/>
        <w:numPr>
          <w:ilvl w:val="0"/>
          <w:numId w:val="18"/>
        </w:numPr>
        <w:spacing w:after="0" w:line="343" w:lineRule="auto"/>
        <w:jc w:val="both"/>
        <w:rPr>
          <w:rFonts w:ascii="Times New Roman" w:hAnsi="Times New Roman"/>
          <w:sz w:val="24"/>
        </w:rPr>
      </w:pPr>
      <w:r w:rsidRPr="0062317E">
        <w:rPr>
          <w:rFonts w:ascii="Times New Roman" w:hAnsi="Times New Roman"/>
          <w:sz w:val="24"/>
          <w:lang w:val="bg-BG"/>
        </w:rPr>
        <w:t>Няма да се</w:t>
      </w:r>
      <w:r w:rsidR="00DF1810" w:rsidRPr="0062317E">
        <w:rPr>
          <w:rFonts w:ascii="Times New Roman" w:hAnsi="Times New Roman"/>
          <w:sz w:val="24"/>
        </w:rPr>
        <w:t xml:space="preserve"> допуска инцидентно преминаване извън регламентираните територии, в които ще се </w:t>
      </w:r>
      <w:r w:rsidRPr="0062317E">
        <w:rPr>
          <w:rFonts w:ascii="Times New Roman" w:hAnsi="Times New Roman"/>
          <w:sz w:val="24"/>
        </w:rPr>
        <w:t>извършват строителните дейности</w:t>
      </w:r>
      <w:r w:rsidR="00DF1810" w:rsidRPr="0062317E">
        <w:rPr>
          <w:rFonts w:ascii="Times New Roman" w:hAnsi="Times New Roman"/>
          <w:sz w:val="24"/>
        </w:rPr>
        <w:t>;</w:t>
      </w:r>
    </w:p>
    <w:p w14:paraId="04632DD0" w14:textId="15D465CB" w:rsidR="00DF1810" w:rsidRPr="0062317E" w:rsidRDefault="00D921AD" w:rsidP="00E770A5">
      <w:pPr>
        <w:pStyle w:val="af"/>
        <w:numPr>
          <w:ilvl w:val="0"/>
          <w:numId w:val="18"/>
        </w:numPr>
        <w:spacing w:after="0" w:line="343" w:lineRule="auto"/>
        <w:jc w:val="both"/>
        <w:rPr>
          <w:rFonts w:ascii="Times New Roman" w:hAnsi="Times New Roman"/>
          <w:sz w:val="24"/>
        </w:rPr>
      </w:pPr>
      <w:r w:rsidRPr="0062317E">
        <w:rPr>
          <w:rFonts w:ascii="Times New Roman" w:hAnsi="Times New Roman"/>
          <w:sz w:val="24"/>
          <w:lang w:val="bg-BG"/>
        </w:rPr>
        <w:t>Няма да</w:t>
      </w:r>
      <w:r w:rsidR="00DF1810" w:rsidRPr="0062317E">
        <w:rPr>
          <w:rFonts w:ascii="Times New Roman" w:hAnsi="Times New Roman"/>
          <w:sz w:val="24"/>
        </w:rPr>
        <w:t xml:space="preserve">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14:paraId="6BE13484" w14:textId="3D7F8785" w:rsidR="00DF1810" w:rsidRPr="0062317E" w:rsidRDefault="00DF1810" w:rsidP="00E770A5">
      <w:pPr>
        <w:pStyle w:val="af"/>
        <w:numPr>
          <w:ilvl w:val="0"/>
          <w:numId w:val="18"/>
        </w:numPr>
        <w:spacing w:after="0" w:line="343" w:lineRule="auto"/>
        <w:jc w:val="both"/>
        <w:rPr>
          <w:rFonts w:ascii="Times New Roman" w:hAnsi="Times New Roman"/>
          <w:sz w:val="24"/>
        </w:rPr>
      </w:pPr>
      <w:r w:rsidRPr="0062317E">
        <w:rPr>
          <w:rFonts w:ascii="Times New Roman" w:hAnsi="Times New Roman"/>
          <w:sz w:val="24"/>
        </w:rPr>
        <w:t>Провеждане на инструктаж на работниците по време на строителството</w:t>
      </w:r>
      <w:r w:rsidR="00D921AD" w:rsidRPr="0062317E">
        <w:rPr>
          <w:rFonts w:ascii="Times New Roman" w:hAnsi="Times New Roman"/>
          <w:sz w:val="24"/>
          <w:lang w:val="bg-BG"/>
        </w:rPr>
        <w:t>,</w:t>
      </w:r>
      <w:r w:rsidRPr="0062317E">
        <w:rPr>
          <w:rFonts w:ascii="Times New Roman" w:hAnsi="Times New Roman"/>
          <w:sz w:val="24"/>
        </w:rPr>
        <w:t xml:space="preserve"> с цел да се избегнат нерегламентирани действия, които биха довели до допълнително засягане на местообитания </w:t>
      </w:r>
      <w:r w:rsidR="00D921AD" w:rsidRPr="0062317E">
        <w:rPr>
          <w:rFonts w:ascii="Times New Roman" w:hAnsi="Times New Roman"/>
          <w:sz w:val="24"/>
          <w:lang w:val="bg-BG"/>
        </w:rPr>
        <w:t>видове от</w:t>
      </w:r>
      <w:r w:rsidRPr="0062317E">
        <w:rPr>
          <w:rFonts w:ascii="Times New Roman" w:hAnsi="Times New Roman"/>
          <w:sz w:val="24"/>
        </w:rPr>
        <w:t xml:space="preserve"> Закона за биологично разнообразие;</w:t>
      </w:r>
    </w:p>
    <w:p w14:paraId="39A88F62" w14:textId="7AC84A99" w:rsidR="00DF1810" w:rsidRPr="0062317E" w:rsidRDefault="00DF1810" w:rsidP="00E770A5">
      <w:pPr>
        <w:pStyle w:val="af"/>
        <w:numPr>
          <w:ilvl w:val="0"/>
          <w:numId w:val="18"/>
        </w:numPr>
        <w:spacing w:after="0" w:line="343" w:lineRule="auto"/>
        <w:jc w:val="both"/>
        <w:rPr>
          <w:rFonts w:ascii="Times New Roman" w:hAnsi="Times New Roman"/>
          <w:sz w:val="24"/>
        </w:rPr>
      </w:pPr>
      <w:r w:rsidRPr="0062317E">
        <w:rPr>
          <w:rFonts w:ascii="Times New Roman" w:hAnsi="Times New Roman"/>
          <w:sz w:val="24"/>
        </w:rPr>
        <w:t xml:space="preserve">Строителната техника </w:t>
      </w:r>
      <w:r w:rsidR="00D921AD" w:rsidRPr="0062317E">
        <w:rPr>
          <w:rFonts w:ascii="Times New Roman" w:hAnsi="Times New Roman"/>
          <w:sz w:val="24"/>
          <w:lang w:val="bg-BG"/>
        </w:rPr>
        <w:t>ще</w:t>
      </w:r>
      <w:r w:rsidRPr="0062317E">
        <w:rPr>
          <w:rFonts w:ascii="Times New Roman" w:hAnsi="Times New Roman"/>
          <w:sz w:val="24"/>
        </w:rPr>
        <w:t xml:space="preserve"> се поддържа в добро техническо и експлоатационно състояние с оглед минимизиране на емитираните отработени газове в атмосферата;</w:t>
      </w:r>
    </w:p>
    <w:p w14:paraId="12917DF1" w14:textId="48DF9D0B" w:rsidR="00DF1810" w:rsidRPr="0062317E" w:rsidRDefault="00DF1810" w:rsidP="00E770A5">
      <w:pPr>
        <w:pStyle w:val="af"/>
        <w:numPr>
          <w:ilvl w:val="0"/>
          <w:numId w:val="18"/>
        </w:numPr>
        <w:spacing w:after="0" w:line="343" w:lineRule="auto"/>
        <w:jc w:val="both"/>
        <w:rPr>
          <w:rFonts w:ascii="Times New Roman" w:hAnsi="Times New Roman"/>
          <w:sz w:val="24"/>
        </w:rPr>
      </w:pPr>
      <w:r w:rsidRPr="0062317E">
        <w:rPr>
          <w:rFonts w:ascii="Times New Roman" w:hAnsi="Times New Roman"/>
          <w:sz w:val="24"/>
        </w:rPr>
        <w:t xml:space="preserve">След приключване на строителните работи, където е необходимо, </w:t>
      </w:r>
      <w:r w:rsidR="00D921AD" w:rsidRPr="0062317E">
        <w:rPr>
          <w:rFonts w:ascii="Times New Roman" w:hAnsi="Times New Roman"/>
          <w:sz w:val="24"/>
          <w:lang w:val="bg-BG"/>
        </w:rPr>
        <w:t>ще</w:t>
      </w:r>
      <w:r w:rsidRPr="0062317E">
        <w:rPr>
          <w:rFonts w:ascii="Times New Roman" w:hAnsi="Times New Roman"/>
          <w:sz w:val="24"/>
        </w:rPr>
        <w:t xml:space="preserve"> се извърши възстановяване на нарушените терени;</w:t>
      </w:r>
    </w:p>
    <w:p w14:paraId="7DBDF468" w14:textId="459878F3" w:rsidR="00DF1810" w:rsidRPr="0062317E" w:rsidRDefault="00DF1810" w:rsidP="00E770A5">
      <w:pPr>
        <w:pStyle w:val="af"/>
        <w:numPr>
          <w:ilvl w:val="0"/>
          <w:numId w:val="18"/>
        </w:numPr>
        <w:spacing w:after="0" w:line="343" w:lineRule="auto"/>
        <w:jc w:val="both"/>
        <w:rPr>
          <w:rFonts w:ascii="Times New Roman" w:hAnsi="Times New Roman"/>
          <w:sz w:val="24"/>
        </w:rPr>
      </w:pPr>
      <w:r w:rsidRPr="0062317E">
        <w:rPr>
          <w:rFonts w:ascii="Times New Roman" w:hAnsi="Times New Roman"/>
          <w:sz w:val="24"/>
        </w:rPr>
        <w:t>Възстановяване на растителността при настъпилите нарушения около площадката;</w:t>
      </w:r>
    </w:p>
    <w:p w14:paraId="0867BE01" w14:textId="0AF84A15" w:rsidR="00DF1810" w:rsidRPr="0062317E" w:rsidRDefault="00DF1810" w:rsidP="00E770A5">
      <w:pPr>
        <w:pStyle w:val="af"/>
        <w:numPr>
          <w:ilvl w:val="0"/>
          <w:numId w:val="18"/>
        </w:numPr>
        <w:spacing w:after="0" w:line="343" w:lineRule="auto"/>
        <w:jc w:val="both"/>
        <w:rPr>
          <w:rFonts w:ascii="Times New Roman" w:hAnsi="Times New Roman"/>
          <w:sz w:val="24"/>
        </w:rPr>
      </w:pPr>
      <w:r w:rsidRPr="0062317E">
        <w:rPr>
          <w:rFonts w:ascii="Times New Roman" w:hAnsi="Times New Roman"/>
          <w:sz w:val="24"/>
        </w:rPr>
        <w:t xml:space="preserve">Строителните дейности </w:t>
      </w:r>
      <w:r w:rsidR="00D921AD" w:rsidRPr="0062317E">
        <w:rPr>
          <w:rFonts w:ascii="Times New Roman" w:hAnsi="Times New Roman"/>
          <w:sz w:val="24"/>
          <w:lang w:val="bg-BG"/>
        </w:rPr>
        <w:t>ще</w:t>
      </w:r>
      <w:r w:rsidRPr="0062317E">
        <w:rPr>
          <w:rFonts w:ascii="Times New Roman" w:hAnsi="Times New Roman"/>
          <w:sz w:val="24"/>
        </w:rPr>
        <w:t xml:space="preserve"> бъдат провеждани само в светлата част на денонощието;</w:t>
      </w:r>
    </w:p>
    <w:p w14:paraId="0EF0E3BD" w14:textId="39316613" w:rsidR="00DF1810" w:rsidRPr="0062317E" w:rsidRDefault="00DF1810" w:rsidP="00E770A5">
      <w:pPr>
        <w:pStyle w:val="af"/>
        <w:numPr>
          <w:ilvl w:val="0"/>
          <w:numId w:val="18"/>
        </w:numPr>
        <w:spacing w:after="0" w:line="343" w:lineRule="auto"/>
        <w:jc w:val="both"/>
        <w:rPr>
          <w:rFonts w:ascii="Times New Roman" w:hAnsi="Times New Roman"/>
          <w:sz w:val="24"/>
        </w:rPr>
      </w:pPr>
      <w:r w:rsidRPr="0062317E">
        <w:rPr>
          <w:rFonts w:ascii="Times New Roman" w:hAnsi="Times New Roman"/>
          <w:sz w:val="24"/>
        </w:rPr>
        <w:t xml:space="preserve">По време на строителството и експлоатацията, движението на хора и техника </w:t>
      </w:r>
      <w:r w:rsidR="00D921AD" w:rsidRPr="0062317E">
        <w:rPr>
          <w:rFonts w:ascii="Times New Roman" w:hAnsi="Times New Roman"/>
          <w:sz w:val="24"/>
          <w:lang w:val="bg-BG"/>
        </w:rPr>
        <w:t>ще</w:t>
      </w:r>
      <w:r w:rsidRPr="0062317E">
        <w:rPr>
          <w:rFonts w:ascii="Times New Roman" w:hAnsi="Times New Roman"/>
          <w:sz w:val="24"/>
        </w:rPr>
        <w:t xml:space="preserve"> се осъществява само по определени маршрути и </w:t>
      </w:r>
      <w:r w:rsidR="00D921AD" w:rsidRPr="0062317E">
        <w:rPr>
          <w:rFonts w:ascii="Times New Roman" w:hAnsi="Times New Roman"/>
          <w:sz w:val="24"/>
          <w:lang w:val="bg-BG"/>
        </w:rPr>
        <w:t>няма да се</w:t>
      </w:r>
      <w:r w:rsidRPr="0062317E">
        <w:rPr>
          <w:rFonts w:ascii="Times New Roman" w:hAnsi="Times New Roman"/>
          <w:sz w:val="24"/>
        </w:rPr>
        <w:t xml:space="preserve"> допуска движение извън пътищата и подходите към строителната </w:t>
      </w:r>
      <w:r w:rsidR="00D921AD" w:rsidRPr="0062317E">
        <w:rPr>
          <w:rFonts w:ascii="Times New Roman" w:hAnsi="Times New Roman"/>
          <w:sz w:val="24"/>
          <w:lang w:val="bg-BG"/>
        </w:rPr>
        <w:t>площадка</w:t>
      </w:r>
      <w:r w:rsidRPr="0062317E">
        <w:rPr>
          <w:rFonts w:ascii="Times New Roman" w:hAnsi="Times New Roman"/>
          <w:sz w:val="24"/>
        </w:rPr>
        <w:t>;</w:t>
      </w:r>
    </w:p>
    <w:p w14:paraId="347AE379" w14:textId="6A749659" w:rsidR="00C41B69" w:rsidRPr="0062317E" w:rsidRDefault="001B3E16" w:rsidP="00E770A5">
      <w:pPr>
        <w:spacing w:after="0" w:line="348" w:lineRule="auto"/>
        <w:ind w:firstLine="709"/>
        <w:jc w:val="both"/>
        <w:rPr>
          <w:rFonts w:ascii="Times New Roman" w:hAnsi="Times New Roman"/>
          <w:sz w:val="24"/>
          <w:szCs w:val="24"/>
          <w:lang w:val="bg-BG"/>
        </w:rPr>
      </w:pPr>
      <w:r w:rsidRPr="0062317E">
        <w:rPr>
          <w:rFonts w:ascii="Times New Roman" w:hAnsi="Times New Roman"/>
          <w:sz w:val="24"/>
          <w:szCs w:val="24"/>
          <w:lang w:val="bg-BG"/>
        </w:rPr>
        <w:t>И</w:t>
      </w:r>
      <w:r w:rsidR="006949F6" w:rsidRPr="0062317E">
        <w:rPr>
          <w:rFonts w:ascii="Times New Roman" w:hAnsi="Times New Roman"/>
          <w:sz w:val="24"/>
          <w:szCs w:val="24"/>
          <w:lang w:val="bg-BG"/>
        </w:rPr>
        <w:t xml:space="preserve">нвестиционното предложение е допустимо спрямо режима на защитена зона </w:t>
      </w:r>
      <w:r w:rsidR="00032985" w:rsidRPr="0062317E">
        <w:rPr>
          <w:rFonts w:ascii="Times New Roman" w:hAnsi="Times New Roman"/>
          <w:sz w:val="24"/>
          <w:szCs w:val="24"/>
          <w:lang w:val="bg-BG"/>
        </w:rPr>
        <w:t>BG0001033 „Брестовица“</w:t>
      </w:r>
      <w:r w:rsidRPr="0062317E">
        <w:rPr>
          <w:rFonts w:ascii="Times New Roman" w:hAnsi="Times New Roman"/>
          <w:sz w:val="24"/>
          <w:szCs w:val="24"/>
          <w:lang w:val="bg-BG"/>
        </w:rPr>
        <w:t>.</w:t>
      </w:r>
    </w:p>
    <w:p w14:paraId="78E12722" w14:textId="41545F76" w:rsidR="00066BDB" w:rsidRPr="0062317E" w:rsidRDefault="00066BDB" w:rsidP="00066BDB">
      <w:pPr>
        <w:spacing w:after="0" w:line="348" w:lineRule="auto"/>
        <w:jc w:val="both"/>
        <w:rPr>
          <w:rFonts w:ascii="Times New Roman" w:hAnsi="Times New Roman"/>
          <w:sz w:val="24"/>
          <w:szCs w:val="24"/>
          <w:lang w:val="bg-BG"/>
        </w:rPr>
      </w:pPr>
      <w:r w:rsidRPr="0062317E">
        <w:rPr>
          <w:rFonts w:ascii="Times New Roman" w:hAnsi="Times New Roman"/>
          <w:noProof/>
          <w:sz w:val="24"/>
          <w:szCs w:val="24"/>
          <w:lang w:val="bg-BG" w:eastAsia="bg-BG"/>
        </w:rPr>
        <w:lastRenderedPageBreak/>
        <w:drawing>
          <wp:inline distT="0" distB="0" distL="0" distR="0" wp14:anchorId="53C383AA" wp14:editId="2359D0D0">
            <wp:extent cx="6115050" cy="3800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3800475"/>
                    </a:xfrm>
                    <a:prstGeom prst="rect">
                      <a:avLst/>
                    </a:prstGeom>
                    <a:noFill/>
                    <a:ln>
                      <a:noFill/>
                    </a:ln>
                  </pic:spPr>
                </pic:pic>
              </a:graphicData>
            </a:graphic>
          </wp:inline>
        </w:drawing>
      </w:r>
    </w:p>
    <w:p w14:paraId="40D074F8" w14:textId="5A5910AA" w:rsidR="00D504F1" w:rsidRPr="004715E7" w:rsidRDefault="00D3407A" w:rsidP="009D3A12">
      <w:pPr>
        <w:spacing w:after="0" w:line="360" w:lineRule="auto"/>
        <w:jc w:val="both"/>
        <w:rPr>
          <w:rFonts w:ascii="Times New Roman" w:hAnsi="Times New Roman"/>
          <w:color w:val="FF0000"/>
          <w:sz w:val="12"/>
          <w:szCs w:val="12"/>
          <w:lang w:val="bg-BG"/>
        </w:rPr>
      </w:pPr>
      <w:r w:rsidRPr="004715E7">
        <w:rPr>
          <w:rFonts w:ascii="Times New Roman" w:hAnsi="Times New Roman"/>
          <w:noProof/>
          <w:color w:val="FF0000"/>
          <w:sz w:val="12"/>
          <w:szCs w:val="12"/>
          <w:lang w:val="bg-BG" w:eastAsia="bg-BG"/>
        </w:rPr>
        <w:drawing>
          <wp:inline distT="0" distB="0" distL="0" distR="0" wp14:anchorId="2EBD6417" wp14:editId="5DDE9418">
            <wp:extent cx="6179757" cy="5457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4851" cy="5462324"/>
                    </a:xfrm>
                    <a:prstGeom prst="rect">
                      <a:avLst/>
                    </a:prstGeom>
                    <a:noFill/>
                    <a:ln>
                      <a:noFill/>
                    </a:ln>
                  </pic:spPr>
                </pic:pic>
              </a:graphicData>
            </a:graphic>
          </wp:inline>
        </w:drawing>
      </w:r>
    </w:p>
    <w:p w14:paraId="182427C9" w14:textId="1FE827D0" w:rsidR="00D326A3" w:rsidRPr="004715E7" w:rsidRDefault="009D3A12" w:rsidP="007F7790">
      <w:pPr>
        <w:spacing w:after="0" w:line="360" w:lineRule="auto"/>
        <w:ind w:firstLine="709"/>
        <w:jc w:val="both"/>
        <w:rPr>
          <w:rFonts w:ascii="Times New Roman" w:hAnsi="Times New Roman"/>
          <w:sz w:val="24"/>
          <w:szCs w:val="24"/>
          <w:lang w:val="bg-BG"/>
        </w:rPr>
      </w:pPr>
      <w:r w:rsidRPr="004715E7">
        <w:rPr>
          <w:rFonts w:ascii="Times New Roman" w:hAnsi="Times New Roman"/>
          <w:sz w:val="24"/>
          <w:szCs w:val="24"/>
          <w:lang w:val="bg-BG"/>
        </w:rPr>
        <w:lastRenderedPageBreak/>
        <w:t xml:space="preserve">Отстоянието на поземлен имот с идентификатор </w:t>
      </w:r>
      <w:r w:rsidR="004715E7" w:rsidRPr="004715E7">
        <w:rPr>
          <w:rFonts w:ascii="Times New Roman" w:hAnsi="Times New Roman"/>
          <w:sz w:val="24"/>
          <w:szCs w:val="24"/>
        </w:rPr>
        <w:t xml:space="preserve">03304.2.19 по КККР на с. Белащица, местност „Бялата </w:t>
      </w:r>
      <w:proofErr w:type="gramStart"/>
      <w:r w:rsidR="004715E7" w:rsidRPr="004715E7">
        <w:rPr>
          <w:rFonts w:ascii="Times New Roman" w:hAnsi="Times New Roman"/>
          <w:sz w:val="24"/>
          <w:szCs w:val="24"/>
        </w:rPr>
        <w:t>воденица“</w:t>
      </w:r>
      <w:proofErr w:type="gramEnd"/>
      <w:r w:rsidR="004715E7" w:rsidRPr="004715E7">
        <w:rPr>
          <w:rFonts w:ascii="Times New Roman" w:hAnsi="Times New Roman"/>
          <w:sz w:val="24"/>
          <w:szCs w:val="24"/>
        </w:rPr>
        <w:t>, Община „Родопи“, Област Пловдив</w:t>
      </w:r>
      <w:r w:rsidRPr="004715E7">
        <w:rPr>
          <w:rFonts w:ascii="Times New Roman" w:hAnsi="Times New Roman"/>
          <w:sz w:val="24"/>
          <w:szCs w:val="24"/>
          <w:lang w:val="bg-BG"/>
        </w:rPr>
        <w:t xml:space="preserve"> до най-близката точка на защитената зона по права линия е приблизително </w:t>
      </w:r>
      <w:r w:rsidR="00427A95" w:rsidRPr="004715E7">
        <w:rPr>
          <w:rFonts w:ascii="Times New Roman" w:hAnsi="Times New Roman"/>
          <w:sz w:val="24"/>
          <w:szCs w:val="24"/>
          <w:lang w:val="bg-BG"/>
        </w:rPr>
        <w:t>4,</w:t>
      </w:r>
      <w:r w:rsidR="004715E7" w:rsidRPr="004715E7">
        <w:rPr>
          <w:rFonts w:ascii="Times New Roman" w:hAnsi="Times New Roman"/>
          <w:sz w:val="24"/>
          <w:szCs w:val="24"/>
          <w:lang w:val="bg-BG"/>
        </w:rPr>
        <w:t>81</w:t>
      </w:r>
      <w:r w:rsidR="00427A95" w:rsidRPr="004715E7">
        <w:rPr>
          <w:rFonts w:ascii="Times New Roman" w:hAnsi="Times New Roman"/>
          <w:sz w:val="24"/>
          <w:szCs w:val="24"/>
          <w:lang w:val="bg-BG"/>
        </w:rPr>
        <w:t xml:space="preserve"> км</w:t>
      </w:r>
      <w:r w:rsidRPr="004715E7">
        <w:rPr>
          <w:rFonts w:ascii="Times New Roman" w:hAnsi="Times New Roman"/>
          <w:sz w:val="24"/>
          <w:szCs w:val="24"/>
          <w:lang w:val="bg-BG"/>
        </w:rPr>
        <w:t>.</w:t>
      </w:r>
    </w:p>
    <w:p w14:paraId="157786BF" w14:textId="742C79A6" w:rsidR="00A00EA1" w:rsidRPr="00313290" w:rsidRDefault="00A00EA1" w:rsidP="007F7790">
      <w:pPr>
        <w:spacing w:after="0" w:line="360" w:lineRule="auto"/>
        <w:ind w:firstLine="709"/>
        <w:jc w:val="both"/>
        <w:rPr>
          <w:rFonts w:ascii="Times New Roman" w:eastAsia="Calibri" w:hAnsi="Times New Roman"/>
          <w:sz w:val="24"/>
          <w:szCs w:val="24"/>
          <w:lang w:val="bg-BG"/>
        </w:rPr>
      </w:pPr>
      <w:r w:rsidRPr="00313290">
        <w:rPr>
          <w:rFonts w:ascii="Times New Roman" w:eastAsia="Calibri" w:hAnsi="Times New Roman"/>
          <w:sz w:val="24"/>
          <w:szCs w:val="24"/>
          <w:lang w:val="bg-BG"/>
        </w:rPr>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r w:rsidR="00DC06E5" w:rsidRPr="00313290">
        <w:rPr>
          <w:rFonts w:ascii="Times New Roman" w:eastAsia="Calibri" w:hAnsi="Times New Roman"/>
          <w:sz w:val="24"/>
          <w:szCs w:val="24"/>
          <w:lang w:val="bg-BG"/>
        </w:rPr>
        <w:t xml:space="preserve"> </w:t>
      </w:r>
      <w:r w:rsidR="007F7790" w:rsidRPr="00313290">
        <w:rPr>
          <w:rFonts w:ascii="Times New Roman" w:eastAsia="Calibri" w:hAnsi="Times New Roman"/>
          <w:sz w:val="24"/>
          <w:szCs w:val="24"/>
          <w:lang w:val="bg-BG"/>
        </w:rPr>
        <w:t xml:space="preserve">от Европейската екологична мрежа </w:t>
      </w:r>
      <w:r w:rsidR="007F7790" w:rsidRPr="00313290">
        <w:rPr>
          <w:rFonts w:ascii="Times New Roman" w:hAnsi="Times New Roman"/>
          <w:sz w:val="24"/>
          <w:szCs w:val="24"/>
          <w:lang w:val="bg-BG"/>
        </w:rPr>
        <w:t>BG0001033 „Брестовица“</w:t>
      </w:r>
      <w:r w:rsidR="00A71311" w:rsidRPr="00313290">
        <w:rPr>
          <w:rFonts w:ascii="Times New Roman" w:eastAsia="Calibri" w:hAnsi="Times New Roman"/>
          <w:sz w:val="24"/>
          <w:szCs w:val="24"/>
          <w:lang w:val="bg-BG"/>
        </w:rPr>
        <w:t>.</w:t>
      </w:r>
    </w:p>
    <w:p w14:paraId="25791ADD" w14:textId="77777777" w:rsidR="00F601ED" w:rsidRPr="00313290" w:rsidRDefault="00F601ED" w:rsidP="007F7790">
      <w:pPr>
        <w:spacing w:after="0" w:line="360" w:lineRule="auto"/>
        <w:ind w:firstLine="709"/>
        <w:jc w:val="both"/>
        <w:rPr>
          <w:rFonts w:ascii="Times New Roman" w:eastAsia="Calibri" w:hAnsi="Times New Roman"/>
          <w:sz w:val="24"/>
          <w:szCs w:val="24"/>
          <w:lang w:val="bg-BG"/>
        </w:rPr>
      </w:pPr>
      <w:r w:rsidRPr="00313290">
        <w:rPr>
          <w:rFonts w:ascii="Times New Roman" w:eastAsia="Calibri"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14:paraId="32086315" w14:textId="77777777" w:rsidR="00F601ED" w:rsidRPr="00313290" w:rsidRDefault="00F601ED" w:rsidP="007F7790">
      <w:pPr>
        <w:spacing w:after="0" w:line="360" w:lineRule="auto"/>
        <w:ind w:firstLine="709"/>
        <w:jc w:val="both"/>
        <w:rPr>
          <w:rFonts w:ascii="Times New Roman" w:eastAsia="Calibri" w:hAnsi="Times New Roman"/>
          <w:sz w:val="24"/>
          <w:szCs w:val="24"/>
          <w:lang w:val="bg-BG"/>
        </w:rPr>
      </w:pPr>
      <w:r w:rsidRPr="00313290">
        <w:rPr>
          <w:rFonts w:ascii="Times New Roman" w:eastAsia="Calibri" w:hAnsi="Times New Roman"/>
          <w:sz w:val="24"/>
          <w:szCs w:val="24"/>
          <w:lang w:val="bg-BG"/>
        </w:rPr>
        <w:t>Няма локализирани паметници на културно-историческото наследство.</w:t>
      </w:r>
    </w:p>
    <w:p w14:paraId="06CDEB75" w14:textId="77777777" w:rsidR="00F601ED" w:rsidRPr="00313290" w:rsidRDefault="00F601ED" w:rsidP="007F7790">
      <w:pPr>
        <w:spacing w:after="0" w:line="360" w:lineRule="auto"/>
        <w:ind w:firstLine="709"/>
        <w:jc w:val="both"/>
        <w:rPr>
          <w:rFonts w:ascii="Times New Roman" w:eastAsia="Calibri" w:hAnsi="Times New Roman"/>
          <w:sz w:val="24"/>
          <w:szCs w:val="24"/>
          <w:lang w:val="bg-BG"/>
        </w:rPr>
      </w:pPr>
      <w:r w:rsidRPr="00313290">
        <w:rPr>
          <w:rFonts w:ascii="Times New Roman" w:eastAsia="Calibri"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14:paraId="24CE9E47" w14:textId="77777777" w:rsidR="006B5F78" w:rsidRPr="00313290" w:rsidRDefault="00F601ED" w:rsidP="007F7790">
      <w:pPr>
        <w:spacing w:after="0" w:line="360" w:lineRule="auto"/>
        <w:ind w:firstLine="709"/>
        <w:jc w:val="both"/>
        <w:rPr>
          <w:rFonts w:ascii="Times New Roman" w:eastAsia="Calibri" w:hAnsi="Times New Roman"/>
          <w:sz w:val="24"/>
          <w:szCs w:val="24"/>
          <w:lang w:val="bg-BG"/>
        </w:rPr>
      </w:pPr>
      <w:r w:rsidRPr="00313290">
        <w:rPr>
          <w:rFonts w:ascii="Times New Roman" w:eastAsia="Calibri" w:hAnsi="Times New Roman"/>
          <w:sz w:val="24"/>
          <w:szCs w:val="24"/>
          <w:lang w:val="bg-BG"/>
        </w:rPr>
        <w:t xml:space="preserve">Дейността, свързана </w:t>
      </w:r>
      <w:r w:rsidR="00EF14C0" w:rsidRPr="00313290">
        <w:rPr>
          <w:rFonts w:ascii="Times New Roman" w:eastAsia="Calibri" w:hAnsi="Times New Roman"/>
          <w:sz w:val="24"/>
          <w:szCs w:val="24"/>
          <w:lang w:val="bg-BG"/>
        </w:rPr>
        <w:t>с жилищно застрояване</w:t>
      </w:r>
      <w:r w:rsidRPr="00313290">
        <w:rPr>
          <w:rFonts w:ascii="Times New Roman" w:eastAsia="Calibri" w:hAnsi="Times New Roman"/>
          <w:sz w:val="24"/>
          <w:szCs w:val="24"/>
          <w:lang w:val="bg-BG"/>
        </w:rPr>
        <w:t xml:space="preserve"> няма да засегне и видове, свързани с водна среда.</w:t>
      </w:r>
    </w:p>
    <w:p w14:paraId="37A9B48C" w14:textId="5D8A3C1F" w:rsidR="00490A1A" w:rsidRPr="00313290" w:rsidRDefault="00490A1A" w:rsidP="007F7790">
      <w:pPr>
        <w:spacing w:after="0" w:line="360" w:lineRule="auto"/>
        <w:ind w:firstLine="709"/>
        <w:jc w:val="both"/>
        <w:rPr>
          <w:rFonts w:ascii="Times New Roman" w:eastAsia="Calibri" w:hAnsi="Times New Roman"/>
          <w:sz w:val="24"/>
          <w:szCs w:val="24"/>
          <w:lang w:val="bg-BG"/>
        </w:rPr>
      </w:pPr>
      <w:r w:rsidRPr="00313290">
        <w:rPr>
          <w:rFonts w:ascii="Times New Roman" w:eastAsia="Calibri" w:hAnsi="Times New Roman"/>
          <w:sz w:val="24"/>
          <w:szCs w:val="24"/>
          <w:lang w:val="bg-BG"/>
        </w:rPr>
        <w:t>Инвестиционното предложение се намира извън определените райони със значителен потенциален риск от наводнения в ИБР.</w:t>
      </w:r>
    </w:p>
    <w:p w14:paraId="259ADB2B" w14:textId="77777777" w:rsidR="00A71311" w:rsidRPr="00313290" w:rsidRDefault="00A71311" w:rsidP="007F7790">
      <w:pPr>
        <w:spacing w:after="0" w:line="360" w:lineRule="auto"/>
        <w:ind w:firstLine="709"/>
        <w:jc w:val="both"/>
        <w:rPr>
          <w:rFonts w:ascii="Times New Roman" w:eastAsia="Calibri" w:hAnsi="Times New Roman"/>
          <w:sz w:val="24"/>
          <w:szCs w:val="24"/>
          <w:lang w:val="bg-BG"/>
        </w:rPr>
      </w:pPr>
    </w:p>
    <w:p w14:paraId="40D6BE23" w14:textId="77777777" w:rsidR="00D95AE1" w:rsidRPr="00313290" w:rsidRDefault="00B2065E" w:rsidP="007F7790">
      <w:pPr>
        <w:widowControl w:val="0"/>
        <w:autoSpaceDE w:val="0"/>
        <w:autoSpaceDN w:val="0"/>
        <w:adjustRightInd w:val="0"/>
        <w:spacing w:after="0" w:line="360" w:lineRule="auto"/>
        <w:jc w:val="both"/>
        <w:rPr>
          <w:rFonts w:ascii="Times New Roman" w:hAnsi="Times New Roman"/>
          <w:b/>
          <w:sz w:val="24"/>
          <w:szCs w:val="24"/>
          <w:lang w:val="bg-BG"/>
        </w:rPr>
      </w:pPr>
      <w:r w:rsidRPr="00313290">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313290">
        <w:rPr>
          <w:rFonts w:ascii="Times New Roman" w:hAnsi="Times New Roman"/>
          <w:b/>
          <w:sz w:val="24"/>
          <w:szCs w:val="24"/>
          <w:lang w:val="bg-BG"/>
        </w:rPr>
        <w:t xml:space="preserve">.     </w:t>
      </w:r>
    </w:p>
    <w:p w14:paraId="0949236E" w14:textId="547145EB" w:rsidR="0026536E" w:rsidRPr="00801DC8" w:rsidRDefault="0026536E" w:rsidP="007F7790">
      <w:pPr>
        <w:spacing w:after="0" w:line="360" w:lineRule="auto"/>
        <w:ind w:firstLine="709"/>
        <w:jc w:val="both"/>
        <w:rPr>
          <w:rFonts w:ascii="Times New Roman" w:eastAsia="Calibri" w:hAnsi="Times New Roman"/>
          <w:sz w:val="24"/>
          <w:szCs w:val="24"/>
          <w:lang w:val="bg-BG"/>
        </w:rPr>
      </w:pPr>
      <w:r w:rsidRPr="00313290">
        <w:rPr>
          <w:rFonts w:ascii="Times New Roman" w:eastAsia="Calibri" w:hAnsi="Times New Roman"/>
          <w:sz w:val="24"/>
          <w:szCs w:val="24"/>
          <w:lang w:val="bg-BG"/>
        </w:rPr>
        <w:t>Възложител</w:t>
      </w:r>
      <w:r w:rsidR="00313290">
        <w:rPr>
          <w:rFonts w:ascii="Times New Roman" w:eastAsia="Calibri" w:hAnsi="Times New Roman"/>
          <w:sz w:val="24"/>
          <w:szCs w:val="24"/>
          <w:lang w:val="bg-BG"/>
        </w:rPr>
        <w:t>ят</w:t>
      </w:r>
      <w:r w:rsidRPr="00313290">
        <w:rPr>
          <w:rFonts w:ascii="Times New Roman" w:eastAsia="Calibri" w:hAnsi="Times New Roman"/>
          <w:sz w:val="24"/>
          <w:szCs w:val="24"/>
          <w:lang w:val="bg-BG"/>
        </w:rPr>
        <w:t xml:space="preserve"> на инвестиционното предложение </w:t>
      </w:r>
      <w:r w:rsidR="00313290">
        <w:rPr>
          <w:rFonts w:ascii="Times New Roman" w:eastAsia="Calibri" w:hAnsi="Times New Roman"/>
          <w:sz w:val="24"/>
          <w:szCs w:val="24"/>
          <w:lang w:val="bg-BG"/>
        </w:rPr>
        <w:t>е</w:t>
      </w:r>
      <w:r w:rsidRPr="00313290">
        <w:rPr>
          <w:rFonts w:ascii="Times New Roman" w:eastAsia="Calibri" w:hAnsi="Times New Roman"/>
          <w:sz w:val="24"/>
          <w:szCs w:val="24"/>
          <w:lang w:val="bg-BG"/>
        </w:rPr>
        <w:t xml:space="preserve"> </w:t>
      </w:r>
      <w:r w:rsidR="00A2269C" w:rsidRPr="00313290">
        <w:rPr>
          <w:rFonts w:ascii="Times New Roman" w:eastAsia="Calibri" w:hAnsi="Times New Roman"/>
          <w:sz w:val="24"/>
          <w:szCs w:val="24"/>
          <w:lang w:val="bg-BG"/>
        </w:rPr>
        <w:t>съ</w:t>
      </w:r>
      <w:r w:rsidRPr="00313290">
        <w:rPr>
          <w:rFonts w:ascii="Times New Roman" w:eastAsia="Calibri" w:hAnsi="Times New Roman"/>
          <w:sz w:val="24"/>
          <w:szCs w:val="24"/>
          <w:lang w:val="bg-BG"/>
        </w:rPr>
        <w:t>собствени</w:t>
      </w:r>
      <w:r w:rsidR="00313290">
        <w:rPr>
          <w:rFonts w:ascii="Times New Roman" w:eastAsia="Calibri" w:hAnsi="Times New Roman"/>
          <w:sz w:val="24"/>
          <w:szCs w:val="24"/>
          <w:lang w:val="bg-BG"/>
        </w:rPr>
        <w:t>к</w:t>
      </w:r>
      <w:r w:rsidRPr="00313290">
        <w:rPr>
          <w:rFonts w:ascii="Times New Roman" w:eastAsia="Calibri" w:hAnsi="Times New Roman"/>
          <w:sz w:val="24"/>
          <w:szCs w:val="24"/>
          <w:lang w:val="bg-BG"/>
        </w:rPr>
        <w:t xml:space="preserve"> на имот</w:t>
      </w:r>
      <w:r w:rsidR="00313290">
        <w:rPr>
          <w:rFonts w:ascii="Times New Roman" w:eastAsia="Calibri" w:hAnsi="Times New Roman"/>
          <w:sz w:val="24"/>
          <w:szCs w:val="24"/>
          <w:lang w:val="bg-BG"/>
        </w:rPr>
        <w:t>а</w:t>
      </w:r>
      <w:r w:rsidR="00746F30" w:rsidRPr="00313290">
        <w:rPr>
          <w:rFonts w:ascii="Times New Roman" w:eastAsia="Calibri" w:hAnsi="Times New Roman"/>
          <w:sz w:val="24"/>
          <w:szCs w:val="24"/>
          <w:lang w:val="bg-BG"/>
        </w:rPr>
        <w:t xml:space="preserve">, предмет на </w:t>
      </w:r>
      <w:r w:rsidR="00746F30" w:rsidRPr="00801DC8">
        <w:rPr>
          <w:rFonts w:ascii="Times New Roman" w:eastAsia="Calibri" w:hAnsi="Times New Roman"/>
          <w:sz w:val="24"/>
          <w:szCs w:val="24"/>
          <w:lang w:val="bg-BG"/>
        </w:rPr>
        <w:t>инвестиционното предложение</w:t>
      </w:r>
      <w:r w:rsidR="009C5EFF" w:rsidRPr="00801DC8">
        <w:rPr>
          <w:rFonts w:ascii="Times New Roman" w:eastAsia="Calibri" w:hAnsi="Times New Roman"/>
          <w:sz w:val="24"/>
          <w:szCs w:val="24"/>
        </w:rPr>
        <w:t xml:space="preserve">. </w:t>
      </w:r>
    </w:p>
    <w:p w14:paraId="55E0D6DA" w14:textId="5DAD0D28" w:rsidR="0011235E" w:rsidRPr="00801DC8" w:rsidRDefault="00B5274F" w:rsidP="007F7790">
      <w:pPr>
        <w:spacing w:after="0" w:line="360" w:lineRule="auto"/>
        <w:ind w:firstLine="709"/>
        <w:jc w:val="both"/>
        <w:rPr>
          <w:rFonts w:ascii="Times New Roman" w:eastAsia="Calibri" w:hAnsi="Times New Roman"/>
          <w:sz w:val="24"/>
          <w:szCs w:val="24"/>
          <w:lang w:val="bg-BG"/>
        </w:rPr>
      </w:pPr>
      <w:r w:rsidRPr="00801DC8">
        <w:rPr>
          <w:rFonts w:ascii="Times New Roman" w:hAnsi="Times New Roman"/>
          <w:sz w:val="24"/>
          <w:szCs w:val="24"/>
        </w:rPr>
        <w:t>Гореописани</w:t>
      </w:r>
      <w:r w:rsidR="007F7790" w:rsidRPr="00801DC8">
        <w:rPr>
          <w:rFonts w:ascii="Times New Roman" w:hAnsi="Times New Roman"/>
          <w:sz w:val="24"/>
          <w:szCs w:val="24"/>
          <w:lang w:val="bg-BG"/>
        </w:rPr>
        <w:t>ят</w:t>
      </w:r>
      <w:r w:rsidRPr="00801DC8">
        <w:rPr>
          <w:rFonts w:ascii="Times New Roman" w:hAnsi="Times New Roman"/>
          <w:sz w:val="24"/>
          <w:szCs w:val="24"/>
        </w:rPr>
        <w:t xml:space="preserve"> имот се отрежда за жилищно застрояване с устройствена зона „</w:t>
      </w:r>
      <w:proofErr w:type="gramStart"/>
      <w:r w:rsidRPr="00801DC8">
        <w:rPr>
          <w:rFonts w:ascii="Times New Roman" w:hAnsi="Times New Roman"/>
          <w:sz w:val="24"/>
          <w:szCs w:val="24"/>
        </w:rPr>
        <w:t>Жм“</w:t>
      </w:r>
      <w:proofErr w:type="gramEnd"/>
      <w:r w:rsidRPr="00801DC8">
        <w:rPr>
          <w:rFonts w:ascii="Times New Roman" w:hAnsi="Times New Roman"/>
          <w:sz w:val="24"/>
          <w:szCs w:val="24"/>
        </w:rPr>
        <w:t>, която предвижда нискоетажно жилищно застрояване. Изготвеният ПУП-ПРЗ се одобрява и приема с решение, съгласно протокол на Общински съвет при община „</w:t>
      </w:r>
      <w:proofErr w:type="gramStart"/>
      <w:r w:rsidRPr="00801DC8">
        <w:rPr>
          <w:rFonts w:ascii="Times New Roman" w:hAnsi="Times New Roman"/>
          <w:sz w:val="24"/>
          <w:szCs w:val="24"/>
        </w:rPr>
        <w:t>Родопи“ –</w:t>
      </w:r>
      <w:proofErr w:type="gramEnd"/>
      <w:r w:rsidRPr="00801DC8">
        <w:rPr>
          <w:rFonts w:ascii="Times New Roman" w:hAnsi="Times New Roman"/>
          <w:sz w:val="24"/>
          <w:szCs w:val="24"/>
        </w:rPr>
        <w:t xml:space="preserve"> Пловдив.</w:t>
      </w:r>
      <w:r w:rsidR="00746F30" w:rsidRPr="00801DC8">
        <w:rPr>
          <w:rFonts w:ascii="Times New Roman" w:eastAsia="Calibri" w:hAnsi="Times New Roman"/>
          <w:sz w:val="24"/>
          <w:szCs w:val="24"/>
          <w:lang w:val="bg-BG"/>
        </w:rPr>
        <w:t xml:space="preserve"> </w:t>
      </w:r>
    </w:p>
    <w:p w14:paraId="2D9F4343" w14:textId="468478CA" w:rsidR="00746F30" w:rsidRPr="00801DC8" w:rsidRDefault="0011235E" w:rsidP="007F7790">
      <w:pPr>
        <w:spacing w:after="0" w:line="360" w:lineRule="auto"/>
        <w:ind w:firstLine="709"/>
        <w:jc w:val="both"/>
        <w:rPr>
          <w:rFonts w:ascii="Times New Roman" w:eastAsia="Calibri" w:hAnsi="Times New Roman"/>
          <w:sz w:val="24"/>
          <w:szCs w:val="24"/>
          <w:lang w:val="bg-BG"/>
        </w:rPr>
      </w:pPr>
      <w:r w:rsidRPr="00801DC8">
        <w:rPr>
          <w:rFonts w:ascii="Times New Roman" w:eastAsia="Calibri" w:hAnsi="Times New Roman"/>
          <w:sz w:val="24"/>
          <w:szCs w:val="24"/>
          <w:lang w:val="bg-BG"/>
        </w:rPr>
        <w:t>Намеренията на възложител</w:t>
      </w:r>
      <w:r w:rsidR="00801DC8">
        <w:rPr>
          <w:rFonts w:ascii="Times New Roman" w:eastAsia="Calibri" w:hAnsi="Times New Roman"/>
          <w:sz w:val="24"/>
          <w:szCs w:val="24"/>
          <w:lang w:val="bg-BG"/>
        </w:rPr>
        <w:t>я</w:t>
      </w:r>
      <w:r w:rsidRPr="00801DC8">
        <w:rPr>
          <w:rFonts w:ascii="Times New Roman" w:eastAsia="Calibri" w:hAnsi="Times New Roman"/>
          <w:sz w:val="24"/>
          <w:szCs w:val="24"/>
          <w:lang w:val="bg-BG"/>
        </w:rPr>
        <w:t xml:space="preserve"> са в </w:t>
      </w:r>
      <w:r w:rsidR="00F92450" w:rsidRPr="00801DC8">
        <w:rPr>
          <w:rFonts w:ascii="Times New Roman" w:eastAsia="Calibri" w:hAnsi="Times New Roman"/>
          <w:sz w:val="24"/>
          <w:szCs w:val="24"/>
          <w:lang w:val="bg-BG"/>
        </w:rPr>
        <w:t xml:space="preserve">съответствие с </w:t>
      </w:r>
      <w:r w:rsidR="00B5274F" w:rsidRPr="00801DC8">
        <w:rPr>
          <w:rFonts w:ascii="Times New Roman" w:eastAsia="Calibri" w:hAnsi="Times New Roman"/>
          <w:sz w:val="24"/>
          <w:szCs w:val="24"/>
          <w:lang w:val="bg-BG"/>
        </w:rPr>
        <w:t>разработения подробен</w:t>
      </w:r>
      <w:r w:rsidRPr="00801DC8">
        <w:rPr>
          <w:rFonts w:ascii="Times New Roman" w:eastAsia="Calibri" w:hAnsi="Times New Roman"/>
          <w:sz w:val="24"/>
          <w:szCs w:val="24"/>
          <w:lang w:val="bg-BG"/>
        </w:rPr>
        <w:t xml:space="preserve"> устройствен план и не противоречат на други утвърдени проекти или програми.</w:t>
      </w:r>
    </w:p>
    <w:p w14:paraId="51E4218D" w14:textId="77777777" w:rsidR="00F90916" w:rsidRPr="005D0BB9" w:rsidRDefault="00B5274F" w:rsidP="007F7790">
      <w:pPr>
        <w:spacing w:after="0" w:line="360" w:lineRule="auto"/>
        <w:ind w:firstLine="709"/>
        <w:jc w:val="both"/>
        <w:rPr>
          <w:rFonts w:ascii="Times New Roman" w:eastAsia="Calibri" w:hAnsi="Times New Roman"/>
          <w:sz w:val="24"/>
          <w:szCs w:val="24"/>
          <w:lang w:val="bg-BG"/>
        </w:rPr>
      </w:pPr>
      <w:r w:rsidRPr="005D0BB9">
        <w:rPr>
          <w:rFonts w:ascii="Times New Roman" w:eastAsia="Calibri" w:hAnsi="Times New Roman"/>
          <w:sz w:val="24"/>
          <w:szCs w:val="24"/>
          <w:lang w:val="bg-BG"/>
        </w:rPr>
        <w:t>В близост има</w:t>
      </w:r>
      <w:r w:rsidR="00F90916" w:rsidRPr="005D0BB9">
        <w:rPr>
          <w:rFonts w:ascii="Times New Roman" w:eastAsia="Calibri" w:hAnsi="Times New Roman"/>
          <w:sz w:val="24"/>
          <w:szCs w:val="24"/>
          <w:lang w:val="bg-BG"/>
        </w:rPr>
        <w:t xml:space="preserve"> имоти с променено </w:t>
      </w:r>
      <w:r w:rsidR="0011235E" w:rsidRPr="005D0BB9">
        <w:rPr>
          <w:rFonts w:ascii="Times New Roman" w:eastAsia="Calibri" w:hAnsi="Times New Roman"/>
          <w:sz w:val="24"/>
          <w:szCs w:val="24"/>
          <w:lang w:val="bg-BG"/>
        </w:rPr>
        <w:t>предназначение, отредени за нискоетажно жилищно застрояване</w:t>
      </w:r>
      <w:r w:rsidR="00F90916" w:rsidRPr="005D0BB9">
        <w:rPr>
          <w:rFonts w:ascii="Times New Roman" w:eastAsia="Calibri" w:hAnsi="Times New Roman"/>
          <w:sz w:val="24"/>
          <w:szCs w:val="24"/>
          <w:lang w:val="bg-BG"/>
        </w:rPr>
        <w:t xml:space="preserve"> и се ползват за </w:t>
      </w:r>
      <w:r w:rsidR="009C008C" w:rsidRPr="005D0BB9">
        <w:rPr>
          <w:rFonts w:ascii="Times New Roman" w:eastAsia="Calibri" w:hAnsi="Times New Roman"/>
          <w:sz w:val="24"/>
          <w:szCs w:val="24"/>
          <w:lang w:val="bg-BG"/>
        </w:rPr>
        <w:t xml:space="preserve">обезпечаване на </w:t>
      </w:r>
      <w:r w:rsidR="00F90916" w:rsidRPr="005D0BB9">
        <w:rPr>
          <w:rFonts w:ascii="Times New Roman" w:eastAsia="Calibri" w:hAnsi="Times New Roman"/>
          <w:sz w:val="24"/>
          <w:szCs w:val="24"/>
          <w:lang w:val="bg-BG"/>
        </w:rPr>
        <w:t>жилищни</w:t>
      </w:r>
      <w:r w:rsidR="009C008C" w:rsidRPr="005D0BB9">
        <w:rPr>
          <w:rFonts w:ascii="Times New Roman" w:eastAsia="Calibri" w:hAnsi="Times New Roman"/>
          <w:sz w:val="24"/>
          <w:szCs w:val="24"/>
          <w:lang w:val="bg-BG"/>
        </w:rPr>
        <w:t>те</w:t>
      </w:r>
      <w:r w:rsidR="00F90916" w:rsidRPr="005D0BB9">
        <w:rPr>
          <w:rFonts w:ascii="Times New Roman" w:eastAsia="Calibri" w:hAnsi="Times New Roman"/>
          <w:sz w:val="24"/>
          <w:szCs w:val="24"/>
          <w:lang w:val="bg-BG"/>
        </w:rPr>
        <w:t xml:space="preserve"> нужди</w:t>
      </w:r>
      <w:r w:rsidR="009C008C" w:rsidRPr="005D0BB9">
        <w:rPr>
          <w:rFonts w:ascii="Times New Roman" w:eastAsia="Calibri" w:hAnsi="Times New Roman"/>
          <w:sz w:val="24"/>
          <w:szCs w:val="24"/>
          <w:lang w:val="bg-BG"/>
        </w:rPr>
        <w:t xml:space="preserve"> на населението</w:t>
      </w:r>
      <w:r w:rsidR="0011235E" w:rsidRPr="005D0BB9">
        <w:rPr>
          <w:rFonts w:ascii="Times New Roman" w:eastAsia="Calibri" w:hAnsi="Times New Roman"/>
          <w:sz w:val="24"/>
          <w:szCs w:val="24"/>
          <w:lang w:val="bg-BG"/>
        </w:rPr>
        <w:t>.</w:t>
      </w:r>
    </w:p>
    <w:p w14:paraId="0A7DDB11" w14:textId="77777777" w:rsidR="00EB5C26" w:rsidRPr="005D0BB9" w:rsidRDefault="00EB5C26" w:rsidP="007F7790">
      <w:pPr>
        <w:spacing w:after="0" w:line="360" w:lineRule="auto"/>
        <w:ind w:firstLine="709"/>
        <w:jc w:val="both"/>
        <w:rPr>
          <w:rFonts w:ascii="Times New Roman" w:hAnsi="Times New Roman"/>
          <w:sz w:val="32"/>
          <w:szCs w:val="32"/>
          <w:lang w:val="bg-BG"/>
        </w:rPr>
      </w:pPr>
    </w:p>
    <w:p w14:paraId="5CF88362" w14:textId="77777777" w:rsidR="00442C9B" w:rsidRPr="005D0BB9" w:rsidRDefault="009958B9" w:rsidP="008B7A68">
      <w:pPr>
        <w:widowControl w:val="0"/>
        <w:autoSpaceDE w:val="0"/>
        <w:autoSpaceDN w:val="0"/>
        <w:adjustRightInd w:val="0"/>
        <w:spacing w:after="0" w:line="348" w:lineRule="auto"/>
        <w:jc w:val="both"/>
        <w:rPr>
          <w:rFonts w:ascii="Times New Roman" w:hAnsi="Times New Roman"/>
          <w:b/>
          <w:sz w:val="24"/>
          <w:szCs w:val="24"/>
          <w:lang w:val="bg-BG"/>
        </w:rPr>
      </w:pPr>
      <w:r w:rsidRPr="005D0BB9">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4D52E27" w14:textId="77777777" w:rsidR="00065D81" w:rsidRPr="00A240CD" w:rsidRDefault="00065D81" w:rsidP="008B7A68">
      <w:pPr>
        <w:spacing w:after="0" w:line="348" w:lineRule="auto"/>
        <w:ind w:firstLine="709"/>
        <w:jc w:val="both"/>
        <w:rPr>
          <w:rFonts w:ascii="Times New Roman" w:eastAsia="Calibri" w:hAnsi="Times New Roman"/>
          <w:sz w:val="24"/>
          <w:szCs w:val="24"/>
        </w:rPr>
      </w:pPr>
      <w:r w:rsidRPr="00A240CD">
        <w:rPr>
          <w:rFonts w:ascii="Times New Roman" w:eastAsia="Calibri" w:hAnsi="Times New Roman"/>
          <w:sz w:val="24"/>
          <w:szCs w:val="24"/>
          <w:lang w:val="bg-BG"/>
        </w:rPr>
        <w:lastRenderedPageBreak/>
        <w:t>Реализацията на инвестиционното предложение</w:t>
      </w:r>
      <w:r w:rsidRPr="00A240CD">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14:paraId="4158690E" w14:textId="77777777" w:rsidR="00065D81" w:rsidRPr="00A240CD" w:rsidRDefault="0042495B" w:rsidP="008B7A68">
      <w:pPr>
        <w:spacing w:after="0" w:line="348" w:lineRule="auto"/>
        <w:ind w:firstLine="709"/>
        <w:jc w:val="both"/>
        <w:rPr>
          <w:rFonts w:ascii="Times New Roman" w:eastAsia="Calibri" w:hAnsi="Times New Roman"/>
          <w:sz w:val="24"/>
          <w:szCs w:val="24"/>
          <w:lang w:val="bg-BG"/>
        </w:rPr>
      </w:pPr>
      <w:r w:rsidRPr="00A240CD">
        <w:rPr>
          <w:rFonts w:ascii="Times New Roman" w:eastAsia="Calibri" w:hAnsi="Times New Roman"/>
          <w:sz w:val="24"/>
          <w:szCs w:val="24"/>
          <w:lang w:val="bg-BG"/>
        </w:rPr>
        <w:t>И</w:t>
      </w:r>
      <w:r w:rsidR="00065D81" w:rsidRPr="00A240CD">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14:paraId="77C32496" w14:textId="77777777" w:rsidR="00EC59A6" w:rsidRPr="000D2759" w:rsidRDefault="00EC59A6" w:rsidP="008B7A68">
      <w:pPr>
        <w:spacing w:after="0" w:line="348" w:lineRule="auto"/>
        <w:ind w:firstLine="709"/>
        <w:jc w:val="both"/>
        <w:rPr>
          <w:rFonts w:ascii="Times New Roman" w:eastAsia="Calibri" w:hAnsi="Times New Roman"/>
          <w:sz w:val="24"/>
          <w:szCs w:val="24"/>
          <w:lang w:val="bg-BG"/>
        </w:rPr>
      </w:pPr>
      <w:r w:rsidRPr="00A240CD">
        <w:rPr>
          <w:rFonts w:ascii="Times New Roman" w:eastAsia="Calibri" w:hAnsi="Times New Roman"/>
          <w:sz w:val="24"/>
          <w:szCs w:val="24"/>
        </w:rPr>
        <w:t xml:space="preserve">В границите на площадката на </w:t>
      </w:r>
      <w:r w:rsidRPr="000D2759">
        <w:rPr>
          <w:rFonts w:ascii="Times New Roman" w:eastAsia="Calibri" w:hAnsi="Times New Roman"/>
          <w:sz w:val="24"/>
          <w:szCs w:val="24"/>
        </w:rPr>
        <w:t>обекта и в непосредствена близост до нея няма обявени защитени природни територии по смисъла на З</w:t>
      </w:r>
      <w:r w:rsidR="00DE370C" w:rsidRPr="000D2759">
        <w:rPr>
          <w:rFonts w:ascii="Times New Roman" w:eastAsia="Calibri" w:hAnsi="Times New Roman"/>
          <w:sz w:val="24"/>
          <w:szCs w:val="24"/>
          <w:lang w:val="bg-BG"/>
        </w:rPr>
        <w:t>акона за защитените територии</w:t>
      </w:r>
      <w:r w:rsidRPr="000D2759">
        <w:rPr>
          <w:rFonts w:ascii="Times New Roman" w:eastAsia="Calibri" w:hAnsi="Times New Roman"/>
          <w:sz w:val="24"/>
          <w:szCs w:val="24"/>
        </w:rPr>
        <w:t xml:space="preserve">. </w:t>
      </w:r>
    </w:p>
    <w:p w14:paraId="45EA37DB" w14:textId="71564AD8" w:rsidR="002755A4" w:rsidRPr="000D2759" w:rsidRDefault="002E531E" w:rsidP="008B7A68">
      <w:pPr>
        <w:spacing w:after="0" w:line="348" w:lineRule="auto"/>
        <w:ind w:firstLine="709"/>
        <w:jc w:val="both"/>
        <w:rPr>
          <w:rFonts w:ascii="Times New Roman" w:eastAsia="Calibri" w:hAnsi="Times New Roman"/>
          <w:sz w:val="24"/>
          <w:szCs w:val="24"/>
          <w:lang w:val="bg-BG"/>
        </w:rPr>
      </w:pPr>
      <w:r w:rsidRPr="000D2759">
        <w:rPr>
          <w:rFonts w:ascii="Times New Roman" w:eastAsia="Calibri" w:hAnsi="Times New Roman"/>
          <w:sz w:val="24"/>
          <w:szCs w:val="24"/>
          <w:lang w:val="bg-BG"/>
        </w:rPr>
        <w:t>От представеното</w:t>
      </w:r>
      <w:r w:rsidRPr="000D2759">
        <w:rPr>
          <w:rFonts w:ascii="Times New Roman" w:eastAsia="Calibri" w:hAnsi="Times New Roman"/>
          <w:sz w:val="24"/>
          <w:szCs w:val="24"/>
        </w:rPr>
        <w:t xml:space="preserve"> писмо № </w:t>
      </w:r>
      <w:r w:rsidR="00A2269C" w:rsidRPr="000D2759">
        <w:rPr>
          <w:rFonts w:ascii="Times New Roman" w:hAnsi="Times New Roman"/>
          <w:sz w:val="24"/>
          <w:szCs w:val="24"/>
          <w:lang w:val="bg-BG"/>
        </w:rPr>
        <w:t>ОВОС-</w:t>
      </w:r>
      <w:r w:rsidR="000D2759" w:rsidRPr="000D2759">
        <w:rPr>
          <w:rFonts w:ascii="Times New Roman" w:hAnsi="Times New Roman"/>
          <w:sz w:val="24"/>
          <w:szCs w:val="24"/>
          <w:lang w:val="bg-BG"/>
        </w:rPr>
        <w:t>491</w:t>
      </w:r>
      <w:r w:rsidR="00A2269C" w:rsidRPr="000D2759">
        <w:rPr>
          <w:rFonts w:ascii="Times New Roman" w:hAnsi="Times New Roman"/>
          <w:sz w:val="24"/>
          <w:szCs w:val="24"/>
        </w:rPr>
        <w:t xml:space="preserve">-1 / </w:t>
      </w:r>
      <w:r w:rsidR="000D2759" w:rsidRPr="000D2759">
        <w:rPr>
          <w:rFonts w:ascii="Times New Roman" w:hAnsi="Times New Roman"/>
          <w:sz w:val="24"/>
          <w:szCs w:val="24"/>
          <w:lang w:val="bg-BG"/>
        </w:rPr>
        <w:t>25</w:t>
      </w:r>
      <w:r w:rsidR="008B7A68" w:rsidRPr="000D2759">
        <w:rPr>
          <w:rFonts w:ascii="Times New Roman" w:hAnsi="Times New Roman"/>
          <w:sz w:val="24"/>
          <w:szCs w:val="24"/>
          <w:lang w:val="bg-BG"/>
        </w:rPr>
        <w:t>.02</w:t>
      </w:r>
      <w:r w:rsidR="00A2269C" w:rsidRPr="000D2759">
        <w:rPr>
          <w:rFonts w:ascii="Times New Roman" w:hAnsi="Times New Roman"/>
          <w:sz w:val="24"/>
          <w:szCs w:val="24"/>
        </w:rPr>
        <w:t>.202</w:t>
      </w:r>
      <w:r w:rsidR="000D2759" w:rsidRPr="000D2759">
        <w:rPr>
          <w:rFonts w:ascii="Times New Roman" w:hAnsi="Times New Roman"/>
          <w:sz w:val="24"/>
          <w:szCs w:val="24"/>
          <w:lang w:val="bg-BG"/>
        </w:rPr>
        <w:t>6</w:t>
      </w:r>
      <w:r w:rsidR="00475E1E" w:rsidRPr="000D2759">
        <w:rPr>
          <w:rFonts w:ascii="Times New Roman" w:hAnsi="Times New Roman"/>
          <w:sz w:val="24"/>
          <w:szCs w:val="24"/>
          <w:lang w:val="bg-BG"/>
        </w:rPr>
        <w:t>г.</w:t>
      </w:r>
      <w:r w:rsidR="006B49F5" w:rsidRPr="000D2759">
        <w:rPr>
          <w:rFonts w:ascii="Times New Roman" w:hAnsi="Times New Roman"/>
          <w:sz w:val="24"/>
          <w:szCs w:val="24"/>
          <w:lang w:val="bg-BG"/>
        </w:rPr>
        <w:t>,</w:t>
      </w:r>
      <w:r w:rsidRPr="000D2759">
        <w:rPr>
          <w:rFonts w:ascii="Times New Roman" w:eastAsia="Calibri" w:hAnsi="Times New Roman"/>
          <w:sz w:val="24"/>
          <w:szCs w:val="24"/>
          <w:lang w:val="bg-BG"/>
        </w:rPr>
        <w:t xml:space="preserve"> издадено от </w:t>
      </w:r>
      <w:r w:rsidR="002849F5" w:rsidRPr="000D2759">
        <w:rPr>
          <w:rFonts w:ascii="Times New Roman" w:eastAsia="Calibri" w:hAnsi="Times New Roman"/>
          <w:sz w:val="24"/>
          <w:szCs w:val="24"/>
          <w:lang w:val="bg-BG"/>
        </w:rPr>
        <w:t>Регионална инспекция по околната среда и водите – Пловдив при МОСВ</w:t>
      </w:r>
      <w:r w:rsidRPr="000D2759">
        <w:rPr>
          <w:rFonts w:ascii="Times New Roman" w:eastAsia="Calibri" w:hAnsi="Times New Roman"/>
          <w:sz w:val="24"/>
          <w:szCs w:val="24"/>
        </w:rPr>
        <w:t xml:space="preserve">, </w:t>
      </w:r>
      <w:r w:rsidRPr="000D2759">
        <w:rPr>
          <w:rFonts w:ascii="Times New Roman" w:eastAsia="Calibri" w:hAnsi="Times New Roman"/>
          <w:sz w:val="24"/>
          <w:szCs w:val="24"/>
          <w:lang w:val="bg-BG"/>
        </w:rPr>
        <w:t xml:space="preserve">е видно, че </w:t>
      </w:r>
      <w:r w:rsidRPr="000D2759">
        <w:rPr>
          <w:rFonts w:ascii="Times New Roman" w:eastAsia="Calibri" w:hAnsi="Times New Roman"/>
          <w:sz w:val="24"/>
          <w:szCs w:val="24"/>
        </w:rPr>
        <w:t xml:space="preserve">имотът, предмет на ИП, </w:t>
      </w:r>
      <w:r w:rsidRPr="000D2759">
        <w:rPr>
          <w:rFonts w:ascii="Times New Roman" w:eastAsia="Calibri" w:hAnsi="Times New Roman"/>
          <w:sz w:val="24"/>
          <w:szCs w:val="24"/>
          <w:lang w:val="bg-BG"/>
        </w:rPr>
        <w:t xml:space="preserve">не </w:t>
      </w:r>
      <w:r w:rsidRPr="000D2759">
        <w:rPr>
          <w:rFonts w:ascii="Times New Roman" w:eastAsia="Calibri" w:hAnsi="Times New Roman"/>
          <w:sz w:val="24"/>
          <w:szCs w:val="24"/>
        </w:rPr>
        <w:t>попада в границите на защитен</w:t>
      </w:r>
      <w:r w:rsidRPr="000D2759">
        <w:rPr>
          <w:rFonts w:ascii="Times New Roman" w:eastAsia="Calibri" w:hAnsi="Times New Roman"/>
          <w:sz w:val="24"/>
          <w:szCs w:val="24"/>
          <w:lang w:val="bg-BG"/>
        </w:rPr>
        <w:t>и</w:t>
      </w:r>
      <w:r w:rsidRPr="000D2759">
        <w:rPr>
          <w:rFonts w:ascii="Times New Roman" w:eastAsia="Calibri" w:hAnsi="Times New Roman"/>
          <w:sz w:val="24"/>
          <w:szCs w:val="24"/>
        </w:rPr>
        <w:t xml:space="preserve"> зон</w:t>
      </w:r>
      <w:r w:rsidRPr="000D2759">
        <w:rPr>
          <w:rFonts w:ascii="Times New Roman" w:eastAsia="Calibri" w:hAnsi="Times New Roman"/>
          <w:sz w:val="24"/>
          <w:szCs w:val="24"/>
          <w:lang w:val="bg-BG"/>
        </w:rPr>
        <w:t xml:space="preserve">и. </w:t>
      </w:r>
    </w:p>
    <w:p w14:paraId="08DFAF61" w14:textId="3AD5C9BC" w:rsidR="00AD23E6" w:rsidRPr="000D2759" w:rsidRDefault="00AD23E6" w:rsidP="008B7A68">
      <w:pPr>
        <w:spacing w:after="0" w:line="348" w:lineRule="auto"/>
        <w:ind w:firstLine="709"/>
        <w:jc w:val="both"/>
        <w:rPr>
          <w:rFonts w:ascii="Times New Roman" w:eastAsia="Calibri" w:hAnsi="Times New Roman"/>
          <w:sz w:val="24"/>
          <w:szCs w:val="24"/>
          <w:lang w:val="bg-BG"/>
        </w:rPr>
      </w:pPr>
      <w:r w:rsidRPr="000D2759">
        <w:rPr>
          <w:rFonts w:ascii="Times New Roman" w:eastAsia="Calibri" w:hAnsi="Times New Roman"/>
          <w:sz w:val="24"/>
          <w:szCs w:val="24"/>
          <w:lang w:val="bg-BG"/>
        </w:rPr>
        <w:t>Площадката за осъществяване на инвестиционното предложение се намира север</w:t>
      </w:r>
      <w:r w:rsidR="0027660B" w:rsidRPr="000D2759">
        <w:rPr>
          <w:rFonts w:ascii="Times New Roman" w:eastAsia="Calibri" w:hAnsi="Times New Roman"/>
          <w:sz w:val="24"/>
          <w:szCs w:val="24"/>
          <w:lang w:val="bg-BG"/>
        </w:rPr>
        <w:t>но</w:t>
      </w:r>
      <w:r w:rsidRPr="000D2759">
        <w:rPr>
          <w:rFonts w:ascii="Times New Roman" w:eastAsia="Calibri" w:hAnsi="Times New Roman"/>
          <w:sz w:val="24"/>
          <w:szCs w:val="24"/>
          <w:lang w:val="bg-BG"/>
        </w:rPr>
        <w:t xml:space="preserve"> от с. Б</w:t>
      </w:r>
      <w:r w:rsidR="0027660B" w:rsidRPr="000D2759">
        <w:rPr>
          <w:rFonts w:ascii="Times New Roman" w:eastAsia="Calibri" w:hAnsi="Times New Roman"/>
          <w:sz w:val="24"/>
          <w:szCs w:val="24"/>
          <w:lang w:val="bg-BG"/>
        </w:rPr>
        <w:t>елащица</w:t>
      </w:r>
      <w:r w:rsidRPr="000D2759">
        <w:rPr>
          <w:rFonts w:ascii="Times New Roman" w:eastAsia="Calibri" w:hAnsi="Times New Roman"/>
          <w:sz w:val="24"/>
          <w:szCs w:val="24"/>
          <w:lang w:val="bg-BG"/>
        </w:rPr>
        <w:t xml:space="preserve">. Имотът не попада в територии с висока консервационна стойност, съгласно Закона за биологичното разнообразие. </w:t>
      </w:r>
    </w:p>
    <w:p w14:paraId="4A4602C0" w14:textId="77777777" w:rsidR="00AD23E6" w:rsidRPr="000D2759" w:rsidRDefault="00AD23E6" w:rsidP="008B7A68">
      <w:pPr>
        <w:spacing w:after="0" w:line="348" w:lineRule="auto"/>
        <w:ind w:firstLine="709"/>
        <w:jc w:val="both"/>
        <w:rPr>
          <w:rFonts w:ascii="Times New Roman" w:eastAsia="Calibri" w:hAnsi="Times New Roman"/>
          <w:sz w:val="24"/>
          <w:szCs w:val="24"/>
          <w:lang w:val="bg-BG"/>
        </w:rPr>
      </w:pPr>
      <w:r w:rsidRPr="000D2759">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Pr="000D2759">
        <w:rPr>
          <w:rFonts w:ascii="Times New Roman" w:hAnsi="Times New Roman"/>
          <w:sz w:val="24"/>
          <w:szCs w:val="24"/>
          <w:lang w:val="bg-BG"/>
        </w:rPr>
        <w:t>BG0001033 „Брестовица“.</w:t>
      </w:r>
      <w:r w:rsidRPr="000D2759">
        <w:rPr>
          <w:rFonts w:ascii="Times New Roman" w:eastAsia="Calibri" w:hAnsi="Times New Roman"/>
          <w:sz w:val="24"/>
          <w:szCs w:val="24"/>
          <w:lang w:val="bg-BG"/>
        </w:rPr>
        <w:t xml:space="preserve"> Класифицирана е като защитена зона тип К- по Директива 92/43/ЕЕС за защита и опазване на природните местообитания и дивата флора и фауна, която припокрива защитена зона по защита на дивите птици. </w:t>
      </w:r>
    </w:p>
    <w:p w14:paraId="5F1B08E3" w14:textId="77777777" w:rsidR="00937AE4" w:rsidRDefault="00937AE4" w:rsidP="00937AE4">
      <w:pPr>
        <w:spacing w:after="0" w:line="360" w:lineRule="auto"/>
        <w:ind w:firstLine="709"/>
        <w:jc w:val="both"/>
        <w:rPr>
          <w:rFonts w:ascii="Times New Roman" w:eastAsia="Calibri" w:hAnsi="Times New Roman"/>
          <w:sz w:val="24"/>
          <w:szCs w:val="24"/>
          <w:lang w:val="bg-BG"/>
        </w:rPr>
      </w:pPr>
    </w:p>
    <w:p w14:paraId="07BC5A73" w14:textId="77777777" w:rsidR="00937AE4" w:rsidRPr="00937AE4" w:rsidRDefault="00937AE4" w:rsidP="00937AE4">
      <w:pPr>
        <w:spacing w:after="0" w:line="360" w:lineRule="auto"/>
        <w:ind w:firstLine="709"/>
        <w:jc w:val="both"/>
        <w:rPr>
          <w:rFonts w:ascii="Times New Roman" w:eastAsia="Calibri" w:hAnsi="Times New Roman"/>
          <w:sz w:val="24"/>
          <w:szCs w:val="24"/>
          <w:lang w:val="bg-BG"/>
        </w:rPr>
      </w:pPr>
      <w:r w:rsidRPr="00937AE4">
        <w:rPr>
          <w:rFonts w:ascii="Times New Roman" w:eastAsia="Calibri" w:hAnsi="Times New Roman"/>
          <w:sz w:val="24"/>
          <w:szCs w:val="24"/>
          <w:lang w:val="bg-BG"/>
        </w:rPr>
        <w:t>Площ: 2670.04 хектара</w:t>
      </w:r>
    </w:p>
    <w:p w14:paraId="5FE69CAE" w14:textId="77777777" w:rsidR="00937AE4" w:rsidRPr="00937AE4" w:rsidRDefault="00937AE4" w:rsidP="00937AE4">
      <w:pPr>
        <w:spacing w:after="0" w:line="360" w:lineRule="auto"/>
        <w:ind w:left="708" w:firstLine="1"/>
        <w:jc w:val="both"/>
        <w:rPr>
          <w:rFonts w:ascii="Times New Roman" w:eastAsia="Calibri" w:hAnsi="Times New Roman"/>
          <w:sz w:val="24"/>
          <w:szCs w:val="24"/>
          <w:lang w:val="bg-BG"/>
        </w:rPr>
      </w:pPr>
      <w:r w:rsidRPr="00937AE4">
        <w:rPr>
          <w:rFonts w:ascii="Times New Roman" w:eastAsia="Calibri" w:hAnsi="Times New Roman"/>
          <w:sz w:val="24"/>
          <w:szCs w:val="24"/>
          <w:lang w:val="bg-BG"/>
        </w:rPr>
        <w:t>Местоположение:</w:t>
      </w:r>
      <w:r w:rsidRPr="00937AE4">
        <w:rPr>
          <w:rFonts w:ascii="Times New Roman" w:eastAsia="Calibri" w:hAnsi="Times New Roman"/>
          <w:sz w:val="24"/>
          <w:szCs w:val="24"/>
          <w:lang w:val="bg-BG"/>
        </w:rPr>
        <w:br/>
        <w:t>1. Област: Пловдив, Община: Перущица, Населено място: гр. Перущица;</w:t>
      </w:r>
    </w:p>
    <w:p w14:paraId="2D15B42D" w14:textId="77777777" w:rsidR="00937AE4" w:rsidRPr="00937AE4" w:rsidRDefault="00937AE4" w:rsidP="00937AE4">
      <w:pPr>
        <w:spacing w:after="0" w:line="360" w:lineRule="auto"/>
        <w:ind w:left="708" w:firstLine="1"/>
        <w:jc w:val="both"/>
        <w:rPr>
          <w:rFonts w:ascii="Times New Roman" w:eastAsia="Calibri" w:hAnsi="Times New Roman"/>
          <w:sz w:val="24"/>
          <w:szCs w:val="24"/>
          <w:lang w:val="bg-BG"/>
        </w:rPr>
      </w:pPr>
      <w:r w:rsidRPr="00937AE4">
        <w:rPr>
          <w:rFonts w:ascii="Times New Roman" w:eastAsia="Calibri" w:hAnsi="Times New Roman"/>
          <w:sz w:val="24"/>
          <w:szCs w:val="24"/>
          <w:lang w:val="bg-BG"/>
        </w:rPr>
        <w:t>2. Област: Пловдив, Община: Родопи, Населено място: с. Брестовица, с. Извор, с. Марково, с. Първенец, с. Храбрино</w:t>
      </w:r>
    </w:p>
    <w:p w14:paraId="34ADEA94" w14:textId="77777777" w:rsidR="00937AE4" w:rsidRPr="00937AE4" w:rsidRDefault="00937AE4" w:rsidP="00937AE4">
      <w:pPr>
        <w:spacing w:after="0" w:line="360" w:lineRule="auto"/>
        <w:ind w:firstLine="709"/>
        <w:jc w:val="both"/>
        <w:rPr>
          <w:rFonts w:ascii="Times New Roman" w:eastAsia="Calibri" w:hAnsi="Times New Roman"/>
          <w:sz w:val="24"/>
          <w:szCs w:val="24"/>
          <w:lang w:val="bg-BG"/>
        </w:rPr>
      </w:pPr>
      <w:r w:rsidRPr="00937AE4">
        <w:rPr>
          <w:rFonts w:ascii="Times New Roman" w:eastAsia="Calibri" w:hAnsi="Times New Roman"/>
          <w:sz w:val="24"/>
          <w:szCs w:val="24"/>
          <w:lang w:val="bg-BG"/>
        </w:rPr>
        <w:t>Попада на територията на следните Регионални инспекции по околната среда и водите (РИОСВ) Пловдив - бул. "Марица" 122</w:t>
      </w:r>
    </w:p>
    <w:p w14:paraId="0F0D0D81" w14:textId="77777777" w:rsidR="00937AE4" w:rsidRPr="00937AE4" w:rsidRDefault="00937AE4" w:rsidP="00937AE4">
      <w:pPr>
        <w:spacing w:after="0" w:line="360" w:lineRule="auto"/>
        <w:ind w:firstLine="709"/>
        <w:jc w:val="both"/>
        <w:rPr>
          <w:rFonts w:ascii="Times New Roman" w:eastAsia="Calibri" w:hAnsi="Times New Roman"/>
          <w:sz w:val="24"/>
          <w:szCs w:val="24"/>
          <w:lang w:val="bg-BG"/>
        </w:rPr>
      </w:pPr>
      <w:r w:rsidRPr="00937AE4">
        <w:rPr>
          <w:rFonts w:ascii="Times New Roman" w:eastAsia="Calibri" w:hAnsi="Times New Roman"/>
          <w:sz w:val="24"/>
          <w:szCs w:val="24"/>
          <w:lang w:val="bg-BG"/>
        </w:rPr>
        <w:t>Документи за обявяване:</w:t>
      </w:r>
    </w:p>
    <w:p w14:paraId="02CBCA42" w14:textId="77777777" w:rsidR="00937AE4" w:rsidRPr="00937AE4" w:rsidRDefault="00937AE4" w:rsidP="00937AE4">
      <w:pPr>
        <w:spacing w:after="0" w:line="360" w:lineRule="auto"/>
        <w:ind w:firstLine="709"/>
        <w:jc w:val="both"/>
        <w:rPr>
          <w:rFonts w:ascii="Times New Roman" w:eastAsia="Calibri" w:hAnsi="Times New Roman"/>
          <w:sz w:val="24"/>
          <w:szCs w:val="24"/>
          <w:lang w:val="bg-BG"/>
        </w:rPr>
      </w:pPr>
      <w:r w:rsidRPr="00937AE4">
        <w:rPr>
          <w:rFonts w:ascii="Times New Roman" w:eastAsia="Calibri" w:hAnsi="Times New Roman"/>
          <w:sz w:val="24"/>
          <w:szCs w:val="24"/>
          <w:lang w:val="bg-BG"/>
        </w:rPr>
        <w:t>Заповед No.РД-381 от 15.05.2020 г., бр. 50/2020 на Държавен вестник 2-2-1033-381-2020</w:t>
      </w:r>
    </w:p>
    <w:p w14:paraId="4AC5B0A9" w14:textId="77777777" w:rsidR="008B7A68" w:rsidRPr="00937AE4" w:rsidRDefault="008B7A68" w:rsidP="00AD23E6">
      <w:pPr>
        <w:spacing w:after="0" w:line="336" w:lineRule="auto"/>
        <w:ind w:firstLine="709"/>
        <w:jc w:val="both"/>
        <w:rPr>
          <w:rFonts w:ascii="Times New Roman" w:eastAsia="Calibri" w:hAnsi="Times New Roman"/>
          <w:sz w:val="24"/>
          <w:szCs w:val="24"/>
          <w:lang w:val="bg-BG"/>
        </w:rPr>
      </w:pPr>
    </w:p>
    <w:p w14:paraId="008D2A5B" w14:textId="31780618" w:rsidR="00AD23E6" w:rsidRPr="00937AE4" w:rsidRDefault="00AD23E6" w:rsidP="008B7A68">
      <w:pPr>
        <w:spacing w:after="0" w:line="360" w:lineRule="auto"/>
        <w:jc w:val="both"/>
        <w:rPr>
          <w:rFonts w:ascii="Times New Roman" w:eastAsia="Calibri" w:hAnsi="Times New Roman"/>
          <w:sz w:val="24"/>
          <w:szCs w:val="24"/>
          <w:lang w:val="bg-BG"/>
        </w:rPr>
      </w:pPr>
      <w:r w:rsidRPr="00937AE4">
        <w:rPr>
          <w:rFonts w:ascii="Times New Roman" w:eastAsia="Calibri" w:hAnsi="Times New Roman"/>
          <w:noProof/>
          <w:sz w:val="24"/>
          <w:szCs w:val="24"/>
          <w:lang w:val="bg-BG" w:eastAsia="bg-BG"/>
        </w:rPr>
        <w:lastRenderedPageBreak/>
        <w:drawing>
          <wp:inline distT="0" distB="0" distL="0" distR="0" wp14:anchorId="648E8D13" wp14:editId="5474FF0A">
            <wp:extent cx="6246108" cy="45148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6108" cy="4514850"/>
                    </a:xfrm>
                    <a:prstGeom prst="rect">
                      <a:avLst/>
                    </a:prstGeom>
                    <a:noFill/>
                    <a:ln>
                      <a:noFill/>
                    </a:ln>
                  </pic:spPr>
                </pic:pic>
              </a:graphicData>
            </a:graphic>
          </wp:inline>
        </w:drawing>
      </w:r>
    </w:p>
    <w:p w14:paraId="54B9CEC2" w14:textId="77777777" w:rsidR="00800507" w:rsidRPr="002F2549" w:rsidRDefault="00800507" w:rsidP="00593EEE">
      <w:pPr>
        <w:spacing w:after="0" w:line="360" w:lineRule="auto"/>
        <w:ind w:firstLine="709"/>
        <w:jc w:val="both"/>
        <w:rPr>
          <w:rFonts w:ascii="Times New Roman" w:eastAsia="Calibri" w:hAnsi="Times New Roman"/>
          <w:sz w:val="24"/>
          <w:szCs w:val="24"/>
          <w:highlight w:val="green"/>
          <w:lang w:val="bg-BG"/>
        </w:rPr>
      </w:pPr>
    </w:p>
    <w:p w14:paraId="5FE0731D" w14:textId="789A21DD" w:rsidR="00AD23E6" w:rsidRPr="002B66FB" w:rsidRDefault="00AD23E6" w:rsidP="00593EEE">
      <w:pPr>
        <w:spacing w:after="0" w:line="360" w:lineRule="auto"/>
        <w:ind w:firstLine="709"/>
        <w:jc w:val="both"/>
        <w:rPr>
          <w:rFonts w:ascii="Times New Roman" w:eastAsia="Calibri" w:hAnsi="Times New Roman"/>
          <w:sz w:val="24"/>
          <w:szCs w:val="24"/>
          <w:lang w:val="bg-BG"/>
        </w:rPr>
      </w:pPr>
      <w:r w:rsidRPr="002B66FB">
        <w:rPr>
          <w:rFonts w:ascii="Times New Roman" w:eastAsia="Calibri" w:hAnsi="Times New Roman"/>
          <w:sz w:val="24"/>
          <w:szCs w:val="24"/>
          <w:lang w:val="bg-BG"/>
        </w:rPr>
        <w:t xml:space="preserve">Имотът се намира </w:t>
      </w:r>
      <w:r w:rsidR="002B66FB" w:rsidRPr="002B66FB">
        <w:rPr>
          <w:rFonts w:ascii="Times New Roman" w:eastAsia="Calibri" w:hAnsi="Times New Roman"/>
          <w:sz w:val="24"/>
          <w:szCs w:val="24"/>
          <w:lang w:val="bg-BG"/>
        </w:rPr>
        <w:t>северо</w:t>
      </w:r>
      <w:r w:rsidRPr="002B66FB">
        <w:rPr>
          <w:rFonts w:ascii="Times New Roman" w:eastAsia="Calibri" w:hAnsi="Times New Roman"/>
          <w:sz w:val="24"/>
          <w:szCs w:val="24"/>
          <w:lang w:val="bg-BG"/>
        </w:rPr>
        <w:t xml:space="preserve">източно от Защитената зона, на около </w:t>
      </w:r>
      <w:r w:rsidR="002B66FB" w:rsidRPr="002B66FB">
        <w:rPr>
          <w:rFonts w:ascii="Times New Roman" w:eastAsia="Calibri" w:hAnsi="Times New Roman"/>
          <w:sz w:val="24"/>
          <w:szCs w:val="24"/>
          <w:lang w:val="bg-BG"/>
        </w:rPr>
        <w:t>4,81</w:t>
      </w:r>
      <w:r w:rsidRPr="002B66FB">
        <w:rPr>
          <w:rFonts w:ascii="Times New Roman" w:eastAsia="Calibri" w:hAnsi="Times New Roman"/>
          <w:sz w:val="24"/>
          <w:szCs w:val="24"/>
          <w:lang w:val="bg-BG"/>
        </w:rPr>
        <w:t xml:space="preserve"> км от нея. Представлява земеделска земя с начин на трайно ползване нива от </w:t>
      </w:r>
      <w:r w:rsidR="002B66FB" w:rsidRPr="002B66FB">
        <w:rPr>
          <w:rFonts w:ascii="Times New Roman" w:eastAsia="Calibri" w:hAnsi="Times New Roman"/>
          <w:sz w:val="24"/>
          <w:szCs w:val="24"/>
          <w:lang w:val="bg-BG"/>
        </w:rPr>
        <w:t>3</w:t>
      </w:r>
      <w:r w:rsidRPr="002B66FB">
        <w:rPr>
          <w:rFonts w:ascii="Times New Roman" w:eastAsia="Calibri" w:hAnsi="Times New Roman"/>
          <w:sz w:val="24"/>
          <w:szCs w:val="24"/>
          <w:lang w:val="bg-BG"/>
        </w:rPr>
        <w:t xml:space="preserve"> категория. 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На площадката липсват дървесни видове растения. Зооценозата е бедна имайки в предвид характеристиката на местообитанието, по отношение на фитоценозата. Основно се срещат гущери - ливаден и зелен. Някои гризачи - полска мишка, домашна мишка, плъхове. Птици не гнездят, срещат се само случайно преминаващи, и видове свързани с открити терени. Имайки предвид това, както и предмета на опазване на зоната считаме, че инвестиционното предложение не представлява част от изброените по-горе местообитания, обект на опазване на Зоната. </w:t>
      </w:r>
    </w:p>
    <w:p w14:paraId="135210F6" w14:textId="77777777" w:rsidR="00AD23E6" w:rsidRPr="002B66FB" w:rsidRDefault="00AD23E6" w:rsidP="00593EEE">
      <w:pPr>
        <w:spacing w:after="0" w:line="360" w:lineRule="auto"/>
        <w:ind w:firstLine="709"/>
        <w:jc w:val="both"/>
        <w:rPr>
          <w:rFonts w:ascii="Times New Roman" w:eastAsia="Calibri" w:hAnsi="Times New Roman"/>
          <w:sz w:val="24"/>
          <w:szCs w:val="24"/>
          <w:lang w:val="bg-BG"/>
        </w:rPr>
      </w:pPr>
      <w:r w:rsidRPr="002B66FB">
        <w:rPr>
          <w:rFonts w:ascii="Times New Roman" w:eastAsia="Calibri" w:hAnsi="Times New Roman"/>
          <w:sz w:val="24"/>
          <w:szCs w:val="24"/>
          <w:lang w:val="bg-BG"/>
        </w:rPr>
        <w:t>Инвестиционните намерения на Възложителите са свързани с жилищно застрояване. Площадката граничи със земеделски земи и незастроени имоти за ниско жилищно застрояване.</w:t>
      </w:r>
    </w:p>
    <w:p w14:paraId="0D9BEFB8" w14:textId="6D1E3BF8" w:rsidR="00AD23E6" w:rsidRPr="002B66FB" w:rsidRDefault="00800507" w:rsidP="00593EEE">
      <w:pPr>
        <w:spacing w:after="0" w:line="360" w:lineRule="auto"/>
        <w:ind w:firstLine="709"/>
        <w:jc w:val="both"/>
        <w:rPr>
          <w:rFonts w:ascii="Times New Roman" w:eastAsia="Calibri" w:hAnsi="Times New Roman"/>
          <w:sz w:val="24"/>
          <w:szCs w:val="24"/>
          <w:lang w:val="bg-BG"/>
        </w:rPr>
      </w:pPr>
      <w:r w:rsidRPr="002B66FB">
        <w:rPr>
          <w:rFonts w:ascii="Times New Roman" w:eastAsia="Calibri" w:hAnsi="Times New Roman"/>
          <w:sz w:val="24"/>
          <w:szCs w:val="24"/>
        </w:rPr>
        <w:t xml:space="preserve">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w:t>
      </w:r>
      <w:proofErr w:type="gramStart"/>
      <w:r w:rsidRPr="002B66FB">
        <w:rPr>
          <w:rFonts w:ascii="Times New Roman" w:eastAsia="Calibri" w:hAnsi="Times New Roman"/>
          <w:sz w:val="24"/>
          <w:szCs w:val="24"/>
        </w:rPr>
        <w:t>в  Защитени</w:t>
      </w:r>
      <w:proofErr w:type="gramEnd"/>
      <w:r w:rsidRPr="002B66FB">
        <w:rPr>
          <w:rFonts w:ascii="Times New Roman" w:eastAsia="Calibri" w:hAnsi="Times New Roman"/>
          <w:sz w:val="24"/>
          <w:szCs w:val="24"/>
        </w:rPr>
        <w:t xml:space="preserve"> природни територии и зони.</w:t>
      </w:r>
      <w:r w:rsidR="00AD23E6" w:rsidRPr="002B66FB">
        <w:rPr>
          <w:rFonts w:ascii="Times New Roman" w:eastAsia="Calibri" w:hAnsi="Times New Roman"/>
          <w:sz w:val="24"/>
          <w:szCs w:val="24"/>
          <w:lang w:val="bg-BG"/>
        </w:rPr>
        <w:t xml:space="preserve"> Предвидените дейности по инвестиционното </w:t>
      </w:r>
      <w:r w:rsidR="00AD23E6" w:rsidRPr="002B66FB">
        <w:rPr>
          <w:rFonts w:ascii="Times New Roman" w:eastAsia="Calibri" w:hAnsi="Times New Roman"/>
          <w:sz w:val="24"/>
          <w:szCs w:val="24"/>
          <w:lang w:val="bg-BG"/>
        </w:rPr>
        <w:lastRenderedPageBreak/>
        <w:t>предложение няма да повлияят на характера на екосистемите в зоната. Отстоянието на бъдещия обект е достатъчно и по никакъв начин няма да повлияе върху постоянните и защитени видове в Защитената зона. Описаното местоположение и параметри на предложението не създават въ</w:t>
      </w:r>
      <w:r w:rsidRPr="002B66FB">
        <w:rPr>
          <w:rFonts w:ascii="Times New Roman" w:eastAsia="Calibri" w:hAnsi="Times New Roman"/>
          <w:sz w:val="24"/>
          <w:szCs w:val="24"/>
          <w:lang w:val="bg-BG"/>
        </w:rPr>
        <w:t>зможности за въздействие върху з</w:t>
      </w:r>
      <w:r w:rsidR="00AD23E6" w:rsidRPr="002B66FB">
        <w:rPr>
          <w:rFonts w:ascii="Times New Roman" w:eastAsia="Calibri" w:hAnsi="Times New Roman"/>
          <w:sz w:val="24"/>
          <w:szCs w:val="24"/>
          <w:lang w:val="bg-BG"/>
        </w:rPr>
        <w:t>оната.</w:t>
      </w:r>
    </w:p>
    <w:p w14:paraId="16D37A20" w14:textId="4A00DD17" w:rsidR="004519EB" w:rsidRPr="002B66FB" w:rsidRDefault="004519EB" w:rsidP="00593EEE">
      <w:pPr>
        <w:spacing w:after="0" w:line="360" w:lineRule="auto"/>
        <w:ind w:firstLine="709"/>
        <w:jc w:val="both"/>
        <w:rPr>
          <w:rFonts w:ascii="Times New Roman" w:hAnsi="Times New Roman"/>
          <w:sz w:val="24"/>
          <w:szCs w:val="24"/>
          <w:lang w:val="bg-BG"/>
        </w:rPr>
      </w:pPr>
      <w:r w:rsidRPr="002B66FB">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14:paraId="1968AD5F" w14:textId="77777777" w:rsidR="002E531E" w:rsidRPr="002B66FB" w:rsidRDefault="00DE370C" w:rsidP="00593EEE">
      <w:pPr>
        <w:spacing w:after="0" w:line="360" w:lineRule="auto"/>
        <w:ind w:firstLine="709"/>
        <w:jc w:val="both"/>
        <w:rPr>
          <w:rFonts w:ascii="Times New Roman" w:eastAsia="Calibri" w:hAnsi="Times New Roman"/>
          <w:sz w:val="24"/>
          <w:szCs w:val="24"/>
          <w:lang w:val="bg-BG"/>
        </w:rPr>
      </w:pPr>
      <w:r w:rsidRPr="002B66FB">
        <w:rPr>
          <w:rFonts w:ascii="Times New Roman" w:eastAsia="Calibri" w:hAnsi="Times New Roman"/>
          <w:sz w:val="24"/>
          <w:szCs w:val="24"/>
        </w:rPr>
        <w:t xml:space="preserve">Реализацията на </w:t>
      </w:r>
      <w:r w:rsidRPr="002B66FB">
        <w:rPr>
          <w:rFonts w:ascii="Times New Roman" w:eastAsia="Calibri" w:hAnsi="Times New Roman"/>
          <w:sz w:val="24"/>
          <w:szCs w:val="24"/>
          <w:lang w:val="bg-BG"/>
        </w:rPr>
        <w:t>инвестиционното предложение</w:t>
      </w:r>
      <w:r w:rsidRPr="002B66FB">
        <w:rPr>
          <w:rFonts w:ascii="Times New Roman" w:eastAsia="Calibri" w:hAnsi="Times New Roman"/>
          <w:sz w:val="24"/>
          <w:szCs w:val="24"/>
        </w:rPr>
        <w:t xml:space="preserve"> няма да се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Pr="002B66FB">
        <w:rPr>
          <w:rFonts w:ascii="Times New Roman" w:eastAsia="Calibri" w:hAnsi="Times New Roman"/>
          <w:sz w:val="24"/>
          <w:szCs w:val="24"/>
          <w:lang w:val="bg-BG"/>
        </w:rPr>
        <w:t>сградите</w:t>
      </w:r>
      <w:r w:rsidRPr="002B66FB">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зоните.</w:t>
      </w:r>
    </w:p>
    <w:p w14:paraId="5FCFC96F" w14:textId="77777777" w:rsidR="00DE370C" w:rsidRPr="002B66FB" w:rsidRDefault="00DE370C" w:rsidP="00593EEE">
      <w:pPr>
        <w:spacing w:after="0" w:line="360" w:lineRule="auto"/>
        <w:ind w:firstLine="709"/>
        <w:jc w:val="both"/>
        <w:rPr>
          <w:rFonts w:ascii="Times New Roman" w:eastAsia="Calibri" w:hAnsi="Times New Roman"/>
          <w:sz w:val="24"/>
          <w:szCs w:val="24"/>
          <w:lang w:val="bg-BG"/>
        </w:rPr>
      </w:pPr>
      <w:r w:rsidRPr="002B66FB">
        <w:rPr>
          <w:rFonts w:ascii="Times New Roman" w:eastAsia="Calibri" w:hAnsi="Times New Roman"/>
          <w:sz w:val="24"/>
          <w:szCs w:val="24"/>
          <w:lang w:val="bg-BG"/>
        </w:rPr>
        <w:t xml:space="preserve">С реализацията на инвестиционното предложение не се </w:t>
      </w:r>
      <w:r w:rsidRPr="002B66FB">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14:paraId="416FA2CE" w14:textId="77777777" w:rsidR="00F46B0C" w:rsidRPr="002B66FB" w:rsidRDefault="00600295" w:rsidP="00593EEE">
      <w:pPr>
        <w:spacing w:after="0" w:line="360" w:lineRule="auto"/>
        <w:ind w:firstLine="709"/>
        <w:jc w:val="both"/>
        <w:rPr>
          <w:rFonts w:ascii="Times New Roman" w:eastAsia="Calibri" w:hAnsi="Times New Roman"/>
          <w:sz w:val="24"/>
          <w:szCs w:val="24"/>
        </w:rPr>
      </w:pPr>
      <w:r w:rsidRPr="002B66FB">
        <w:rPr>
          <w:rFonts w:ascii="Times New Roman" w:eastAsia="Calibri" w:hAnsi="Times New Roman"/>
          <w:sz w:val="24"/>
          <w:szCs w:val="24"/>
        </w:rPr>
        <w:t>Аналогич</w:t>
      </w:r>
      <w:r w:rsidR="00F46B0C" w:rsidRPr="002B66FB">
        <w:rPr>
          <w:rFonts w:ascii="Times New Roman" w:eastAsia="Calibri" w:hAnsi="Times New Roman"/>
          <w:sz w:val="24"/>
          <w:szCs w:val="24"/>
        </w:rPr>
        <w:t xml:space="preserve">но и за цялата биота можем да очакваме непряко, постоянно и </w:t>
      </w:r>
      <w:proofErr w:type="gramStart"/>
      <w:r w:rsidR="00F46B0C" w:rsidRPr="002B66FB">
        <w:rPr>
          <w:rFonts w:ascii="Times New Roman" w:eastAsia="Calibri" w:hAnsi="Times New Roman"/>
          <w:sz w:val="24"/>
          <w:szCs w:val="24"/>
        </w:rPr>
        <w:t>дълготрайно  въздействие</w:t>
      </w:r>
      <w:proofErr w:type="gramEnd"/>
      <w:r w:rsidR="00F46B0C" w:rsidRPr="002B66FB">
        <w:rPr>
          <w:rFonts w:ascii="Times New Roman" w:eastAsia="Calibri" w:hAnsi="Times New Roman"/>
          <w:sz w:val="24"/>
          <w:szCs w:val="24"/>
        </w:rPr>
        <w:t>, без значими проявления с отрицателен характер върху видовете и популациите в района.</w:t>
      </w:r>
    </w:p>
    <w:p w14:paraId="72C59FDC" w14:textId="77777777" w:rsidR="00D95AE1" w:rsidRPr="002B66FB" w:rsidRDefault="00F46B0C" w:rsidP="00593EEE">
      <w:pPr>
        <w:spacing w:after="0" w:line="360" w:lineRule="auto"/>
        <w:ind w:firstLine="709"/>
        <w:jc w:val="both"/>
        <w:rPr>
          <w:rFonts w:ascii="Times New Roman" w:eastAsia="Calibri" w:hAnsi="Times New Roman"/>
          <w:sz w:val="24"/>
          <w:szCs w:val="24"/>
          <w:lang w:val="bg-BG"/>
        </w:rPr>
      </w:pPr>
      <w:r w:rsidRPr="002B66FB">
        <w:rPr>
          <w:rFonts w:ascii="Times New Roman" w:eastAsia="Calibri" w:hAnsi="Times New Roman"/>
          <w:sz w:val="24"/>
          <w:szCs w:val="24"/>
        </w:rPr>
        <w:t>Изцяло ще липсва въздействие върху археологически, исторически и културни паметници.</w:t>
      </w:r>
    </w:p>
    <w:p w14:paraId="2292B1C3" w14:textId="77777777" w:rsidR="009958B9" w:rsidRPr="002B66FB" w:rsidRDefault="009958B9" w:rsidP="00593EEE">
      <w:pPr>
        <w:spacing w:after="0" w:line="360" w:lineRule="auto"/>
        <w:ind w:firstLine="709"/>
        <w:jc w:val="both"/>
        <w:rPr>
          <w:rFonts w:ascii="Times New Roman" w:eastAsia="Calibri" w:hAnsi="Times New Roman"/>
          <w:sz w:val="24"/>
          <w:szCs w:val="24"/>
          <w:lang w:val="bg-BG"/>
        </w:rPr>
      </w:pPr>
    </w:p>
    <w:p w14:paraId="70BA3C9C" w14:textId="77777777" w:rsidR="009958B9" w:rsidRPr="002B66FB"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2B66FB">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3B42469" w14:textId="77777777" w:rsidR="009958B9" w:rsidRPr="002B66FB" w:rsidRDefault="009958B9" w:rsidP="00593EEE">
      <w:pPr>
        <w:spacing w:after="0" w:line="360" w:lineRule="auto"/>
        <w:ind w:firstLine="709"/>
        <w:jc w:val="both"/>
        <w:rPr>
          <w:rFonts w:ascii="Times New Roman" w:eastAsia="Calibri" w:hAnsi="Times New Roman"/>
          <w:sz w:val="24"/>
          <w:szCs w:val="24"/>
        </w:rPr>
      </w:pPr>
      <w:r w:rsidRPr="002B66FB">
        <w:rPr>
          <w:rFonts w:ascii="Times New Roman" w:eastAsia="Calibri" w:hAnsi="Times New Roman"/>
          <w:sz w:val="24"/>
          <w:szCs w:val="24"/>
        </w:rPr>
        <w:t xml:space="preserve">Не се предвиждат други основни дейности, освен описаните.  </w:t>
      </w:r>
    </w:p>
    <w:p w14:paraId="20E58DD0" w14:textId="77777777" w:rsidR="0001032A" w:rsidRPr="002B66FB" w:rsidRDefault="009958B9" w:rsidP="00593EEE">
      <w:pPr>
        <w:spacing w:after="0" w:line="360" w:lineRule="auto"/>
        <w:ind w:firstLine="709"/>
        <w:jc w:val="both"/>
        <w:rPr>
          <w:rFonts w:ascii="Times New Roman" w:eastAsia="Calibri" w:hAnsi="Times New Roman"/>
          <w:sz w:val="24"/>
          <w:szCs w:val="24"/>
          <w:lang w:val="bg-BG"/>
        </w:rPr>
      </w:pPr>
      <w:r w:rsidRPr="002B66FB">
        <w:rPr>
          <w:rFonts w:ascii="Times New Roman" w:eastAsia="Calibri" w:hAnsi="Times New Roman"/>
          <w:sz w:val="24"/>
          <w:szCs w:val="24"/>
        </w:rPr>
        <w:t xml:space="preserve">Инвестиционното предложение </w:t>
      </w:r>
      <w:r w:rsidR="004965E2" w:rsidRPr="002B66FB">
        <w:rPr>
          <w:rFonts w:ascii="Times New Roman" w:eastAsia="Calibri" w:hAnsi="Times New Roman"/>
          <w:sz w:val="24"/>
          <w:szCs w:val="24"/>
          <w:lang w:val="bg-BG"/>
        </w:rPr>
        <w:t xml:space="preserve">представлява жилищно строителство и </w:t>
      </w:r>
      <w:r w:rsidRPr="002B66FB">
        <w:rPr>
          <w:rFonts w:ascii="Times New Roman" w:eastAsia="Calibri" w:hAnsi="Times New Roman"/>
          <w:sz w:val="24"/>
          <w:szCs w:val="24"/>
        </w:rPr>
        <w:t xml:space="preserve">включва всички дейности, които съпътстват </w:t>
      </w:r>
      <w:r w:rsidR="000F4876" w:rsidRPr="002B66FB">
        <w:rPr>
          <w:rFonts w:ascii="Times New Roman" w:eastAsia="Calibri" w:hAnsi="Times New Roman"/>
          <w:sz w:val="24"/>
          <w:szCs w:val="24"/>
          <w:lang w:val="bg-BG"/>
        </w:rPr>
        <w:t xml:space="preserve">изграждането на такъв тип обекти </w:t>
      </w:r>
      <w:r w:rsidRPr="002B66FB">
        <w:rPr>
          <w:rFonts w:ascii="Times New Roman" w:eastAsia="Calibri" w:hAnsi="Times New Roman"/>
          <w:sz w:val="24"/>
          <w:szCs w:val="24"/>
        </w:rPr>
        <w:t xml:space="preserve">– осигуряване на необходимите </w:t>
      </w:r>
      <w:r w:rsidR="0001032A" w:rsidRPr="002B66FB">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2B66FB">
        <w:rPr>
          <w:rFonts w:ascii="Times New Roman" w:eastAsia="Calibri" w:hAnsi="Times New Roman"/>
          <w:sz w:val="24"/>
          <w:szCs w:val="24"/>
        </w:rPr>
        <w:t>ел.</w:t>
      </w:r>
      <w:r w:rsidR="0001032A" w:rsidRPr="002B66FB">
        <w:rPr>
          <w:rFonts w:ascii="Times New Roman" w:eastAsia="Calibri" w:hAnsi="Times New Roman"/>
          <w:sz w:val="24"/>
          <w:szCs w:val="24"/>
          <w:lang w:val="bg-BG"/>
        </w:rPr>
        <w:t xml:space="preserve"> </w:t>
      </w:r>
      <w:r w:rsidRPr="002B66FB">
        <w:rPr>
          <w:rFonts w:ascii="Times New Roman" w:eastAsia="Calibri" w:hAnsi="Times New Roman"/>
          <w:sz w:val="24"/>
          <w:szCs w:val="24"/>
        </w:rPr>
        <w:t>енергия и вода</w:t>
      </w:r>
      <w:r w:rsidR="0001032A" w:rsidRPr="002B66FB">
        <w:rPr>
          <w:rFonts w:ascii="Times New Roman" w:eastAsia="Calibri" w:hAnsi="Times New Roman"/>
          <w:sz w:val="24"/>
          <w:szCs w:val="24"/>
          <w:lang w:val="bg-BG"/>
        </w:rPr>
        <w:t>, както по време на строителството, така и по време на експлоатацията на жилищните сгради</w:t>
      </w:r>
      <w:r w:rsidRPr="002B66FB">
        <w:rPr>
          <w:rFonts w:ascii="Times New Roman" w:eastAsia="Calibri" w:hAnsi="Times New Roman"/>
          <w:sz w:val="24"/>
          <w:szCs w:val="24"/>
        </w:rPr>
        <w:t xml:space="preserve">. </w:t>
      </w:r>
    </w:p>
    <w:p w14:paraId="672B536C" w14:textId="77777777" w:rsidR="005E6A5E" w:rsidRPr="002B66FB" w:rsidRDefault="005E6A5E" w:rsidP="005E6A5E">
      <w:pPr>
        <w:spacing w:after="0" w:line="360" w:lineRule="auto"/>
        <w:ind w:firstLine="709"/>
        <w:jc w:val="both"/>
        <w:rPr>
          <w:rFonts w:ascii="Times New Roman" w:eastAsia="Calibri" w:hAnsi="Times New Roman"/>
          <w:color w:val="FF0000"/>
          <w:sz w:val="24"/>
          <w:szCs w:val="24"/>
          <w:lang w:val="bg-BG"/>
        </w:rPr>
      </w:pPr>
      <w:r w:rsidRPr="002B66FB">
        <w:rPr>
          <w:rFonts w:ascii="Times New Roman" w:eastAsia="Calibri" w:hAnsi="Times New Roman"/>
          <w:sz w:val="24"/>
          <w:szCs w:val="24"/>
        </w:rPr>
        <w:t xml:space="preserve">Няма да има други дейности, свързани с добив на </w:t>
      </w:r>
      <w:r w:rsidRPr="002B66FB">
        <w:rPr>
          <w:rFonts w:ascii="Times New Roman" w:eastAsia="Calibri" w:hAnsi="Times New Roman"/>
          <w:sz w:val="24"/>
          <w:szCs w:val="24"/>
          <w:lang w:val="bg-BG"/>
        </w:rPr>
        <w:t>строителни материали</w:t>
      </w:r>
      <w:r w:rsidRPr="002B66FB">
        <w:rPr>
          <w:rFonts w:ascii="Times New Roman" w:eastAsia="Calibri" w:hAnsi="Times New Roman"/>
          <w:sz w:val="24"/>
          <w:szCs w:val="24"/>
        </w:rPr>
        <w:t xml:space="preserve">, </w:t>
      </w:r>
      <w:r w:rsidRPr="002B66FB">
        <w:rPr>
          <w:rFonts w:ascii="Times New Roman" w:eastAsia="Calibri" w:hAnsi="Times New Roman"/>
          <w:sz w:val="24"/>
          <w:szCs w:val="24"/>
          <w:lang w:val="bg-BG"/>
        </w:rPr>
        <w:t xml:space="preserve">добив </w:t>
      </w:r>
      <w:proofErr w:type="gramStart"/>
      <w:r w:rsidRPr="002B66FB">
        <w:rPr>
          <w:rFonts w:ascii="Times New Roman" w:eastAsia="Calibri" w:hAnsi="Times New Roman"/>
          <w:sz w:val="24"/>
          <w:szCs w:val="24"/>
          <w:lang w:val="bg-BG"/>
        </w:rPr>
        <w:t xml:space="preserve">или </w:t>
      </w:r>
      <w:r w:rsidRPr="002B66FB">
        <w:rPr>
          <w:rFonts w:ascii="Times New Roman" w:eastAsia="Calibri" w:hAnsi="Times New Roman"/>
          <w:sz w:val="24"/>
          <w:szCs w:val="24"/>
        </w:rPr>
        <w:t xml:space="preserve"> пренос</w:t>
      </w:r>
      <w:proofErr w:type="gramEnd"/>
      <w:r w:rsidRPr="002B66FB">
        <w:rPr>
          <w:rFonts w:ascii="Times New Roman" w:eastAsia="Calibri" w:hAnsi="Times New Roman"/>
          <w:sz w:val="24"/>
          <w:szCs w:val="24"/>
        </w:rPr>
        <w:t xml:space="preserve"> на ел. </w:t>
      </w:r>
      <w:r w:rsidRPr="002B66FB">
        <w:rPr>
          <w:rFonts w:ascii="Times New Roman" w:eastAsia="Calibri" w:hAnsi="Times New Roman"/>
          <w:sz w:val="24"/>
          <w:szCs w:val="24"/>
          <w:lang w:val="bg-BG"/>
        </w:rPr>
        <w:t>е</w:t>
      </w:r>
      <w:r w:rsidRPr="002B66FB">
        <w:rPr>
          <w:rFonts w:ascii="Times New Roman" w:eastAsia="Calibri" w:hAnsi="Times New Roman"/>
          <w:sz w:val="24"/>
          <w:szCs w:val="24"/>
        </w:rPr>
        <w:t>нергия</w:t>
      </w:r>
      <w:r w:rsidRPr="002B66FB">
        <w:rPr>
          <w:rFonts w:ascii="Times New Roman" w:eastAsia="Calibri" w:hAnsi="Times New Roman"/>
          <w:sz w:val="24"/>
          <w:szCs w:val="24"/>
          <w:lang w:val="bg-BG"/>
        </w:rPr>
        <w:t xml:space="preserve">, </w:t>
      </w:r>
      <w:r w:rsidRPr="002B66FB">
        <w:rPr>
          <w:rFonts w:ascii="Times New Roman" w:eastAsia="Calibri" w:hAnsi="Times New Roman"/>
          <w:sz w:val="24"/>
          <w:szCs w:val="24"/>
        </w:rPr>
        <w:t>които могат да окажат отрицателно въздействие върху околната среда</w:t>
      </w:r>
      <w:r w:rsidRPr="002B66FB">
        <w:rPr>
          <w:rFonts w:ascii="Times New Roman" w:eastAsia="Calibri" w:hAnsi="Times New Roman"/>
          <w:sz w:val="24"/>
          <w:szCs w:val="24"/>
          <w:lang w:val="bg-BG"/>
        </w:rPr>
        <w:t>.</w:t>
      </w:r>
    </w:p>
    <w:p w14:paraId="2C00DC2E" w14:textId="74377F92" w:rsidR="00DA6B2B" w:rsidRPr="002B66FB" w:rsidRDefault="00DA6B2B" w:rsidP="00593EEE">
      <w:pPr>
        <w:spacing w:after="0" w:line="360" w:lineRule="auto"/>
        <w:ind w:firstLine="709"/>
        <w:jc w:val="both"/>
        <w:rPr>
          <w:rFonts w:ascii="Times New Roman" w:eastAsia="Calibri" w:hAnsi="Times New Roman"/>
          <w:sz w:val="24"/>
          <w:szCs w:val="24"/>
          <w:lang w:val="bg-BG"/>
        </w:rPr>
      </w:pPr>
      <w:r w:rsidRPr="002B66FB">
        <w:rPr>
          <w:rFonts w:ascii="Times New Roman" w:eastAsia="Calibri" w:hAnsi="Times New Roman"/>
          <w:sz w:val="24"/>
          <w:szCs w:val="24"/>
          <w:lang w:val="bg-BG"/>
        </w:rPr>
        <w:lastRenderedPageBreak/>
        <w:t xml:space="preserve">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 </w:t>
      </w:r>
      <w:r w:rsidR="008D08FF" w:rsidRPr="002B66FB">
        <w:rPr>
          <w:rFonts w:ascii="Times New Roman" w:eastAsia="Calibri" w:hAnsi="Times New Roman"/>
          <w:sz w:val="24"/>
          <w:szCs w:val="24"/>
          <w:lang w:val="bg-BG"/>
        </w:rPr>
        <w:t>водоснабдяване от централен водоизточник</w:t>
      </w:r>
      <w:r w:rsidRPr="002B66FB">
        <w:rPr>
          <w:rFonts w:ascii="Times New Roman" w:eastAsia="Calibri" w:hAnsi="Times New Roman"/>
          <w:sz w:val="24"/>
          <w:szCs w:val="24"/>
          <w:lang w:val="bg-BG"/>
        </w:rPr>
        <w:t>, както и площадкови подземни връзки.</w:t>
      </w:r>
    </w:p>
    <w:p w14:paraId="7A14A147" w14:textId="77777777" w:rsidR="009958B9" w:rsidRPr="002B66FB" w:rsidRDefault="009958B9" w:rsidP="00593EEE">
      <w:pPr>
        <w:spacing w:after="0" w:line="360" w:lineRule="auto"/>
        <w:ind w:firstLine="709"/>
        <w:jc w:val="both"/>
        <w:rPr>
          <w:rFonts w:ascii="Times New Roman" w:eastAsia="Calibri" w:hAnsi="Times New Roman"/>
          <w:color w:val="FF0000"/>
          <w:sz w:val="24"/>
          <w:szCs w:val="24"/>
          <w:lang w:val="bg-BG"/>
        </w:rPr>
      </w:pPr>
    </w:p>
    <w:p w14:paraId="047C26B2" w14:textId="77777777" w:rsidR="009958B9" w:rsidRPr="002B66FB"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2B66FB">
        <w:rPr>
          <w:rFonts w:ascii="Times New Roman" w:hAnsi="Times New Roman"/>
          <w:b/>
          <w:sz w:val="24"/>
          <w:szCs w:val="24"/>
          <w:lang w:val="bg-BG"/>
        </w:rPr>
        <w:t>12. Необходимост от други разрешителни, свързани с инвестиционното предложение.</w:t>
      </w:r>
    </w:p>
    <w:p w14:paraId="29E52CF1" w14:textId="77777777" w:rsidR="009958B9" w:rsidRPr="002B66FB" w:rsidRDefault="009958B9" w:rsidP="00593EEE">
      <w:pPr>
        <w:spacing w:after="0" w:line="360" w:lineRule="auto"/>
        <w:ind w:firstLine="709"/>
        <w:jc w:val="both"/>
        <w:rPr>
          <w:rFonts w:ascii="Times New Roman" w:eastAsia="Calibri" w:hAnsi="Times New Roman"/>
          <w:sz w:val="24"/>
          <w:szCs w:val="24"/>
          <w:lang w:val="bg-BG"/>
        </w:rPr>
      </w:pPr>
      <w:r w:rsidRPr="002B66FB">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2B66FB">
        <w:rPr>
          <w:rFonts w:ascii="Times New Roman" w:eastAsia="Calibri" w:hAnsi="Times New Roman"/>
          <w:sz w:val="24"/>
          <w:szCs w:val="24"/>
          <w:lang w:val="bg-BG"/>
        </w:rPr>
        <w:t>са</w:t>
      </w:r>
      <w:r w:rsidRPr="002B66FB">
        <w:rPr>
          <w:rFonts w:ascii="Times New Roman" w:eastAsia="Calibri" w:hAnsi="Times New Roman"/>
          <w:sz w:val="24"/>
          <w:szCs w:val="24"/>
        </w:rPr>
        <w:t xml:space="preserve"> описани в т. </w:t>
      </w:r>
      <w:r w:rsidR="00E962C9" w:rsidRPr="002B66FB">
        <w:rPr>
          <w:rFonts w:ascii="Times New Roman" w:eastAsia="Calibri" w:hAnsi="Times New Roman"/>
          <w:sz w:val="24"/>
          <w:szCs w:val="24"/>
          <w:lang w:val="bg-BG"/>
        </w:rPr>
        <w:t>5</w:t>
      </w:r>
      <w:r w:rsidRPr="002B66FB">
        <w:rPr>
          <w:rFonts w:ascii="Times New Roman" w:eastAsia="Calibri" w:hAnsi="Times New Roman"/>
          <w:sz w:val="24"/>
          <w:szCs w:val="24"/>
        </w:rPr>
        <w:t xml:space="preserve"> - Програмата за дейностите. </w:t>
      </w:r>
    </w:p>
    <w:p w14:paraId="57F9EED1" w14:textId="77777777" w:rsidR="009958B9" w:rsidRPr="002B66FB" w:rsidRDefault="009958B9" w:rsidP="00593EEE">
      <w:pPr>
        <w:tabs>
          <w:tab w:val="left" w:pos="284"/>
        </w:tabs>
        <w:spacing w:after="0" w:line="360" w:lineRule="auto"/>
        <w:ind w:firstLine="284"/>
        <w:jc w:val="both"/>
        <w:rPr>
          <w:rFonts w:ascii="Times New Roman" w:hAnsi="Times New Roman"/>
          <w:sz w:val="24"/>
          <w:szCs w:val="24"/>
          <w:lang w:val="bg-BG"/>
        </w:rPr>
      </w:pPr>
      <w:r w:rsidRPr="002B66FB">
        <w:rPr>
          <w:rFonts w:ascii="Times New Roman" w:hAnsi="Times New Roman"/>
          <w:sz w:val="24"/>
          <w:szCs w:val="24"/>
          <w:lang w:val="bg-BG"/>
        </w:rPr>
        <w:t>- Решение по реда на Глава</w:t>
      </w:r>
      <w:r w:rsidRPr="002B66FB">
        <w:rPr>
          <w:rFonts w:ascii="Times New Roman" w:hAnsi="Times New Roman"/>
          <w:sz w:val="24"/>
          <w:szCs w:val="24"/>
        </w:rPr>
        <w:t>VI</w:t>
      </w:r>
      <w:r w:rsidRPr="002B66FB">
        <w:rPr>
          <w:rFonts w:ascii="Times New Roman" w:hAnsi="Times New Roman"/>
          <w:sz w:val="24"/>
          <w:szCs w:val="24"/>
          <w:lang w:val="bg-BG"/>
        </w:rPr>
        <w:t xml:space="preserve"> от ЗООС за преценка необходимостта от извършване на ОВОС;</w:t>
      </w:r>
    </w:p>
    <w:p w14:paraId="2A4BBCE4" w14:textId="173BFE4A" w:rsidR="009958B9" w:rsidRPr="002B66FB" w:rsidRDefault="009958B9" w:rsidP="00593EEE">
      <w:pPr>
        <w:tabs>
          <w:tab w:val="left" w:pos="284"/>
        </w:tabs>
        <w:spacing w:after="0" w:line="360" w:lineRule="auto"/>
        <w:ind w:firstLine="284"/>
        <w:jc w:val="both"/>
        <w:rPr>
          <w:rFonts w:ascii="Times New Roman" w:hAnsi="Times New Roman"/>
          <w:sz w:val="24"/>
          <w:szCs w:val="24"/>
          <w:lang w:val="bg-BG"/>
        </w:rPr>
      </w:pPr>
      <w:r w:rsidRPr="002B66FB">
        <w:rPr>
          <w:rFonts w:ascii="Times New Roman" w:hAnsi="Times New Roman"/>
          <w:sz w:val="24"/>
          <w:szCs w:val="24"/>
          <w:lang w:val="bg-BG"/>
        </w:rPr>
        <w:t>- Промяна статута на земята</w:t>
      </w:r>
      <w:r w:rsidR="008D08FF" w:rsidRPr="002B66FB">
        <w:rPr>
          <w:rFonts w:ascii="Times New Roman" w:hAnsi="Times New Roman"/>
          <w:sz w:val="24"/>
          <w:szCs w:val="24"/>
          <w:lang w:val="bg-BG"/>
        </w:rPr>
        <w:t xml:space="preserve"> от Комисия ПО чл.17, ал.1, т.1 от ЗОЗЗ към Министерство на земеделието - България</w:t>
      </w:r>
      <w:r w:rsidRPr="002B66FB">
        <w:rPr>
          <w:rFonts w:ascii="Times New Roman" w:hAnsi="Times New Roman"/>
          <w:sz w:val="24"/>
          <w:szCs w:val="24"/>
          <w:lang w:val="bg-BG"/>
        </w:rPr>
        <w:t>;</w:t>
      </w:r>
    </w:p>
    <w:p w14:paraId="369A3F0F" w14:textId="77777777" w:rsidR="009958B9" w:rsidRPr="002B66FB" w:rsidRDefault="009958B9" w:rsidP="00593EEE">
      <w:pPr>
        <w:tabs>
          <w:tab w:val="left" w:pos="284"/>
        </w:tabs>
        <w:spacing w:after="0" w:line="360" w:lineRule="auto"/>
        <w:ind w:firstLine="284"/>
        <w:jc w:val="both"/>
        <w:rPr>
          <w:rFonts w:ascii="Times New Roman" w:hAnsi="Times New Roman"/>
          <w:sz w:val="24"/>
          <w:szCs w:val="24"/>
          <w:lang w:val="bg-BG"/>
        </w:rPr>
      </w:pPr>
      <w:r w:rsidRPr="002B66FB">
        <w:rPr>
          <w:rFonts w:ascii="Times New Roman" w:hAnsi="Times New Roman"/>
          <w:sz w:val="24"/>
          <w:szCs w:val="24"/>
          <w:lang w:val="bg-BG"/>
        </w:rPr>
        <w:t xml:space="preserve">- Разрешение за строеж </w:t>
      </w:r>
      <w:r w:rsidR="00E962C9" w:rsidRPr="002B66FB">
        <w:rPr>
          <w:rFonts w:ascii="Times New Roman" w:hAnsi="Times New Roman"/>
          <w:sz w:val="24"/>
          <w:szCs w:val="24"/>
          <w:lang w:val="bg-BG"/>
        </w:rPr>
        <w:t>от Главен архитект на</w:t>
      </w:r>
      <w:r w:rsidRPr="002B66FB">
        <w:rPr>
          <w:rFonts w:ascii="Times New Roman" w:hAnsi="Times New Roman"/>
          <w:sz w:val="24"/>
          <w:szCs w:val="24"/>
          <w:lang w:val="bg-BG"/>
        </w:rPr>
        <w:t xml:space="preserve"> Община </w:t>
      </w:r>
      <w:r w:rsidR="00DD1384" w:rsidRPr="002B66FB">
        <w:rPr>
          <w:rFonts w:ascii="Times New Roman" w:hAnsi="Times New Roman"/>
          <w:sz w:val="24"/>
          <w:szCs w:val="24"/>
          <w:lang w:val="bg-BG"/>
        </w:rPr>
        <w:t xml:space="preserve">„Родопи“ - </w:t>
      </w:r>
      <w:r w:rsidRPr="002B66FB">
        <w:rPr>
          <w:rFonts w:ascii="Times New Roman" w:hAnsi="Times New Roman"/>
          <w:sz w:val="24"/>
          <w:szCs w:val="24"/>
          <w:lang w:val="bg-BG"/>
        </w:rPr>
        <w:t>Пловдив;</w:t>
      </w:r>
    </w:p>
    <w:p w14:paraId="5672002F" w14:textId="77777777" w:rsidR="00F46B0C" w:rsidRPr="002B66FB" w:rsidRDefault="009958B9" w:rsidP="00593EEE">
      <w:pPr>
        <w:tabs>
          <w:tab w:val="left" w:pos="284"/>
        </w:tabs>
        <w:spacing w:after="0" w:line="360" w:lineRule="auto"/>
        <w:ind w:firstLine="284"/>
        <w:jc w:val="both"/>
        <w:rPr>
          <w:rFonts w:ascii="Times New Roman" w:hAnsi="Times New Roman"/>
          <w:sz w:val="24"/>
          <w:szCs w:val="24"/>
          <w:lang w:val="bg-BG"/>
        </w:rPr>
      </w:pPr>
      <w:r w:rsidRPr="002B66FB">
        <w:rPr>
          <w:rFonts w:ascii="Times New Roman" w:hAnsi="Times New Roman"/>
          <w:sz w:val="24"/>
          <w:szCs w:val="24"/>
          <w:lang w:val="bg-BG"/>
        </w:rPr>
        <w:t xml:space="preserve">- Удостоверение за въвеждане в експлоатация </w:t>
      </w:r>
      <w:r w:rsidR="00E962C9" w:rsidRPr="002B66FB">
        <w:rPr>
          <w:rFonts w:ascii="Times New Roman" w:hAnsi="Times New Roman"/>
          <w:sz w:val="24"/>
          <w:szCs w:val="24"/>
          <w:lang w:val="bg-BG"/>
        </w:rPr>
        <w:t xml:space="preserve">от Община </w:t>
      </w:r>
      <w:r w:rsidR="00DD1384" w:rsidRPr="002B66FB">
        <w:rPr>
          <w:rFonts w:ascii="Times New Roman" w:hAnsi="Times New Roman"/>
          <w:sz w:val="24"/>
          <w:szCs w:val="24"/>
          <w:lang w:val="bg-BG"/>
        </w:rPr>
        <w:t xml:space="preserve">„Родопи“ - </w:t>
      </w:r>
      <w:r w:rsidR="00E962C9" w:rsidRPr="002B66FB">
        <w:rPr>
          <w:rFonts w:ascii="Times New Roman" w:hAnsi="Times New Roman"/>
          <w:sz w:val="24"/>
          <w:szCs w:val="24"/>
          <w:lang w:val="bg-BG"/>
        </w:rPr>
        <w:t>Пловдив</w:t>
      </w:r>
      <w:r w:rsidRPr="002B66FB">
        <w:rPr>
          <w:rFonts w:ascii="Times New Roman" w:hAnsi="Times New Roman"/>
          <w:sz w:val="24"/>
          <w:szCs w:val="24"/>
          <w:lang w:val="bg-BG"/>
        </w:rPr>
        <w:t>;</w:t>
      </w:r>
    </w:p>
    <w:p w14:paraId="7019C74A" w14:textId="77777777" w:rsidR="009958B9" w:rsidRPr="002B66FB" w:rsidRDefault="009958B9" w:rsidP="00593EEE">
      <w:pPr>
        <w:widowControl w:val="0"/>
        <w:autoSpaceDE w:val="0"/>
        <w:autoSpaceDN w:val="0"/>
        <w:adjustRightInd w:val="0"/>
        <w:spacing w:after="0" w:line="360" w:lineRule="auto"/>
        <w:rPr>
          <w:rFonts w:ascii="Times New Roman" w:hAnsi="Times New Roman"/>
          <w:sz w:val="28"/>
          <w:szCs w:val="28"/>
          <w:lang w:val="bg-BG"/>
        </w:rPr>
      </w:pPr>
    </w:p>
    <w:p w14:paraId="27FF43AB" w14:textId="77777777" w:rsidR="009958B9" w:rsidRPr="002B66FB" w:rsidRDefault="009958B9" w:rsidP="00593EEE">
      <w:pPr>
        <w:widowControl w:val="0"/>
        <w:autoSpaceDE w:val="0"/>
        <w:autoSpaceDN w:val="0"/>
        <w:adjustRightInd w:val="0"/>
        <w:spacing w:after="0" w:line="360" w:lineRule="auto"/>
        <w:jc w:val="both"/>
        <w:rPr>
          <w:rFonts w:ascii="Times New Roman" w:hAnsi="Times New Roman"/>
          <w:sz w:val="24"/>
          <w:szCs w:val="24"/>
          <w:lang w:val="bg-BG"/>
        </w:rPr>
      </w:pPr>
      <w:r w:rsidRPr="002B66FB">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06D3AC40" w14:textId="77777777" w:rsidR="00C82F5D" w:rsidRPr="005E6A5E" w:rsidRDefault="00C82F5D" w:rsidP="00593EEE">
      <w:pPr>
        <w:pStyle w:val="a3"/>
        <w:numPr>
          <w:ilvl w:val="0"/>
          <w:numId w:val="12"/>
        </w:numPr>
        <w:spacing w:after="0" w:line="360" w:lineRule="auto"/>
        <w:jc w:val="both"/>
        <w:rPr>
          <w:rFonts w:ascii="Times New Roman" w:hAnsi="Times New Roman"/>
          <w:b/>
          <w:sz w:val="24"/>
          <w:szCs w:val="24"/>
          <w:lang w:val="bg-BG"/>
        </w:rPr>
      </w:pPr>
      <w:r w:rsidRPr="005E6A5E">
        <w:rPr>
          <w:rFonts w:ascii="Times New Roman" w:hAnsi="Times New Roman"/>
          <w:b/>
          <w:sz w:val="24"/>
          <w:szCs w:val="24"/>
        </w:rPr>
        <w:t>съществуващо и одобрено земеползване;</w:t>
      </w:r>
    </w:p>
    <w:p w14:paraId="0183BE6A" w14:textId="606CF129" w:rsidR="0024619E" w:rsidRPr="005E6A5E" w:rsidRDefault="003A55B1" w:rsidP="00593EEE">
      <w:pPr>
        <w:spacing w:after="0" w:line="360" w:lineRule="auto"/>
        <w:ind w:firstLine="709"/>
        <w:jc w:val="both"/>
        <w:rPr>
          <w:rFonts w:ascii="Times New Roman" w:hAnsi="Times New Roman"/>
          <w:sz w:val="24"/>
          <w:szCs w:val="24"/>
          <w:lang w:val="bg-BG"/>
        </w:rPr>
      </w:pPr>
      <w:r w:rsidRPr="005E6A5E">
        <w:rPr>
          <w:rFonts w:ascii="Times New Roman" w:eastAsia="Calibri" w:hAnsi="Times New Roman"/>
          <w:sz w:val="24"/>
          <w:szCs w:val="24"/>
          <w:lang w:val="bg-BG"/>
        </w:rPr>
        <w:t xml:space="preserve">Поземлен имот с идентификатор </w:t>
      </w:r>
      <w:r w:rsidR="005E6A5E" w:rsidRPr="005E6A5E">
        <w:rPr>
          <w:rFonts w:ascii="Times New Roman" w:hAnsi="Times New Roman"/>
          <w:sz w:val="24"/>
          <w:szCs w:val="24"/>
        </w:rPr>
        <w:t>03304.2.19 по КККР на с. Белащица, местност „Бялата воденица“, Община „Родопи“, Област Пловдив</w:t>
      </w:r>
      <w:r w:rsidRPr="005E6A5E">
        <w:rPr>
          <w:rFonts w:ascii="Times New Roman" w:eastAsia="Calibri" w:hAnsi="Times New Roman"/>
          <w:sz w:val="24"/>
          <w:szCs w:val="24"/>
          <w:lang w:val="bg-BG"/>
        </w:rPr>
        <w:t xml:space="preserve">, предмет на инвестиционното предложение, </w:t>
      </w:r>
      <w:r w:rsidR="00556683" w:rsidRPr="005E6A5E">
        <w:rPr>
          <w:rFonts w:ascii="Times New Roman" w:eastAsia="Calibri" w:hAnsi="Times New Roman"/>
          <w:sz w:val="24"/>
          <w:szCs w:val="24"/>
          <w:lang w:val="bg-BG"/>
        </w:rPr>
        <w:t xml:space="preserve">ще се </w:t>
      </w:r>
      <w:r w:rsidR="002B4E7D" w:rsidRPr="005E6A5E">
        <w:rPr>
          <w:rFonts w:ascii="Times New Roman" w:eastAsia="Calibri" w:hAnsi="Times New Roman"/>
          <w:sz w:val="24"/>
          <w:szCs w:val="24"/>
          <w:lang w:val="bg-BG"/>
        </w:rPr>
        <w:t>раздел</w:t>
      </w:r>
      <w:r w:rsidR="00742458" w:rsidRPr="005E6A5E">
        <w:rPr>
          <w:rFonts w:ascii="Times New Roman" w:eastAsia="Calibri" w:hAnsi="Times New Roman"/>
          <w:sz w:val="24"/>
          <w:szCs w:val="24"/>
          <w:lang w:val="bg-BG"/>
        </w:rPr>
        <w:t>и</w:t>
      </w:r>
      <w:r w:rsidR="002B5B77" w:rsidRPr="005E6A5E">
        <w:rPr>
          <w:rFonts w:ascii="Times New Roman" w:eastAsia="Calibri" w:hAnsi="Times New Roman"/>
          <w:sz w:val="24"/>
          <w:szCs w:val="24"/>
          <w:lang w:val="bg-BG"/>
        </w:rPr>
        <w:t xml:space="preserve"> на </w:t>
      </w:r>
      <w:r w:rsidR="002B4E7D" w:rsidRPr="005E6A5E">
        <w:rPr>
          <w:rFonts w:ascii="Times New Roman" w:eastAsia="Calibri" w:hAnsi="Times New Roman"/>
          <w:sz w:val="24"/>
          <w:szCs w:val="24"/>
          <w:lang w:val="bg-BG"/>
        </w:rPr>
        <w:t>7</w:t>
      </w:r>
      <w:r w:rsidR="002B5B77" w:rsidRPr="005E6A5E">
        <w:rPr>
          <w:rFonts w:ascii="Times New Roman" w:eastAsia="Calibri" w:hAnsi="Times New Roman"/>
          <w:sz w:val="24"/>
          <w:szCs w:val="24"/>
          <w:lang w:val="bg-BG"/>
        </w:rPr>
        <w:t xml:space="preserve"> нови УПИ </w:t>
      </w:r>
      <w:r w:rsidR="00556683" w:rsidRPr="005E6A5E">
        <w:rPr>
          <w:rFonts w:ascii="Times New Roman" w:eastAsia="Calibri" w:hAnsi="Times New Roman"/>
          <w:sz w:val="24"/>
          <w:szCs w:val="24"/>
          <w:lang w:val="bg-BG"/>
        </w:rPr>
        <w:t>за жилищно застрояване</w:t>
      </w:r>
      <w:r w:rsidR="0022668B" w:rsidRPr="005E6A5E">
        <w:rPr>
          <w:rFonts w:ascii="Times New Roman" w:eastAsia="Calibri" w:hAnsi="Times New Roman"/>
          <w:sz w:val="24"/>
          <w:szCs w:val="24"/>
          <w:lang w:val="bg-BG"/>
        </w:rPr>
        <w:t xml:space="preserve"> </w:t>
      </w:r>
      <w:r w:rsidRPr="005E6A5E">
        <w:rPr>
          <w:rFonts w:ascii="Times New Roman" w:eastAsia="Calibri" w:hAnsi="Times New Roman"/>
          <w:sz w:val="24"/>
          <w:szCs w:val="24"/>
          <w:lang w:val="bg-BG"/>
        </w:rPr>
        <w:t>в устройствена зона „Жм“, която предвижда нискоетажно жилищно застрояване в нови територии</w:t>
      </w:r>
      <w:r w:rsidR="00556683" w:rsidRPr="005E6A5E">
        <w:rPr>
          <w:rFonts w:ascii="Times New Roman" w:eastAsia="Calibri" w:hAnsi="Times New Roman"/>
          <w:sz w:val="24"/>
          <w:szCs w:val="24"/>
          <w:lang w:val="bg-BG"/>
        </w:rPr>
        <w:t xml:space="preserve"> с устройствени показатели</w:t>
      </w:r>
      <w:r w:rsidR="002B5B77" w:rsidRPr="005E6A5E">
        <w:rPr>
          <w:rFonts w:ascii="Times New Roman" w:hAnsi="Times New Roman"/>
          <w:sz w:val="24"/>
          <w:szCs w:val="24"/>
        </w:rPr>
        <w:t xml:space="preserve"> за застрояване</w:t>
      </w:r>
      <w:r w:rsidR="00E21FA0" w:rsidRPr="005E6A5E">
        <w:rPr>
          <w:rFonts w:ascii="Times New Roman" w:hAnsi="Times New Roman"/>
          <w:sz w:val="24"/>
          <w:szCs w:val="24"/>
        </w:rPr>
        <w:t xml:space="preserve">: Височина до 10м, Пзастр. до </w:t>
      </w:r>
      <w:r w:rsidR="002B4E7D" w:rsidRPr="005E6A5E">
        <w:rPr>
          <w:rFonts w:ascii="Times New Roman" w:hAnsi="Times New Roman"/>
          <w:sz w:val="24"/>
          <w:szCs w:val="24"/>
          <w:lang w:val="bg-BG"/>
        </w:rPr>
        <w:t>6</w:t>
      </w:r>
      <w:r w:rsidR="002B5B77" w:rsidRPr="005E6A5E">
        <w:rPr>
          <w:rFonts w:ascii="Times New Roman" w:hAnsi="Times New Roman"/>
          <w:sz w:val="24"/>
          <w:szCs w:val="24"/>
        </w:rPr>
        <w:t>0%, Кинт до 1.2, Позел. мин 40%.</w:t>
      </w:r>
      <w:r w:rsidR="002F71E5" w:rsidRPr="005E6A5E">
        <w:rPr>
          <w:rFonts w:ascii="Times New Roman" w:hAnsi="Times New Roman"/>
          <w:sz w:val="24"/>
          <w:szCs w:val="24"/>
          <w:lang w:val="bg-BG"/>
        </w:rPr>
        <w:t xml:space="preserve"> </w:t>
      </w:r>
    </w:p>
    <w:p w14:paraId="362C8D99" w14:textId="77777777" w:rsidR="002F71E5" w:rsidRPr="005E6A5E" w:rsidRDefault="002F71E5" w:rsidP="00593EEE">
      <w:pPr>
        <w:spacing w:after="0" w:line="360" w:lineRule="auto"/>
        <w:ind w:firstLine="709"/>
        <w:jc w:val="both"/>
        <w:rPr>
          <w:rFonts w:ascii="Times New Roman" w:eastAsia="Calibri" w:hAnsi="Times New Roman"/>
          <w:sz w:val="24"/>
          <w:szCs w:val="24"/>
          <w:lang w:val="bg-BG"/>
        </w:rPr>
      </w:pPr>
      <w:r w:rsidRPr="005E6A5E">
        <w:rPr>
          <w:rFonts w:ascii="Times New Roman" w:hAnsi="Times New Roman"/>
          <w:sz w:val="24"/>
          <w:szCs w:val="24"/>
          <w:lang w:val="bg-BG"/>
        </w:rPr>
        <w:t>Действащ ПУП – ПРЗ за територията няма и настоящото инвестиционно предложение е за първо урегулиране на имотите.</w:t>
      </w:r>
    </w:p>
    <w:p w14:paraId="6640FD0C" w14:textId="77777777" w:rsidR="00C82F5D" w:rsidRPr="005E6A5E" w:rsidRDefault="00C82F5D" w:rsidP="00593EEE">
      <w:pPr>
        <w:pStyle w:val="a3"/>
        <w:numPr>
          <w:ilvl w:val="0"/>
          <w:numId w:val="12"/>
        </w:numPr>
        <w:spacing w:after="0" w:line="360" w:lineRule="auto"/>
        <w:jc w:val="both"/>
        <w:rPr>
          <w:rFonts w:ascii="Times New Roman" w:hAnsi="Times New Roman"/>
          <w:b/>
          <w:sz w:val="24"/>
          <w:szCs w:val="24"/>
        </w:rPr>
      </w:pPr>
      <w:r w:rsidRPr="005E6A5E">
        <w:rPr>
          <w:rFonts w:ascii="Times New Roman" w:hAnsi="Times New Roman"/>
          <w:b/>
          <w:sz w:val="24"/>
          <w:szCs w:val="24"/>
        </w:rPr>
        <w:t>мочурища, крайречни области, речни устия;</w:t>
      </w:r>
    </w:p>
    <w:p w14:paraId="6638B230" w14:textId="524DF24C" w:rsidR="003B1E0B" w:rsidRPr="005E6A5E" w:rsidRDefault="007C3414" w:rsidP="00593EEE">
      <w:pPr>
        <w:spacing w:after="0" w:line="360" w:lineRule="auto"/>
        <w:ind w:firstLine="709"/>
        <w:jc w:val="both"/>
        <w:rPr>
          <w:rFonts w:ascii="Times New Roman" w:hAnsi="Times New Roman"/>
          <w:sz w:val="24"/>
          <w:szCs w:val="24"/>
          <w:lang w:val="bg-BG"/>
        </w:rPr>
      </w:pPr>
      <w:r w:rsidRPr="005E6A5E">
        <w:rPr>
          <w:rFonts w:ascii="Times New Roman" w:hAnsi="Times New Roman"/>
          <w:sz w:val="24"/>
          <w:szCs w:val="24"/>
          <w:lang w:val="bg-BG"/>
        </w:rPr>
        <w:t>Поземлени</w:t>
      </w:r>
      <w:r w:rsidR="00B91610" w:rsidRPr="005E6A5E">
        <w:rPr>
          <w:rFonts w:ascii="Times New Roman" w:hAnsi="Times New Roman"/>
          <w:sz w:val="24"/>
          <w:szCs w:val="24"/>
          <w:lang w:val="bg-BG"/>
        </w:rPr>
        <w:t>ят</w:t>
      </w:r>
      <w:r w:rsidRPr="005E6A5E">
        <w:rPr>
          <w:rFonts w:ascii="Times New Roman" w:hAnsi="Times New Roman"/>
          <w:sz w:val="24"/>
          <w:szCs w:val="24"/>
          <w:lang w:val="bg-BG"/>
        </w:rPr>
        <w:t xml:space="preserve"> имот, предмет на инвести</w:t>
      </w:r>
      <w:r w:rsidR="00B91610" w:rsidRPr="005E6A5E">
        <w:rPr>
          <w:rFonts w:ascii="Times New Roman" w:hAnsi="Times New Roman"/>
          <w:sz w:val="24"/>
          <w:szCs w:val="24"/>
          <w:lang w:val="bg-BG"/>
        </w:rPr>
        <w:t>ционното предложение, не попада</w:t>
      </w:r>
      <w:r w:rsidRPr="005E6A5E">
        <w:rPr>
          <w:rFonts w:ascii="Times New Roman" w:hAnsi="Times New Roman"/>
          <w:sz w:val="24"/>
          <w:szCs w:val="24"/>
          <w:lang w:val="bg-BG"/>
        </w:rPr>
        <w:t xml:space="preserve">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2818CCCE" w14:textId="77777777" w:rsidR="00C82F5D" w:rsidRPr="005E6A5E" w:rsidRDefault="00C82F5D" w:rsidP="00593EEE">
      <w:pPr>
        <w:pStyle w:val="a3"/>
        <w:numPr>
          <w:ilvl w:val="0"/>
          <w:numId w:val="12"/>
        </w:numPr>
        <w:spacing w:after="0" w:line="360" w:lineRule="auto"/>
        <w:jc w:val="both"/>
        <w:rPr>
          <w:rFonts w:ascii="Times New Roman" w:hAnsi="Times New Roman"/>
          <w:b/>
          <w:sz w:val="24"/>
          <w:szCs w:val="24"/>
        </w:rPr>
      </w:pPr>
      <w:r w:rsidRPr="005E6A5E">
        <w:rPr>
          <w:rFonts w:ascii="Times New Roman" w:hAnsi="Times New Roman"/>
          <w:b/>
          <w:sz w:val="24"/>
          <w:szCs w:val="24"/>
        </w:rPr>
        <w:t>крайбрежни зони и морска околна среда;</w:t>
      </w:r>
    </w:p>
    <w:p w14:paraId="5A75CDDB" w14:textId="77777777" w:rsidR="007C3414" w:rsidRPr="005E6A5E" w:rsidRDefault="00BE52CF" w:rsidP="00593EEE">
      <w:pPr>
        <w:spacing w:after="0" w:line="360" w:lineRule="auto"/>
        <w:ind w:firstLine="709"/>
        <w:jc w:val="both"/>
        <w:rPr>
          <w:rFonts w:ascii="Times New Roman" w:hAnsi="Times New Roman"/>
          <w:sz w:val="24"/>
          <w:szCs w:val="24"/>
          <w:lang w:val="bg-BG"/>
        </w:rPr>
      </w:pPr>
      <w:r w:rsidRPr="005E6A5E">
        <w:rPr>
          <w:rFonts w:ascii="Times New Roman" w:hAnsi="Times New Roman"/>
          <w:sz w:val="24"/>
          <w:szCs w:val="24"/>
          <w:lang w:val="bg-BG"/>
        </w:rPr>
        <w:t>Имот</w:t>
      </w:r>
      <w:r w:rsidR="00B91610" w:rsidRPr="005E6A5E">
        <w:rPr>
          <w:rFonts w:ascii="Times New Roman" w:hAnsi="Times New Roman"/>
          <w:sz w:val="24"/>
          <w:szCs w:val="24"/>
          <w:lang w:val="bg-BG"/>
        </w:rPr>
        <w:t>ът</w:t>
      </w:r>
      <w:r w:rsidRPr="005E6A5E">
        <w:rPr>
          <w:rFonts w:ascii="Times New Roman" w:hAnsi="Times New Roman"/>
          <w:sz w:val="24"/>
          <w:szCs w:val="24"/>
          <w:lang w:val="bg-BG"/>
        </w:rPr>
        <w:t xml:space="preserve">, предмет на инвестиционното предложение, се намира в </w:t>
      </w:r>
      <w:r w:rsidR="00DD2B13" w:rsidRPr="005E6A5E">
        <w:rPr>
          <w:rFonts w:ascii="Times New Roman" w:hAnsi="Times New Roman"/>
          <w:sz w:val="24"/>
          <w:szCs w:val="24"/>
          <w:lang w:val="bg-BG"/>
        </w:rPr>
        <w:t xml:space="preserve">Южна България, община Родопи, Област Пловдив. Разположено е в северното подножие на Родопите </w:t>
      </w:r>
      <w:r w:rsidRPr="005E6A5E">
        <w:rPr>
          <w:rFonts w:ascii="Times New Roman" w:hAnsi="Times New Roman"/>
          <w:sz w:val="24"/>
          <w:szCs w:val="24"/>
          <w:lang w:val="bg-BG"/>
        </w:rPr>
        <w:t xml:space="preserve">и не засяга крайбрежни зони и морска </w:t>
      </w:r>
      <w:r w:rsidR="00546547" w:rsidRPr="005E6A5E">
        <w:rPr>
          <w:rFonts w:ascii="Times New Roman" w:hAnsi="Times New Roman"/>
          <w:sz w:val="24"/>
          <w:szCs w:val="24"/>
          <w:lang w:val="bg-BG"/>
        </w:rPr>
        <w:t xml:space="preserve">околна </w:t>
      </w:r>
      <w:r w:rsidRPr="005E6A5E">
        <w:rPr>
          <w:rFonts w:ascii="Times New Roman" w:hAnsi="Times New Roman"/>
          <w:sz w:val="24"/>
          <w:szCs w:val="24"/>
          <w:lang w:val="bg-BG"/>
        </w:rPr>
        <w:t>среда.</w:t>
      </w:r>
    </w:p>
    <w:p w14:paraId="042C4B0D" w14:textId="77777777" w:rsidR="005E6A5E" w:rsidRPr="005E6A5E" w:rsidRDefault="005E6A5E" w:rsidP="00593EEE">
      <w:pPr>
        <w:spacing w:after="0" w:line="360" w:lineRule="auto"/>
        <w:ind w:firstLine="709"/>
        <w:jc w:val="both"/>
        <w:rPr>
          <w:rFonts w:ascii="Times New Roman" w:hAnsi="Times New Roman"/>
          <w:sz w:val="24"/>
          <w:szCs w:val="24"/>
          <w:lang w:val="bg-BG"/>
        </w:rPr>
      </w:pPr>
    </w:p>
    <w:p w14:paraId="74672E49" w14:textId="77777777" w:rsidR="00C82F5D" w:rsidRPr="005E6A5E" w:rsidRDefault="00C82F5D" w:rsidP="00593EEE">
      <w:pPr>
        <w:pStyle w:val="a3"/>
        <w:numPr>
          <w:ilvl w:val="0"/>
          <w:numId w:val="12"/>
        </w:numPr>
        <w:spacing w:after="0" w:line="360" w:lineRule="auto"/>
        <w:jc w:val="both"/>
        <w:rPr>
          <w:rFonts w:ascii="Times New Roman" w:hAnsi="Times New Roman"/>
          <w:b/>
          <w:sz w:val="24"/>
          <w:szCs w:val="24"/>
        </w:rPr>
      </w:pPr>
      <w:r w:rsidRPr="005E6A5E">
        <w:rPr>
          <w:rFonts w:ascii="Times New Roman" w:hAnsi="Times New Roman"/>
          <w:b/>
          <w:sz w:val="24"/>
          <w:szCs w:val="24"/>
        </w:rPr>
        <w:lastRenderedPageBreak/>
        <w:t>планински и горски райони;</w:t>
      </w:r>
    </w:p>
    <w:p w14:paraId="35679DA8" w14:textId="0C363B6F" w:rsidR="00FD57CC" w:rsidRPr="005E6A5E" w:rsidRDefault="00800507" w:rsidP="00593EEE">
      <w:pPr>
        <w:spacing w:after="0" w:line="360" w:lineRule="auto"/>
        <w:ind w:firstLine="709"/>
        <w:jc w:val="both"/>
        <w:rPr>
          <w:rFonts w:ascii="Times New Roman" w:hAnsi="Times New Roman"/>
          <w:sz w:val="24"/>
          <w:szCs w:val="24"/>
          <w:lang w:val="bg-BG"/>
        </w:rPr>
      </w:pPr>
      <w:r w:rsidRPr="005E6A5E">
        <w:rPr>
          <w:rFonts w:ascii="Times New Roman" w:eastAsia="Calibri" w:hAnsi="Times New Roman"/>
          <w:sz w:val="24"/>
          <w:szCs w:val="24"/>
          <w:lang w:val="bg-BG"/>
        </w:rPr>
        <w:t xml:space="preserve">Поземлен имот с идентификатор </w:t>
      </w:r>
      <w:r w:rsidR="005E6A5E" w:rsidRPr="005E6A5E">
        <w:rPr>
          <w:rFonts w:ascii="Times New Roman" w:hAnsi="Times New Roman"/>
          <w:sz w:val="24"/>
          <w:szCs w:val="24"/>
        </w:rPr>
        <w:t xml:space="preserve">03304.2.19 по КККР на с. Белащица, местност „Бялата </w:t>
      </w:r>
      <w:proofErr w:type="gramStart"/>
      <w:r w:rsidR="005E6A5E" w:rsidRPr="005E6A5E">
        <w:rPr>
          <w:rFonts w:ascii="Times New Roman" w:hAnsi="Times New Roman"/>
          <w:sz w:val="24"/>
          <w:szCs w:val="24"/>
        </w:rPr>
        <w:t>воденица“</w:t>
      </w:r>
      <w:proofErr w:type="gramEnd"/>
      <w:r w:rsidR="005E6A5E" w:rsidRPr="005E6A5E">
        <w:rPr>
          <w:rFonts w:ascii="Times New Roman" w:hAnsi="Times New Roman"/>
          <w:sz w:val="24"/>
          <w:szCs w:val="24"/>
        </w:rPr>
        <w:t>, Община „Родопи“, Област Пловдив</w:t>
      </w:r>
      <w:r w:rsidR="00AC40BA" w:rsidRPr="005E6A5E">
        <w:rPr>
          <w:rFonts w:ascii="Times New Roman" w:hAnsi="Times New Roman"/>
          <w:sz w:val="24"/>
          <w:szCs w:val="24"/>
          <w:lang w:val="bg-BG"/>
        </w:rPr>
        <w:t xml:space="preserve"> </w:t>
      </w:r>
      <w:r w:rsidR="009A132F" w:rsidRPr="005E6A5E">
        <w:rPr>
          <w:rFonts w:ascii="Times New Roman" w:hAnsi="Times New Roman"/>
          <w:sz w:val="24"/>
          <w:szCs w:val="24"/>
          <w:lang w:val="bg-BG"/>
        </w:rPr>
        <w:t>представлява земеделска земя</w:t>
      </w:r>
      <w:r w:rsidR="008413E1" w:rsidRPr="005E6A5E">
        <w:rPr>
          <w:rFonts w:ascii="Times New Roman" w:hAnsi="Times New Roman"/>
          <w:sz w:val="24"/>
          <w:szCs w:val="24"/>
          <w:lang w:val="bg-BG"/>
        </w:rPr>
        <w:t xml:space="preserve"> с НТП „Нива“</w:t>
      </w:r>
      <w:r w:rsidR="009A132F" w:rsidRPr="005E6A5E">
        <w:rPr>
          <w:rFonts w:ascii="Times New Roman" w:hAnsi="Times New Roman"/>
          <w:sz w:val="24"/>
          <w:szCs w:val="24"/>
          <w:lang w:val="bg-BG"/>
        </w:rPr>
        <w:t xml:space="preserve">. Теренът е с </w:t>
      </w:r>
      <w:r w:rsidR="00B23E08" w:rsidRPr="005E6A5E">
        <w:rPr>
          <w:rFonts w:ascii="Times New Roman" w:hAnsi="Times New Roman"/>
          <w:sz w:val="24"/>
          <w:szCs w:val="24"/>
          <w:lang w:val="bg-BG"/>
        </w:rPr>
        <w:t xml:space="preserve">преобладаващо </w:t>
      </w:r>
      <w:r w:rsidR="009A132F" w:rsidRPr="005E6A5E">
        <w:rPr>
          <w:rFonts w:ascii="Times New Roman" w:hAnsi="Times New Roman"/>
          <w:sz w:val="24"/>
          <w:szCs w:val="24"/>
          <w:lang w:val="bg-BG"/>
        </w:rPr>
        <w:t>равнинен характер. В границите на имот</w:t>
      </w:r>
      <w:r w:rsidR="00AC40BA" w:rsidRPr="005E6A5E">
        <w:rPr>
          <w:rFonts w:ascii="Times New Roman" w:hAnsi="Times New Roman"/>
          <w:sz w:val="24"/>
          <w:szCs w:val="24"/>
          <w:lang w:val="bg-BG"/>
        </w:rPr>
        <w:t>а</w:t>
      </w:r>
      <w:r w:rsidR="009A132F" w:rsidRPr="005E6A5E">
        <w:rPr>
          <w:rFonts w:ascii="Times New Roman" w:hAnsi="Times New Roman"/>
          <w:sz w:val="24"/>
          <w:szCs w:val="24"/>
          <w:lang w:val="bg-BG"/>
        </w:rPr>
        <w:t xml:space="preserve"> липсва дървесна растителност, представляваща гора по смисъла на Закона за горите и не </w:t>
      </w:r>
      <w:r w:rsidR="00AC40BA" w:rsidRPr="005E6A5E">
        <w:rPr>
          <w:rFonts w:ascii="Times New Roman" w:hAnsi="Times New Roman"/>
          <w:sz w:val="24"/>
          <w:szCs w:val="24"/>
          <w:lang w:val="bg-BG"/>
        </w:rPr>
        <w:t xml:space="preserve">се </w:t>
      </w:r>
      <w:r w:rsidR="009A132F" w:rsidRPr="005E6A5E">
        <w:rPr>
          <w:rFonts w:ascii="Times New Roman" w:hAnsi="Times New Roman"/>
          <w:sz w:val="24"/>
          <w:szCs w:val="24"/>
          <w:lang w:val="bg-BG"/>
        </w:rPr>
        <w:t>засяга</w:t>
      </w:r>
      <w:r w:rsidR="008349BA" w:rsidRPr="005E6A5E">
        <w:rPr>
          <w:rFonts w:ascii="Times New Roman" w:hAnsi="Times New Roman"/>
          <w:sz w:val="24"/>
          <w:szCs w:val="24"/>
          <w:lang w:val="bg-BG"/>
        </w:rPr>
        <w:t>т</w:t>
      </w:r>
      <w:r w:rsidR="009A132F" w:rsidRPr="005E6A5E">
        <w:rPr>
          <w:rFonts w:ascii="Times New Roman" w:hAnsi="Times New Roman"/>
          <w:sz w:val="24"/>
          <w:szCs w:val="24"/>
          <w:lang w:val="bg-BG"/>
        </w:rPr>
        <w:t xml:space="preserve"> планински и гористи местности.</w:t>
      </w:r>
    </w:p>
    <w:p w14:paraId="631808AD" w14:textId="77777777" w:rsidR="00C82F5D" w:rsidRPr="005E6A5E" w:rsidRDefault="00C82F5D" w:rsidP="00593EEE">
      <w:pPr>
        <w:pStyle w:val="a3"/>
        <w:numPr>
          <w:ilvl w:val="0"/>
          <w:numId w:val="12"/>
        </w:numPr>
        <w:spacing w:after="0" w:line="360" w:lineRule="auto"/>
        <w:jc w:val="both"/>
        <w:rPr>
          <w:rFonts w:ascii="Times New Roman" w:hAnsi="Times New Roman"/>
          <w:b/>
          <w:sz w:val="24"/>
          <w:szCs w:val="24"/>
        </w:rPr>
      </w:pPr>
      <w:r w:rsidRPr="005E6A5E">
        <w:rPr>
          <w:rFonts w:ascii="Times New Roman" w:hAnsi="Times New Roman"/>
          <w:b/>
          <w:sz w:val="24"/>
          <w:szCs w:val="24"/>
        </w:rPr>
        <w:t>защитени със закон територии;</w:t>
      </w:r>
    </w:p>
    <w:p w14:paraId="2C11BC1A" w14:textId="77777777" w:rsidR="00B70CDB" w:rsidRPr="005E6A5E" w:rsidRDefault="00976B0B" w:rsidP="00593EEE">
      <w:pPr>
        <w:spacing w:after="0" w:line="360" w:lineRule="auto"/>
        <w:ind w:firstLine="709"/>
        <w:jc w:val="both"/>
        <w:rPr>
          <w:rFonts w:ascii="Times New Roman" w:eastAsia="Calibri" w:hAnsi="Times New Roman"/>
          <w:sz w:val="24"/>
          <w:szCs w:val="24"/>
          <w:lang w:val="bg-BG"/>
        </w:rPr>
      </w:pPr>
      <w:r w:rsidRPr="005E6A5E">
        <w:rPr>
          <w:rFonts w:ascii="Times New Roman" w:eastAsia="Calibri" w:hAnsi="Times New Roman"/>
          <w:sz w:val="24"/>
          <w:szCs w:val="24"/>
          <w:lang w:val="bg-BG"/>
        </w:rPr>
        <w:t>Имот</w:t>
      </w:r>
      <w:r w:rsidR="00947BC2" w:rsidRPr="005E6A5E">
        <w:rPr>
          <w:rFonts w:ascii="Times New Roman" w:eastAsia="Calibri" w:hAnsi="Times New Roman"/>
          <w:sz w:val="24"/>
          <w:szCs w:val="24"/>
          <w:lang w:val="bg-BG"/>
        </w:rPr>
        <w:t>ът</w:t>
      </w:r>
      <w:r w:rsidRPr="005E6A5E">
        <w:rPr>
          <w:rFonts w:ascii="Times New Roman" w:eastAsia="Calibri" w:hAnsi="Times New Roman"/>
          <w:sz w:val="24"/>
          <w:szCs w:val="24"/>
          <w:lang w:val="bg-BG"/>
        </w:rPr>
        <w:t>, предмет на инвести</w:t>
      </w:r>
      <w:r w:rsidR="00947BC2" w:rsidRPr="005E6A5E">
        <w:rPr>
          <w:rFonts w:ascii="Times New Roman" w:eastAsia="Calibri" w:hAnsi="Times New Roman"/>
          <w:sz w:val="24"/>
          <w:szCs w:val="24"/>
          <w:lang w:val="bg-BG"/>
        </w:rPr>
        <w:t>ционното предложение, не попада</w:t>
      </w:r>
      <w:r w:rsidRPr="005E6A5E">
        <w:rPr>
          <w:rFonts w:ascii="Times New Roman" w:eastAsia="Calibri" w:hAnsi="Times New Roman"/>
          <w:sz w:val="24"/>
          <w:szCs w:val="24"/>
          <w:lang w:val="bg-BG"/>
        </w:rPr>
        <w:t xml:space="preserve">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14:paraId="3F69F076" w14:textId="77777777" w:rsidR="00C82F5D" w:rsidRPr="005E6A5E" w:rsidRDefault="00C82F5D" w:rsidP="00593EEE">
      <w:pPr>
        <w:pStyle w:val="a3"/>
        <w:numPr>
          <w:ilvl w:val="0"/>
          <w:numId w:val="12"/>
        </w:numPr>
        <w:spacing w:after="0" w:line="360" w:lineRule="auto"/>
        <w:jc w:val="both"/>
        <w:rPr>
          <w:rFonts w:ascii="Times New Roman" w:hAnsi="Times New Roman"/>
          <w:b/>
          <w:sz w:val="24"/>
          <w:szCs w:val="24"/>
        </w:rPr>
      </w:pPr>
      <w:r w:rsidRPr="005E6A5E">
        <w:rPr>
          <w:rFonts w:ascii="Times New Roman" w:hAnsi="Times New Roman"/>
          <w:b/>
          <w:sz w:val="24"/>
          <w:szCs w:val="24"/>
        </w:rPr>
        <w:t>засегнати елементи от Националната екологична мрежа;</w:t>
      </w:r>
    </w:p>
    <w:p w14:paraId="7D4A80E9" w14:textId="77777777" w:rsidR="005E6A5E" w:rsidRPr="005E6A5E" w:rsidRDefault="00291EFF" w:rsidP="00593EEE">
      <w:pPr>
        <w:spacing w:after="0" w:line="360" w:lineRule="auto"/>
        <w:ind w:firstLine="709"/>
        <w:jc w:val="both"/>
        <w:rPr>
          <w:rFonts w:ascii="Times New Roman" w:eastAsia="Calibri" w:hAnsi="Times New Roman"/>
          <w:sz w:val="24"/>
          <w:szCs w:val="24"/>
          <w:lang w:val="bg-BG"/>
        </w:rPr>
      </w:pPr>
      <w:r w:rsidRPr="005E6A5E">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800507" w:rsidRPr="005E6A5E">
        <w:rPr>
          <w:rFonts w:ascii="Times New Roman" w:hAnsi="Times New Roman"/>
          <w:sz w:val="24"/>
          <w:szCs w:val="24"/>
          <w:lang w:val="bg-BG"/>
        </w:rPr>
        <w:t>BG0001033 „Брестовица“</w:t>
      </w:r>
      <w:r w:rsidRPr="005E6A5E">
        <w:rPr>
          <w:rFonts w:ascii="Times New Roman" w:eastAsia="Calibri" w:hAnsi="Times New Roman"/>
          <w:sz w:val="24"/>
          <w:szCs w:val="24"/>
          <w:lang w:val="bg-BG"/>
        </w:rPr>
        <w:t xml:space="preserve">. </w:t>
      </w:r>
    </w:p>
    <w:p w14:paraId="76F6E818" w14:textId="4BDEC65D" w:rsidR="005E6A5E" w:rsidRPr="005E6A5E" w:rsidRDefault="005E6A5E" w:rsidP="005E6A5E">
      <w:pPr>
        <w:spacing w:after="0" w:line="360" w:lineRule="auto"/>
        <w:jc w:val="both"/>
        <w:rPr>
          <w:rFonts w:ascii="Times New Roman" w:eastAsia="Calibri" w:hAnsi="Times New Roman"/>
          <w:sz w:val="24"/>
          <w:szCs w:val="24"/>
          <w:lang w:val="bg-BG"/>
        </w:rPr>
      </w:pPr>
      <w:r w:rsidRPr="005E6A5E">
        <w:rPr>
          <w:rFonts w:ascii="Times New Roman" w:eastAsia="Calibri" w:hAnsi="Times New Roman"/>
          <w:noProof/>
          <w:sz w:val="24"/>
          <w:szCs w:val="24"/>
          <w:lang w:val="bg-BG" w:eastAsia="bg-BG"/>
        </w:rPr>
        <w:drawing>
          <wp:inline distT="0" distB="0" distL="0" distR="0" wp14:anchorId="610A82B0" wp14:editId="2DD12755">
            <wp:extent cx="6115050" cy="5133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5133975"/>
                    </a:xfrm>
                    <a:prstGeom prst="rect">
                      <a:avLst/>
                    </a:prstGeom>
                    <a:noFill/>
                    <a:ln>
                      <a:noFill/>
                    </a:ln>
                  </pic:spPr>
                </pic:pic>
              </a:graphicData>
            </a:graphic>
          </wp:inline>
        </w:drawing>
      </w:r>
    </w:p>
    <w:p w14:paraId="5E3AAF7D" w14:textId="3824C259" w:rsidR="00291EFF" w:rsidRPr="00782B0B" w:rsidRDefault="00291EFF" w:rsidP="00593EEE">
      <w:pPr>
        <w:spacing w:after="0" w:line="360" w:lineRule="auto"/>
        <w:ind w:firstLine="709"/>
        <w:jc w:val="both"/>
        <w:rPr>
          <w:rFonts w:ascii="Times New Roman" w:eastAsia="Calibri" w:hAnsi="Times New Roman"/>
          <w:sz w:val="24"/>
          <w:szCs w:val="24"/>
          <w:lang w:val="bg-BG"/>
        </w:rPr>
      </w:pPr>
      <w:r w:rsidRPr="00782B0B">
        <w:rPr>
          <w:rFonts w:ascii="Times New Roman" w:eastAsia="Calibri" w:hAnsi="Times New Roman"/>
          <w:sz w:val="24"/>
          <w:szCs w:val="24"/>
          <w:lang w:val="bg-BG"/>
        </w:rPr>
        <w:t>Отстоянието на имот</w:t>
      </w:r>
      <w:r w:rsidR="002B7EAF" w:rsidRPr="00782B0B">
        <w:rPr>
          <w:rFonts w:ascii="Times New Roman" w:eastAsia="Calibri" w:hAnsi="Times New Roman"/>
          <w:sz w:val="24"/>
          <w:szCs w:val="24"/>
          <w:lang w:val="bg-BG"/>
        </w:rPr>
        <w:t>а</w:t>
      </w:r>
      <w:r w:rsidRPr="00782B0B">
        <w:rPr>
          <w:rFonts w:ascii="Times New Roman" w:eastAsia="Calibri" w:hAnsi="Times New Roman"/>
          <w:sz w:val="24"/>
          <w:szCs w:val="24"/>
          <w:lang w:val="bg-BG"/>
        </w:rPr>
        <w:t xml:space="preserve">, предмет на инвестиционното предложение, до най-близката точка на защитената зона по права линия е приблизително </w:t>
      </w:r>
      <w:r w:rsidR="00217981" w:rsidRPr="00782B0B">
        <w:rPr>
          <w:rFonts w:ascii="Times New Roman" w:eastAsia="Calibri" w:hAnsi="Times New Roman"/>
          <w:sz w:val="24"/>
          <w:szCs w:val="24"/>
          <w:lang w:val="bg-BG"/>
        </w:rPr>
        <w:t>4,</w:t>
      </w:r>
      <w:r w:rsidR="00782B0B" w:rsidRPr="00782B0B">
        <w:rPr>
          <w:rFonts w:ascii="Times New Roman" w:eastAsia="Calibri" w:hAnsi="Times New Roman"/>
          <w:sz w:val="24"/>
          <w:szCs w:val="24"/>
          <w:lang w:val="bg-BG"/>
        </w:rPr>
        <w:t>81</w:t>
      </w:r>
      <w:r w:rsidR="00217981" w:rsidRPr="00782B0B">
        <w:rPr>
          <w:rFonts w:ascii="Times New Roman" w:eastAsia="Calibri" w:hAnsi="Times New Roman"/>
          <w:sz w:val="24"/>
          <w:szCs w:val="24"/>
          <w:lang w:val="bg-BG"/>
        </w:rPr>
        <w:t xml:space="preserve"> км </w:t>
      </w:r>
      <w:r w:rsidRPr="00782B0B">
        <w:rPr>
          <w:rFonts w:ascii="Times New Roman" w:eastAsia="Calibri" w:hAnsi="Times New Roman"/>
          <w:sz w:val="24"/>
          <w:szCs w:val="24"/>
          <w:lang w:val="bg-BG"/>
        </w:rPr>
        <w:t xml:space="preserve">, поради което не се </w:t>
      </w:r>
      <w:r w:rsidRPr="00782B0B">
        <w:rPr>
          <w:rFonts w:ascii="Times New Roman" w:eastAsia="Calibri" w:hAnsi="Times New Roman"/>
          <w:sz w:val="24"/>
          <w:szCs w:val="24"/>
          <w:lang w:val="bg-BG"/>
        </w:rPr>
        <w:lastRenderedPageBreak/>
        <w:t xml:space="preserve">очаква реализацията </w:t>
      </w:r>
      <w:r w:rsidR="00135CDD" w:rsidRPr="00782B0B">
        <w:rPr>
          <w:rFonts w:ascii="Times New Roman" w:eastAsia="Calibri" w:hAnsi="Times New Roman"/>
          <w:sz w:val="24"/>
          <w:szCs w:val="24"/>
          <w:lang w:val="bg-BG"/>
        </w:rPr>
        <w:t>му</w:t>
      </w:r>
      <w:r w:rsidRPr="00782B0B">
        <w:rPr>
          <w:rFonts w:ascii="Times New Roman" w:eastAsia="Calibri" w:hAnsi="Times New Roman"/>
          <w:sz w:val="24"/>
          <w:szCs w:val="24"/>
          <w:lang w:val="bg-BG"/>
        </w:rPr>
        <w:t xml:space="preserve"> да окаже негативно влияние върху предмета на опазване в защитената зона.</w:t>
      </w:r>
    </w:p>
    <w:p w14:paraId="0163B24F" w14:textId="19F03FA0" w:rsidR="002B66FB" w:rsidRPr="002B66FB" w:rsidRDefault="002B66FB" w:rsidP="002B66FB">
      <w:pPr>
        <w:spacing w:after="0" w:line="360" w:lineRule="auto"/>
        <w:jc w:val="both"/>
        <w:rPr>
          <w:rFonts w:ascii="Times New Roman" w:eastAsia="Calibri" w:hAnsi="Times New Roman"/>
          <w:sz w:val="24"/>
          <w:szCs w:val="24"/>
          <w:lang w:val="bg-BG"/>
        </w:rPr>
      </w:pPr>
    </w:p>
    <w:p w14:paraId="0C6B3956" w14:textId="77777777" w:rsidR="00C82F5D" w:rsidRPr="00224F4D" w:rsidRDefault="00C82F5D" w:rsidP="00593EEE">
      <w:pPr>
        <w:pStyle w:val="a3"/>
        <w:numPr>
          <w:ilvl w:val="0"/>
          <w:numId w:val="12"/>
        </w:numPr>
        <w:spacing w:after="0" w:line="360" w:lineRule="auto"/>
        <w:jc w:val="both"/>
        <w:rPr>
          <w:rFonts w:ascii="Times New Roman" w:hAnsi="Times New Roman"/>
          <w:b/>
          <w:sz w:val="24"/>
          <w:szCs w:val="24"/>
        </w:rPr>
      </w:pPr>
      <w:r w:rsidRPr="00224F4D">
        <w:rPr>
          <w:rFonts w:ascii="Times New Roman" w:hAnsi="Times New Roman"/>
          <w:b/>
          <w:sz w:val="24"/>
          <w:szCs w:val="24"/>
        </w:rPr>
        <w:t>ландшафт и обекти с историческа, културна или археологическа стойност;</w:t>
      </w:r>
    </w:p>
    <w:p w14:paraId="08835370" w14:textId="330834F9" w:rsidR="00B01780" w:rsidRPr="00224F4D" w:rsidRDefault="00B01780" w:rsidP="00593EEE">
      <w:pPr>
        <w:spacing w:after="0" w:line="360" w:lineRule="auto"/>
        <w:ind w:firstLine="709"/>
        <w:jc w:val="both"/>
        <w:rPr>
          <w:rFonts w:ascii="Times New Roman" w:eastAsia="Calibri" w:hAnsi="Times New Roman"/>
          <w:sz w:val="24"/>
          <w:szCs w:val="24"/>
          <w:lang w:val="bg-BG"/>
        </w:rPr>
      </w:pPr>
      <w:r w:rsidRPr="00224F4D">
        <w:rPr>
          <w:rFonts w:ascii="Times New Roman" w:eastAsia="Calibri" w:hAnsi="Times New Roman"/>
          <w:sz w:val="24"/>
          <w:szCs w:val="24"/>
          <w:lang w:val="bg-BG"/>
        </w:rPr>
        <w:t>Ландшафтът в района на инвестиционното предложение е земеделски</w:t>
      </w:r>
      <w:r w:rsidR="00915588" w:rsidRPr="00224F4D">
        <w:rPr>
          <w:rFonts w:ascii="Times New Roman" w:eastAsia="Calibri" w:hAnsi="Times New Roman"/>
          <w:sz w:val="24"/>
          <w:szCs w:val="24"/>
          <w:lang w:val="bg-BG"/>
        </w:rPr>
        <w:t xml:space="preserve">. В съседство има имоти с променено предназначение, които </w:t>
      </w:r>
      <w:r w:rsidR="00800507" w:rsidRPr="00224F4D">
        <w:rPr>
          <w:rFonts w:ascii="Times New Roman" w:eastAsia="Calibri" w:hAnsi="Times New Roman"/>
          <w:sz w:val="24"/>
          <w:szCs w:val="24"/>
          <w:lang w:val="bg-BG"/>
        </w:rPr>
        <w:t xml:space="preserve">ще </w:t>
      </w:r>
      <w:r w:rsidR="00915588" w:rsidRPr="00224F4D">
        <w:rPr>
          <w:rFonts w:ascii="Times New Roman" w:eastAsia="Calibri" w:hAnsi="Times New Roman"/>
          <w:sz w:val="24"/>
          <w:szCs w:val="24"/>
          <w:lang w:val="bg-BG"/>
        </w:rPr>
        <w:t xml:space="preserve">се ползват за жилищни нужди от </w:t>
      </w:r>
      <w:r w:rsidRPr="00224F4D">
        <w:rPr>
          <w:rFonts w:ascii="Times New Roman" w:eastAsia="Calibri" w:hAnsi="Times New Roman"/>
          <w:sz w:val="24"/>
          <w:szCs w:val="24"/>
          <w:lang w:val="bg-BG"/>
        </w:rPr>
        <w:t>местното население.</w:t>
      </w:r>
    </w:p>
    <w:p w14:paraId="3124B632" w14:textId="77777777" w:rsidR="00F23E29" w:rsidRDefault="00F23E29" w:rsidP="00593EEE">
      <w:pPr>
        <w:spacing w:after="0" w:line="360" w:lineRule="auto"/>
        <w:ind w:firstLine="709"/>
        <w:jc w:val="both"/>
        <w:rPr>
          <w:rFonts w:ascii="Times New Roman" w:eastAsia="Calibri" w:hAnsi="Times New Roman"/>
          <w:sz w:val="24"/>
          <w:szCs w:val="24"/>
          <w:lang w:val="bg-BG"/>
        </w:rPr>
      </w:pPr>
      <w:r w:rsidRPr="00224F4D">
        <w:rPr>
          <w:rFonts w:ascii="Times New Roman" w:eastAsia="Calibri" w:hAnsi="Times New Roman"/>
          <w:sz w:val="24"/>
          <w:szCs w:val="24"/>
          <w:lang w:val="bg-BG"/>
        </w:rPr>
        <w:t>В непосредствена близост н</w:t>
      </w:r>
      <w:r w:rsidRPr="00224F4D">
        <w:rPr>
          <w:rFonts w:ascii="Times New Roman" w:eastAsia="Calibri" w:hAnsi="Times New Roman"/>
          <w:sz w:val="24"/>
          <w:szCs w:val="24"/>
        </w:rPr>
        <w:t xml:space="preserve">яма локализирани </w:t>
      </w:r>
      <w:r w:rsidRPr="00224F4D">
        <w:rPr>
          <w:rFonts w:ascii="Times New Roman" w:eastAsia="Calibri" w:hAnsi="Times New Roman"/>
          <w:sz w:val="24"/>
          <w:szCs w:val="24"/>
          <w:lang w:val="bg-BG"/>
        </w:rPr>
        <w:t>обекти с историческа, културна или археологическа стойност</w:t>
      </w:r>
      <w:r w:rsidRPr="00224F4D">
        <w:rPr>
          <w:rFonts w:ascii="Times New Roman" w:eastAsia="Calibri" w:hAnsi="Times New Roman"/>
          <w:sz w:val="24"/>
          <w:szCs w:val="24"/>
        </w:rPr>
        <w:t>.</w:t>
      </w:r>
    </w:p>
    <w:p w14:paraId="7F8605FE" w14:textId="77777777" w:rsidR="00224F4D" w:rsidRPr="00224F4D" w:rsidRDefault="00224F4D" w:rsidP="00593EEE">
      <w:pPr>
        <w:spacing w:after="0" w:line="360" w:lineRule="auto"/>
        <w:ind w:firstLine="709"/>
        <w:jc w:val="both"/>
        <w:rPr>
          <w:rFonts w:ascii="Times New Roman" w:eastAsia="Calibri" w:hAnsi="Times New Roman"/>
          <w:sz w:val="24"/>
          <w:szCs w:val="24"/>
          <w:lang w:val="bg-BG"/>
        </w:rPr>
      </w:pPr>
    </w:p>
    <w:p w14:paraId="686E7314" w14:textId="77777777" w:rsidR="00C82F5D" w:rsidRPr="00CB4B98" w:rsidRDefault="00C82F5D" w:rsidP="00593EEE">
      <w:pPr>
        <w:pStyle w:val="a3"/>
        <w:numPr>
          <w:ilvl w:val="0"/>
          <w:numId w:val="12"/>
        </w:numPr>
        <w:spacing w:after="0" w:line="360" w:lineRule="auto"/>
        <w:jc w:val="both"/>
        <w:rPr>
          <w:rFonts w:ascii="Times New Roman" w:hAnsi="Times New Roman"/>
          <w:b/>
          <w:sz w:val="24"/>
          <w:szCs w:val="24"/>
        </w:rPr>
      </w:pPr>
      <w:r w:rsidRPr="00CB4B98">
        <w:rPr>
          <w:rFonts w:ascii="Times New Roman" w:hAnsi="Times New Roman"/>
          <w:b/>
          <w:sz w:val="24"/>
          <w:szCs w:val="24"/>
        </w:rPr>
        <w:t>територии и/или зони и обекти със специфичен санитарен статут или подлежащи на здравна защита.</w:t>
      </w:r>
    </w:p>
    <w:p w14:paraId="7041BB14" w14:textId="77777777" w:rsidR="00B40285" w:rsidRPr="00CB4B98" w:rsidRDefault="00B40285" w:rsidP="00593EEE">
      <w:pPr>
        <w:spacing w:after="0" w:line="360" w:lineRule="auto"/>
        <w:ind w:firstLine="709"/>
        <w:jc w:val="both"/>
        <w:rPr>
          <w:rFonts w:ascii="Times New Roman" w:eastAsia="Calibri" w:hAnsi="Times New Roman"/>
          <w:sz w:val="24"/>
          <w:szCs w:val="24"/>
          <w:lang w:val="bg-BG"/>
        </w:rPr>
      </w:pPr>
      <w:r w:rsidRPr="00CB4B98">
        <w:rPr>
          <w:rFonts w:ascii="Times New Roman" w:eastAsia="Calibri" w:hAnsi="Times New Roman"/>
          <w:sz w:val="24"/>
          <w:szCs w:val="24"/>
          <w:lang w:val="bg-BG"/>
        </w:rPr>
        <w:t>И</w:t>
      </w:r>
      <w:r w:rsidR="00D81713" w:rsidRPr="00CB4B98">
        <w:rPr>
          <w:rFonts w:ascii="Times New Roman" w:eastAsia="Calibri" w:hAnsi="Times New Roman"/>
          <w:sz w:val="24"/>
          <w:szCs w:val="24"/>
          <w:lang w:val="bg-BG"/>
        </w:rPr>
        <w:t xml:space="preserve">нвестиционното предложение </w:t>
      </w:r>
      <w:r w:rsidRPr="00CB4B98">
        <w:rPr>
          <w:rFonts w:ascii="Times New Roman" w:eastAsia="Calibri" w:hAnsi="Times New Roman"/>
          <w:sz w:val="24"/>
          <w:szCs w:val="24"/>
          <w:lang w:val="bg-BG"/>
        </w:rPr>
        <w:t xml:space="preserve">не представлява защитен обект и не попада в </w:t>
      </w:r>
      <w:r w:rsidR="00D81713" w:rsidRPr="00CB4B98">
        <w:rPr>
          <w:rFonts w:ascii="Times New Roman" w:eastAsia="Calibri" w:hAnsi="Times New Roman"/>
          <w:sz w:val="24"/>
          <w:szCs w:val="24"/>
          <w:lang w:val="bg-BG"/>
        </w:rPr>
        <w:t>територи</w:t>
      </w:r>
      <w:r w:rsidRPr="00CB4B98">
        <w:rPr>
          <w:rFonts w:ascii="Times New Roman" w:eastAsia="Calibri" w:hAnsi="Times New Roman"/>
          <w:sz w:val="24"/>
          <w:szCs w:val="24"/>
          <w:lang w:val="bg-BG"/>
        </w:rPr>
        <w:t>и или зони със специфичен санитарен статут, подлежащи на здравна защита.</w:t>
      </w:r>
    </w:p>
    <w:p w14:paraId="51DB5A78" w14:textId="77777777" w:rsidR="00E21FA0" w:rsidRPr="00CB4B98" w:rsidRDefault="00E21FA0" w:rsidP="00593EEE">
      <w:pPr>
        <w:spacing w:after="0" w:line="360" w:lineRule="auto"/>
        <w:ind w:firstLine="709"/>
        <w:jc w:val="both"/>
        <w:rPr>
          <w:rFonts w:ascii="Times New Roman" w:eastAsia="Calibri" w:hAnsi="Times New Roman"/>
          <w:sz w:val="24"/>
          <w:szCs w:val="24"/>
          <w:lang w:val="bg-BG"/>
        </w:rPr>
      </w:pPr>
    </w:p>
    <w:p w14:paraId="2A21FCDE" w14:textId="77777777" w:rsidR="00B06006" w:rsidRPr="00CB4B98" w:rsidRDefault="0053217E" w:rsidP="00593EEE">
      <w:pPr>
        <w:widowControl w:val="0"/>
        <w:autoSpaceDE w:val="0"/>
        <w:autoSpaceDN w:val="0"/>
        <w:adjustRightInd w:val="0"/>
        <w:spacing w:after="0" w:line="360" w:lineRule="auto"/>
        <w:jc w:val="both"/>
        <w:rPr>
          <w:rFonts w:ascii="Times New Roman" w:hAnsi="Times New Roman"/>
          <w:b/>
          <w:sz w:val="24"/>
          <w:szCs w:val="24"/>
          <w:lang w:val="bg-BG"/>
        </w:rPr>
      </w:pPr>
      <w:r w:rsidRPr="00CB4B98">
        <w:rPr>
          <w:rFonts w:ascii="Times New Roman" w:hAnsi="Times New Roman"/>
          <w:b/>
          <w:sz w:val="24"/>
          <w:szCs w:val="24"/>
        </w:rPr>
        <w:t xml:space="preserve">IV.   </w:t>
      </w:r>
      <w:r w:rsidR="00B06006" w:rsidRPr="00CB4B98">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74EE9282" w14:textId="77777777" w:rsidR="00BF5DE0" w:rsidRPr="00DC5617" w:rsidRDefault="00BF5DE0" w:rsidP="00593EEE">
      <w:pPr>
        <w:pStyle w:val="a3"/>
        <w:numPr>
          <w:ilvl w:val="0"/>
          <w:numId w:val="13"/>
        </w:numPr>
        <w:spacing w:line="360" w:lineRule="auto"/>
        <w:jc w:val="both"/>
        <w:rPr>
          <w:rFonts w:ascii="Times New Roman" w:hAnsi="Times New Roman"/>
          <w:b/>
          <w:sz w:val="24"/>
          <w:szCs w:val="24"/>
          <w:lang w:val="bg-BG"/>
        </w:rPr>
      </w:pPr>
      <w:r w:rsidRPr="00DC5617">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F777876" w14:textId="658B2AAF" w:rsidR="004E1A84" w:rsidRPr="00DC5617" w:rsidRDefault="004E1A84" w:rsidP="00593EEE">
      <w:pPr>
        <w:spacing w:after="0" w:line="360" w:lineRule="auto"/>
        <w:ind w:firstLine="709"/>
        <w:jc w:val="both"/>
        <w:rPr>
          <w:rFonts w:ascii="Times New Roman" w:eastAsia="Calibri" w:hAnsi="Times New Roman"/>
          <w:sz w:val="24"/>
          <w:szCs w:val="24"/>
          <w:lang w:val="bg-BG"/>
        </w:rPr>
      </w:pPr>
      <w:r w:rsidRPr="00DC5617">
        <w:rPr>
          <w:rFonts w:ascii="Times New Roman" w:eastAsia="Calibri" w:hAnsi="Times New Roman"/>
          <w:sz w:val="24"/>
          <w:szCs w:val="24"/>
          <w:lang w:val="bg-BG"/>
        </w:rPr>
        <w:t xml:space="preserve">При строителството и експлоатацията на обекта не се очаква да има негативно въздействие върху </w:t>
      </w:r>
      <w:r w:rsidR="00061E53" w:rsidRPr="00DC5617">
        <w:rPr>
          <w:rFonts w:ascii="Times New Roman" w:hAnsi="Times New Roman"/>
          <w:sz w:val="24"/>
          <w:szCs w:val="24"/>
        </w:rPr>
        <w:t>човешкото здраве</w:t>
      </w:r>
      <w:r w:rsidRPr="00DC5617">
        <w:rPr>
          <w:rFonts w:ascii="Times New Roman" w:eastAsia="Calibri" w:hAnsi="Times New Roman"/>
          <w:sz w:val="24"/>
          <w:szCs w:val="24"/>
          <w:lang w:val="bg-BG"/>
        </w:rPr>
        <w:t xml:space="preserve">. Процесът на изграждане и експлоатация на </w:t>
      </w:r>
      <w:r w:rsidR="00746587" w:rsidRPr="00DC5617">
        <w:rPr>
          <w:rFonts w:ascii="Times New Roman" w:eastAsia="Calibri" w:hAnsi="Times New Roman"/>
          <w:sz w:val="24"/>
          <w:szCs w:val="24"/>
          <w:lang w:val="bg-BG"/>
        </w:rPr>
        <w:t>жилищните сгради</w:t>
      </w:r>
      <w:r w:rsidRPr="00DC5617">
        <w:rPr>
          <w:rFonts w:ascii="Times New Roman" w:eastAsia="Calibri" w:hAnsi="Times New Roman"/>
          <w:sz w:val="24"/>
          <w:szCs w:val="24"/>
          <w:lang w:val="bg-BG"/>
        </w:rPr>
        <w:t xml:space="preserve"> ще бъде съобразен с всички норми и изисквания и няма да води до значими негативни последици по отношение на околната среда. </w:t>
      </w:r>
    </w:p>
    <w:p w14:paraId="25555528" w14:textId="77777777" w:rsidR="004E1A84" w:rsidRPr="00DC5617" w:rsidRDefault="004E1A84" w:rsidP="00593EEE">
      <w:pPr>
        <w:spacing w:after="0" w:line="360" w:lineRule="auto"/>
        <w:ind w:firstLine="709"/>
        <w:jc w:val="both"/>
        <w:rPr>
          <w:rFonts w:ascii="Times New Roman" w:eastAsia="Calibri" w:hAnsi="Times New Roman"/>
          <w:sz w:val="24"/>
          <w:szCs w:val="24"/>
          <w:lang w:val="bg-BG"/>
        </w:rPr>
      </w:pPr>
      <w:r w:rsidRPr="00DC5617">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14:paraId="55B0B6F9" w14:textId="77777777" w:rsidR="004E1A84" w:rsidRPr="00DC5617" w:rsidRDefault="004E1A84" w:rsidP="00593EEE">
      <w:pPr>
        <w:spacing w:after="0" w:line="360" w:lineRule="auto"/>
        <w:ind w:firstLine="709"/>
        <w:jc w:val="both"/>
        <w:rPr>
          <w:rFonts w:ascii="Times New Roman" w:eastAsia="Calibri" w:hAnsi="Times New Roman"/>
          <w:sz w:val="24"/>
          <w:szCs w:val="24"/>
          <w:lang w:val="bg-BG"/>
        </w:rPr>
      </w:pPr>
      <w:r w:rsidRPr="00DC5617">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14:paraId="77684752" w14:textId="77777777" w:rsidR="004E1A84" w:rsidRPr="00DC5617" w:rsidRDefault="004E1A84" w:rsidP="007B526F">
      <w:pPr>
        <w:spacing w:after="0" w:line="355" w:lineRule="auto"/>
        <w:ind w:firstLine="709"/>
        <w:jc w:val="both"/>
        <w:rPr>
          <w:rFonts w:ascii="Times New Roman" w:eastAsia="Calibri" w:hAnsi="Times New Roman"/>
          <w:sz w:val="24"/>
          <w:szCs w:val="24"/>
          <w:lang w:val="bg-BG"/>
        </w:rPr>
      </w:pPr>
      <w:r w:rsidRPr="00DC5617">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6068A8E3" w14:textId="77777777" w:rsidR="00A516EB" w:rsidRPr="00DC5617" w:rsidRDefault="00A516EB" w:rsidP="007B526F">
      <w:pPr>
        <w:spacing w:after="0" w:line="355" w:lineRule="auto"/>
        <w:ind w:firstLine="709"/>
        <w:jc w:val="both"/>
        <w:rPr>
          <w:rFonts w:ascii="Times New Roman" w:eastAsia="Calibri" w:hAnsi="Times New Roman"/>
          <w:sz w:val="24"/>
          <w:szCs w:val="24"/>
          <w:lang w:val="bg-BG"/>
        </w:rPr>
      </w:pPr>
      <w:r w:rsidRPr="00DC5617">
        <w:rPr>
          <w:rFonts w:ascii="Times New Roman" w:eastAsia="Calibri" w:hAnsi="Times New Roman"/>
          <w:sz w:val="24"/>
          <w:szCs w:val="24"/>
          <w:lang w:val="bg-BG"/>
        </w:rPr>
        <w:lastRenderedPageBreak/>
        <w:t xml:space="preserve">Не се очаква отрицателно въздействие върху водите. </w:t>
      </w:r>
      <w:r w:rsidRPr="00DC5617">
        <w:rPr>
          <w:rFonts w:ascii="Times New Roman" w:eastAsia="Calibri" w:hAnsi="Times New Roman"/>
          <w:sz w:val="24"/>
          <w:szCs w:val="24"/>
        </w:rPr>
        <w:t xml:space="preserve">Битовите отпадъчни води от жилищните сгради ще бъдат зауствани във </w:t>
      </w:r>
      <w:r w:rsidRPr="00DC5617">
        <w:rPr>
          <w:rFonts w:ascii="Times New Roman" w:hAnsi="Times New Roman"/>
          <w:sz w:val="24"/>
          <w:szCs w:val="24"/>
        </w:rPr>
        <w:t>водоплътни изгребни ями, по една за всеки от новообразуваните имоти, които периодично ще се почиства</w:t>
      </w:r>
      <w:r w:rsidRPr="00DC5617">
        <w:rPr>
          <w:rFonts w:ascii="Times New Roman" w:hAnsi="Times New Roman"/>
          <w:sz w:val="24"/>
          <w:szCs w:val="24"/>
          <w:lang w:val="bg-BG"/>
        </w:rPr>
        <w:t>т от специализирани фирми за комунални услуги</w:t>
      </w:r>
      <w:r w:rsidRPr="00DC5617">
        <w:rPr>
          <w:rFonts w:ascii="Times New Roman" w:hAnsi="Times New Roman"/>
          <w:sz w:val="24"/>
          <w:szCs w:val="24"/>
        </w:rPr>
        <w:t xml:space="preserve"> на база сключен договор</w:t>
      </w:r>
      <w:r w:rsidRPr="00DC5617">
        <w:rPr>
          <w:rFonts w:ascii="Times New Roman" w:eastAsia="Calibri" w:hAnsi="Times New Roman"/>
          <w:sz w:val="24"/>
          <w:szCs w:val="24"/>
        </w:rPr>
        <w:t>.</w:t>
      </w:r>
    </w:p>
    <w:p w14:paraId="67360C0A" w14:textId="77777777" w:rsidR="004E1A84" w:rsidRPr="00DC5617" w:rsidRDefault="004E1A84" w:rsidP="007B526F">
      <w:pPr>
        <w:spacing w:after="0" w:line="355" w:lineRule="auto"/>
        <w:ind w:firstLine="709"/>
        <w:jc w:val="both"/>
        <w:rPr>
          <w:rFonts w:ascii="Times New Roman" w:eastAsia="Calibri" w:hAnsi="Times New Roman"/>
          <w:sz w:val="24"/>
          <w:szCs w:val="24"/>
          <w:lang w:val="bg-BG"/>
        </w:rPr>
      </w:pPr>
      <w:r w:rsidRPr="00DC5617">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14:paraId="1F78D265" w14:textId="0FB7B696" w:rsidR="004E1A84" w:rsidRPr="00DC5617" w:rsidRDefault="004E1A84" w:rsidP="007B526F">
      <w:pPr>
        <w:spacing w:after="0" w:line="355" w:lineRule="auto"/>
        <w:ind w:firstLine="709"/>
        <w:jc w:val="both"/>
        <w:rPr>
          <w:rFonts w:ascii="Times New Roman" w:eastAsia="Calibri" w:hAnsi="Times New Roman"/>
          <w:sz w:val="24"/>
          <w:szCs w:val="24"/>
          <w:lang w:val="bg-BG"/>
        </w:rPr>
      </w:pPr>
      <w:r w:rsidRPr="00DC5617">
        <w:rPr>
          <w:rFonts w:ascii="Times New Roman" w:eastAsia="Calibri" w:hAnsi="Times New Roman"/>
          <w:sz w:val="24"/>
          <w:szCs w:val="24"/>
          <w:lang w:val="bg-BG"/>
        </w:rPr>
        <w:t>Предвидените</w:t>
      </w:r>
      <w:r w:rsidR="00DF1A00" w:rsidRPr="00DC5617">
        <w:rPr>
          <w:rFonts w:ascii="Times New Roman" w:eastAsia="Calibri" w:hAnsi="Times New Roman"/>
          <w:sz w:val="24"/>
          <w:szCs w:val="24"/>
          <w:lang w:val="bg-BG"/>
        </w:rPr>
        <w:t xml:space="preserve"> за изграждане жилищни</w:t>
      </w:r>
      <w:r w:rsidRPr="00DC5617">
        <w:rPr>
          <w:rFonts w:ascii="Times New Roman" w:eastAsia="Calibri" w:hAnsi="Times New Roman"/>
          <w:sz w:val="24"/>
          <w:szCs w:val="24"/>
          <w:lang w:val="bg-BG"/>
        </w:rPr>
        <w:t xml:space="preserve"> сгради </w:t>
      </w:r>
      <w:r w:rsidR="00A44BC2" w:rsidRPr="00DC5617">
        <w:rPr>
          <w:rFonts w:ascii="Times New Roman" w:eastAsia="Calibri" w:hAnsi="Times New Roman"/>
          <w:sz w:val="24"/>
          <w:szCs w:val="24"/>
          <w:lang w:val="bg-BG"/>
        </w:rPr>
        <w:t xml:space="preserve">ще </w:t>
      </w:r>
      <w:r w:rsidRPr="00DC5617">
        <w:rPr>
          <w:rFonts w:ascii="Times New Roman" w:eastAsia="Calibri" w:hAnsi="Times New Roman"/>
          <w:sz w:val="24"/>
          <w:szCs w:val="24"/>
          <w:lang w:val="bg-BG"/>
        </w:rPr>
        <w:t>се вписват в околната среда.</w:t>
      </w:r>
    </w:p>
    <w:p w14:paraId="792C42B5" w14:textId="77777777" w:rsidR="008C6649" w:rsidRPr="00DC5617" w:rsidRDefault="008C6649" w:rsidP="007B526F">
      <w:pPr>
        <w:spacing w:after="0" w:line="355" w:lineRule="auto"/>
        <w:ind w:firstLine="709"/>
        <w:jc w:val="both"/>
        <w:rPr>
          <w:rFonts w:ascii="Times New Roman" w:eastAsia="Calibri" w:hAnsi="Times New Roman"/>
          <w:sz w:val="24"/>
          <w:szCs w:val="24"/>
          <w:lang w:val="bg-BG"/>
        </w:rPr>
      </w:pPr>
      <w:r w:rsidRPr="00DC5617">
        <w:rPr>
          <w:rFonts w:ascii="Times New Roman" w:eastAsia="Calibri" w:hAnsi="Times New Roman"/>
          <w:sz w:val="24"/>
          <w:szCs w:val="24"/>
          <w:lang w:val="bg-BG"/>
        </w:rPr>
        <w:t>Изграждането на жилищните сгради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320807AD" w14:textId="77777777" w:rsidR="00BE0C29" w:rsidRPr="00DC5617" w:rsidRDefault="004E1A84" w:rsidP="007B526F">
      <w:pPr>
        <w:spacing w:after="0" w:line="355" w:lineRule="auto"/>
        <w:ind w:firstLine="709"/>
        <w:jc w:val="both"/>
        <w:rPr>
          <w:rFonts w:ascii="Times New Roman" w:eastAsia="Calibri" w:hAnsi="Times New Roman"/>
          <w:sz w:val="24"/>
          <w:szCs w:val="24"/>
          <w:lang w:val="bg-BG"/>
        </w:rPr>
      </w:pPr>
      <w:r w:rsidRPr="00DC5617">
        <w:rPr>
          <w:rFonts w:ascii="Times New Roman" w:eastAsia="Calibri" w:hAnsi="Times New Roman"/>
          <w:sz w:val="24"/>
          <w:szCs w:val="24"/>
          <w:lang w:val="bg-BG"/>
        </w:rPr>
        <w:t xml:space="preserve">Върху останалите компоненти на околната среда </w:t>
      </w:r>
      <w:r w:rsidR="00BE0C29" w:rsidRPr="00DC5617">
        <w:rPr>
          <w:rFonts w:ascii="Times New Roman" w:eastAsia="Calibri" w:hAnsi="Times New Roman"/>
          <w:sz w:val="24"/>
          <w:szCs w:val="24"/>
          <w:lang w:val="bg-BG"/>
        </w:rPr>
        <w:t>–</w:t>
      </w:r>
      <w:r w:rsidRPr="00DC5617">
        <w:rPr>
          <w:rFonts w:ascii="Times New Roman" w:eastAsia="Calibri" w:hAnsi="Times New Roman"/>
          <w:sz w:val="24"/>
          <w:szCs w:val="24"/>
          <w:lang w:val="bg-BG"/>
        </w:rPr>
        <w:t xml:space="preserve"> природните</w:t>
      </w:r>
      <w:r w:rsidR="00BE0C29" w:rsidRPr="00DC5617">
        <w:rPr>
          <w:rFonts w:ascii="Times New Roman" w:eastAsia="Calibri" w:hAnsi="Times New Roman"/>
          <w:sz w:val="24"/>
          <w:szCs w:val="24"/>
          <w:lang w:val="bg-BG"/>
        </w:rPr>
        <w:t xml:space="preserve"> </w:t>
      </w:r>
      <w:r w:rsidRPr="00DC5617">
        <w:rPr>
          <w:rFonts w:ascii="Times New Roman" w:eastAsia="Calibri" w:hAnsi="Times New Roman"/>
          <w:sz w:val="24"/>
          <w:szCs w:val="24"/>
          <w:lang w:val="bg-BG"/>
        </w:rPr>
        <w:t xml:space="preserve">обекти, минералното разнообразие, </w:t>
      </w:r>
      <w:r w:rsidR="008C6649" w:rsidRPr="00DC5617">
        <w:rPr>
          <w:rFonts w:ascii="Times New Roman" w:hAnsi="Times New Roman"/>
          <w:sz w:val="24"/>
          <w:szCs w:val="24"/>
        </w:rPr>
        <w:t>биологичното разнообразие и неговите елементи</w:t>
      </w:r>
      <w:r w:rsidRPr="00DC5617">
        <w:rPr>
          <w:rFonts w:ascii="Times New Roman" w:eastAsia="Calibri" w:hAnsi="Times New Roman"/>
          <w:sz w:val="24"/>
          <w:szCs w:val="24"/>
          <w:lang w:val="bg-BG"/>
        </w:rPr>
        <w:t xml:space="preserve">, не се очаква въздействие </w:t>
      </w:r>
      <w:r w:rsidR="00BE0C29" w:rsidRPr="00DC5617">
        <w:rPr>
          <w:rFonts w:ascii="Times New Roman" w:eastAsia="Calibri" w:hAnsi="Times New Roman"/>
          <w:sz w:val="24"/>
          <w:szCs w:val="24"/>
          <w:lang w:val="bg-BG"/>
        </w:rPr>
        <w:t>при реализация на инвестиционното предложение.</w:t>
      </w:r>
    </w:p>
    <w:p w14:paraId="791B3D4E" w14:textId="77777777" w:rsidR="004E1A84" w:rsidRPr="00DC5617" w:rsidRDefault="004E1A84" w:rsidP="007B526F">
      <w:pPr>
        <w:spacing w:after="0" w:line="355" w:lineRule="auto"/>
        <w:ind w:firstLine="709"/>
        <w:jc w:val="both"/>
        <w:rPr>
          <w:rFonts w:ascii="Times New Roman" w:eastAsia="Calibri" w:hAnsi="Times New Roman"/>
          <w:sz w:val="24"/>
          <w:szCs w:val="24"/>
          <w:lang w:val="bg-BG"/>
        </w:rPr>
      </w:pPr>
      <w:r w:rsidRPr="00DC5617">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14:paraId="250BC1CA" w14:textId="3B3EBE30" w:rsidR="004E1A84" w:rsidRPr="00DC5617" w:rsidRDefault="004E1A84" w:rsidP="007B526F">
      <w:pPr>
        <w:spacing w:after="0" w:line="355" w:lineRule="auto"/>
        <w:ind w:firstLine="709"/>
        <w:jc w:val="both"/>
        <w:rPr>
          <w:rFonts w:ascii="Times New Roman" w:eastAsia="Calibri" w:hAnsi="Times New Roman"/>
          <w:sz w:val="24"/>
          <w:szCs w:val="24"/>
          <w:lang w:val="bg-BG"/>
        </w:rPr>
      </w:pPr>
      <w:r w:rsidRPr="00DC5617">
        <w:rPr>
          <w:rFonts w:ascii="Times New Roman" w:eastAsia="Calibri" w:hAnsi="Times New Roman"/>
          <w:sz w:val="24"/>
          <w:szCs w:val="24"/>
          <w:lang w:val="bg-BG"/>
        </w:rPr>
        <w:t xml:space="preserve">По време на експлоатацията на </w:t>
      </w:r>
      <w:r w:rsidR="00BE0C29" w:rsidRPr="00DC5617">
        <w:rPr>
          <w:rFonts w:ascii="Times New Roman" w:eastAsia="Calibri" w:hAnsi="Times New Roman"/>
          <w:sz w:val="24"/>
          <w:szCs w:val="24"/>
          <w:lang w:val="bg-BG"/>
        </w:rPr>
        <w:t>жилищните сгради</w:t>
      </w:r>
      <w:r w:rsidRPr="00DC5617">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DC5617">
        <w:rPr>
          <w:rFonts w:ascii="Times New Roman" w:eastAsia="Calibri" w:hAnsi="Times New Roman"/>
          <w:sz w:val="24"/>
          <w:szCs w:val="24"/>
          <w:lang w:val="bg-BG"/>
        </w:rPr>
        <w:t>за</w:t>
      </w:r>
      <w:r w:rsidR="00640925" w:rsidRPr="00DC5617">
        <w:rPr>
          <w:rFonts w:ascii="Times New Roman" w:eastAsia="Calibri" w:hAnsi="Times New Roman"/>
          <w:sz w:val="24"/>
          <w:szCs w:val="24"/>
          <w:lang w:val="bg-BG"/>
        </w:rPr>
        <w:t xml:space="preserve"> района , чрез сключване на договор.</w:t>
      </w:r>
    </w:p>
    <w:p w14:paraId="4F161DF3" w14:textId="77777777" w:rsidR="004E1A84" w:rsidRPr="00DC5617" w:rsidRDefault="00BE0C29" w:rsidP="007B526F">
      <w:pPr>
        <w:spacing w:after="0" w:line="355" w:lineRule="auto"/>
        <w:ind w:firstLine="709"/>
        <w:jc w:val="both"/>
        <w:rPr>
          <w:rFonts w:ascii="Times New Roman" w:eastAsia="Calibri" w:hAnsi="Times New Roman"/>
          <w:sz w:val="24"/>
          <w:szCs w:val="24"/>
          <w:lang w:val="bg-BG"/>
        </w:rPr>
      </w:pPr>
      <w:r w:rsidRPr="00DC5617">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DC5617">
        <w:rPr>
          <w:rFonts w:ascii="Times New Roman" w:eastAsia="Calibri" w:hAnsi="Times New Roman"/>
          <w:sz w:val="24"/>
          <w:szCs w:val="24"/>
          <w:lang w:val="bg-BG"/>
        </w:rPr>
        <w:t>чаква въздействие върх</w:t>
      </w:r>
      <w:r w:rsidRPr="00DC5617">
        <w:rPr>
          <w:rFonts w:ascii="Times New Roman" w:eastAsia="Calibri" w:hAnsi="Times New Roman"/>
          <w:sz w:val="24"/>
          <w:szCs w:val="24"/>
          <w:lang w:val="bg-BG"/>
        </w:rPr>
        <w:t>у този компонент.</w:t>
      </w:r>
    </w:p>
    <w:p w14:paraId="1E87DCA1" w14:textId="77777777" w:rsidR="004E1A84" w:rsidRPr="00DC5617" w:rsidRDefault="004E1A84" w:rsidP="007B526F">
      <w:pPr>
        <w:pStyle w:val="a3"/>
        <w:spacing w:after="0" w:line="355" w:lineRule="auto"/>
        <w:ind w:left="750"/>
        <w:jc w:val="both"/>
        <w:rPr>
          <w:rFonts w:ascii="Times New Roman" w:hAnsi="Times New Roman"/>
          <w:b/>
          <w:color w:val="FF0000"/>
          <w:sz w:val="24"/>
          <w:szCs w:val="24"/>
          <w:lang w:val="bg-BG"/>
        </w:rPr>
      </w:pPr>
    </w:p>
    <w:p w14:paraId="5D27CECC" w14:textId="77777777" w:rsidR="00BF5DE0" w:rsidRPr="009C6189" w:rsidRDefault="00BF5DE0" w:rsidP="007B526F">
      <w:pPr>
        <w:pStyle w:val="a3"/>
        <w:numPr>
          <w:ilvl w:val="0"/>
          <w:numId w:val="13"/>
        </w:numPr>
        <w:spacing w:after="0" w:line="355" w:lineRule="auto"/>
        <w:jc w:val="both"/>
        <w:rPr>
          <w:rFonts w:ascii="Times New Roman" w:hAnsi="Times New Roman"/>
          <w:b/>
          <w:sz w:val="24"/>
          <w:szCs w:val="24"/>
        </w:rPr>
      </w:pPr>
      <w:r w:rsidRPr="00DC5617">
        <w:rPr>
          <w:rFonts w:ascii="Times New Roman" w:hAnsi="Times New Roman"/>
          <w:b/>
          <w:sz w:val="24"/>
          <w:szCs w:val="24"/>
        </w:rPr>
        <w:t xml:space="preserve">Въздействие върху елементи от Националната екологична мрежа, включително </w:t>
      </w:r>
      <w:r w:rsidRPr="009C6189">
        <w:rPr>
          <w:rFonts w:ascii="Times New Roman" w:hAnsi="Times New Roman"/>
          <w:b/>
          <w:sz w:val="24"/>
          <w:szCs w:val="24"/>
        </w:rPr>
        <w:t>на разположените в близост до инвестиционното предложение.</w:t>
      </w:r>
    </w:p>
    <w:p w14:paraId="18FC53EF" w14:textId="77777777" w:rsidR="00845CBF" w:rsidRPr="009C6189" w:rsidRDefault="00845CBF" w:rsidP="007B526F">
      <w:pPr>
        <w:spacing w:after="0" w:line="355" w:lineRule="auto"/>
        <w:ind w:firstLine="709"/>
        <w:jc w:val="both"/>
        <w:rPr>
          <w:rFonts w:ascii="Times New Roman" w:eastAsia="Calibri" w:hAnsi="Times New Roman"/>
          <w:sz w:val="24"/>
          <w:szCs w:val="24"/>
          <w:lang w:val="bg-BG"/>
        </w:rPr>
      </w:pPr>
      <w:r w:rsidRPr="009C6189">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232CB950" w14:textId="77777777" w:rsidR="00845CBF" w:rsidRPr="009C6189" w:rsidRDefault="00845CBF" w:rsidP="007B526F">
      <w:pPr>
        <w:spacing w:after="0" w:line="355" w:lineRule="auto"/>
        <w:ind w:firstLine="709"/>
        <w:jc w:val="both"/>
        <w:rPr>
          <w:rFonts w:ascii="Times New Roman" w:eastAsia="Calibri" w:hAnsi="Times New Roman"/>
          <w:sz w:val="24"/>
          <w:szCs w:val="24"/>
          <w:lang w:val="bg-BG"/>
        </w:rPr>
      </w:pPr>
      <w:r w:rsidRPr="009C6189">
        <w:rPr>
          <w:rFonts w:ascii="Times New Roman" w:eastAsia="Calibri" w:hAnsi="Times New Roman"/>
          <w:sz w:val="24"/>
          <w:szCs w:val="24"/>
          <w:lang w:val="bg-BG"/>
        </w:rPr>
        <w:t xml:space="preserve">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w:t>
      </w:r>
      <w:r w:rsidRPr="009C6189">
        <w:rPr>
          <w:rFonts w:ascii="Times New Roman" w:eastAsia="Calibri" w:hAnsi="Times New Roman"/>
          <w:sz w:val="24"/>
          <w:szCs w:val="24"/>
          <w:lang w:val="bg-BG"/>
        </w:rPr>
        <w:lastRenderedPageBreak/>
        <w:t>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05CE0277" w14:textId="77777777" w:rsidR="00845CBF" w:rsidRPr="00AD240F" w:rsidRDefault="00845CBF" w:rsidP="007B526F">
      <w:pPr>
        <w:spacing w:after="0" w:line="355" w:lineRule="auto"/>
        <w:ind w:firstLine="709"/>
        <w:jc w:val="both"/>
        <w:rPr>
          <w:rFonts w:ascii="Times New Roman" w:eastAsia="Calibri" w:hAnsi="Times New Roman"/>
          <w:sz w:val="24"/>
          <w:szCs w:val="24"/>
          <w:lang w:val="bg-BG"/>
        </w:rPr>
      </w:pPr>
      <w:r w:rsidRPr="009C6189">
        <w:rPr>
          <w:rFonts w:ascii="Times New Roman" w:eastAsia="Calibri" w:hAnsi="Times New Roman"/>
          <w:sz w:val="24"/>
          <w:szCs w:val="24"/>
          <w:lang w:val="bg-BG"/>
        </w:rPr>
        <w:t xml:space="preserve">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w:t>
      </w:r>
      <w:r w:rsidRPr="00AD240F">
        <w:rPr>
          <w:rFonts w:ascii="Times New Roman" w:eastAsia="Calibri" w:hAnsi="Times New Roman"/>
          <w:sz w:val="24"/>
          <w:szCs w:val="24"/>
          <w:lang w:val="bg-BG"/>
        </w:rPr>
        <w:t>защитени местности (563).</w:t>
      </w:r>
    </w:p>
    <w:p w14:paraId="748F08A3" w14:textId="4B413EE2" w:rsidR="00845CBF" w:rsidRPr="00AD240F" w:rsidRDefault="00845CBF" w:rsidP="007B526F">
      <w:pPr>
        <w:spacing w:after="0" w:line="355" w:lineRule="auto"/>
        <w:ind w:firstLine="709"/>
        <w:jc w:val="both"/>
        <w:rPr>
          <w:rFonts w:ascii="Times New Roman" w:eastAsia="Calibri" w:hAnsi="Times New Roman"/>
          <w:sz w:val="24"/>
          <w:szCs w:val="24"/>
          <w:lang w:val="bg-BG"/>
        </w:rPr>
      </w:pPr>
      <w:r w:rsidRPr="00AD240F">
        <w:rPr>
          <w:rFonts w:ascii="Times New Roman" w:eastAsia="Calibri" w:hAnsi="Times New Roman"/>
          <w:sz w:val="24"/>
          <w:szCs w:val="24"/>
          <w:lang w:val="bg-BG"/>
        </w:rPr>
        <w:t>Защитените зони са част от Европейската екологична мрежа НАТУРА 2000.</w:t>
      </w:r>
    </w:p>
    <w:p w14:paraId="150E5A25" w14:textId="467A4551" w:rsidR="00022953" w:rsidRPr="00AD240F" w:rsidRDefault="000858E7" w:rsidP="007B526F">
      <w:pPr>
        <w:spacing w:after="0" w:line="355" w:lineRule="auto"/>
        <w:ind w:firstLine="709"/>
        <w:jc w:val="both"/>
        <w:rPr>
          <w:rFonts w:ascii="Times New Roman" w:eastAsia="Calibri" w:hAnsi="Times New Roman"/>
          <w:sz w:val="24"/>
          <w:szCs w:val="24"/>
          <w:lang w:val="bg-BG"/>
        </w:rPr>
      </w:pPr>
      <w:r w:rsidRPr="00AD240F">
        <w:rPr>
          <w:rFonts w:ascii="Times New Roman" w:eastAsia="Calibri" w:hAnsi="Times New Roman"/>
          <w:sz w:val="24"/>
          <w:szCs w:val="24"/>
          <w:lang w:val="bg-BG"/>
        </w:rPr>
        <w:t>Имот</w:t>
      </w:r>
      <w:r w:rsidR="00B452D4" w:rsidRPr="00AD240F">
        <w:rPr>
          <w:rFonts w:ascii="Times New Roman" w:eastAsia="Calibri" w:hAnsi="Times New Roman"/>
          <w:sz w:val="24"/>
          <w:szCs w:val="24"/>
          <w:lang w:val="bg-BG"/>
        </w:rPr>
        <w:t>ът</w:t>
      </w:r>
      <w:r w:rsidRPr="00AD240F">
        <w:rPr>
          <w:rFonts w:ascii="Times New Roman" w:eastAsia="Calibri" w:hAnsi="Times New Roman"/>
          <w:sz w:val="24"/>
          <w:szCs w:val="24"/>
          <w:lang w:val="bg-BG"/>
        </w:rPr>
        <w:t xml:space="preserve">, предмет на инвестиционното предложение, не попада в границите на защитени зони. Най-близката защитена зона от Европейската екологична мрежа „НАТУРА 2000“ е </w:t>
      </w:r>
      <w:r w:rsidR="00C23315" w:rsidRPr="00AD240F">
        <w:rPr>
          <w:rFonts w:ascii="Times New Roman" w:hAnsi="Times New Roman"/>
          <w:sz w:val="24"/>
          <w:szCs w:val="24"/>
          <w:lang w:val="bg-BG"/>
        </w:rPr>
        <w:t>BG0001033 „Брестовица“</w:t>
      </w:r>
      <w:r w:rsidR="00B452D4" w:rsidRPr="00AD240F">
        <w:rPr>
          <w:rFonts w:ascii="Times New Roman" w:eastAsia="Calibri" w:hAnsi="Times New Roman"/>
          <w:sz w:val="24"/>
          <w:szCs w:val="24"/>
          <w:lang w:val="bg-BG"/>
        </w:rPr>
        <w:t>.</w:t>
      </w:r>
      <w:r w:rsidRPr="00AD240F">
        <w:rPr>
          <w:rFonts w:ascii="Times New Roman" w:eastAsia="Calibri" w:hAnsi="Times New Roman"/>
          <w:sz w:val="24"/>
          <w:szCs w:val="24"/>
          <w:lang w:val="bg-BG"/>
        </w:rPr>
        <w:t xml:space="preserve"> </w:t>
      </w:r>
    </w:p>
    <w:p w14:paraId="5B355ECB" w14:textId="6E9E14AC" w:rsidR="000858E7" w:rsidRPr="00AD240F" w:rsidRDefault="000858E7" w:rsidP="007B526F">
      <w:pPr>
        <w:spacing w:after="0" w:line="355" w:lineRule="auto"/>
        <w:ind w:firstLine="709"/>
        <w:jc w:val="both"/>
        <w:rPr>
          <w:rFonts w:ascii="Times New Roman" w:eastAsia="Calibri" w:hAnsi="Times New Roman"/>
          <w:sz w:val="24"/>
          <w:szCs w:val="24"/>
          <w:lang w:val="bg-BG"/>
        </w:rPr>
      </w:pPr>
      <w:r w:rsidRPr="00AD240F">
        <w:rPr>
          <w:rFonts w:ascii="Times New Roman" w:eastAsia="Calibri" w:hAnsi="Times New Roman"/>
          <w:sz w:val="24"/>
          <w:szCs w:val="24"/>
          <w:lang w:val="bg-BG"/>
        </w:rPr>
        <w:t>Имот</w:t>
      </w:r>
      <w:r w:rsidR="00B452D4" w:rsidRPr="00AD240F">
        <w:rPr>
          <w:rFonts w:ascii="Times New Roman" w:eastAsia="Calibri" w:hAnsi="Times New Roman"/>
          <w:sz w:val="24"/>
          <w:szCs w:val="24"/>
          <w:lang w:val="bg-BG"/>
        </w:rPr>
        <w:t>ът</w:t>
      </w:r>
      <w:r w:rsidRPr="00AD240F">
        <w:rPr>
          <w:rFonts w:ascii="Times New Roman" w:eastAsia="Calibri" w:hAnsi="Times New Roman"/>
          <w:sz w:val="24"/>
          <w:szCs w:val="24"/>
          <w:lang w:val="bg-BG"/>
        </w:rPr>
        <w:t xml:space="preserve"> осто</w:t>
      </w:r>
      <w:r w:rsidR="00B452D4" w:rsidRPr="00AD240F">
        <w:rPr>
          <w:rFonts w:ascii="Times New Roman" w:eastAsia="Calibri" w:hAnsi="Times New Roman"/>
          <w:sz w:val="24"/>
          <w:szCs w:val="24"/>
          <w:lang w:val="bg-BG"/>
        </w:rPr>
        <w:t>и</w:t>
      </w:r>
      <w:r w:rsidRPr="00AD240F">
        <w:rPr>
          <w:rFonts w:ascii="Times New Roman" w:eastAsia="Calibri" w:hAnsi="Times New Roman"/>
          <w:sz w:val="24"/>
          <w:szCs w:val="24"/>
          <w:lang w:val="bg-BG"/>
        </w:rPr>
        <w:t xml:space="preserve"> на приблизително </w:t>
      </w:r>
      <w:r w:rsidR="00265A57" w:rsidRPr="00AD240F">
        <w:rPr>
          <w:rFonts w:ascii="Times New Roman" w:eastAsia="Calibri" w:hAnsi="Times New Roman"/>
          <w:sz w:val="24"/>
          <w:szCs w:val="24"/>
          <w:lang w:val="bg-BG"/>
        </w:rPr>
        <w:t>4,</w:t>
      </w:r>
      <w:r w:rsidR="00AD240F" w:rsidRPr="00AD240F">
        <w:rPr>
          <w:rFonts w:ascii="Times New Roman" w:eastAsia="Calibri" w:hAnsi="Times New Roman"/>
          <w:sz w:val="24"/>
          <w:szCs w:val="24"/>
          <w:lang w:val="bg-BG"/>
        </w:rPr>
        <w:t>81</w:t>
      </w:r>
      <w:r w:rsidR="00265A57" w:rsidRPr="00AD240F">
        <w:rPr>
          <w:rFonts w:ascii="Times New Roman" w:eastAsia="Calibri" w:hAnsi="Times New Roman"/>
          <w:sz w:val="24"/>
          <w:szCs w:val="24"/>
          <w:lang w:val="bg-BG"/>
        </w:rPr>
        <w:t xml:space="preserve"> км </w:t>
      </w:r>
      <w:r w:rsidRPr="00AD240F">
        <w:rPr>
          <w:rFonts w:ascii="Times New Roman" w:eastAsia="Calibri" w:hAnsi="Times New Roman"/>
          <w:sz w:val="24"/>
          <w:szCs w:val="24"/>
          <w:lang w:val="bg-BG"/>
        </w:rPr>
        <w:t xml:space="preserve">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w:t>
      </w:r>
      <w:r w:rsidR="00EC7080" w:rsidRPr="00AD240F">
        <w:rPr>
          <w:rFonts w:ascii="Times New Roman" w:eastAsia="Calibri" w:hAnsi="Times New Roman"/>
          <w:sz w:val="24"/>
          <w:szCs w:val="24"/>
          <w:lang w:val="bg-BG"/>
        </w:rPr>
        <w:t xml:space="preserve">и целите </w:t>
      </w:r>
      <w:r w:rsidRPr="00AD240F">
        <w:rPr>
          <w:rFonts w:ascii="Times New Roman" w:eastAsia="Calibri" w:hAnsi="Times New Roman"/>
          <w:sz w:val="24"/>
          <w:szCs w:val="24"/>
          <w:lang w:val="bg-BG"/>
        </w:rPr>
        <w:t xml:space="preserve">на опазване в защитената зона. </w:t>
      </w:r>
    </w:p>
    <w:p w14:paraId="29828729" w14:textId="77777777" w:rsidR="00EC7080" w:rsidRPr="00AD240F" w:rsidRDefault="0037272F" w:rsidP="007B526F">
      <w:pPr>
        <w:spacing w:after="0" w:line="355" w:lineRule="auto"/>
        <w:ind w:firstLine="709"/>
        <w:jc w:val="both"/>
        <w:rPr>
          <w:rFonts w:ascii="Times New Roman" w:eastAsia="Calibri" w:hAnsi="Times New Roman"/>
          <w:sz w:val="24"/>
          <w:szCs w:val="24"/>
          <w:lang w:val="bg-BG"/>
        </w:rPr>
      </w:pPr>
      <w:r w:rsidRPr="00AD240F">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14:paraId="0F87FB93" w14:textId="77777777" w:rsidR="0037272F" w:rsidRPr="00AD240F" w:rsidRDefault="0037272F" w:rsidP="007B526F">
      <w:pPr>
        <w:spacing w:after="0" w:line="355" w:lineRule="auto"/>
        <w:ind w:firstLine="709"/>
        <w:jc w:val="both"/>
        <w:rPr>
          <w:rFonts w:ascii="Times New Roman" w:eastAsia="Calibri" w:hAnsi="Times New Roman"/>
          <w:sz w:val="24"/>
          <w:szCs w:val="24"/>
          <w:lang w:val="bg-BG"/>
        </w:rPr>
      </w:pPr>
    </w:p>
    <w:p w14:paraId="6ECAFB69" w14:textId="77777777" w:rsidR="00BF5DE0" w:rsidRPr="00AD240F" w:rsidRDefault="00BF5DE0" w:rsidP="007B526F">
      <w:pPr>
        <w:pStyle w:val="a3"/>
        <w:numPr>
          <w:ilvl w:val="0"/>
          <w:numId w:val="13"/>
        </w:numPr>
        <w:spacing w:after="0" w:line="355" w:lineRule="auto"/>
        <w:ind w:left="748"/>
        <w:jc w:val="both"/>
        <w:rPr>
          <w:rFonts w:ascii="Times New Roman" w:hAnsi="Times New Roman"/>
          <w:b/>
          <w:sz w:val="24"/>
          <w:szCs w:val="24"/>
        </w:rPr>
      </w:pPr>
      <w:r w:rsidRPr="00AD240F">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14:paraId="7C1BD025" w14:textId="77777777" w:rsidR="00DB49D8" w:rsidRPr="00AD240F" w:rsidRDefault="00DB49D8" w:rsidP="007B526F">
      <w:pPr>
        <w:spacing w:after="0" w:line="355" w:lineRule="auto"/>
        <w:ind w:firstLine="709"/>
        <w:jc w:val="both"/>
        <w:rPr>
          <w:rFonts w:ascii="Times New Roman" w:eastAsia="Calibri" w:hAnsi="Times New Roman"/>
          <w:sz w:val="24"/>
          <w:szCs w:val="24"/>
          <w:lang w:val="bg-BG"/>
        </w:rPr>
      </w:pPr>
      <w:r w:rsidRPr="00AD240F">
        <w:rPr>
          <w:rFonts w:ascii="Times New Roman" w:eastAsia="Calibri" w:hAnsi="Times New Roman"/>
          <w:sz w:val="24"/>
          <w:szCs w:val="24"/>
          <w:lang w:val="bg-BG"/>
        </w:rPr>
        <w:t>Инвестиционното предложение за жилищно строителство</w:t>
      </w:r>
      <w:r w:rsidRPr="00AD240F">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520D15F3" w14:textId="77777777" w:rsidR="00DB49D8" w:rsidRPr="00AD240F" w:rsidRDefault="00DB49D8" w:rsidP="007B526F">
      <w:pPr>
        <w:spacing w:after="0" w:line="355" w:lineRule="auto"/>
        <w:ind w:firstLine="709"/>
        <w:jc w:val="both"/>
        <w:rPr>
          <w:rFonts w:ascii="Times New Roman" w:eastAsia="Calibri" w:hAnsi="Times New Roman"/>
          <w:sz w:val="24"/>
          <w:szCs w:val="24"/>
          <w:lang w:val="bg-BG"/>
        </w:rPr>
      </w:pPr>
      <w:r w:rsidRPr="00AD240F">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14:paraId="5B0FE484" w14:textId="77777777" w:rsidR="00A224E7" w:rsidRPr="00AD240F" w:rsidRDefault="00A224E7" w:rsidP="007B526F">
      <w:pPr>
        <w:spacing w:after="0" w:line="355" w:lineRule="auto"/>
        <w:ind w:firstLine="709"/>
        <w:jc w:val="both"/>
        <w:rPr>
          <w:rFonts w:ascii="Times New Roman" w:eastAsia="Calibri" w:hAnsi="Times New Roman"/>
          <w:sz w:val="24"/>
          <w:szCs w:val="24"/>
          <w:lang w:val="bg-BG"/>
        </w:rPr>
      </w:pPr>
      <w:r w:rsidRPr="00AD240F">
        <w:rPr>
          <w:rFonts w:ascii="Times New Roman" w:eastAsia="Calibri" w:hAnsi="Times New Roman"/>
          <w:sz w:val="24"/>
          <w:szCs w:val="24"/>
          <w:lang w:val="bg-BG"/>
        </w:rPr>
        <w:t>Строителите на жилищните сгради, съгласно изискванията за здравословни и безопасни условия на труд,</w:t>
      </w:r>
      <w:r w:rsidRPr="00AD240F">
        <w:rPr>
          <w:rFonts w:ascii="Times New Roman" w:eastAsia="Calibri" w:hAnsi="Times New Roman"/>
          <w:sz w:val="24"/>
          <w:szCs w:val="24"/>
        </w:rPr>
        <w:t xml:space="preserve"> ще осигур</w:t>
      </w:r>
      <w:r w:rsidRPr="00AD240F">
        <w:rPr>
          <w:rFonts w:ascii="Times New Roman" w:eastAsia="Calibri" w:hAnsi="Times New Roman"/>
          <w:sz w:val="24"/>
          <w:szCs w:val="24"/>
          <w:lang w:val="bg-BG"/>
        </w:rPr>
        <w:t>ят</w:t>
      </w:r>
      <w:r w:rsidRPr="00AD240F">
        <w:rPr>
          <w:rFonts w:ascii="Times New Roman" w:eastAsia="Calibri" w:hAnsi="Times New Roman"/>
          <w:sz w:val="24"/>
          <w:szCs w:val="24"/>
        </w:rPr>
        <w:t xml:space="preserve">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w:t>
      </w:r>
      <w:r w:rsidRPr="00AD240F">
        <w:rPr>
          <w:rFonts w:ascii="Times New Roman" w:eastAsia="Calibri" w:hAnsi="Times New Roman"/>
          <w:sz w:val="24"/>
          <w:szCs w:val="24"/>
          <w:lang w:val="bg-BG"/>
        </w:rPr>
        <w:t xml:space="preserve"> </w:t>
      </w:r>
      <w:r w:rsidR="00334F90" w:rsidRPr="00AD240F">
        <w:rPr>
          <w:rFonts w:ascii="Times New Roman" w:eastAsia="Calibri" w:hAnsi="Times New Roman"/>
          <w:sz w:val="24"/>
          <w:szCs w:val="24"/>
        </w:rPr>
        <w:t xml:space="preserve">По отношение на трудовия риск </w:t>
      </w:r>
      <w:r w:rsidR="00334F90" w:rsidRPr="00AD240F">
        <w:rPr>
          <w:rFonts w:ascii="Times New Roman" w:eastAsia="Calibri" w:hAnsi="Times New Roman"/>
          <w:sz w:val="24"/>
          <w:szCs w:val="24"/>
        </w:rPr>
        <w:lastRenderedPageBreak/>
        <w:t>задължително</w:t>
      </w:r>
      <w:r w:rsidRPr="00AD240F">
        <w:rPr>
          <w:rFonts w:ascii="Times New Roman" w:eastAsia="Calibri" w:hAnsi="Times New Roman"/>
          <w:sz w:val="24"/>
          <w:szCs w:val="24"/>
          <w:lang w:val="bg-BG"/>
        </w:rPr>
        <w:t xml:space="preserve"> ще се спазва</w:t>
      </w:r>
      <w:r w:rsidR="00334F90" w:rsidRPr="00AD240F">
        <w:rPr>
          <w:rFonts w:ascii="Times New Roman" w:eastAsia="Calibri" w:hAnsi="Times New Roman"/>
          <w:sz w:val="24"/>
          <w:szCs w:val="24"/>
        </w:rPr>
        <w:t xml:space="preserve"> технологичната</w:t>
      </w:r>
      <w:r w:rsidRPr="00AD240F">
        <w:rPr>
          <w:rFonts w:ascii="Times New Roman" w:eastAsia="Calibri" w:hAnsi="Times New Roman"/>
          <w:sz w:val="24"/>
          <w:szCs w:val="24"/>
          <w:lang w:val="bg-BG"/>
        </w:rPr>
        <w:t xml:space="preserve"> </w:t>
      </w:r>
      <w:r w:rsidR="00334F90" w:rsidRPr="00AD240F">
        <w:rPr>
          <w:rFonts w:ascii="Times New Roman" w:eastAsia="Calibri" w:hAnsi="Times New Roman"/>
          <w:sz w:val="24"/>
          <w:szCs w:val="24"/>
        </w:rPr>
        <w:t xml:space="preserve">дисцилина и инструкциите за безопасна работа. </w:t>
      </w:r>
      <w:r w:rsidRPr="00AD240F">
        <w:rPr>
          <w:rFonts w:ascii="Times New Roman" w:eastAsia="Calibri" w:hAnsi="Times New Roman"/>
          <w:sz w:val="24"/>
          <w:szCs w:val="24"/>
          <w:lang w:val="bg-BG"/>
        </w:rPr>
        <w:t>До обекта няма да се допускат необучени и неинструктирани работници.</w:t>
      </w:r>
    </w:p>
    <w:p w14:paraId="0BBE829C" w14:textId="77777777" w:rsidR="00A224E7" w:rsidRPr="006A77D8" w:rsidRDefault="00A224E7" w:rsidP="007B526F">
      <w:pPr>
        <w:spacing w:after="0" w:line="355" w:lineRule="auto"/>
        <w:ind w:firstLine="709"/>
        <w:jc w:val="both"/>
        <w:rPr>
          <w:rFonts w:ascii="Times New Roman" w:eastAsia="Calibri" w:hAnsi="Times New Roman"/>
          <w:sz w:val="24"/>
          <w:szCs w:val="24"/>
          <w:lang w:val="bg-BG"/>
        </w:rPr>
      </w:pPr>
      <w:r w:rsidRPr="00AD240F">
        <w:rPr>
          <w:rFonts w:ascii="Times New Roman" w:eastAsia="Calibri" w:hAnsi="Times New Roman"/>
          <w:sz w:val="24"/>
          <w:szCs w:val="24"/>
        </w:rPr>
        <w:t xml:space="preserve">За </w:t>
      </w:r>
      <w:r w:rsidRPr="00AD240F">
        <w:rPr>
          <w:rFonts w:ascii="Times New Roman" w:eastAsia="Calibri" w:hAnsi="Times New Roman"/>
          <w:sz w:val="24"/>
          <w:szCs w:val="24"/>
          <w:lang w:val="bg-BG"/>
        </w:rPr>
        <w:t>реализацията на всяка жилищна сграда</w:t>
      </w:r>
      <w:r w:rsidRPr="00AD240F">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w:t>
      </w:r>
      <w:r w:rsidRPr="006A77D8">
        <w:rPr>
          <w:rFonts w:ascii="Times New Roman" w:eastAsia="Calibri" w:hAnsi="Times New Roman"/>
          <w:sz w:val="24"/>
          <w:szCs w:val="24"/>
        </w:rPr>
        <w:t>строителните и монтажните работи от 22.03.2004 год.,  които стриктно ще се спазват при изпълнението на обекта.</w:t>
      </w:r>
    </w:p>
    <w:p w14:paraId="26A5484E" w14:textId="77777777" w:rsidR="00A224E7" w:rsidRPr="006A77D8" w:rsidRDefault="00A224E7" w:rsidP="007B526F">
      <w:pPr>
        <w:spacing w:after="0" w:line="355" w:lineRule="auto"/>
        <w:ind w:firstLine="709"/>
        <w:jc w:val="both"/>
        <w:rPr>
          <w:rFonts w:ascii="Times New Roman" w:eastAsia="Calibri" w:hAnsi="Times New Roman"/>
          <w:sz w:val="24"/>
          <w:szCs w:val="24"/>
          <w:lang w:val="bg-BG"/>
        </w:rPr>
      </w:pPr>
      <w:r w:rsidRPr="006A77D8">
        <w:rPr>
          <w:rFonts w:ascii="Times New Roman" w:eastAsia="Calibri" w:hAnsi="Times New Roman"/>
          <w:sz w:val="24"/>
          <w:szCs w:val="24"/>
        </w:rPr>
        <w:t xml:space="preserve">По време на експлоатацията при неправилна </w:t>
      </w:r>
      <w:r w:rsidRPr="006A77D8">
        <w:rPr>
          <w:rFonts w:ascii="Times New Roman" w:eastAsia="Calibri" w:hAnsi="Times New Roman"/>
          <w:sz w:val="24"/>
          <w:szCs w:val="24"/>
          <w:lang w:val="bg-BG"/>
        </w:rPr>
        <w:t>работа</w:t>
      </w:r>
      <w:r w:rsidRPr="006A77D8">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2DD3A391" w14:textId="77777777" w:rsidR="00A224E7" w:rsidRPr="006A77D8" w:rsidRDefault="00A224E7" w:rsidP="007B526F">
      <w:pPr>
        <w:spacing w:after="0" w:line="355" w:lineRule="auto"/>
        <w:ind w:firstLine="709"/>
        <w:jc w:val="both"/>
        <w:rPr>
          <w:rFonts w:ascii="Times New Roman" w:eastAsia="Calibri" w:hAnsi="Times New Roman"/>
          <w:sz w:val="24"/>
          <w:szCs w:val="24"/>
          <w:lang w:val="bg-BG"/>
        </w:rPr>
      </w:pPr>
      <w:r w:rsidRPr="006A77D8">
        <w:rPr>
          <w:rFonts w:ascii="Times New Roman" w:eastAsia="Calibri" w:hAnsi="Times New Roman"/>
          <w:sz w:val="24"/>
          <w:szCs w:val="24"/>
          <w:lang w:val="bg-BG"/>
        </w:rPr>
        <w:t>Инвестиционните</w:t>
      </w:r>
      <w:r w:rsidRPr="006A77D8">
        <w:rPr>
          <w:rFonts w:ascii="Times New Roman" w:eastAsia="Calibri" w:hAnsi="Times New Roman"/>
          <w:sz w:val="24"/>
          <w:szCs w:val="24"/>
        </w:rPr>
        <w:t xml:space="preserve"> проекти, </w:t>
      </w:r>
      <w:r w:rsidRPr="006A77D8">
        <w:rPr>
          <w:rFonts w:ascii="Times New Roman" w:eastAsia="Calibri" w:hAnsi="Times New Roman"/>
          <w:sz w:val="24"/>
          <w:szCs w:val="24"/>
          <w:lang w:val="bg-BG"/>
        </w:rPr>
        <w:t xml:space="preserve">реализацията и </w:t>
      </w:r>
      <w:r w:rsidRPr="006A77D8">
        <w:rPr>
          <w:rFonts w:ascii="Times New Roman" w:eastAsia="Calibri" w:hAnsi="Times New Roman"/>
          <w:sz w:val="24"/>
          <w:szCs w:val="24"/>
        </w:rPr>
        <w:t>експлоатацията на обект</w:t>
      </w:r>
      <w:r w:rsidRPr="006A77D8">
        <w:rPr>
          <w:rFonts w:ascii="Times New Roman" w:eastAsia="Calibri" w:hAnsi="Times New Roman"/>
          <w:sz w:val="24"/>
          <w:szCs w:val="24"/>
          <w:lang w:val="bg-BG"/>
        </w:rPr>
        <w:t>ите</w:t>
      </w:r>
      <w:r w:rsidRPr="006A77D8">
        <w:rPr>
          <w:rFonts w:ascii="Times New Roman" w:eastAsia="Calibri" w:hAnsi="Times New Roman"/>
          <w:sz w:val="24"/>
          <w:szCs w:val="24"/>
        </w:rPr>
        <w:t xml:space="preserve"> ще бъдат изпълнени </w:t>
      </w:r>
      <w:r w:rsidRPr="006A77D8">
        <w:rPr>
          <w:rFonts w:ascii="Times New Roman" w:eastAsia="Calibri" w:hAnsi="Times New Roman"/>
          <w:sz w:val="24"/>
          <w:szCs w:val="24"/>
          <w:lang w:val="bg-BG"/>
        </w:rPr>
        <w:t>в съответствие с действащата техническа и нормативна база.</w:t>
      </w:r>
    </w:p>
    <w:p w14:paraId="2B36B33D" w14:textId="77777777" w:rsidR="00334F90" w:rsidRPr="006A77D8" w:rsidRDefault="00A16F7E" w:rsidP="007B526F">
      <w:pPr>
        <w:spacing w:after="0" w:line="355" w:lineRule="auto"/>
        <w:ind w:firstLine="709"/>
        <w:jc w:val="both"/>
        <w:rPr>
          <w:rFonts w:ascii="Times New Roman" w:eastAsia="Calibri" w:hAnsi="Times New Roman"/>
          <w:sz w:val="24"/>
          <w:szCs w:val="24"/>
          <w:lang w:val="bg-BG"/>
        </w:rPr>
      </w:pPr>
      <w:r w:rsidRPr="006A77D8">
        <w:rPr>
          <w:rFonts w:ascii="Times New Roman" w:eastAsia="Calibri" w:hAnsi="Times New Roman"/>
          <w:sz w:val="24"/>
          <w:szCs w:val="24"/>
          <w:lang w:val="bg-BG"/>
        </w:rPr>
        <w:t>С п</w:t>
      </w:r>
      <w:r w:rsidR="00A224E7" w:rsidRPr="006A77D8">
        <w:rPr>
          <w:rFonts w:ascii="Times New Roman" w:eastAsia="Calibri" w:hAnsi="Times New Roman"/>
          <w:sz w:val="24"/>
          <w:szCs w:val="24"/>
          <w:lang w:val="bg-BG"/>
        </w:rPr>
        <w:t>редвижданията</w:t>
      </w:r>
      <w:r w:rsidRPr="006A77D8">
        <w:rPr>
          <w:rFonts w:ascii="Times New Roman" w:eastAsia="Calibri" w:hAnsi="Times New Roman"/>
          <w:sz w:val="24"/>
          <w:szCs w:val="24"/>
          <w:lang w:val="bg-BG"/>
        </w:rPr>
        <w:t>, залегнали при реализацията</w:t>
      </w:r>
      <w:r w:rsidR="00A224E7" w:rsidRPr="006A77D8">
        <w:rPr>
          <w:rFonts w:ascii="Times New Roman" w:eastAsia="Calibri" w:hAnsi="Times New Roman"/>
          <w:sz w:val="24"/>
          <w:szCs w:val="24"/>
          <w:lang w:val="bg-BG"/>
        </w:rPr>
        <w:t xml:space="preserve"> </w:t>
      </w:r>
      <w:r w:rsidR="00334F90" w:rsidRPr="006A77D8">
        <w:rPr>
          <w:rFonts w:ascii="Times New Roman" w:eastAsia="Calibri" w:hAnsi="Times New Roman"/>
          <w:sz w:val="24"/>
          <w:szCs w:val="24"/>
        </w:rPr>
        <w:t>на</w:t>
      </w:r>
      <w:r w:rsidR="00A224E7" w:rsidRPr="006A77D8">
        <w:rPr>
          <w:rFonts w:ascii="Times New Roman" w:eastAsia="Calibri" w:hAnsi="Times New Roman"/>
          <w:sz w:val="24"/>
          <w:szCs w:val="24"/>
          <w:lang w:val="bg-BG"/>
        </w:rPr>
        <w:t xml:space="preserve"> </w:t>
      </w:r>
      <w:r w:rsidR="00334F90" w:rsidRPr="006A77D8">
        <w:rPr>
          <w:rFonts w:ascii="Times New Roman" w:eastAsia="Calibri" w:hAnsi="Times New Roman"/>
          <w:sz w:val="24"/>
          <w:szCs w:val="24"/>
        </w:rPr>
        <w:t xml:space="preserve">инвестиционното предложение </w:t>
      </w:r>
      <w:r w:rsidR="00A224E7" w:rsidRPr="006A77D8">
        <w:rPr>
          <w:rFonts w:ascii="Times New Roman" w:eastAsia="Calibri" w:hAnsi="Times New Roman"/>
          <w:sz w:val="24"/>
          <w:szCs w:val="24"/>
          <w:lang w:val="bg-BG"/>
        </w:rPr>
        <w:t xml:space="preserve">по отношение на </w:t>
      </w:r>
      <w:r w:rsidR="00334F90" w:rsidRPr="006A77D8">
        <w:rPr>
          <w:rFonts w:ascii="Times New Roman" w:eastAsia="Calibri" w:hAnsi="Times New Roman"/>
          <w:sz w:val="24"/>
          <w:szCs w:val="24"/>
        </w:rPr>
        <w:t>техника и методи, характер и</w:t>
      </w:r>
      <w:r w:rsidR="00A224E7" w:rsidRPr="006A77D8">
        <w:rPr>
          <w:rFonts w:ascii="Times New Roman" w:eastAsia="Calibri" w:hAnsi="Times New Roman"/>
          <w:sz w:val="24"/>
          <w:szCs w:val="24"/>
          <w:lang w:val="bg-BG"/>
        </w:rPr>
        <w:t xml:space="preserve"> </w:t>
      </w:r>
      <w:r w:rsidR="00334F90" w:rsidRPr="006A77D8">
        <w:rPr>
          <w:rFonts w:ascii="Times New Roman" w:eastAsia="Calibri" w:hAnsi="Times New Roman"/>
          <w:sz w:val="24"/>
          <w:szCs w:val="24"/>
        </w:rPr>
        <w:t>мащаб</w:t>
      </w:r>
      <w:r w:rsidR="00A224E7" w:rsidRPr="006A77D8">
        <w:rPr>
          <w:rFonts w:ascii="Times New Roman" w:eastAsia="Calibri" w:hAnsi="Times New Roman"/>
          <w:sz w:val="24"/>
          <w:szCs w:val="24"/>
          <w:lang w:val="bg-BG"/>
        </w:rPr>
        <w:t xml:space="preserve"> </w:t>
      </w:r>
      <w:r w:rsidR="00334F90" w:rsidRPr="006A77D8">
        <w:rPr>
          <w:rFonts w:ascii="Times New Roman" w:eastAsia="Calibri" w:hAnsi="Times New Roman"/>
          <w:sz w:val="24"/>
          <w:szCs w:val="24"/>
        </w:rPr>
        <w:t>не се очаква риск от инциденти, аварии</w:t>
      </w:r>
      <w:r w:rsidRPr="006A77D8">
        <w:rPr>
          <w:rFonts w:ascii="Times New Roman" w:eastAsia="Calibri" w:hAnsi="Times New Roman"/>
          <w:sz w:val="24"/>
          <w:szCs w:val="24"/>
          <w:lang w:val="bg-BG"/>
        </w:rPr>
        <w:t xml:space="preserve"> </w:t>
      </w:r>
      <w:r w:rsidR="00334F90" w:rsidRPr="006A77D8">
        <w:rPr>
          <w:rFonts w:ascii="Times New Roman" w:eastAsia="Calibri" w:hAnsi="Times New Roman"/>
          <w:sz w:val="24"/>
          <w:szCs w:val="24"/>
        </w:rPr>
        <w:t>и/или бедствия за околната среда и здравето на хората.</w:t>
      </w:r>
    </w:p>
    <w:p w14:paraId="6C870286" w14:textId="77777777" w:rsidR="002817CB" w:rsidRPr="006A77D8" w:rsidRDefault="002817CB" w:rsidP="007B526F">
      <w:pPr>
        <w:spacing w:after="0" w:line="355" w:lineRule="auto"/>
        <w:ind w:firstLine="709"/>
        <w:jc w:val="both"/>
        <w:rPr>
          <w:rFonts w:ascii="Times New Roman" w:eastAsia="Calibri" w:hAnsi="Times New Roman"/>
          <w:sz w:val="24"/>
          <w:szCs w:val="24"/>
          <w:lang w:val="bg-BG"/>
        </w:rPr>
      </w:pPr>
    </w:p>
    <w:p w14:paraId="1278C6F1" w14:textId="77777777" w:rsidR="00BF5DE0" w:rsidRPr="006A77D8" w:rsidRDefault="00BF5DE0" w:rsidP="007B526F">
      <w:pPr>
        <w:pStyle w:val="a3"/>
        <w:numPr>
          <w:ilvl w:val="0"/>
          <w:numId w:val="13"/>
        </w:numPr>
        <w:spacing w:after="0" w:line="355" w:lineRule="auto"/>
        <w:ind w:left="748"/>
        <w:jc w:val="both"/>
        <w:rPr>
          <w:rFonts w:ascii="Times New Roman" w:hAnsi="Times New Roman"/>
          <w:b/>
          <w:sz w:val="24"/>
          <w:szCs w:val="24"/>
        </w:rPr>
      </w:pPr>
      <w:r w:rsidRPr="006A77D8">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3E74D38F" w14:textId="77777777" w:rsidR="006A27FE" w:rsidRPr="006A77D8" w:rsidRDefault="006A27FE" w:rsidP="007B526F">
      <w:pPr>
        <w:spacing w:after="0" w:line="355" w:lineRule="auto"/>
        <w:ind w:firstLine="709"/>
        <w:jc w:val="both"/>
        <w:rPr>
          <w:rFonts w:ascii="Times New Roman" w:eastAsia="Calibri" w:hAnsi="Times New Roman"/>
          <w:sz w:val="24"/>
          <w:szCs w:val="24"/>
          <w:lang w:val="bg-BG"/>
        </w:rPr>
      </w:pPr>
      <w:r w:rsidRPr="006A77D8">
        <w:rPr>
          <w:rFonts w:ascii="Times New Roman" w:eastAsia="Calibri" w:hAnsi="Times New Roman"/>
          <w:sz w:val="24"/>
          <w:szCs w:val="24"/>
        </w:rPr>
        <w:t xml:space="preserve">В етапа на строителство на </w:t>
      </w:r>
      <w:r w:rsidRPr="006A77D8">
        <w:rPr>
          <w:rFonts w:ascii="Times New Roman" w:eastAsia="Calibri" w:hAnsi="Times New Roman"/>
          <w:sz w:val="24"/>
          <w:szCs w:val="24"/>
          <w:lang w:val="bg-BG"/>
        </w:rPr>
        <w:t>жилищните сгради,</w:t>
      </w:r>
      <w:r w:rsidRPr="006A77D8">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на строителството. </w:t>
      </w:r>
    </w:p>
    <w:p w14:paraId="22E4DDC8" w14:textId="77777777" w:rsidR="006E2E0B" w:rsidRPr="006A77D8" w:rsidRDefault="006E2E0B" w:rsidP="007B526F">
      <w:pPr>
        <w:spacing w:after="0" w:line="355" w:lineRule="auto"/>
        <w:ind w:firstLine="709"/>
        <w:jc w:val="both"/>
        <w:rPr>
          <w:rFonts w:ascii="Times New Roman" w:eastAsia="Calibri" w:hAnsi="Times New Roman"/>
          <w:sz w:val="24"/>
          <w:szCs w:val="24"/>
          <w:lang w:val="bg-BG"/>
        </w:rPr>
      </w:pPr>
      <w:r w:rsidRPr="006A77D8">
        <w:rPr>
          <w:rFonts w:ascii="Times New Roman" w:eastAsia="Calibri" w:hAnsi="Times New Roman"/>
          <w:sz w:val="24"/>
          <w:szCs w:val="24"/>
        </w:rPr>
        <w:t xml:space="preserve">Основно </w:t>
      </w:r>
      <w:r w:rsidRPr="006A77D8">
        <w:rPr>
          <w:rFonts w:ascii="Times New Roman" w:eastAsia="Calibri" w:hAnsi="Times New Roman"/>
          <w:sz w:val="24"/>
          <w:szCs w:val="24"/>
          <w:lang w:val="bg-BG"/>
        </w:rPr>
        <w:t xml:space="preserve">пряко </w:t>
      </w:r>
      <w:r w:rsidRPr="006A77D8">
        <w:rPr>
          <w:rFonts w:ascii="Times New Roman" w:eastAsia="Calibri" w:hAnsi="Times New Roman"/>
          <w:sz w:val="24"/>
          <w:szCs w:val="24"/>
        </w:rPr>
        <w:t>въздействие ще се окаже върху компонента почви, породено в резултат на изкопните работи за изграждането на сград</w:t>
      </w:r>
      <w:r w:rsidRPr="006A77D8">
        <w:rPr>
          <w:rFonts w:ascii="Times New Roman" w:eastAsia="Calibri" w:hAnsi="Times New Roman"/>
          <w:sz w:val="24"/>
          <w:szCs w:val="24"/>
          <w:lang w:val="bg-BG"/>
        </w:rPr>
        <w:t>ите</w:t>
      </w:r>
      <w:r w:rsidRPr="006A77D8">
        <w:rPr>
          <w:rFonts w:ascii="Times New Roman" w:eastAsia="Calibri" w:hAnsi="Times New Roman"/>
          <w:sz w:val="24"/>
          <w:szCs w:val="24"/>
        </w:rPr>
        <w:t xml:space="preserve"> и съоръженията и за прокарване на необходимите подземни комуникации.</w:t>
      </w:r>
    </w:p>
    <w:p w14:paraId="411D0A69" w14:textId="77777777" w:rsidR="006E2E0B" w:rsidRPr="006A77D8" w:rsidRDefault="006E2E0B" w:rsidP="007B526F">
      <w:pPr>
        <w:spacing w:after="0" w:line="355" w:lineRule="auto"/>
        <w:ind w:firstLine="709"/>
        <w:jc w:val="both"/>
        <w:rPr>
          <w:rFonts w:ascii="Times New Roman" w:eastAsia="Calibri" w:hAnsi="Times New Roman"/>
          <w:sz w:val="24"/>
          <w:szCs w:val="24"/>
        </w:rPr>
      </w:pPr>
      <w:r w:rsidRPr="006A77D8">
        <w:rPr>
          <w:rFonts w:ascii="Times New Roman" w:eastAsia="Calibri" w:hAnsi="Times New Roman"/>
          <w:sz w:val="24"/>
          <w:szCs w:val="24"/>
        </w:rPr>
        <w:t xml:space="preserve">Въздействието по време на експлоатацията на жилищните сгради се очаква да бъде пряко, дълготрайно, постоянно, </w:t>
      </w:r>
      <w:r w:rsidR="00DD1A0E" w:rsidRPr="006A77D8">
        <w:rPr>
          <w:rFonts w:ascii="Times New Roman" w:eastAsia="Calibri" w:hAnsi="Times New Roman"/>
          <w:sz w:val="24"/>
          <w:szCs w:val="24"/>
        </w:rPr>
        <w:t>без кумулативно действие</w:t>
      </w:r>
      <w:r w:rsidR="00FA726C" w:rsidRPr="006A77D8">
        <w:rPr>
          <w:rFonts w:ascii="Times New Roman" w:eastAsia="Calibri" w:hAnsi="Times New Roman"/>
          <w:sz w:val="24"/>
          <w:szCs w:val="24"/>
          <w:lang w:val="bg-BG"/>
        </w:rPr>
        <w:t>,</w:t>
      </w:r>
      <w:r w:rsidR="00DD1A0E" w:rsidRPr="006A77D8">
        <w:rPr>
          <w:rFonts w:ascii="Times New Roman" w:eastAsia="Calibri" w:hAnsi="Times New Roman"/>
          <w:sz w:val="24"/>
          <w:szCs w:val="24"/>
        </w:rPr>
        <w:t xml:space="preserve"> локално в </w:t>
      </w:r>
      <w:r w:rsidR="00832CCA" w:rsidRPr="006A77D8">
        <w:rPr>
          <w:rFonts w:ascii="Times New Roman" w:eastAsia="Calibri" w:hAnsi="Times New Roman"/>
          <w:sz w:val="24"/>
          <w:szCs w:val="24"/>
          <w:lang w:val="bg-BG"/>
        </w:rPr>
        <w:t>рамките на новите имоти,</w:t>
      </w:r>
      <w:r w:rsidR="00DD1A0E" w:rsidRPr="006A77D8">
        <w:rPr>
          <w:rFonts w:ascii="Times New Roman" w:eastAsia="Calibri" w:hAnsi="Times New Roman"/>
          <w:sz w:val="24"/>
          <w:szCs w:val="24"/>
        </w:rPr>
        <w:t xml:space="preserve"> </w:t>
      </w:r>
      <w:r w:rsidRPr="006A77D8">
        <w:rPr>
          <w:rFonts w:ascii="Times New Roman" w:eastAsia="Calibri" w:hAnsi="Times New Roman"/>
          <w:sz w:val="24"/>
          <w:szCs w:val="24"/>
        </w:rPr>
        <w:t>без изразен негативен ефект върху компонентите на околната среда.</w:t>
      </w:r>
    </w:p>
    <w:p w14:paraId="1225464C" w14:textId="77777777" w:rsidR="006E2E0B" w:rsidRPr="006A77D8" w:rsidRDefault="006E2E0B" w:rsidP="007B526F">
      <w:pPr>
        <w:spacing w:after="0" w:line="355" w:lineRule="auto"/>
        <w:ind w:firstLine="709"/>
        <w:jc w:val="both"/>
        <w:rPr>
          <w:rFonts w:ascii="Times New Roman" w:eastAsia="Calibri" w:hAnsi="Times New Roman"/>
          <w:sz w:val="24"/>
          <w:szCs w:val="24"/>
        </w:rPr>
      </w:pPr>
      <w:r w:rsidRPr="006A77D8">
        <w:rPr>
          <w:rFonts w:ascii="Times New Roman" w:eastAsia="Calibri" w:hAnsi="Times New Roman"/>
          <w:sz w:val="24"/>
          <w:szCs w:val="24"/>
        </w:rPr>
        <w:t xml:space="preserve">В близост на инвестиционното предложение има други съществуващи и одобрени с план </w:t>
      </w:r>
      <w:r w:rsidR="008F4EA3" w:rsidRPr="006A77D8">
        <w:rPr>
          <w:rFonts w:ascii="Times New Roman" w:eastAsia="Calibri" w:hAnsi="Times New Roman"/>
          <w:sz w:val="24"/>
          <w:szCs w:val="24"/>
        </w:rPr>
        <w:t>урегулирани поземлени имоти</w:t>
      </w:r>
      <w:r w:rsidRPr="006A77D8">
        <w:rPr>
          <w:rFonts w:ascii="Times New Roman" w:eastAsia="Calibri" w:hAnsi="Times New Roman"/>
          <w:sz w:val="24"/>
          <w:szCs w:val="24"/>
        </w:rPr>
        <w:t>, отредени за жилищно строителство.</w:t>
      </w:r>
    </w:p>
    <w:p w14:paraId="3B069785" w14:textId="77777777" w:rsidR="006A27FE" w:rsidRPr="006A77D8" w:rsidRDefault="006A27FE" w:rsidP="007B526F">
      <w:pPr>
        <w:spacing w:after="0" w:line="355" w:lineRule="auto"/>
        <w:ind w:firstLine="709"/>
        <w:jc w:val="both"/>
        <w:rPr>
          <w:rFonts w:ascii="Times New Roman" w:eastAsia="Calibri" w:hAnsi="Times New Roman"/>
          <w:sz w:val="24"/>
          <w:szCs w:val="24"/>
          <w:lang w:val="bg-BG"/>
        </w:rPr>
      </w:pPr>
      <w:r w:rsidRPr="006A77D8">
        <w:rPr>
          <w:rFonts w:ascii="Times New Roman" w:eastAsia="Calibri" w:hAnsi="Times New Roman"/>
          <w:sz w:val="24"/>
          <w:szCs w:val="24"/>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14:paraId="06EF8EDB" w14:textId="77777777" w:rsidR="006A27FE" w:rsidRPr="002F2549" w:rsidRDefault="006A27FE" w:rsidP="007B526F">
      <w:pPr>
        <w:spacing w:after="0" w:line="355" w:lineRule="auto"/>
        <w:ind w:firstLine="709"/>
        <w:jc w:val="both"/>
        <w:rPr>
          <w:rFonts w:ascii="Times New Roman" w:eastAsia="Calibri" w:hAnsi="Times New Roman"/>
          <w:sz w:val="24"/>
          <w:szCs w:val="24"/>
          <w:highlight w:val="green"/>
        </w:rPr>
      </w:pPr>
    </w:p>
    <w:p w14:paraId="2F480A40" w14:textId="77777777" w:rsidR="00BF5DE0" w:rsidRPr="006A77D8" w:rsidRDefault="00BF5DE0" w:rsidP="007B526F">
      <w:pPr>
        <w:pStyle w:val="a3"/>
        <w:numPr>
          <w:ilvl w:val="0"/>
          <w:numId w:val="13"/>
        </w:numPr>
        <w:spacing w:after="0" w:line="355" w:lineRule="auto"/>
        <w:ind w:left="748"/>
        <w:jc w:val="both"/>
        <w:rPr>
          <w:rFonts w:ascii="Times New Roman" w:hAnsi="Times New Roman"/>
          <w:b/>
          <w:sz w:val="24"/>
          <w:szCs w:val="24"/>
        </w:rPr>
      </w:pPr>
      <w:r w:rsidRPr="006A77D8">
        <w:rPr>
          <w:rFonts w:ascii="Times New Roman" w:hAnsi="Times New Roman"/>
          <w:b/>
          <w:sz w:val="24"/>
          <w:szCs w:val="24"/>
        </w:rPr>
        <w:lastRenderedPageBreak/>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79BE16E8" w14:textId="18854C7D" w:rsidR="00026763" w:rsidRPr="006A77D8" w:rsidRDefault="00026763" w:rsidP="007B526F">
      <w:pPr>
        <w:spacing w:after="0" w:line="355" w:lineRule="auto"/>
        <w:ind w:firstLine="709"/>
        <w:jc w:val="both"/>
        <w:rPr>
          <w:rFonts w:ascii="Times New Roman" w:eastAsia="Calibri" w:hAnsi="Times New Roman"/>
          <w:sz w:val="24"/>
          <w:szCs w:val="24"/>
          <w:lang w:val="bg-BG"/>
        </w:rPr>
      </w:pPr>
      <w:r w:rsidRPr="006A77D8">
        <w:rPr>
          <w:rFonts w:ascii="Times New Roman" w:eastAsia="Calibri" w:hAnsi="Times New Roman"/>
          <w:sz w:val="24"/>
          <w:szCs w:val="24"/>
        </w:rPr>
        <w:t xml:space="preserve">Инвестиционното предложение ще се реализира в </w:t>
      </w:r>
      <w:r w:rsidR="000057DC" w:rsidRPr="006A77D8">
        <w:rPr>
          <w:rFonts w:ascii="Times New Roman" w:hAnsi="Times New Roman"/>
          <w:sz w:val="24"/>
          <w:szCs w:val="24"/>
        </w:rPr>
        <w:t xml:space="preserve">поземлен имот с идентификатор </w:t>
      </w:r>
      <w:r w:rsidR="006A77D8" w:rsidRPr="006A77D8">
        <w:rPr>
          <w:rFonts w:ascii="Times New Roman" w:hAnsi="Times New Roman"/>
          <w:sz w:val="24"/>
          <w:szCs w:val="24"/>
        </w:rPr>
        <w:t>03304.2.19 по КККР на с. Белащица, местност „Бялата воденица“, Община „Родопи“, Област Пловдив</w:t>
      </w:r>
      <w:r w:rsidRPr="006A77D8">
        <w:rPr>
          <w:rFonts w:ascii="Times New Roman" w:eastAsia="Calibri" w:hAnsi="Times New Roman"/>
          <w:sz w:val="24"/>
          <w:szCs w:val="24"/>
          <w:lang w:val="bg-BG"/>
        </w:rPr>
        <w:t>.</w:t>
      </w:r>
    </w:p>
    <w:p w14:paraId="0C81C46F" w14:textId="272CF5F2" w:rsidR="00026763" w:rsidRPr="006A77D8" w:rsidRDefault="00026763" w:rsidP="007B526F">
      <w:pPr>
        <w:spacing w:after="0" w:line="355" w:lineRule="auto"/>
        <w:ind w:firstLine="709"/>
        <w:jc w:val="both"/>
        <w:rPr>
          <w:rFonts w:ascii="Times New Roman" w:eastAsia="Calibri" w:hAnsi="Times New Roman"/>
          <w:sz w:val="24"/>
          <w:szCs w:val="24"/>
        </w:rPr>
      </w:pPr>
      <w:r w:rsidRPr="006A77D8">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3200B0" w:rsidRPr="006A77D8">
        <w:rPr>
          <w:rFonts w:ascii="Times New Roman" w:eastAsia="Calibri" w:hAnsi="Times New Roman"/>
          <w:sz w:val="24"/>
          <w:szCs w:val="24"/>
          <w:lang w:val="bg-BG"/>
        </w:rPr>
        <w:t xml:space="preserve">с. </w:t>
      </w:r>
      <w:r w:rsidR="004D0304" w:rsidRPr="006A77D8">
        <w:rPr>
          <w:rFonts w:ascii="Times New Roman" w:eastAsia="Calibri" w:hAnsi="Times New Roman"/>
          <w:sz w:val="24"/>
          <w:szCs w:val="24"/>
          <w:lang w:val="bg-BG"/>
        </w:rPr>
        <w:t>Белащица, Марково</w:t>
      </w:r>
      <w:r w:rsidR="00FF5245" w:rsidRPr="006A77D8">
        <w:rPr>
          <w:rFonts w:ascii="Times New Roman" w:eastAsia="Calibri" w:hAnsi="Times New Roman"/>
          <w:sz w:val="24"/>
          <w:szCs w:val="24"/>
          <w:lang w:val="bg-BG"/>
        </w:rPr>
        <w:t>,</w:t>
      </w:r>
      <w:r w:rsidR="000057DC" w:rsidRPr="006A77D8">
        <w:rPr>
          <w:rFonts w:ascii="Times New Roman" w:eastAsia="Calibri" w:hAnsi="Times New Roman"/>
          <w:sz w:val="24"/>
          <w:szCs w:val="24"/>
          <w:lang w:val="bg-BG"/>
        </w:rPr>
        <w:t xml:space="preserve"> Браниполе и другите</w:t>
      </w:r>
      <w:r w:rsidRPr="006A77D8">
        <w:rPr>
          <w:rFonts w:ascii="Times New Roman" w:eastAsia="Calibri" w:hAnsi="Times New Roman"/>
          <w:sz w:val="24"/>
          <w:szCs w:val="24"/>
        </w:rPr>
        <w:t xml:space="preserve"> населени места в </w:t>
      </w:r>
      <w:r w:rsidR="000057DC" w:rsidRPr="006A77D8">
        <w:rPr>
          <w:rFonts w:ascii="Times New Roman" w:eastAsia="Calibri" w:hAnsi="Times New Roman"/>
          <w:sz w:val="24"/>
          <w:szCs w:val="24"/>
          <w:lang w:val="bg-BG"/>
        </w:rPr>
        <w:t>О</w:t>
      </w:r>
      <w:r w:rsidRPr="006A77D8">
        <w:rPr>
          <w:rFonts w:ascii="Times New Roman" w:eastAsia="Calibri" w:hAnsi="Times New Roman"/>
          <w:sz w:val="24"/>
          <w:szCs w:val="24"/>
        </w:rPr>
        <w:t>бщина</w:t>
      </w:r>
      <w:r w:rsidR="003200B0" w:rsidRPr="006A77D8">
        <w:rPr>
          <w:rFonts w:ascii="Times New Roman" w:eastAsia="Calibri" w:hAnsi="Times New Roman"/>
          <w:sz w:val="24"/>
          <w:szCs w:val="24"/>
          <w:lang w:val="bg-BG"/>
        </w:rPr>
        <w:t xml:space="preserve"> „</w:t>
      </w:r>
      <w:proofErr w:type="gramStart"/>
      <w:r w:rsidR="003200B0" w:rsidRPr="006A77D8">
        <w:rPr>
          <w:rFonts w:ascii="Times New Roman" w:eastAsia="Calibri" w:hAnsi="Times New Roman"/>
          <w:sz w:val="24"/>
          <w:szCs w:val="24"/>
          <w:lang w:val="bg-BG"/>
        </w:rPr>
        <w:t>Родопи“</w:t>
      </w:r>
      <w:proofErr w:type="gramEnd"/>
      <w:r w:rsidRPr="006A77D8">
        <w:rPr>
          <w:rFonts w:ascii="Times New Roman" w:eastAsia="Calibri" w:hAnsi="Times New Roman"/>
          <w:sz w:val="24"/>
          <w:szCs w:val="24"/>
        </w:rPr>
        <w:t xml:space="preserve">. </w:t>
      </w:r>
    </w:p>
    <w:p w14:paraId="69599D6E" w14:textId="77777777" w:rsidR="00026763" w:rsidRPr="006A77D8" w:rsidRDefault="00026763" w:rsidP="007B526F">
      <w:pPr>
        <w:pStyle w:val="a3"/>
        <w:spacing w:after="0" w:line="355" w:lineRule="auto"/>
        <w:ind w:left="748"/>
        <w:jc w:val="both"/>
        <w:rPr>
          <w:rFonts w:ascii="Times New Roman" w:hAnsi="Times New Roman"/>
          <w:b/>
          <w:sz w:val="24"/>
          <w:szCs w:val="24"/>
          <w:lang w:val="bg-BG"/>
        </w:rPr>
      </w:pPr>
    </w:p>
    <w:p w14:paraId="2DF96D43" w14:textId="77777777" w:rsidR="00BF5DE0" w:rsidRPr="006A77D8" w:rsidRDefault="00BF5DE0" w:rsidP="007B526F">
      <w:pPr>
        <w:pStyle w:val="a3"/>
        <w:numPr>
          <w:ilvl w:val="0"/>
          <w:numId w:val="13"/>
        </w:numPr>
        <w:spacing w:after="0" w:line="355" w:lineRule="auto"/>
        <w:ind w:left="748"/>
        <w:jc w:val="both"/>
        <w:rPr>
          <w:rFonts w:ascii="Times New Roman" w:hAnsi="Times New Roman"/>
          <w:b/>
          <w:sz w:val="24"/>
          <w:szCs w:val="24"/>
        </w:rPr>
      </w:pPr>
      <w:r w:rsidRPr="006A77D8">
        <w:rPr>
          <w:rFonts w:ascii="Times New Roman" w:hAnsi="Times New Roman"/>
          <w:b/>
          <w:sz w:val="24"/>
          <w:szCs w:val="24"/>
        </w:rPr>
        <w:t>Вероятност, интензивност, комплексност на въздействието.</w:t>
      </w:r>
    </w:p>
    <w:p w14:paraId="54E1772F" w14:textId="1891D877" w:rsidR="00EB5AFC" w:rsidRPr="006A77D8" w:rsidRDefault="00EB5AFC" w:rsidP="007B526F">
      <w:pPr>
        <w:spacing w:after="0" w:line="355" w:lineRule="auto"/>
        <w:ind w:firstLine="709"/>
        <w:jc w:val="both"/>
        <w:rPr>
          <w:rFonts w:ascii="Times New Roman" w:eastAsia="Calibri" w:hAnsi="Times New Roman"/>
          <w:sz w:val="24"/>
          <w:szCs w:val="24"/>
          <w:lang w:val="bg-BG"/>
        </w:rPr>
      </w:pPr>
      <w:r w:rsidRPr="006A77D8">
        <w:rPr>
          <w:rFonts w:ascii="Times New Roman" w:eastAsia="Calibri" w:hAnsi="Times New Roman"/>
          <w:sz w:val="24"/>
          <w:szCs w:val="24"/>
        </w:rPr>
        <w:t xml:space="preserve">При реализацията на проекта за изграждане на </w:t>
      </w:r>
      <w:r w:rsidR="00E67E36" w:rsidRPr="006A77D8">
        <w:rPr>
          <w:rFonts w:ascii="Times New Roman" w:eastAsia="Calibri" w:hAnsi="Times New Roman"/>
          <w:sz w:val="24"/>
          <w:szCs w:val="24"/>
          <w:lang w:val="bg-BG"/>
        </w:rPr>
        <w:t>седем</w:t>
      </w:r>
      <w:r w:rsidRPr="006A77D8">
        <w:rPr>
          <w:rFonts w:ascii="Times New Roman" w:eastAsia="Calibri" w:hAnsi="Times New Roman"/>
          <w:sz w:val="24"/>
          <w:szCs w:val="24"/>
        </w:rPr>
        <w:t xml:space="preserve"> броя жилищни сгради</w:t>
      </w:r>
      <w:r w:rsidR="001F3EAF" w:rsidRPr="006A77D8">
        <w:rPr>
          <w:rFonts w:ascii="Times New Roman" w:eastAsia="Calibri" w:hAnsi="Times New Roman"/>
          <w:sz w:val="24"/>
          <w:szCs w:val="24"/>
        </w:rPr>
        <w:t xml:space="preserve"> в новообразувани УПИ</w:t>
      </w:r>
      <w:r w:rsidRPr="006A77D8">
        <w:rPr>
          <w:rFonts w:ascii="Times New Roman" w:eastAsia="Calibri" w:hAnsi="Times New Roman"/>
          <w:sz w:val="24"/>
          <w:szCs w:val="24"/>
        </w:rPr>
        <w:t xml:space="preserve"> няма вероятност за поява на отрицателни въздействия</w:t>
      </w:r>
      <w:r w:rsidR="00DC7EB1" w:rsidRPr="006A77D8">
        <w:rPr>
          <w:rFonts w:ascii="Times New Roman" w:eastAsia="Calibri" w:hAnsi="Times New Roman"/>
          <w:sz w:val="24"/>
          <w:szCs w:val="24"/>
        </w:rPr>
        <w:t xml:space="preserve"> върху компонентите на околната среда</w:t>
      </w:r>
      <w:r w:rsidRPr="006A77D8">
        <w:rPr>
          <w:rFonts w:ascii="Times New Roman" w:eastAsia="Calibri" w:hAnsi="Times New Roman"/>
          <w:sz w:val="24"/>
          <w:szCs w:val="24"/>
        </w:rPr>
        <w:t xml:space="preserve">, тъй като ще бъдат спазени </w:t>
      </w:r>
      <w:r w:rsidR="00DC7EB1" w:rsidRPr="006A77D8">
        <w:rPr>
          <w:rFonts w:ascii="Times New Roman" w:eastAsia="Calibri" w:hAnsi="Times New Roman"/>
          <w:sz w:val="24"/>
          <w:szCs w:val="24"/>
        </w:rPr>
        <w:t xml:space="preserve">изискванията на екологичното законодателство и ще се предприемат </w:t>
      </w:r>
      <w:r w:rsidRPr="006A77D8">
        <w:rPr>
          <w:rFonts w:ascii="Times New Roman" w:eastAsia="Calibri" w:hAnsi="Times New Roman"/>
          <w:sz w:val="24"/>
          <w:szCs w:val="24"/>
        </w:rPr>
        <w:t>мерки</w:t>
      </w:r>
      <w:r w:rsidR="00DC7EB1" w:rsidRPr="006A77D8">
        <w:rPr>
          <w:rFonts w:ascii="Times New Roman" w:eastAsia="Calibri" w:hAnsi="Times New Roman"/>
          <w:sz w:val="24"/>
          <w:szCs w:val="24"/>
        </w:rPr>
        <w:t>, свързани с избягване, предотвратяване</w:t>
      </w:r>
      <w:r w:rsidR="000224EB" w:rsidRPr="006A77D8">
        <w:rPr>
          <w:rFonts w:ascii="Times New Roman" w:eastAsia="Calibri" w:hAnsi="Times New Roman"/>
          <w:sz w:val="24"/>
          <w:szCs w:val="24"/>
          <w:lang w:val="bg-BG"/>
        </w:rPr>
        <w:t xml:space="preserve"> и</w:t>
      </w:r>
      <w:r w:rsidR="00DC7EB1" w:rsidRPr="006A77D8">
        <w:rPr>
          <w:rFonts w:ascii="Times New Roman" w:eastAsia="Calibri" w:hAnsi="Times New Roman"/>
          <w:sz w:val="24"/>
          <w:szCs w:val="24"/>
        </w:rPr>
        <w:t xml:space="preserve"> намаляване на предполагаеми отрицателни въздействия върху околната среда и човешкото здраве</w:t>
      </w:r>
      <w:r w:rsidRPr="006A77D8">
        <w:rPr>
          <w:rFonts w:ascii="Times New Roman" w:eastAsia="Calibri" w:hAnsi="Times New Roman"/>
          <w:sz w:val="24"/>
          <w:szCs w:val="24"/>
        </w:rPr>
        <w:t>.</w:t>
      </w:r>
    </w:p>
    <w:p w14:paraId="68A629BA" w14:textId="77777777" w:rsidR="000224EB" w:rsidRPr="006A77D8" w:rsidRDefault="000224EB" w:rsidP="007B526F">
      <w:pPr>
        <w:spacing w:after="0" w:line="355" w:lineRule="auto"/>
        <w:ind w:firstLine="709"/>
        <w:jc w:val="both"/>
        <w:rPr>
          <w:rFonts w:ascii="Times New Roman" w:eastAsia="Calibri" w:hAnsi="Times New Roman"/>
          <w:sz w:val="24"/>
          <w:szCs w:val="24"/>
          <w:lang w:val="bg-BG"/>
        </w:rPr>
      </w:pPr>
      <w:r w:rsidRPr="006A77D8">
        <w:rPr>
          <w:rFonts w:ascii="Times New Roman" w:eastAsia="Calibri" w:hAnsi="Times New Roman"/>
          <w:sz w:val="24"/>
          <w:szCs w:val="24"/>
        </w:rPr>
        <w:t>Възможното въздействие върху околната среда 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w:t>
      </w:r>
      <w:r w:rsidRPr="006A77D8">
        <w:rPr>
          <w:rFonts w:ascii="Times New Roman" w:eastAsia="Calibri" w:hAnsi="Times New Roman"/>
          <w:sz w:val="24"/>
          <w:szCs w:val="24"/>
          <w:lang w:val="bg-BG"/>
        </w:rPr>
        <w:t>, без обратимост</w:t>
      </w:r>
      <w:r w:rsidRPr="006A77D8">
        <w:rPr>
          <w:rFonts w:ascii="Times New Roman" w:eastAsia="Calibri" w:hAnsi="Times New Roman"/>
          <w:sz w:val="24"/>
          <w:szCs w:val="24"/>
        </w:rPr>
        <w:t xml:space="preserve"> и периодична при експлоатацията (субективен фактор са недобросъвест</w:t>
      </w:r>
      <w:r w:rsidRPr="006A77D8">
        <w:rPr>
          <w:rFonts w:ascii="Times New Roman" w:eastAsia="Calibri" w:hAnsi="Times New Roman"/>
          <w:sz w:val="24"/>
          <w:szCs w:val="24"/>
          <w:lang w:val="bg-BG"/>
        </w:rPr>
        <w:t xml:space="preserve">ност </w:t>
      </w:r>
      <w:r w:rsidRPr="006A77D8">
        <w:rPr>
          <w:rFonts w:ascii="Times New Roman" w:eastAsia="Calibri" w:hAnsi="Times New Roman"/>
          <w:sz w:val="24"/>
          <w:szCs w:val="24"/>
        </w:rPr>
        <w:t>и бедствени ситуации).</w:t>
      </w:r>
    </w:p>
    <w:p w14:paraId="499BB4BD" w14:textId="77777777" w:rsidR="00DC7EB1" w:rsidRPr="006A77D8" w:rsidRDefault="00DC7EB1" w:rsidP="007B526F">
      <w:pPr>
        <w:spacing w:after="0" w:line="355" w:lineRule="auto"/>
        <w:ind w:firstLine="709"/>
        <w:jc w:val="both"/>
        <w:rPr>
          <w:rFonts w:ascii="Times New Roman" w:eastAsia="Calibri" w:hAnsi="Times New Roman"/>
          <w:sz w:val="24"/>
          <w:szCs w:val="24"/>
          <w:lang w:val="bg-BG"/>
        </w:rPr>
      </w:pPr>
      <w:r w:rsidRPr="006A77D8">
        <w:rPr>
          <w:rFonts w:ascii="Times New Roman" w:eastAsia="Calibri" w:hAnsi="Times New Roman"/>
          <w:sz w:val="24"/>
          <w:szCs w:val="24"/>
        </w:rPr>
        <w:t xml:space="preserve">Предвид характера на инвестиционното предложение и липсата на производствена дейност, реализацията </w:t>
      </w:r>
      <w:r w:rsidR="000224EB" w:rsidRPr="006A77D8">
        <w:rPr>
          <w:rFonts w:ascii="Times New Roman" w:eastAsia="Calibri" w:hAnsi="Times New Roman"/>
          <w:sz w:val="24"/>
          <w:szCs w:val="24"/>
          <w:lang w:val="bg-BG"/>
        </w:rPr>
        <w:t>му</w:t>
      </w:r>
      <w:r w:rsidRPr="006A77D8">
        <w:rPr>
          <w:rFonts w:ascii="Times New Roman" w:eastAsia="Calibri" w:hAnsi="Times New Roman"/>
          <w:sz w:val="24"/>
          <w:szCs w:val="24"/>
        </w:rPr>
        <w:t xml:space="preserve">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5718D46" w14:textId="77777777" w:rsidR="00EB5AFC" w:rsidRPr="006A77D8" w:rsidRDefault="00EB5AFC" w:rsidP="007B526F">
      <w:pPr>
        <w:spacing w:after="0" w:line="355" w:lineRule="auto"/>
        <w:ind w:firstLine="709"/>
        <w:jc w:val="both"/>
        <w:rPr>
          <w:rFonts w:ascii="Times New Roman" w:eastAsia="Calibri" w:hAnsi="Times New Roman"/>
          <w:sz w:val="24"/>
          <w:szCs w:val="24"/>
          <w:lang w:val="bg-BG"/>
        </w:rPr>
      </w:pPr>
    </w:p>
    <w:p w14:paraId="2045B5BC" w14:textId="77777777" w:rsidR="00BF5DE0" w:rsidRPr="009C6760" w:rsidRDefault="00BF5DE0" w:rsidP="007B526F">
      <w:pPr>
        <w:pStyle w:val="a3"/>
        <w:numPr>
          <w:ilvl w:val="0"/>
          <w:numId w:val="13"/>
        </w:numPr>
        <w:spacing w:after="0" w:line="355" w:lineRule="auto"/>
        <w:ind w:left="748"/>
        <w:jc w:val="both"/>
        <w:rPr>
          <w:rFonts w:ascii="Times New Roman" w:hAnsi="Times New Roman"/>
          <w:b/>
          <w:sz w:val="24"/>
          <w:szCs w:val="24"/>
        </w:rPr>
      </w:pPr>
      <w:r w:rsidRPr="009C6760">
        <w:rPr>
          <w:rFonts w:ascii="Times New Roman" w:hAnsi="Times New Roman"/>
          <w:b/>
          <w:sz w:val="24"/>
          <w:szCs w:val="24"/>
        </w:rPr>
        <w:t>Очакваното настъпване, продължителността, честотата и обратимостта на въздействието.</w:t>
      </w:r>
    </w:p>
    <w:p w14:paraId="2D59B827" w14:textId="77777777" w:rsidR="002079B9" w:rsidRPr="009C6760" w:rsidRDefault="002079B9" w:rsidP="007B526F">
      <w:pPr>
        <w:spacing w:after="0" w:line="355" w:lineRule="auto"/>
        <w:ind w:firstLine="709"/>
        <w:jc w:val="both"/>
        <w:rPr>
          <w:rFonts w:ascii="Times New Roman" w:eastAsia="Calibri" w:hAnsi="Times New Roman"/>
          <w:sz w:val="24"/>
          <w:szCs w:val="24"/>
          <w:lang w:val="bg-BG"/>
        </w:rPr>
      </w:pPr>
      <w:r w:rsidRPr="009C6760">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8C6360" w:rsidRPr="009C6760">
        <w:rPr>
          <w:rFonts w:ascii="Times New Roman" w:eastAsia="Calibri" w:hAnsi="Times New Roman"/>
          <w:sz w:val="24"/>
          <w:szCs w:val="24"/>
          <w:lang w:val="bg-BG"/>
        </w:rPr>
        <w:t>жилищните сгради</w:t>
      </w:r>
      <w:r w:rsidRPr="009C6760">
        <w:rPr>
          <w:rFonts w:ascii="Times New Roman" w:eastAsia="Calibri" w:hAnsi="Times New Roman"/>
          <w:sz w:val="24"/>
          <w:szCs w:val="24"/>
          <w:lang w:val="bg-BG"/>
        </w:rPr>
        <w:t xml:space="preserve"> в експлоатация степента </w:t>
      </w:r>
      <w:r w:rsidR="004E6B51" w:rsidRPr="009C6760">
        <w:rPr>
          <w:rFonts w:ascii="Times New Roman" w:eastAsia="Calibri" w:hAnsi="Times New Roman"/>
          <w:sz w:val="24"/>
          <w:szCs w:val="24"/>
          <w:lang w:val="bg-BG"/>
        </w:rPr>
        <w:t>му</w:t>
      </w:r>
      <w:r w:rsidR="0006602F" w:rsidRPr="009C6760">
        <w:rPr>
          <w:rFonts w:ascii="Times New Roman" w:eastAsia="Calibri" w:hAnsi="Times New Roman"/>
          <w:sz w:val="24"/>
          <w:szCs w:val="24"/>
          <w:lang w:val="bg-BG"/>
        </w:rPr>
        <w:t xml:space="preserve"> намалява</w:t>
      </w:r>
      <w:r w:rsidRPr="009C6760">
        <w:rPr>
          <w:rFonts w:ascii="Times New Roman" w:eastAsia="Calibri" w:hAnsi="Times New Roman"/>
          <w:sz w:val="24"/>
          <w:szCs w:val="24"/>
          <w:lang w:val="bg-BG"/>
        </w:rPr>
        <w:t xml:space="preserve">. </w:t>
      </w:r>
    </w:p>
    <w:p w14:paraId="65FA7540" w14:textId="77777777" w:rsidR="002079B9" w:rsidRPr="009C6760" w:rsidRDefault="002079B9" w:rsidP="007B526F">
      <w:pPr>
        <w:spacing w:after="0" w:line="355" w:lineRule="auto"/>
        <w:ind w:firstLine="709"/>
        <w:jc w:val="both"/>
        <w:rPr>
          <w:rFonts w:ascii="Times New Roman" w:eastAsia="Calibri" w:hAnsi="Times New Roman"/>
          <w:sz w:val="24"/>
          <w:szCs w:val="24"/>
          <w:lang w:val="bg-BG"/>
        </w:rPr>
      </w:pPr>
      <w:r w:rsidRPr="009C6760">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сградите и съоръженията</w:t>
      </w:r>
      <w:r w:rsidR="0006602F" w:rsidRPr="009C6760">
        <w:rPr>
          <w:rFonts w:ascii="Times New Roman" w:eastAsia="Calibri" w:hAnsi="Times New Roman"/>
          <w:sz w:val="24"/>
          <w:szCs w:val="24"/>
          <w:lang w:val="bg-BG"/>
        </w:rPr>
        <w:t xml:space="preserve"> на инженерната инфраструктура</w:t>
      </w:r>
      <w:r w:rsidRPr="009C6760">
        <w:rPr>
          <w:rFonts w:ascii="Times New Roman" w:eastAsia="Calibri" w:hAnsi="Times New Roman"/>
          <w:sz w:val="24"/>
          <w:szCs w:val="24"/>
          <w:lang w:val="bg-BG"/>
        </w:rPr>
        <w:t xml:space="preserve">. </w:t>
      </w:r>
    </w:p>
    <w:p w14:paraId="54710439" w14:textId="77777777" w:rsidR="0006602F" w:rsidRPr="009C6760" w:rsidRDefault="0006602F" w:rsidP="007B526F">
      <w:pPr>
        <w:spacing w:after="0" w:line="355" w:lineRule="auto"/>
        <w:ind w:firstLine="709"/>
        <w:jc w:val="both"/>
        <w:rPr>
          <w:rFonts w:ascii="Times New Roman" w:eastAsia="Calibri" w:hAnsi="Times New Roman"/>
          <w:sz w:val="24"/>
          <w:szCs w:val="24"/>
          <w:lang w:val="bg-BG"/>
        </w:rPr>
      </w:pPr>
      <w:r w:rsidRPr="009C6760">
        <w:rPr>
          <w:rFonts w:ascii="Times New Roman" w:eastAsia="Calibri" w:hAnsi="Times New Roman"/>
          <w:sz w:val="24"/>
          <w:szCs w:val="24"/>
          <w:lang w:val="bg-BG"/>
        </w:rPr>
        <w:t xml:space="preserve">През този период са характерни шумови въздействия от </w:t>
      </w:r>
      <w:r w:rsidR="00237A7A" w:rsidRPr="009C6760">
        <w:rPr>
          <w:rFonts w:ascii="Times New Roman" w:eastAsia="Calibri" w:hAnsi="Times New Roman"/>
          <w:sz w:val="24"/>
          <w:szCs w:val="24"/>
          <w:lang w:val="bg-BG"/>
        </w:rPr>
        <w:t xml:space="preserve">използваната </w:t>
      </w:r>
      <w:r w:rsidRPr="009C6760">
        <w:rPr>
          <w:rFonts w:ascii="Times New Roman" w:eastAsia="Calibri" w:hAnsi="Times New Roman"/>
          <w:sz w:val="24"/>
          <w:szCs w:val="24"/>
          <w:lang w:val="bg-BG"/>
        </w:rPr>
        <w:t>строителна механизация и техника,</w:t>
      </w:r>
      <w:r w:rsidR="00237A7A" w:rsidRPr="009C6760">
        <w:rPr>
          <w:rFonts w:ascii="Times New Roman" w:eastAsia="Calibri" w:hAnsi="Times New Roman"/>
          <w:sz w:val="24"/>
          <w:szCs w:val="24"/>
          <w:lang w:val="bg-BG"/>
        </w:rPr>
        <w:t xml:space="preserve"> както и възможно прахово замърсяване по време на извършване на изкопните работи за фундаментите на сградите и при полагане на техническите проводи – </w:t>
      </w:r>
      <w:r w:rsidR="00237A7A" w:rsidRPr="009C6760">
        <w:rPr>
          <w:rFonts w:ascii="Times New Roman" w:eastAsia="Calibri" w:hAnsi="Times New Roman"/>
          <w:sz w:val="24"/>
          <w:szCs w:val="24"/>
          <w:lang w:val="bg-BG"/>
        </w:rPr>
        <w:lastRenderedPageBreak/>
        <w:t xml:space="preserve">електро и ВиК мрежи. Тези въздействия </w:t>
      </w:r>
      <w:r w:rsidRPr="009C6760">
        <w:rPr>
          <w:rFonts w:ascii="Times New Roman" w:eastAsia="Calibri" w:hAnsi="Times New Roman"/>
          <w:sz w:val="24"/>
          <w:szCs w:val="24"/>
          <w:lang w:val="bg-BG"/>
        </w:rPr>
        <w:t>ще са краткотрайни, временни</w:t>
      </w:r>
      <w:r w:rsidR="00237A7A" w:rsidRPr="009C6760">
        <w:rPr>
          <w:rFonts w:ascii="Times New Roman" w:eastAsia="Calibri" w:hAnsi="Times New Roman"/>
          <w:sz w:val="24"/>
          <w:szCs w:val="24"/>
          <w:lang w:val="bg-BG"/>
        </w:rPr>
        <w:t xml:space="preserve"> </w:t>
      </w:r>
      <w:r w:rsidR="0021618B" w:rsidRPr="009C6760">
        <w:rPr>
          <w:rFonts w:ascii="Times New Roman" w:eastAsia="Calibri" w:hAnsi="Times New Roman"/>
          <w:sz w:val="24"/>
          <w:szCs w:val="24"/>
          <w:lang w:val="bg-BG"/>
        </w:rPr>
        <w:t>до завършване</w:t>
      </w:r>
      <w:r w:rsidR="00237A7A" w:rsidRPr="009C6760">
        <w:rPr>
          <w:rFonts w:ascii="Times New Roman" w:eastAsia="Calibri" w:hAnsi="Times New Roman"/>
          <w:sz w:val="24"/>
          <w:szCs w:val="24"/>
          <w:lang w:val="bg-BG"/>
        </w:rPr>
        <w:t xml:space="preserve"> на строителство</w:t>
      </w:r>
      <w:r w:rsidR="00267A51" w:rsidRPr="009C6760">
        <w:rPr>
          <w:rFonts w:ascii="Times New Roman" w:eastAsia="Calibri" w:hAnsi="Times New Roman"/>
          <w:sz w:val="24"/>
          <w:szCs w:val="24"/>
          <w:lang w:val="bg-BG"/>
        </w:rPr>
        <w:t>то</w:t>
      </w:r>
      <w:r w:rsidR="000548AB" w:rsidRPr="009C6760">
        <w:rPr>
          <w:rFonts w:ascii="Times New Roman" w:eastAsia="Calibri" w:hAnsi="Times New Roman"/>
          <w:sz w:val="24"/>
          <w:szCs w:val="24"/>
          <w:lang w:val="bg-BG"/>
        </w:rPr>
        <w:t xml:space="preserve">, </w:t>
      </w:r>
      <w:r w:rsidRPr="009C6760">
        <w:rPr>
          <w:rFonts w:ascii="Times New Roman" w:eastAsia="Calibri" w:hAnsi="Times New Roman"/>
          <w:sz w:val="24"/>
          <w:szCs w:val="24"/>
          <w:lang w:val="bg-BG"/>
        </w:rPr>
        <w:t xml:space="preserve">обратими и в рамките на допустимите норми. </w:t>
      </w:r>
    </w:p>
    <w:p w14:paraId="0EBBCEBC" w14:textId="77777777" w:rsidR="001F3EAF" w:rsidRPr="009C6760" w:rsidRDefault="002079B9" w:rsidP="007B526F">
      <w:pPr>
        <w:spacing w:after="0" w:line="355" w:lineRule="auto"/>
        <w:ind w:firstLine="709"/>
        <w:jc w:val="both"/>
        <w:rPr>
          <w:rFonts w:ascii="Times New Roman" w:eastAsia="Calibri" w:hAnsi="Times New Roman"/>
          <w:sz w:val="24"/>
          <w:szCs w:val="24"/>
          <w:lang w:val="bg-BG"/>
        </w:rPr>
      </w:pPr>
      <w:r w:rsidRPr="009C6760">
        <w:rPr>
          <w:rFonts w:ascii="Times New Roman" w:eastAsia="Calibri" w:hAnsi="Times New Roman"/>
          <w:sz w:val="24"/>
          <w:szCs w:val="24"/>
          <w:lang w:val="bg-BG"/>
        </w:rPr>
        <w:t xml:space="preserve">Въздействието върху компонентите на околната среда е характерно за такъв тип обекти. Същото е минимално по време на експлоатацията на </w:t>
      </w:r>
      <w:r w:rsidR="00267A51" w:rsidRPr="009C6760">
        <w:rPr>
          <w:rFonts w:ascii="Times New Roman" w:eastAsia="Calibri" w:hAnsi="Times New Roman"/>
          <w:sz w:val="24"/>
          <w:szCs w:val="24"/>
          <w:lang w:val="bg-BG"/>
        </w:rPr>
        <w:t>жилищните сгради</w:t>
      </w:r>
      <w:r w:rsidRPr="009C6760">
        <w:rPr>
          <w:rFonts w:ascii="Times New Roman" w:eastAsia="Calibri" w:hAnsi="Times New Roman"/>
          <w:sz w:val="24"/>
          <w:szCs w:val="24"/>
          <w:lang w:val="bg-BG"/>
        </w:rPr>
        <w:t xml:space="preserve"> и ще има продължителен ефект.</w:t>
      </w:r>
    </w:p>
    <w:p w14:paraId="55F6B579" w14:textId="77777777" w:rsidR="002079B9" w:rsidRPr="009C6760" w:rsidRDefault="002079B9" w:rsidP="007B526F">
      <w:pPr>
        <w:spacing w:after="0" w:line="355" w:lineRule="auto"/>
        <w:jc w:val="both"/>
        <w:rPr>
          <w:rFonts w:ascii="Times New Roman" w:hAnsi="Times New Roman"/>
          <w:b/>
          <w:sz w:val="20"/>
          <w:szCs w:val="20"/>
          <w:lang w:val="bg-BG"/>
        </w:rPr>
      </w:pPr>
    </w:p>
    <w:p w14:paraId="749CBF1E" w14:textId="77777777" w:rsidR="00BF5DE0" w:rsidRPr="009C6760" w:rsidRDefault="00BF5DE0" w:rsidP="007B526F">
      <w:pPr>
        <w:pStyle w:val="a3"/>
        <w:numPr>
          <w:ilvl w:val="0"/>
          <w:numId w:val="13"/>
        </w:numPr>
        <w:spacing w:after="0" w:line="355" w:lineRule="auto"/>
        <w:ind w:left="748"/>
        <w:jc w:val="both"/>
        <w:rPr>
          <w:rFonts w:ascii="Times New Roman" w:hAnsi="Times New Roman"/>
          <w:b/>
          <w:sz w:val="24"/>
          <w:szCs w:val="24"/>
        </w:rPr>
      </w:pPr>
      <w:r w:rsidRPr="009C6760">
        <w:rPr>
          <w:rFonts w:ascii="Times New Roman" w:hAnsi="Times New Roman"/>
          <w:b/>
          <w:sz w:val="24"/>
          <w:szCs w:val="24"/>
        </w:rPr>
        <w:t>Комбинирането с въздействия на други съществуващи и/или одобрени инвестиционни предложения.</w:t>
      </w:r>
    </w:p>
    <w:p w14:paraId="3C5CCBC6" w14:textId="77777777" w:rsidR="00CB0868" w:rsidRPr="009C6760" w:rsidRDefault="00294E02" w:rsidP="007B526F">
      <w:pPr>
        <w:spacing w:after="0" w:line="355" w:lineRule="auto"/>
        <w:ind w:firstLine="709"/>
        <w:jc w:val="both"/>
        <w:rPr>
          <w:rFonts w:ascii="Times New Roman" w:eastAsia="Calibri" w:hAnsi="Times New Roman"/>
          <w:sz w:val="24"/>
          <w:szCs w:val="24"/>
          <w:lang w:val="bg-BG"/>
        </w:rPr>
      </w:pPr>
      <w:r w:rsidRPr="009C6760">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14:paraId="4F0237BB" w14:textId="49CAFB8A" w:rsidR="00DD4360" w:rsidRPr="009C6760" w:rsidRDefault="00DD4360" w:rsidP="007B526F">
      <w:pPr>
        <w:spacing w:after="0" w:line="355" w:lineRule="auto"/>
        <w:ind w:firstLine="709"/>
        <w:jc w:val="both"/>
        <w:rPr>
          <w:rFonts w:ascii="Times New Roman" w:eastAsia="Calibri" w:hAnsi="Times New Roman"/>
          <w:sz w:val="24"/>
          <w:szCs w:val="24"/>
          <w:lang w:val="bg-BG"/>
        </w:rPr>
      </w:pPr>
      <w:r w:rsidRPr="009C6760">
        <w:rPr>
          <w:rFonts w:ascii="Times New Roman" w:eastAsia="Calibri" w:hAnsi="Times New Roman"/>
          <w:sz w:val="24"/>
          <w:szCs w:val="24"/>
          <w:lang w:val="bg-BG"/>
        </w:rPr>
        <w:t xml:space="preserve">Жилищните сгради ще се изградят в територия, определена за урбанизиране и отредена за нискоетажно жилищно застрояване, в съответствие с </w:t>
      </w:r>
      <w:r w:rsidR="008E05E8" w:rsidRPr="009C6760">
        <w:rPr>
          <w:rFonts w:ascii="Times New Roman" w:eastAsia="Calibri" w:hAnsi="Times New Roman"/>
          <w:sz w:val="24"/>
          <w:szCs w:val="24"/>
          <w:lang w:val="bg-BG"/>
        </w:rPr>
        <w:t>разработен подробен устройствен план /ПУП-ПРЗ/</w:t>
      </w:r>
      <w:r w:rsidR="00881C91" w:rsidRPr="009C6760">
        <w:rPr>
          <w:rFonts w:ascii="Times New Roman" w:eastAsia="Calibri" w:hAnsi="Times New Roman"/>
          <w:sz w:val="24"/>
          <w:szCs w:val="24"/>
          <w:lang w:val="bg-BG"/>
        </w:rPr>
        <w:t xml:space="preserve"> с необходимите схеми на инженерната инфраструктура – електроснабдяване</w:t>
      </w:r>
      <w:r w:rsidR="00A619E6" w:rsidRPr="009C6760">
        <w:rPr>
          <w:rFonts w:ascii="Times New Roman" w:eastAsia="Calibri" w:hAnsi="Times New Roman"/>
          <w:sz w:val="24"/>
          <w:szCs w:val="24"/>
          <w:lang w:val="bg-BG"/>
        </w:rPr>
        <w:t>, водоснабдяване</w:t>
      </w:r>
      <w:r w:rsidR="000C7B67" w:rsidRPr="009C6760">
        <w:rPr>
          <w:rFonts w:ascii="Times New Roman" w:eastAsia="Calibri" w:hAnsi="Times New Roman"/>
          <w:sz w:val="24"/>
          <w:szCs w:val="24"/>
          <w:lang w:val="bg-BG"/>
        </w:rPr>
        <w:t xml:space="preserve"> и</w:t>
      </w:r>
      <w:r w:rsidR="00881C91" w:rsidRPr="009C6760">
        <w:rPr>
          <w:rFonts w:ascii="Times New Roman" w:eastAsia="Calibri" w:hAnsi="Times New Roman"/>
          <w:sz w:val="24"/>
          <w:szCs w:val="24"/>
          <w:lang w:val="bg-BG"/>
        </w:rPr>
        <w:t xml:space="preserve"> транспортна мрежа</w:t>
      </w:r>
      <w:r w:rsidRPr="009C6760">
        <w:rPr>
          <w:rFonts w:ascii="Times New Roman" w:eastAsia="Calibri" w:hAnsi="Times New Roman"/>
          <w:sz w:val="24"/>
          <w:szCs w:val="24"/>
          <w:lang w:val="bg-BG"/>
        </w:rPr>
        <w:t>.</w:t>
      </w:r>
    </w:p>
    <w:p w14:paraId="2320E1BE" w14:textId="77777777" w:rsidR="001F3EAF" w:rsidRPr="009C6760" w:rsidRDefault="00294E02" w:rsidP="007B526F">
      <w:pPr>
        <w:spacing w:after="0" w:line="355" w:lineRule="auto"/>
        <w:ind w:firstLine="709"/>
        <w:jc w:val="both"/>
        <w:rPr>
          <w:rFonts w:ascii="Times New Roman" w:eastAsia="Calibri" w:hAnsi="Times New Roman"/>
          <w:sz w:val="24"/>
          <w:szCs w:val="24"/>
          <w:lang w:val="bg-BG"/>
        </w:rPr>
      </w:pPr>
      <w:r w:rsidRPr="009C6760">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050C50D9" w14:textId="77777777" w:rsidR="00E465D2" w:rsidRPr="009C6760" w:rsidRDefault="00E465D2" w:rsidP="007B526F">
      <w:pPr>
        <w:spacing w:after="0" w:line="355" w:lineRule="auto"/>
        <w:ind w:firstLine="709"/>
        <w:jc w:val="both"/>
        <w:rPr>
          <w:rFonts w:ascii="Times New Roman" w:eastAsia="Calibri" w:hAnsi="Times New Roman"/>
          <w:sz w:val="20"/>
          <w:szCs w:val="20"/>
          <w:lang w:val="bg-BG"/>
        </w:rPr>
      </w:pPr>
    </w:p>
    <w:p w14:paraId="5372F82A" w14:textId="77777777" w:rsidR="00BF5DE0" w:rsidRPr="009C6760" w:rsidRDefault="00BF5DE0" w:rsidP="007B526F">
      <w:pPr>
        <w:pStyle w:val="a3"/>
        <w:numPr>
          <w:ilvl w:val="0"/>
          <w:numId w:val="13"/>
        </w:numPr>
        <w:spacing w:after="0" w:line="355" w:lineRule="auto"/>
        <w:ind w:left="748"/>
        <w:jc w:val="both"/>
        <w:rPr>
          <w:rFonts w:ascii="Times New Roman" w:hAnsi="Times New Roman"/>
          <w:b/>
          <w:sz w:val="24"/>
          <w:szCs w:val="24"/>
        </w:rPr>
      </w:pPr>
      <w:r w:rsidRPr="009C6760">
        <w:rPr>
          <w:rFonts w:ascii="Times New Roman" w:hAnsi="Times New Roman"/>
          <w:b/>
          <w:sz w:val="24"/>
          <w:szCs w:val="24"/>
        </w:rPr>
        <w:t>Възможността за ефективно намаляване на въздействията.</w:t>
      </w:r>
    </w:p>
    <w:p w14:paraId="62FBC4EA" w14:textId="77777777" w:rsidR="004327CA" w:rsidRPr="009C6760" w:rsidRDefault="004327CA" w:rsidP="007B526F">
      <w:pPr>
        <w:spacing w:after="0" w:line="355" w:lineRule="auto"/>
        <w:ind w:firstLine="709"/>
        <w:jc w:val="both"/>
        <w:rPr>
          <w:rFonts w:ascii="Times New Roman" w:eastAsia="Calibri" w:hAnsi="Times New Roman"/>
          <w:sz w:val="24"/>
          <w:szCs w:val="24"/>
          <w:lang w:val="bg-BG"/>
        </w:rPr>
      </w:pPr>
      <w:r w:rsidRPr="009C6760">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14:paraId="6FBE3D7D" w14:textId="752FBFAE" w:rsidR="004327CA" w:rsidRPr="009C6760"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9C6760">
        <w:rPr>
          <w:rFonts w:ascii="Times New Roman" w:eastAsia="Calibri" w:hAnsi="Times New Roman"/>
          <w:sz w:val="24"/>
          <w:szCs w:val="24"/>
          <w:lang w:val="bg-BG"/>
        </w:rPr>
        <w:t>ограничаване на прахоотделянето при извършване на изкопните работи;</w:t>
      </w:r>
    </w:p>
    <w:p w14:paraId="7049E79B" w14:textId="43D97391" w:rsidR="004327CA" w:rsidRPr="009C6760"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9C6760">
        <w:rPr>
          <w:rFonts w:ascii="Times New Roman" w:eastAsia="Calibri" w:hAnsi="Times New Roman"/>
          <w:sz w:val="24"/>
          <w:szCs w:val="24"/>
          <w:lang w:val="bg-BG"/>
        </w:rPr>
        <w:t>осигуряване на необходимите лични предпазни средства на заетите на строителната площадка работници;</w:t>
      </w:r>
    </w:p>
    <w:p w14:paraId="5E47279B" w14:textId="0833572C" w:rsidR="004327CA" w:rsidRPr="009C6760"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9C6760">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14:paraId="6AC760B7" w14:textId="34A3F020" w:rsidR="004327CA" w:rsidRPr="009C6760"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9C6760">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14:paraId="7DD62C89" w14:textId="103FDDDC" w:rsidR="004327CA" w:rsidRPr="009C6760"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9C6760">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1C777EE1" w14:textId="7D2EF96A" w:rsidR="004327CA" w:rsidRPr="009C6760"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9C6760">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14:paraId="2F4B4200" w14:textId="77777777" w:rsidR="004327CA" w:rsidRPr="009C6760" w:rsidRDefault="004327CA" w:rsidP="00593EEE">
      <w:pPr>
        <w:spacing w:after="0" w:line="360" w:lineRule="auto"/>
        <w:ind w:firstLine="709"/>
        <w:jc w:val="both"/>
        <w:rPr>
          <w:rFonts w:ascii="Times New Roman" w:eastAsia="Calibri" w:hAnsi="Times New Roman"/>
          <w:sz w:val="24"/>
          <w:szCs w:val="24"/>
          <w:lang w:val="bg-BG"/>
        </w:rPr>
      </w:pPr>
      <w:r w:rsidRPr="009C6760">
        <w:rPr>
          <w:rFonts w:ascii="Times New Roman" w:eastAsia="Calibri" w:hAnsi="Times New Roman"/>
          <w:sz w:val="24"/>
          <w:szCs w:val="24"/>
          <w:lang w:val="bg-BG"/>
        </w:rPr>
        <w:t xml:space="preserve">Преди започването на дейностите по изграждане на обектите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съгласно разпоредбите на </w:t>
      </w:r>
      <w:r w:rsidRPr="009C6760">
        <w:rPr>
          <w:rFonts w:ascii="Times New Roman" w:eastAsia="Calibri" w:hAnsi="Times New Roman"/>
          <w:sz w:val="24"/>
          <w:szCs w:val="24"/>
          <w:lang w:val="bg-BG"/>
        </w:rPr>
        <w:lastRenderedPageBreak/>
        <w:t>Наредба за управление на строителните отпадъци и за влагане на рециклирани строителни материали приета, с ПМС № 267 от 05.12.2017 г.</w:t>
      </w:r>
    </w:p>
    <w:p w14:paraId="3740DEC1" w14:textId="77777777" w:rsidR="005748FD" w:rsidRPr="009C6760" w:rsidRDefault="005748FD" w:rsidP="00593EEE">
      <w:pPr>
        <w:spacing w:after="0" w:line="360" w:lineRule="auto"/>
        <w:ind w:firstLine="709"/>
        <w:jc w:val="both"/>
        <w:rPr>
          <w:rFonts w:ascii="Times New Roman" w:eastAsia="Calibri" w:hAnsi="Times New Roman"/>
          <w:sz w:val="24"/>
          <w:szCs w:val="24"/>
          <w:lang w:val="bg-BG"/>
        </w:rPr>
      </w:pPr>
      <w:r w:rsidRPr="009C6760">
        <w:rPr>
          <w:rFonts w:ascii="Times New Roman" w:eastAsia="Calibri" w:hAnsi="Times New Roman"/>
          <w:sz w:val="24"/>
          <w:szCs w:val="24"/>
        </w:rPr>
        <w:t xml:space="preserve">За </w:t>
      </w:r>
      <w:r w:rsidRPr="009C6760">
        <w:rPr>
          <w:rFonts w:ascii="Times New Roman" w:eastAsia="Calibri" w:hAnsi="Times New Roman"/>
          <w:sz w:val="24"/>
          <w:szCs w:val="24"/>
          <w:lang w:val="bg-BG"/>
        </w:rPr>
        <w:t>реализацията на всяка жилищна сграда</w:t>
      </w:r>
      <w:r w:rsidRPr="009C6760">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9C6760">
        <w:rPr>
          <w:rFonts w:ascii="Times New Roman" w:eastAsia="Calibri" w:hAnsi="Times New Roman"/>
          <w:sz w:val="24"/>
          <w:szCs w:val="24"/>
          <w:lang w:val="bg-BG"/>
        </w:rPr>
        <w:t>ите</w:t>
      </w:r>
      <w:r w:rsidRPr="009C6760">
        <w:rPr>
          <w:rFonts w:ascii="Times New Roman" w:eastAsia="Calibri" w:hAnsi="Times New Roman"/>
          <w:sz w:val="24"/>
          <w:szCs w:val="24"/>
        </w:rPr>
        <w:t>.</w:t>
      </w:r>
    </w:p>
    <w:p w14:paraId="4EAE5480" w14:textId="77777777" w:rsidR="005748FD" w:rsidRPr="009C6760" w:rsidRDefault="005748FD" w:rsidP="00593EEE">
      <w:pPr>
        <w:spacing w:after="0" w:line="360" w:lineRule="auto"/>
        <w:ind w:firstLine="709"/>
        <w:jc w:val="both"/>
        <w:rPr>
          <w:rFonts w:ascii="Times New Roman" w:eastAsia="Calibri" w:hAnsi="Times New Roman"/>
          <w:sz w:val="24"/>
          <w:szCs w:val="24"/>
          <w:lang w:val="bg-BG"/>
        </w:rPr>
      </w:pPr>
    </w:p>
    <w:p w14:paraId="10EC89CB" w14:textId="77777777" w:rsidR="00BF5DE0" w:rsidRPr="009C6760" w:rsidRDefault="00BF5DE0" w:rsidP="00593EEE">
      <w:pPr>
        <w:pStyle w:val="a3"/>
        <w:numPr>
          <w:ilvl w:val="0"/>
          <w:numId w:val="13"/>
        </w:numPr>
        <w:spacing w:after="0" w:line="360" w:lineRule="auto"/>
        <w:ind w:left="748"/>
        <w:jc w:val="both"/>
        <w:rPr>
          <w:rFonts w:ascii="Times New Roman" w:hAnsi="Times New Roman"/>
          <w:b/>
          <w:sz w:val="24"/>
          <w:szCs w:val="24"/>
        </w:rPr>
      </w:pPr>
      <w:r w:rsidRPr="009C6760">
        <w:rPr>
          <w:rFonts w:ascii="Times New Roman" w:hAnsi="Times New Roman"/>
          <w:b/>
          <w:sz w:val="24"/>
          <w:szCs w:val="24"/>
        </w:rPr>
        <w:t>Трансграничен характер на въздействието.</w:t>
      </w:r>
    </w:p>
    <w:p w14:paraId="5D6EFBAC" w14:textId="77777777" w:rsidR="001F3EAF" w:rsidRPr="009C6760" w:rsidRDefault="00671D7A" w:rsidP="00593EEE">
      <w:pPr>
        <w:spacing w:after="0" w:line="360" w:lineRule="auto"/>
        <w:ind w:firstLine="709"/>
        <w:jc w:val="both"/>
        <w:rPr>
          <w:rFonts w:ascii="Times New Roman" w:eastAsia="Calibri" w:hAnsi="Times New Roman"/>
          <w:sz w:val="24"/>
          <w:szCs w:val="24"/>
          <w:lang w:val="bg-BG"/>
        </w:rPr>
      </w:pPr>
      <w:r w:rsidRPr="009C6760">
        <w:rPr>
          <w:rFonts w:ascii="Times New Roman" w:eastAsia="Calibri" w:hAnsi="Times New Roman"/>
          <w:sz w:val="24"/>
          <w:szCs w:val="24"/>
          <w:lang w:val="bg-BG"/>
        </w:rPr>
        <w:t>Реализацията на предложението не предполага трансгранично въздействие.</w:t>
      </w:r>
    </w:p>
    <w:p w14:paraId="05B9E7E7" w14:textId="77777777" w:rsidR="001F3EAF" w:rsidRPr="009C6760" w:rsidRDefault="001F3EAF" w:rsidP="00593EEE">
      <w:pPr>
        <w:spacing w:after="0" w:line="360" w:lineRule="auto"/>
        <w:jc w:val="both"/>
        <w:rPr>
          <w:rFonts w:ascii="Times New Roman" w:hAnsi="Times New Roman"/>
          <w:b/>
          <w:sz w:val="24"/>
          <w:szCs w:val="24"/>
          <w:lang w:val="bg-BG"/>
        </w:rPr>
      </w:pPr>
    </w:p>
    <w:p w14:paraId="48024A68" w14:textId="77777777" w:rsidR="00BF5DE0" w:rsidRPr="009C6760" w:rsidRDefault="00BF5DE0" w:rsidP="00593EEE">
      <w:pPr>
        <w:pStyle w:val="a3"/>
        <w:numPr>
          <w:ilvl w:val="0"/>
          <w:numId w:val="13"/>
        </w:numPr>
        <w:spacing w:after="0" w:line="360" w:lineRule="auto"/>
        <w:ind w:left="748"/>
        <w:jc w:val="both"/>
        <w:rPr>
          <w:rFonts w:ascii="Times New Roman" w:hAnsi="Times New Roman"/>
          <w:b/>
          <w:sz w:val="24"/>
          <w:szCs w:val="24"/>
        </w:rPr>
      </w:pPr>
      <w:r w:rsidRPr="009C6760">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AED482F" w14:textId="77777777" w:rsidR="001D7BAA" w:rsidRPr="009C6760" w:rsidRDefault="001D7BAA" w:rsidP="00593EEE">
      <w:pPr>
        <w:spacing w:after="0" w:line="360" w:lineRule="auto"/>
        <w:ind w:firstLine="709"/>
        <w:jc w:val="both"/>
        <w:rPr>
          <w:rFonts w:ascii="Times New Roman" w:eastAsia="Calibri" w:hAnsi="Times New Roman"/>
          <w:sz w:val="24"/>
          <w:szCs w:val="24"/>
          <w:lang w:val="bg-BG"/>
        </w:rPr>
      </w:pPr>
      <w:r w:rsidRPr="009C6760">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9C6760">
        <w:rPr>
          <w:rFonts w:ascii="Times New Roman" w:eastAsia="Calibri" w:hAnsi="Times New Roman"/>
          <w:sz w:val="24"/>
          <w:szCs w:val="24"/>
          <w:lang w:val="bg-BG"/>
        </w:rPr>
        <w:t xml:space="preserve"> както при строителството, така и </w:t>
      </w:r>
      <w:r w:rsidRPr="009C6760">
        <w:rPr>
          <w:rFonts w:ascii="Times New Roman" w:eastAsia="Calibri" w:hAnsi="Times New Roman"/>
          <w:sz w:val="24"/>
          <w:szCs w:val="24"/>
          <w:lang w:val="bg-BG"/>
        </w:rPr>
        <w:t xml:space="preserve">при експлоатацията на </w:t>
      </w:r>
      <w:r w:rsidR="00A72702" w:rsidRPr="009C6760">
        <w:rPr>
          <w:rFonts w:ascii="Times New Roman" w:eastAsia="Calibri" w:hAnsi="Times New Roman"/>
          <w:sz w:val="24"/>
          <w:szCs w:val="24"/>
          <w:lang w:val="bg-BG"/>
        </w:rPr>
        <w:t>готовите обекти</w:t>
      </w:r>
      <w:r w:rsidRPr="009C6760">
        <w:rPr>
          <w:rFonts w:ascii="Times New Roman" w:eastAsia="Calibri" w:hAnsi="Times New Roman"/>
          <w:sz w:val="24"/>
          <w:szCs w:val="24"/>
          <w:lang w:val="bg-BG"/>
        </w:rPr>
        <w:t xml:space="preserve">. </w:t>
      </w:r>
    </w:p>
    <w:p w14:paraId="1BF6E2BB" w14:textId="77777777" w:rsidR="001D7BAA" w:rsidRPr="009C6760" w:rsidRDefault="001D7BAA" w:rsidP="00593EEE">
      <w:pPr>
        <w:spacing w:after="0" w:line="360" w:lineRule="auto"/>
        <w:ind w:firstLine="709"/>
        <w:jc w:val="both"/>
        <w:rPr>
          <w:rFonts w:ascii="Times New Roman" w:eastAsia="Calibri" w:hAnsi="Times New Roman"/>
          <w:sz w:val="24"/>
          <w:szCs w:val="24"/>
          <w:lang w:val="bg-BG"/>
        </w:rPr>
      </w:pPr>
      <w:r w:rsidRPr="009C6760">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14:paraId="6964E77D" w14:textId="77777777" w:rsidR="009B4D38" w:rsidRPr="002F2549" w:rsidRDefault="009B4D38" w:rsidP="00593EEE">
      <w:pPr>
        <w:spacing w:after="0" w:line="360" w:lineRule="auto"/>
        <w:ind w:firstLine="709"/>
        <w:jc w:val="both"/>
        <w:rPr>
          <w:rFonts w:ascii="Times New Roman" w:eastAsia="Calibri" w:hAnsi="Times New Roman"/>
          <w:color w:val="FF0000"/>
          <w:sz w:val="24"/>
          <w:szCs w:val="24"/>
          <w:highlight w:val="green"/>
          <w:lang w:val="bg-BG"/>
        </w:rPr>
      </w:pPr>
    </w:p>
    <w:tbl>
      <w:tblPr>
        <w:tblW w:w="9464" w:type="dxa"/>
        <w:tblLayout w:type="fixed"/>
        <w:tblLook w:val="01E0" w:firstRow="1" w:lastRow="1" w:firstColumn="1" w:lastColumn="1" w:noHBand="0" w:noVBand="0"/>
      </w:tblPr>
      <w:tblGrid>
        <w:gridCol w:w="236"/>
        <w:gridCol w:w="3416"/>
        <w:gridCol w:w="1843"/>
        <w:gridCol w:w="3969"/>
      </w:tblGrid>
      <w:tr w:rsidR="00082352" w:rsidRPr="009C6760" w14:paraId="2060D424" w14:textId="77777777" w:rsidTr="00A2627D">
        <w:tc>
          <w:tcPr>
            <w:tcW w:w="236" w:type="dxa"/>
            <w:tcBorders>
              <w:right w:val="single" w:sz="4" w:space="0" w:color="auto"/>
            </w:tcBorders>
          </w:tcPr>
          <w:p w14:paraId="5F119228" w14:textId="77777777" w:rsidR="00A2627D" w:rsidRPr="009C6760" w:rsidRDefault="00A2627D" w:rsidP="00593EEE">
            <w:pPr>
              <w:spacing w:line="360" w:lineRule="auto"/>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020EA03" w14:textId="77777777" w:rsidR="00A2627D" w:rsidRPr="009C6760" w:rsidRDefault="00A2627D" w:rsidP="00593EEE">
            <w:pPr>
              <w:spacing w:line="360" w:lineRule="auto"/>
              <w:ind w:right="-99"/>
              <w:jc w:val="center"/>
              <w:rPr>
                <w:rFonts w:ascii="Times New Roman" w:hAnsi="Times New Roman"/>
                <w:b/>
                <w:sz w:val="24"/>
                <w:szCs w:val="24"/>
                <w:lang w:val="bg-BG"/>
              </w:rPr>
            </w:pPr>
            <w:r w:rsidRPr="009C6760">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49BE5AFE" w14:textId="77777777" w:rsidR="00A2627D" w:rsidRPr="009C6760" w:rsidRDefault="00A2627D" w:rsidP="00593EEE">
            <w:pPr>
              <w:spacing w:line="360" w:lineRule="auto"/>
              <w:ind w:right="-99"/>
              <w:jc w:val="center"/>
              <w:rPr>
                <w:rFonts w:ascii="Times New Roman" w:hAnsi="Times New Roman"/>
                <w:b/>
                <w:sz w:val="24"/>
                <w:szCs w:val="24"/>
                <w:lang w:val="bg-BG"/>
              </w:rPr>
            </w:pPr>
            <w:r w:rsidRPr="009C6760">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26B59D50" w14:textId="77777777" w:rsidR="00A2627D" w:rsidRPr="009C6760" w:rsidRDefault="00A2627D" w:rsidP="00593EEE">
            <w:pPr>
              <w:spacing w:line="360" w:lineRule="auto"/>
              <w:ind w:right="-99"/>
              <w:jc w:val="center"/>
              <w:rPr>
                <w:rFonts w:ascii="Times New Roman" w:hAnsi="Times New Roman"/>
                <w:b/>
                <w:sz w:val="24"/>
                <w:szCs w:val="24"/>
                <w:lang w:val="bg-BG"/>
              </w:rPr>
            </w:pPr>
            <w:r w:rsidRPr="009C6760">
              <w:rPr>
                <w:rFonts w:ascii="Times New Roman" w:hAnsi="Times New Roman"/>
                <w:b/>
                <w:sz w:val="24"/>
                <w:szCs w:val="24"/>
                <w:lang w:val="bg-BG"/>
              </w:rPr>
              <w:t>Резултат</w:t>
            </w:r>
          </w:p>
        </w:tc>
      </w:tr>
      <w:tr w:rsidR="00082352" w:rsidRPr="009C6760" w14:paraId="0095E348" w14:textId="77777777" w:rsidTr="00A2627D">
        <w:trPr>
          <w:trHeight w:val="389"/>
        </w:trPr>
        <w:tc>
          <w:tcPr>
            <w:tcW w:w="236" w:type="dxa"/>
            <w:tcBorders>
              <w:right w:val="single" w:sz="4" w:space="0" w:color="auto"/>
            </w:tcBorders>
          </w:tcPr>
          <w:p w14:paraId="3DB726E5" w14:textId="77777777" w:rsidR="00A2627D" w:rsidRPr="009C6760" w:rsidRDefault="00A2627D" w:rsidP="00593EEE">
            <w:pPr>
              <w:spacing w:line="360" w:lineRule="auto"/>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365BF369" w14:textId="77777777" w:rsidR="00A2627D" w:rsidRPr="009C6760"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9C6760">
              <w:rPr>
                <w:rFonts w:ascii="Times New Roman" w:eastAsia="TimesNewRomanPSMT" w:hAnsi="Times New Roman"/>
                <w:b/>
                <w:iCs/>
                <w:sz w:val="24"/>
                <w:szCs w:val="24"/>
                <w:lang w:val="bg-BG" w:eastAsia="bg-BG"/>
              </w:rPr>
              <w:t>Атмосферен въздух</w:t>
            </w:r>
          </w:p>
        </w:tc>
      </w:tr>
      <w:tr w:rsidR="00082352" w:rsidRPr="009C6760" w14:paraId="34E99E71" w14:textId="77777777" w:rsidTr="00A2627D">
        <w:tc>
          <w:tcPr>
            <w:tcW w:w="236" w:type="dxa"/>
            <w:tcBorders>
              <w:right w:val="single" w:sz="4" w:space="0" w:color="auto"/>
            </w:tcBorders>
          </w:tcPr>
          <w:p w14:paraId="113CF65C" w14:textId="77777777" w:rsidR="00082352" w:rsidRPr="009C6760"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AC3D98C" w14:textId="5FCCD9D9" w:rsidR="00082352" w:rsidRPr="009C6760" w:rsidRDefault="00082352" w:rsidP="00593EEE">
            <w:pPr>
              <w:autoSpaceDE w:val="0"/>
              <w:autoSpaceDN w:val="0"/>
              <w:adjustRightInd w:val="0"/>
              <w:spacing w:line="360" w:lineRule="auto"/>
              <w:rPr>
                <w:rFonts w:ascii="Times New Roman" w:hAnsi="Times New Roman"/>
                <w:color w:val="FF0000"/>
                <w:sz w:val="24"/>
                <w:szCs w:val="24"/>
                <w:lang w:val="bg-BG"/>
              </w:rPr>
            </w:pPr>
            <w:r w:rsidRPr="009C6760">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14:paraId="169D65BD" w14:textId="77777777" w:rsidR="00082352" w:rsidRPr="009C6760"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9C6760">
              <w:rPr>
                <w:rFonts w:ascii="Times New Roman" w:eastAsia="TimesNewRomanPSMT" w:hAnsi="Times New Roman"/>
                <w:sz w:val="24"/>
                <w:szCs w:val="24"/>
                <w:lang w:val="bg-BG" w:eastAsia="bg-BG"/>
              </w:rPr>
              <w:t>Строителство</w:t>
            </w:r>
          </w:p>
          <w:p w14:paraId="5297038A" w14:textId="2F54C260" w:rsidR="00082352" w:rsidRPr="009C6760"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9C676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1B1B7FC" w14:textId="77777777" w:rsidR="00082352" w:rsidRPr="009C6760"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9C6760">
              <w:rPr>
                <w:rFonts w:ascii="Times New Roman" w:eastAsia="TimesNewRomanPSMT" w:hAnsi="Times New Roman"/>
                <w:sz w:val="24"/>
                <w:szCs w:val="24"/>
                <w:lang w:val="bg-BG" w:eastAsia="bg-BG"/>
              </w:rPr>
              <w:t>Ограничаване разпространението на прахови емисии</w:t>
            </w:r>
          </w:p>
          <w:p w14:paraId="02E20BC1" w14:textId="77777777" w:rsidR="00082352" w:rsidRPr="009C6760" w:rsidRDefault="00082352" w:rsidP="00593EEE">
            <w:pPr>
              <w:spacing w:line="360" w:lineRule="auto"/>
              <w:ind w:right="-99"/>
              <w:rPr>
                <w:rFonts w:ascii="Times New Roman" w:hAnsi="Times New Roman"/>
                <w:color w:val="FF0000"/>
                <w:sz w:val="24"/>
                <w:szCs w:val="24"/>
                <w:lang w:val="bg-BG"/>
              </w:rPr>
            </w:pPr>
          </w:p>
        </w:tc>
      </w:tr>
      <w:tr w:rsidR="00082352" w:rsidRPr="009C6760" w14:paraId="712C1F72" w14:textId="77777777" w:rsidTr="00A2627D">
        <w:tc>
          <w:tcPr>
            <w:tcW w:w="236" w:type="dxa"/>
            <w:tcBorders>
              <w:right w:val="single" w:sz="4" w:space="0" w:color="auto"/>
            </w:tcBorders>
          </w:tcPr>
          <w:p w14:paraId="017018CB" w14:textId="77777777" w:rsidR="00082352" w:rsidRPr="009C6760"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473CFA7" w14:textId="767825B2" w:rsidR="00082352" w:rsidRPr="009C6760"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9C6760">
              <w:rPr>
                <w:rFonts w:ascii="Times New Roman" w:eastAsia="TimesNewRomanPSMT" w:hAnsi="Times New Roman"/>
                <w:sz w:val="24"/>
                <w:szCs w:val="24"/>
                <w:lang w:val="bg-BG" w:eastAsia="bg-BG"/>
              </w:rPr>
              <w:t xml:space="preserve">Оросяване на прощадката по време на строителство на </w:t>
            </w:r>
            <w:r w:rsidRPr="009C6760">
              <w:rPr>
                <w:rFonts w:ascii="Times New Roman" w:eastAsia="TimesNewRomanPSMT" w:hAnsi="Times New Roman"/>
                <w:sz w:val="24"/>
                <w:szCs w:val="24"/>
                <w:lang w:val="bg-BG" w:eastAsia="bg-BG"/>
              </w:rPr>
              <w:lastRenderedPageBreak/>
              <w:t>отделните сгради</w:t>
            </w:r>
          </w:p>
        </w:tc>
        <w:tc>
          <w:tcPr>
            <w:tcW w:w="1843" w:type="dxa"/>
            <w:tcBorders>
              <w:top w:val="single" w:sz="4" w:space="0" w:color="auto"/>
              <w:left w:val="single" w:sz="4" w:space="0" w:color="auto"/>
              <w:bottom w:val="single" w:sz="4" w:space="0" w:color="auto"/>
              <w:right w:val="single" w:sz="4" w:space="0" w:color="auto"/>
            </w:tcBorders>
          </w:tcPr>
          <w:p w14:paraId="29F22472" w14:textId="2E022831" w:rsidR="00082352" w:rsidRPr="009C6760"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9C6760">
              <w:rPr>
                <w:rFonts w:ascii="Times New Roman" w:eastAsia="TimesNewRomanPSMT" w:hAnsi="Times New Roman"/>
                <w:sz w:val="24"/>
                <w:szCs w:val="24"/>
                <w:lang w:val="bg-BG" w:eastAsia="bg-BG"/>
              </w:rPr>
              <w:lastRenderedPageBreak/>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14:paraId="496CE222" w14:textId="7CF83CE8" w:rsidR="00082352" w:rsidRPr="009C6760"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9C6760">
              <w:rPr>
                <w:rFonts w:ascii="Times New Roman" w:eastAsia="TimesNewRomanPSMT" w:hAnsi="Times New Roman"/>
                <w:sz w:val="24"/>
                <w:szCs w:val="24"/>
                <w:lang w:val="bg-BG" w:eastAsia="bg-BG"/>
              </w:rPr>
              <w:t xml:space="preserve">Ограничаване разпространението на </w:t>
            </w:r>
            <w:r w:rsidRPr="009C6760">
              <w:rPr>
                <w:rFonts w:ascii="Times New Roman" w:eastAsia="TimesNewRomanPSMT" w:hAnsi="Times New Roman"/>
                <w:sz w:val="24"/>
                <w:szCs w:val="24"/>
                <w:lang w:val="bg-BG" w:eastAsia="bg-BG"/>
              </w:rPr>
              <w:lastRenderedPageBreak/>
              <w:t>прахови емисии</w:t>
            </w:r>
          </w:p>
        </w:tc>
      </w:tr>
      <w:tr w:rsidR="00082352" w:rsidRPr="002F2549" w14:paraId="577F9BE0" w14:textId="77777777" w:rsidTr="00A2627D">
        <w:tc>
          <w:tcPr>
            <w:tcW w:w="236" w:type="dxa"/>
            <w:tcBorders>
              <w:right w:val="single" w:sz="4" w:space="0" w:color="auto"/>
            </w:tcBorders>
          </w:tcPr>
          <w:p w14:paraId="44BF443C" w14:textId="77777777" w:rsidR="00082352" w:rsidRPr="002F2549" w:rsidRDefault="00082352"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5A4587F1" w14:textId="77777777" w:rsidR="00082352" w:rsidRPr="009C6760"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9C6760">
              <w:rPr>
                <w:rFonts w:ascii="Times New Roman" w:eastAsia="TimesNewRomanPSMT" w:hAnsi="Times New Roman"/>
                <w:sz w:val="24"/>
                <w:szCs w:val="24"/>
                <w:lang w:val="bg-BG" w:eastAsia="bg-BG"/>
              </w:rPr>
              <w:t xml:space="preserve">Рационална организация на транспортните комуникации </w:t>
            </w:r>
          </w:p>
          <w:p w14:paraId="1D92248B" w14:textId="77777777" w:rsidR="00082352" w:rsidRPr="009C6760" w:rsidRDefault="00082352" w:rsidP="00593EEE">
            <w:pPr>
              <w:spacing w:line="360" w:lineRule="auto"/>
              <w:ind w:right="-99"/>
              <w:rPr>
                <w:rFonts w:ascii="Times New Roman" w:hAnsi="Times New Roman"/>
                <w:color w:val="FF0000"/>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0A909994" w14:textId="2F4A4292" w:rsidR="00082352" w:rsidRPr="009C6760" w:rsidRDefault="00082352" w:rsidP="00593EEE">
            <w:pPr>
              <w:spacing w:line="360" w:lineRule="auto"/>
              <w:ind w:right="-99"/>
              <w:rPr>
                <w:rFonts w:ascii="Times New Roman" w:hAnsi="Times New Roman"/>
                <w:color w:val="FF0000"/>
                <w:sz w:val="24"/>
                <w:szCs w:val="24"/>
                <w:lang w:val="bg-BG"/>
              </w:rPr>
            </w:pPr>
            <w:r w:rsidRPr="009C6760">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68607544" w14:textId="4D6D9012" w:rsidR="00082352" w:rsidRPr="009C6760" w:rsidRDefault="00082352" w:rsidP="00593EEE">
            <w:pPr>
              <w:autoSpaceDE w:val="0"/>
              <w:autoSpaceDN w:val="0"/>
              <w:adjustRightInd w:val="0"/>
              <w:spacing w:line="360" w:lineRule="auto"/>
              <w:rPr>
                <w:rFonts w:ascii="Times New Roman" w:hAnsi="Times New Roman"/>
                <w:color w:val="FF0000"/>
                <w:sz w:val="24"/>
                <w:szCs w:val="24"/>
                <w:lang w:val="bg-BG"/>
              </w:rPr>
            </w:pPr>
            <w:r w:rsidRPr="009C6760">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082352" w:rsidRPr="002F2549" w14:paraId="48180E46" w14:textId="77777777" w:rsidTr="00A2627D">
        <w:tc>
          <w:tcPr>
            <w:tcW w:w="236" w:type="dxa"/>
            <w:tcBorders>
              <w:right w:val="single" w:sz="4" w:space="0" w:color="auto"/>
            </w:tcBorders>
          </w:tcPr>
          <w:p w14:paraId="558BC8F9" w14:textId="77777777" w:rsidR="00082352" w:rsidRPr="002F2549" w:rsidRDefault="00082352"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6EA9E82C" w14:textId="5B9795A7" w:rsidR="00082352" w:rsidRPr="009C6760"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9C6760">
              <w:rPr>
                <w:rFonts w:ascii="Times New Roman" w:eastAsia="TimesNewRomanPSMT" w:hAnsi="Times New Roman"/>
                <w:sz w:val="24"/>
                <w:szCs w:val="24"/>
                <w:lang w:val="bg-BG" w:eastAsia="bg-BG"/>
              </w:rPr>
              <w:t>Предвиждане на топлоизолация на сградите в съответствие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14:paraId="16809A62" w14:textId="77777777" w:rsidR="00082352" w:rsidRPr="009C6760" w:rsidRDefault="00082352" w:rsidP="00593EEE">
            <w:pPr>
              <w:spacing w:line="360" w:lineRule="auto"/>
              <w:ind w:right="-99"/>
              <w:rPr>
                <w:rFonts w:ascii="Times New Roman" w:eastAsia="TimesNewRomanPSMT" w:hAnsi="Times New Roman"/>
                <w:sz w:val="24"/>
                <w:szCs w:val="24"/>
                <w:lang w:val="bg-BG" w:eastAsia="bg-BG"/>
              </w:rPr>
            </w:pPr>
            <w:r w:rsidRPr="009C6760">
              <w:rPr>
                <w:rFonts w:ascii="Times New Roman" w:eastAsia="TimesNewRomanPSMT" w:hAnsi="Times New Roman"/>
                <w:sz w:val="24"/>
                <w:szCs w:val="24"/>
                <w:lang w:val="bg-BG" w:eastAsia="bg-BG"/>
              </w:rPr>
              <w:t>Проектиране</w:t>
            </w:r>
          </w:p>
          <w:p w14:paraId="44718EC5" w14:textId="5EAF58D2" w:rsidR="00082352" w:rsidRPr="009C6760" w:rsidRDefault="00082352" w:rsidP="00593EEE">
            <w:pPr>
              <w:spacing w:line="360" w:lineRule="auto"/>
              <w:ind w:right="-99"/>
              <w:rPr>
                <w:rFonts w:ascii="Times New Roman" w:hAnsi="Times New Roman"/>
                <w:color w:val="FF0000"/>
                <w:sz w:val="24"/>
                <w:szCs w:val="24"/>
                <w:lang w:val="bg-BG"/>
              </w:rPr>
            </w:pPr>
            <w:r w:rsidRPr="009C676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37EF208" w14:textId="06FACC1D" w:rsidR="00082352" w:rsidRPr="009C6760" w:rsidRDefault="00082352" w:rsidP="00593EEE">
            <w:pPr>
              <w:autoSpaceDE w:val="0"/>
              <w:autoSpaceDN w:val="0"/>
              <w:adjustRightInd w:val="0"/>
              <w:spacing w:line="360" w:lineRule="auto"/>
              <w:rPr>
                <w:rFonts w:ascii="Times New Roman" w:hAnsi="Times New Roman"/>
                <w:color w:val="FF0000"/>
                <w:sz w:val="24"/>
                <w:szCs w:val="24"/>
                <w:lang w:val="bg-BG"/>
              </w:rPr>
            </w:pPr>
            <w:r w:rsidRPr="009C6760">
              <w:rPr>
                <w:rFonts w:ascii="Times New Roman" w:eastAsia="TimesNewRomanPSMT" w:hAnsi="Times New Roman"/>
                <w:sz w:val="24"/>
                <w:szCs w:val="24"/>
                <w:lang w:val="bg-BG" w:eastAsia="bg-BG"/>
              </w:rPr>
              <w:t>Ефективната топлоизолация на сградите намалява разхода на гориво, съответно – замърсителите на въздуха</w:t>
            </w:r>
          </w:p>
        </w:tc>
      </w:tr>
      <w:tr w:rsidR="00082352" w:rsidRPr="002F2549" w14:paraId="0B540167" w14:textId="77777777" w:rsidTr="00A2627D">
        <w:tc>
          <w:tcPr>
            <w:tcW w:w="236" w:type="dxa"/>
            <w:tcBorders>
              <w:right w:val="single" w:sz="4" w:space="0" w:color="auto"/>
            </w:tcBorders>
          </w:tcPr>
          <w:p w14:paraId="5DE86673" w14:textId="77777777" w:rsidR="00082352" w:rsidRPr="002F2549" w:rsidRDefault="00082352"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37AF2D82" w14:textId="509DE07A" w:rsidR="00082352" w:rsidRPr="009C6760"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9C6760">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0D841EED" w14:textId="77777777" w:rsidR="00082352" w:rsidRPr="009C6760"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9C6760">
              <w:rPr>
                <w:rFonts w:ascii="Times New Roman" w:eastAsia="TimesNewRomanPSMT" w:hAnsi="Times New Roman"/>
                <w:sz w:val="24"/>
                <w:szCs w:val="24"/>
                <w:lang w:val="bg-BG" w:eastAsia="bg-BG"/>
              </w:rPr>
              <w:t>Строителство</w:t>
            </w:r>
          </w:p>
          <w:p w14:paraId="60D3C37F" w14:textId="20A31A34" w:rsidR="00082352" w:rsidRPr="009C6760" w:rsidRDefault="00082352" w:rsidP="00593EEE">
            <w:pPr>
              <w:spacing w:line="360" w:lineRule="auto"/>
              <w:ind w:right="-99"/>
              <w:rPr>
                <w:rFonts w:ascii="Times New Roman" w:hAnsi="Times New Roman"/>
                <w:color w:val="FF0000"/>
                <w:sz w:val="24"/>
                <w:szCs w:val="24"/>
                <w:lang w:val="bg-BG"/>
              </w:rPr>
            </w:pPr>
            <w:r w:rsidRPr="009C676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6FFB874" w14:textId="7008AF36" w:rsidR="00082352" w:rsidRPr="009C6760"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9C6760">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824588" w:rsidRPr="002F2549" w14:paraId="48610537" w14:textId="77777777" w:rsidTr="00A2627D">
        <w:tc>
          <w:tcPr>
            <w:tcW w:w="236" w:type="dxa"/>
            <w:tcBorders>
              <w:right w:val="single" w:sz="4" w:space="0" w:color="auto"/>
            </w:tcBorders>
          </w:tcPr>
          <w:p w14:paraId="30C675EE" w14:textId="77777777" w:rsidR="00A2627D" w:rsidRPr="002F2549" w:rsidRDefault="00A2627D" w:rsidP="00593EEE">
            <w:pPr>
              <w:spacing w:line="360" w:lineRule="auto"/>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012BE5B8" w14:textId="77777777" w:rsidR="00E8584B" w:rsidRPr="009C6760" w:rsidRDefault="00E8584B" w:rsidP="00593EEE">
            <w:pPr>
              <w:autoSpaceDE w:val="0"/>
              <w:autoSpaceDN w:val="0"/>
              <w:adjustRightInd w:val="0"/>
              <w:spacing w:line="360" w:lineRule="auto"/>
              <w:rPr>
                <w:rFonts w:ascii="Times New Roman" w:eastAsia="TimesNewRomanPSMT" w:hAnsi="Times New Roman"/>
                <w:b/>
                <w:iCs/>
                <w:sz w:val="24"/>
                <w:szCs w:val="24"/>
                <w:lang w:val="bg-BG" w:eastAsia="bg-BG"/>
              </w:rPr>
            </w:pPr>
          </w:p>
          <w:p w14:paraId="48A6F710" w14:textId="77777777" w:rsidR="00A2627D" w:rsidRPr="009C6760"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9C6760">
              <w:rPr>
                <w:rFonts w:ascii="Times New Roman" w:eastAsia="TimesNewRomanPSMT" w:hAnsi="Times New Roman"/>
                <w:b/>
                <w:iCs/>
                <w:sz w:val="24"/>
                <w:szCs w:val="24"/>
                <w:lang w:val="bg-BG" w:eastAsia="bg-BG"/>
              </w:rPr>
              <w:t xml:space="preserve">Подземни и </w:t>
            </w:r>
            <w:r w:rsidR="00736FBC" w:rsidRPr="009C6760">
              <w:rPr>
                <w:rFonts w:ascii="Times New Roman" w:eastAsia="TimesNewRomanPSMT" w:hAnsi="Times New Roman"/>
                <w:b/>
                <w:iCs/>
                <w:sz w:val="24"/>
                <w:szCs w:val="24"/>
                <w:lang w:val="bg-BG" w:eastAsia="bg-BG"/>
              </w:rPr>
              <w:t>повърхностни води, земи и почви</w:t>
            </w:r>
          </w:p>
        </w:tc>
      </w:tr>
      <w:tr w:rsidR="00A7146F" w:rsidRPr="002F2549" w14:paraId="3C0B7F6B" w14:textId="77777777" w:rsidTr="00A2627D">
        <w:tc>
          <w:tcPr>
            <w:tcW w:w="236" w:type="dxa"/>
            <w:tcBorders>
              <w:right w:val="single" w:sz="4" w:space="0" w:color="auto"/>
            </w:tcBorders>
          </w:tcPr>
          <w:p w14:paraId="4D11F81B" w14:textId="77777777" w:rsidR="00A7146F" w:rsidRPr="002F2549" w:rsidRDefault="00A7146F"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4567F794" w14:textId="1346E341" w:rsidR="00A7146F" w:rsidRPr="009C6760"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9C6760">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14:paraId="4091C574" w14:textId="2024DF06" w:rsidR="00A7146F" w:rsidRPr="009C6760" w:rsidRDefault="00A7146F" w:rsidP="00593EEE">
            <w:pPr>
              <w:spacing w:line="360" w:lineRule="auto"/>
              <w:ind w:right="-99"/>
              <w:rPr>
                <w:rFonts w:ascii="Times New Roman" w:hAnsi="Times New Roman"/>
                <w:color w:val="FF0000"/>
                <w:sz w:val="24"/>
                <w:szCs w:val="24"/>
                <w:lang w:val="bg-BG"/>
              </w:rPr>
            </w:pPr>
            <w:r w:rsidRPr="009C6760">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3350C111" w14:textId="4DDDC29D" w:rsidR="00A7146F" w:rsidRPr="009C6760"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9C6760">
              <w:rPr>
                <w:rFonts w:ascii="Times New Roman" w:eastAsia="TimesNewRomanPSMT" w:hAnsi="Times New Roman"/>
                <w:sz w:val="24"/>
                <w:szCs w:val="24"/>
                <w:lang w:val="bg-BG" w:eastAsia="bg-BG"/>
              </w:rPr>
              <w:t>Опазване от замърсяване на почвите</w:t>
            </w:r>
          </w:p>
        </w:tc>
      </w:tr>
      <w:tr w:rsidR="00A7146F" w:rsidRPr="002F2549" w14:paraId="65C6A432" w14:textId="77777777" w:rsidTr="00A2627D">
        <w:tc>
          <w:tcPr>
            <w:tcW w:w="236" w:type="dxa"/>
            <w:tcBorders>
              <w:right w:val="single" w:sz="4" w:space="0" w:color="auto"/>
            </w:tcBorders>
          </w:tcPr>
          <w:p w14:paraId="20240856" w14:textId="77777777" w:rsidR="00A7146F" w:rsidRPr="002F2549" w:rsidRDefault="00A7146F"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21608444" w14:textId="7530A9BC" w:rsidR="00A7146F" w:rsidRPr="009C6760"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9C6760">
              <w:rPr>
                <w:rFonts w:ascii="Times New Roman" w:eastAsia="TimesNewRomanPSMT" w:hAnsi="Times New Roman"/>
                <w:sz w:val="24"/>
                <w:szCs w:val="24"/>
                <w:lang w:val="bg-BG" w:eastAsia="bg-BG"/>
              </w:rPr>
              <w:t>Проектиране и изграждане на водопроводни отклонения и площадкови мрежи</w:t>
            </w:r>
          </w:p>
        </w:tc>
        <w:tc>
          <w:tcPr>
            <w:tcW w:w="1843" w:type="dxa"/>
            <w:tcBorders>
              <w:top w:val="single" w:sz="4" w:space="0" w:color="auto"/>
              <w:left w:val="single" w:sz="4" w:space="0" w:color="auto"/>
              <w:bottom w:val="single" w:sz="4" w:space="0" w:color="auto"/>
              <w:right w:val="single" w:sz="4" w:space="0" w:color="auto"/>
            </w:tcBorders>
          </w:tcPr>
          <w:p w14:paraId="0EBEE0F3" w14:textId="1D99619C" w:rsidR="00A7146F" w:rsidRPr="009C6760" w:rsidRDefault="00A7146F" w:rsidP="00593EEE">
            <w:pPr>
              <w:spacing w:line="360" w:lineRule="auto"/>
              <w:ind w:right="-99"/>
              <w:rPr>
                <w:rFonts w:ascii="Times New Roman" w:eastAsia="TimesNewRomanPSMT" w:hAnsi="Times New Roman"/>
                <w:color w:val="FF0000"/>
                <w:sz w:val="24"/>
                <w:szCs w:val="24"/>
                <w:lang w:val="bg-BG" w:eastAsia="bg-BG"/>
              </w:rPr>
            </w:pPr>
            <w:r w:rsidRPr="009C6760">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14:paraId="4BC87F40" w14:textId="2E12AF3E" w:rsidR="00A7146F" w:rsidRPr="009C6760"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9C6760">
              <w:rPr>
                <w:rFonts w:ascii="Times New Roman" w:eastAsia="TimesNewRomanPSMT" w:hAnsi="Times New Roman"/>
                <w:sz w:val="24"/>
                <w:szCs w:val="24"/>
                <w:lang w:val="bg-BG" w:eastAsia="bg-BG"/>
              </w:rPr>
              <w:t>Опазване на подземните води</w:t>
            </w:r>
          </w:p>
        </w:tc>
      </w:tr>
      <w:tr w:rsidR="00A7146F" w:rsidRPr="002F2549" w14:paraId="16EA8FB4" w14:textId="77777777" w:rsidTr="00A2627D">
        <w:tc>
          <w:tcPr>
            <w:tcW w:w="236" w:type="dxa"/>
            <w:tcBorders>
              <w:right w:val="single" w:sz="4" w:space="0" w:color="auto"/>
            </w:tcBorders>
          </w:tcPr>
          <w:p w14:paraId="10960C3A" w14:textId="77777777" w:rsidR="00A7146F" w:rsidRPr="002F2549" w:rsidRDefault="00A7146F"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675FBC6C" w14:textId="40CD0574" w:rsidR="00A7146F" w:rsidRPr="009C6760"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9C6760">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14:paraId="14570E8E" w14:textId="77777777" w:rsidR="00A7146F" w:rsidRPr="009C6760"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9C6760">
              <w:rPr>
                <w:rFonts w:ascii="Times New Roman" w:eastAsia="TimesNewRomanPSMT" w:hAnsi="Times New Roman"/>
                <w:sz w:val="24"/>
                <w:szCs w:val="24"/>
                <w:lang w:val="bg-BG" w:eastAsia="bg-BG"/>
              </w:rPr>
              <w:t>Строителство</w:t>
            </w:r>
          </w:p>
          <w:p w14:paraId="647D56CF" w14:textId="77777777" w:rsidR="00A7146F" w:rsidRPr="009C6760" w:rsidRDefault="00A7146F" w:rsidP="00593EEE">
            <w:pPr>
              <w:spacing w:line="360" w:lineRule="auto"/>
              <w:ind w:right="-99"/>
              <w:rPr>
                <w:rFonts w:ascii="Times New Roman" w:hAnsi="Times New Roman"/>
                <w:color w:val="FF0000"/>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14:paraId="3778232F" w14:textId="34CEBCA7" w:rsidR="00A7146F" w:rsidRPr="009C6760"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9C6760">
              <w:rPr>
                <w:rFonts w:ascii="Times New Roman" w:eastAsia="TimesNewRomanPSMT" w:hAnsi="Times New Roman"/>
                <w:sz w:val="24"/>
                <w:szCs w:val="24"/>
                <w:lang w:val="bg-BG" w:eastAsia="bg-BG"/>
              </w:rPr>
              <w:t>Предпазване на подземните води от замърсяване</w:t>
            </w:r>
          </w:p>
        </w:tc>
      </w:tr>
      <w:tr w:rsidR="0048527F" w:rsidRPr="002F2549" w14:paraId="28FD8AE4" w14:textId="77777777" w:rsidTr="00A2627D">
        <w:tc>
          <w:tcPr>
            <w:tcW w:w="236" w:type="dxa"/>
            <w:tcBorders>
              <w:right w:val="single" w:sz="4" w:space="0" w:color="auto"/>
            </w:tcBorders>
          </w:tcPr>
          <w:p w14:paraId="3F97A6C3" w14:textId="77777777" w:rsidR="0048527F" w:rsidRPr="002F2549" w:rsidRDefault="0048527F"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37E54D6C" w14:textId="0AB11EA4" w:rsidR="0048527F" w:rsidRPr="009C6760"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9C6760">
              <w:rPr>
                <w:rFonts w:ascii="Times New Roman" w:eastAsia="TimesNewRomanPSMT" w:hAnsi="Times New Roman"/>
                <w:sz w:val="24"/>
                <w:szCs w:val="24"/>
                <w:lang w:val="bg-BG" w:eastAsia="bg-BG"/>
              </w:rPr>
              <w:t>Сключване на договор с ВиК оператор</w:t>
            </w:r>
          </w:p>
        </w:tc>
        <w:tc>
          <w:tcPr>
            <w:tcW w:w="1843" w:type="dxa"/>
            <w:tcBorders>
              <w:top w:val="single" w:sz="4" w:space="0" w:color="auto"/>
              <w:left w:val="single" w:sz="4" w:space="0" w:color="auto"/>
              <w:bottom w:val="single" w:sz="4" w:space="0" w:color="auto"/>
              <w:right w:val="single" w:sz="4" w:space="0" w:color="auto"/>
            </w:tcBorders>
          </w:tcPr>
          <w:p w14:paraId="72D8061E" w14:textId="0C42EDC7" w:rsidR="0048527F" w:rsidRPr="009C6760"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9C6760">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14:paraId="646F9D97" w14:textId="244D4F59" w:rsidR="0048527F" w:rsidRPr="009C6760"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9C6760">
              <w:rPr>
                <w:rFonts w:ascii="Times New Roman" w:eastAsia="TimesNewRomanPSMT" w:hAnsi="Times New Roman"/>
                <w:sz w:val="24"/>
                <w:szCs w:val="24"/>
                <w:lang w:val="bg-BG" w:eastAsia="bg-BG"/>
              </w:rPr>
              <w:t>Опазване на подземни и повърхностни води</w:t>
            </w:r>
          </w:p>
        </w:tc>
      </w:tr>
      <w:tr w:rsidR="001668E7" w:rsidRPr="002F2549" w14:paraId="5257F18B" w14:textId="77777777" w:rsidTr="00A2627D">
        <w:tc>
          <w:tcPr>
            <w:tcW w:w="236" w:type="dxa"/>
            <w:tcBorders>
              <w:right w:val="single" w:sz="4" w:space="0" w:color="auto"/>
            </w:tcBorders>
          </w:tcPr>
          <w:p w14:paraId="21C608EC" w14:textId="77777777" w:rsidR="00A2627D" w:rsidRPr="002F2549" w:rsidRDefault="00A2627D" w:rsidP="00593EEE">
            <w:pPr>
              <w:spacing w:line="360" w:lineRule="auto"/>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5511323" w14:textId="77777777" w:rsidR="00A2627D" w:rsidRPr="009C6760" w:rsidRDefault="00736FBC"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9C6760">
              <w:rPr>
                <w:rFonts w:ascii="Times New Roman" w:eastAsia="TimesNewRomanPSMT" w:hAnsi="Times New Roman"/>
                <w:b/>
                <w:iCs/>
                <w:sz w:val="24"/>
                <w:szCs w:val="24"/>
                <w:lang w:val="bg-BG" w:eastAsia="bg-BG"/>
              </w:rPr>
              <w:t>Отпадъци</w:t>
            </w:r>
          </w:p>
        </w:tc>
      </w:tr>
      <w:tr w:rsidR="001668E7" w:rsidRPr="002F2549" w14:paraId="1650F3F7" w14:textId="77777777" w:rsidTr="00A2627D">
        <w:tc>
          <w:tcPr>
            <w:tcW w:w="236" w:type="dxa"/>
            <w:tcBorders>
              <w:right w:val="single" w:sz="4" w:space="0" w:color="auto"/>
            </w:tcBorders>
          </w:tcPr>
          <w:p w14:paraId="12DA3472" w14:textId="77777777" w:rsidR="001668E7" w:rsidRPr="002F2549" w:rsidRDefault="001668E7"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581AAFD0" w14:textId="43D5E4C0" w:rsidR="001668E7" w:rsidRPr="009C6760" w:rsidRDefault="001668E7" w:rsidP="00593EEE">
            <w:pPr>
              <w:autoSpaceDE w:val="0"/>
              <w:autoSpaceDN w:val="0"/>
              <w:adjustRightInd w:val="0"/>
              <w:spacing w:line="360" w:lineRule="auto"/>
              <w:rPr>
                <w:rFonts w:ascii="Times New Roman" w:hAnsi="Times New Roman"/>
                <w:color w:val="FF0000"/>
                <w:sz w:val="24"/>
                <w:szCs w:val="24"/>
                <w:lang w:val="bg-BG"/>
              </w:rPr>
            </w:pPr>
            <w:r w:rsidRPr="009C6760">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12D79376" w14:textId="6E03A654" w:rsidR="001668E7" w:rsidRPr="009C6760" w:rsidRDefault="001668E7" w:rsidP="00593EEE">
            <w:pPr>
              <w:spacing w:line="360" w:lineRule="auto"/>
              <w:ind w:right="-99"/>
              <w:rPr>
                <w:rFonts w:ascii="Times New Roman" w:hAnsi="Times New Roman"/>
                <w:color w:val="FF0000"/>
                <w:sz w:val="24"/>
                <w:szCs w:val="24"/>
                <w:lang w:val="bg-BG"/>
              </w:rPr>
            </w:pPr>
            <w:r w:rsidRPr="009C6760">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7340C19F" w14:textId="29FB516C" w:rsidR="001668E7" w:rsidRPr="009C6760" w:rsidRDefault="001668E7" w:rsidP="00593EEE">
            <w:pPr>
              <w:autoSpaceDE w:val="0"/>
              <w:autoSpaceDN w:val="0"/>
              <w:adjustRightInd w:val="0"/>
              <w:spacing w:line="360" w:lineRule="auto"/>
              <w:rPr>
                <w:rFonts w:ascii="Times New Roman" w:hAnsi="Times New Roman"/>
                <w:color w:val="FF0000"/>
                <w:sz w:val="24"/>
                <w:szCs w:val="24"/>
                <w:lang w:val="bg-BG"/>
              </w:rPr>
            </w:pPr>
            <w:r w:rsidRPr="009C6760">
              <w:rPr>
                <w:rFonts w:ascii="Times New Roman" w:eastAsia="TimesNewRomanPSMT" w:hAnsi="Times New Roman"/>
                <w:sz w:val="24"/>
                <w:szCs w:val="24"/>
                <w:lang w:val="bg-BG" w:eastAsia="bg-BG"/>
              </w:rPr>
              <w:t>Минимизиране отрицателния ефект от отпадъците</w:t>
            </w:r>
          </w:p>
        </w:tc>
      </w:tr>
      <w:tr w:rsidR="001668E7" w:rsidRPr="002F2549" w14:paraId="13C0F358" w14:textId="77777777" w:rsidTr="00A2627D">
        <w:tc>
          <w:tcPr>
            <w:tcW w:w="236" w:type="dxa"/>
            <w:tcBorders>
              <w:right w:val="single" w:sz="4" w:space="0" w:color="auto"/>
            </w:tcBorders>
          </w:tcPr>
          <w:p w14:paraId="3AAC004E" w14:textId="77777777" w:rsidR="001668E7" w:rsidRPr="002F2549" w:rsidRDefault="001668E7"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7394854D" w14:textId="32E3B628" w:rsidR="001668E7" w:rsidRPr="005E4184" w:rsidRDefault="001668E7" w:rsidP="00593EEE">
            <w:pPr>
              <w:autoSpaceDE w:val="0"/>
              <w:autoSpaceDN w:val="0"/>
              <w:adjustRightInd w:val="0"/>
              <w:spacing w:line="360" w:lineRule="auto"/>
              <w:rPr>
                <w:rFonts w:ascii="Times New Roman" w:hAnsi="Times New Roman"/>
                <w:color w:val="FF0000"/>
                <w:sz w:val="24"/>
                <w:szCs w:val="24"/>
                <w:lang w:val="bg-BG"/>
              </w:rPr>
            </w:pPr>
            <w:r w:rsidRPr="005E4184">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14F57CAF" w14:textId="77777777" w:rsidR="001668E7" w:rsidRPr="005E4184" w:rsidRDefault="001668E7" w:rsidP="00593EEE">
            <w:pPr>
              <w:spacing w:line="360" w:lineRule="auto"/>
              <w:ind w:right="-99"/>
              <w:rPr>
                <w:rFonts w:ascii="Times New Roman" w:eastAsia="TimesNewRomanPSMT" w:hAnsi="Times New Roman"/>
                <w:sz w:val="24"/>
                <w:szCs w:val="24"/>
                <w:lang w:val="bg-BG" w:eastAsia="bg-BG"/>
              </w:rPr>
            </w:pPr>
            <w:r w:rsidRPr="005E4184">
              <w:rPr>
                <w:rFonts w:ascii="Times New Roman" w:eastAsia="TimesNewRomanPSMT" w:hAnsi="Times New Roman"/>
                <w:sz w:val="24"/>
                <w:szCs w:val="24"/>
                <w:lang w:val="bg-BG" w:eastAsia="bg-BG"/>
              </w:rPr>
              <w:t>Проектиране</w:t>
            </w:r>
          </w:p>
          <w:p w14:paraId="382A6063" w14:textId="28BD0377" w:rsidR="001668E7" w:rsidRPr="005E4184" w:rsidRDefault="001668E7" w:rsidP="00593EEE">
            <w:pPr>
              <w:spacing w:line="360" w:lineRule="auto"/>
              <w:ind w:right="-99"/>
              <w:rPr>
                <w:rFonts w:ascii="Times New Roman" w:hAnsi="Times New Roman"/>
                <w:color w:val="FF0000"/>
                <w:sz w:val="24"/>
                <w:szCs w:val="24"/>
                <w:lang w:val="bg-BG"/>
              </w:rPr>
            </w:pPr>
            <w:r w:rsidRPr="005E4184">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4CC0992B" w14:textId="48012FE2" w:rsidR="001668E7" w:rsidRPr="005E4184" w:rsidRDefault="001668E7" w:rsidP="00593EEE">
            <w:pPr>
              <w:autoSpaceDE w:val="0"/>
              <w:autoSpaceDN w:val="0"/>
              <w:adjustRightInd w:val="0"/>
              <w:spacing w:line="360" w:lineRule="auto"/>
              <w:rPr>
                <w:rFonts w:ascii="Times New Roman" w:hAnsi="Times New Roman"/>
                <w:color w:val="FF0000"/>
                <w:sz w:val="24"/>
                <w:szCs w:val="24"/>
                <w:lang w:val="bg-BG"/>
              </w:rPr>
            </w:pPr>
            <w:r w:rsidRPr="005E4184">
              <w:rPr>
                <w:rFonts w:ascii="Times New Roman" w:eastAsia="TimesNewRomanPSMT" w:hAnsi="Times New Roman"/>
                <w:sz w:val="24"/>
                <w:szCs w:val="24"/>
                <w:lang w:val="bg-BG" w:eastAsia="bg-BG"/>
              </w:rPr>
              <w:t>Минимизиране отрицателния ефект от отпадъците</w:t>
            </w:r>
          </w:p>
        </w:tc>
      </w:tr>
      <w:tr w:rsidR="001668E7" w:rsidRPr="002F2549" w14:paraId="04E6B091" w14:textId="77777777" w:rsidTr="00A2627D">
        <w:tc>
          <w:tcPr>
            <w:tcW w:w="236" w:type="dxa"/>
            <w:tcBorders>
              <w:right w:val="single" w:sz="4" w:space="0" w:color="auto"/>
            </w:tcBorders>
          </w:tcPr>
          <w:p w14:paraId="6C443FF2" w14:textId="77777777" w:rsidR="001668E7" w:rsidRPr="002F2549" w:rsidRDefault="001668E7"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115623F9" w14:textId="6444CD9A" w:rsidR="001668E7" w:rsidRPr="005E4184" w:rsidRDefault="001668E7"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5E4184">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30AEC114" w14:textId="44ACFFBA" w:rsidR="001668E7" w:rsidRPr="005E4184" w:rsidRDefault="001668E7" w:rsidP="00593EEE">
            <w:pPr>
              <w:spacing w:line="360" w:lineRule="auto"/>
              <w:ind w:right="-99"/>
              <w:rPr>
                <w:rFonts w:ascii="Times New Roman" w:hAnsi="Times New Roman"/>
                <w:color w:val="FF0000"/>
                <w:sz w:val="24"/>
                <w:szCs w:val="24"/>
                <w:lang w:val="bg-BG"/>
              </w:rPr>
            </w:pPr>
            <w:r w:rsidRPr="005E4184">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B31E9E4" w14:textId="6894C3E7" w:rsidR="001668E7" w:rsidRPr="005E4184" w:rsidRDefault="001668E7"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5E4184">
              <w:rPr>
                <w:rFonts w:ascii="Times New Roman" w:eastAsia="TimesNewRomanPSMT" w:hAnsi="Times New Roman"/>
                <w:sz w:val="24"/>
                <w:szCs w:val="24"/>
                <w:lang w:val="bg-BG" w:eastAsia="bg-BG"/>
              </w:rPr>
              <w:t>Екологосъобразно оползотворяване на отпадъците</w:t>
            </w:r>
          </w:p>
        </w:tc>
      </w:tr>
      <w:tr w:rsidR="001668E7" w:rsidRPr="002F2549" w14:paraId="35809828" w14:textId="77777777" w:rsidTr="00A2627D">
        <w:tc>
          <w:tcPr>
            <w:tcW w:w="236" w:type="dxa"/>
            <w:tcBorders>
              <w:right w:val="single" w:sz="4" w:space="0" w:color="auto"/>
            </w:tcBorders>
          </w:tcPr>
          <w:p w14:paraId="21104AE6" w14:textId="77777777" w:rsidR="001668E7" w:rsidRPr="002F2549" w:rsidRDefault="001668E7"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09161115" w14:textId="76F2A1D5" w:rsidR="001668E7" w:rsidRPr="005E4184" w:rsidRDefault="001668E7" w:rsidP="00593EEE">
            <w:pPr>
              <w:autoSpaceDE w:val="0"/>
              <w:autoSpaceDN w:val="0"/>
              <w:adjustRightInd w:val="0"/>
              <w:spacing w:line="360" w:lineRule="auto"/>
              <w:rPr>
                <w:rFonts w:ascii="Times New Roman" w:hAnsi="Times New Roman"/>
                <w:color w:val="FF0000"/>
                <w:sz w:val="24"/>
                <w:szCs w:val="24"/>
                <w:lang w:val="bg-BG"/>
              </w:rPr>
            </w:pPr>
            <w:r w:rsidRPr="005E4184">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2E99F699" w14:textId="48833B96" w:rsidR="001668E7" w:rsidRPr="005E4184" w:rsidRDefault="001668E7" w:rsidP="00593EEE">
            <w:pPr>
              <w:spacing w:line="360" w:lineRule="auto"/>
              <w:ind w:right="-99"/>
              <w:rPr>
                <w:rFonts w:ascii="Times New Roman" w:hAnsi="Times New Roman"/>
                <w:color w:val="FF0000"/>
                <w:sz w:val="24"/>
                <w:szCs w:val="24"/>
                <w:lang w:val="bg-BG"/>
              </w:rPr>
            </w:pPr>
            <w:r w:rsidRPr="005E4184">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D91B252" w14:textId="77777777" w:rsidR="001668E7" w:rsidRPr="005E4184" w:rsidRDefault="001668E7" w:rsidP="00593EEE">
            <w:pPr>
              <w:autoSpaceDE w:val="0"/>
              <w:autoSpaceDN w:val="0"/>
              <w:adjustRightInd w:val="0"/>
              <w:spacing w:line="360" w:lineRule="auto"/>
              <w:rPr>
                <w:rFonts w:ascii="Times New Roman" w:eastAsia="TimesNewRomanPSMT" w:hAnsi="Times New Roman"/>
                <w:sz w:val="24"/>
                <w:szCs w:val="24"/>
                <w:lang w:val="bg-BG" w:eastAsia="bg-BG"/>
              </w:rPr>
            </w:pPr>
            <w:r w:rsidRPr="005E4184">
              <w:rPr>
                <w:rFonts w:ascii="Times New Roman" w:eastAsia="TimesNewRomanPSMT" w:hAnsi="Times New Roman"/>
                <w:sz w:val="24"/>
                <w:szCs w:val="24"/>
                <w:lang w:val="bg-BG" w:eastAsia="bg-BG"/>
              </w:rPr>
              <w:t>Изпълнение на изискванията на ЗУО</w:t>
            </w:r>
          </w:p>
          <w:p w14:paraId="0D7AA7B6" w14:textId="77777777" w:rsidR="001668E7" w:rsidRPr="005E4184" w:rsidRDefault="001668E7" w:rsidP="00593EEE">
            <w:pPr>
              <w:spacing w:line="360" w:lineRule="auto"/>
              <w:ind w:right="-99"/>
              <w:rPr>
                <w:rFonts w:ascii="Times New Roman" w:hAnsi="Times New Roman"/>
                <w:color w:val="FF0000"/>
                <w:sz w:val="24"/>
                <w:szCs w:val="24"/>
                <w:lang w:val="bg-BG"/>
              </w:rPr>
            </w:pPr>
          </w:p>
        </w:tc>
      </w:tr>
      <w:tr w:rsidR="001668E7" w:rsidRPr="002F2549" w14:paraId="081330EA" w14:textId="77777777" w:rsidTr="00A2627D">
        <w:tc>
          <w:tcPr>
            <w:tcW w:w="236" w:type="dxa"/>
            <w:tcBorders>
              <w:right w:val="single" w:sz="4" w:space="0" w:color="auto"/>
            </w:tcBorders>
          </w:tcPr>
          <w:p w14:paraId="215A025C" w14:textId="77777777" w:rsidR="00A2627D" w:rsidRPr="002F2549" w:rsidRDefault="00A2627D" w:rsidP="00593EEE">
            <w:pPr>
              <w:spacing w:line="360" w:lineRule="auto"/>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1519565F" w14:textId="77777777" w:rsidR="00A2627D" w:rsidRPr="005E4184" w:rsidRDefault="00A2627D" w:rsidP="00593EEE">
            <w:pPr>
              <w:autoSpaceDE w:val="0"/>
              <w:autoSpaceDN w:val="0"/>
              <w:adjustRightInd w:val="0"/>
              <w:spacing w:line="360" w:lineRule="auto"/>
              <w:rPr>
                <w:rFonts w:ascii="Times New Roman" w:eastAsia="TimesNewRomanPSMT" w:hAnsi="Times New Roman"/>
                <w:sz w:val="24"/>
                <w:szCs w:val="24"/>
                <w:lang w:val="bg-BG" w:eastAsia="bg-BG"/>
              </w:rPr>
            </w:pPr>
            <w:r w:rsidRPr="005E4184">
              <w:rPr>
                <w:rFonts w:ascii="Times New Roman" w:eastAsia="TimesNewRomanPSMT" w:hAnsi="Times New Roman"/>
                <w:b/>
                <w:iCs/>
                <w:sz w:val="24"/>
                <w:szCs w:val="24"/>
                <w:lang w:val="bg-BG" w:eastAsia="bg-BG"/>
              </w:rPr>
              <w:t>Вредни физични фактори, шум, вибрации</w:t>
            </w:r>
          </w:p>
        </w:tc>
      </w:tr>
      <w:tr w:rsidR="00256826" w:rsidRPr="002F2549" w14:paraId="45E527C0" w14:textId="77777777" w:rsidTr="00A2627D">
        <w:tc>
          <w:tcPr>
            <w:tcW w:w="236" w:type="dxa"/>
            <w:tcBorders>
              <w:right w:val="single" w:sz="4" w:space="0" w:color="auto"/>
            </w:tcBorders>
          </w:tcPr>
          <w:p w14:paraId="63482F89" w14:textId="77777777" w:rsidR="00256826" w:rsidRPr="002F2549" w:rsidRDefault="00256826"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109C33FC" w14:textId="77777777" w:rsidR="00256826" w:rsidRPr="005E4184"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5E4184">
              <w:rPr>
                <w:rFonts w:ascii="Times New Roman" w:eastAsia="TimesNewRomanPSMT" w:hAnsi="Times New Roman"/>
                <w:sz w:val="24"/>
                <w:szCs w:val="24"/>
                <w:lang w:val="bg-BG" w:eastAsia="bg-BG"/>
              </w:rPr>
              <w:t>Засаждане на подходяща растителност в имота – минимум 40%</w:t>
            </w:r>
          </w:p>
          <w:p w14:paraId="3EA20173" w14:textId="77777777" w:rsidR="00256826" w:rsidRPr="005E4184"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14:paraId="53830CB5" w14:textId="77777777" w:rsidR="00256826" w:rsidRPr="005E4184"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5E4184">
              <w:rPr>
                <w:rFonts w:ascii="Times New Roman" w:eastAsia="TimesNewRomanPSMT" w:hAnsi="Times New Roman"/>
                <w:sz w:val="24"/>
                <w:szCs w:val="24"/>
                <w:lang w:val="bg-BG" w:eastAsia="bg-BG"/>
              </w:rPr>
              <w:t>Проектиране</w:t>
            </w:r>
          </w:p>
          <w:p w14:paraId="658B6480" w14:textId="77777777" w:rsidR="00256826" w:rsidRPr="005E4184"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5E4184">
              <w:rPr>
                <w:rFonts w:ascii="Times New Roman" w:eastAsia="TimesNewRomanPSMT" w:hAnsi="Times New Roman"/>
                <w:sz w:val="24"/>
                <w:szCs w:val="24"/>
                <w:lang w:val="bg-BG" w:eastAsia="bg-BG"/>
              </w:rPr>
              <w:t>Експлоатация</w:t>
            </w:r>
          </w:p>
          <w:p w14:paraId="4BAA5BFA" w14:textId="77777777" w:rsidR="00256826" w:rsidRPr="005E4184" w:rsidRDefault="00256826" w:rsidP="00593EEE">
            <w:pPr>
              <w:spacing w:line="360" w:lineRule="auto"/>
              <w:ind w:right="-99"/>
              <w:rPr>
                <w:rFonts w:ascii="Times New Roman" w:eastAsia="TimesNewRomanPSMT" w:hAnsi="Times New Roman"/>
                <w:color w:val="FF0000"/>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14:paraId="2F9B8028" w14:textId="77777777" w:rsidR="00256826" w:rsidRPr="005E4184"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5E4184">
              <w:rPr>
                <w:rFonts w:ascii="Times New Roman" w:eastAsia="TimesNewRomanPSMT" w:hAnsi="Times New Roman"/>
                <w:sz w:val="24"/>
                <w:szCs w:val="24"/>
                <w:lang w:val="bg-BG" w:eastAsia="bg-BG"/>
              </w:rPr>
              <w:t>Намаляване нивото на шума и праховите емисии</w:t>
            </w:r>
          </w:p>
          <w:p w14:paraId="07042AA8" w14:textId="77777777" w:rsidR="00256826" w:rsidRPr="005E4184"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p>
        </w:tc>
      </w:tr>
      <w:tr w:rsidR="00256826" w:rsidRPr="002F2549" w14:paraId="1D99231B" w14:textId="77777777" w:rsidTr="00A2627D">
        <w:tc>
          <w:tcPr>
            <w:tcW w:w="236" w:type="dxa"/>
            <w:tcBorders>
              <w:right w:val="single" w:sz="4" w:space="0" w:color="auto"/>
            </w:tcBorders>
          </w:tcPr>
          <w:p w14:paraId="0332DDDA" w14:textId="77777777" w:rsidR="00256826" w:rsidRPr="002F2549" w:rsidRDefault="00256826"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5175934A" w14:textId="695EFFEB" w:rsidR="00256826" w:rsidRPr="005E4184"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5E4184">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14:paraId="26A06656" w14:textId="3F06B4FA" w:rsidR="00256826" w:rsidRPr="005E4184" w:rsidRDefault="00256826" w:rsidP="00593EEE">
            <w:pPr>
              <w:spacing w:line="360" w:lineRule="auto"/>
              <w:ind w:right="-99"/>
              <w:rPr>
                <w:rFonts w:ascii="Times New Roman" w:eastAsia="TimesNewRomanPSMT" w:hAnsi="Times New Roman"/>
                <w:color w:val="FF0000"/>
                <w:sz w:val="24"/>
                <w:szCs w:val="24"/>
                <w:lang w:val="bg-BG" w:eastAsia="bg-BG"/>
              </w:rPr>
            </w:pPr>
            <w:r w:rsidRPr="005E4184">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7282C3A9" w14:textId="2E499685" w:rsidR="00256826" w:rsidRPr="005E4184"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5E4184">
              <w:rPr>
                <w:rFonts w:ascii="Times New Roman" w:eastAsia="TimesNewRomanPSMT" w:hAnsi="Times New Roman"/>
                <w:sz w:val="24"/>
                <w:szCs w:val="24"/>
                <w:lang w:val="bg-BG" w:eastAsia="bg-BG"/>
              </w:rPr>
              <w:t>Снижаване на шумовите и прахови емисии</w:t>
            </w:r>
          </w:p>
        </w:tc>
      </w:tr>
      <w:tr w:rsidR="00256826" w:rsidRPr="002F2549" w14:paraId="4B1D7560" w14:textId="77777777" w:rsidTr="00A2627D">
        <w:tc>
          <w:tcPr>
            <w:tcW w:w="236" w:type="dxa"/>
            <w:tcBorders>
              <w:right w:val="single" w:sz="4" w:space="0" w:color="auto"/>
            </w:tcBorders>
          </w:tcPr>
          <w:p w14:paraId="16E48E44" w14:textId="77777777" w:rsidR="00256826" w:rsidRPr="002F2549" w:rsidRDefault="00256826"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593276CE" w14:textId="6461F58D" w:rsidR="00256826" w:rsidRPr="005E4184"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5E4184">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0004AE35" w14:textId="74FFC398" w:rsidR="00256826" w:rsidRPr="005E4184" w:rsidRDefault="00256826" w:rsidP="00593EEE">
            <w:pPr>
              <w:spacing w:line="360" w:lineRule="auto"/>
              <w:ind w:right="-99"/>
              <w:rPr>
                <w:rFonts w:ascii="Times New Roman" w:eastAsia="TimesNewRomanPSMT" w:hAnsi="Times New Roman"/>
                <w:color w:val="FF0000"/>
                <w:sz w:val="24"/>
                <w:szCs w:val="24"/>
                <w:lang w:val="bg-BG" w:eastAsia="bg-BG"/>
              </w:rPr>
            </w:pPr>
            <w:r w:rsidRPr="005E4184">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E9BD3E9" w14:textId="72FA6C27" w:rsidR="00256826" w:rsidRPr="005E4184"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5E4184">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442CC282" w14:textId="77777777" w:rsidR="00B15FDB" w:rsidRPr="004661B6" w:rsidRDefault="00B15FDB" w:rsidP="00593EEE">
      <w:pPr>
        <w:spacing w:after="0" w:line="360" w:lineRule="auto"/>
        <w:ind w:firstLine="709"/>
        <w:jc w:val="both"/>
        <w:rPr>
          <w:rFonts w:ascii="Times New Roman" w:eastAsia="Calibri" w:hAnsi="Times New Roman"/>
          <w:color w:val="FF0000"/>
          <w:sz w:val="24"/>
          <w:szCs w:val="24"/>
          <w:lang w:val="bg-BG"/>
        </w:rPr>
      </w:pPr>
    </w:p>
    <w:p w14:paraId="042EDEE1" w14:textId="6BFD4E3D" w:rsidR="00B15FDB" w:rsidRPr="004661B6" w:rsidRDefault="00B15FDB" w:rsidP="00593EEE">
      <w:pPr>
        <w:spacing w:after="0" w:line="360" w:lineRule="auto"/>
        <w:ind w:firstLine="709"/>
        <w:jc w:val="both"/>
        <w:rPr>
          <w:rFonts w:ascii="Times New Roman" w:eastAsia="Calibri" w:hAnsi="Times New Roman"/>
          <w:sz w:val="24"/>
          <w:szCs w:val="24"/>
          <w:lang w:val="bg-BG"/>
        </w:rPr>
      </w:pPr>
      <w:r w:rsidRPr="004661B6">
        <w:rPr>
          <w:rFonts w:ascii="Times New Roman" w:eastAsia="Calibri" w:hAnsi="Times New Roman"/>
          <w:sz w:val="24"/>
          <w:szCs w:val="24"/>
          <w:lang w:val="bg-BG"/>
        </w:rPr>
        <w:t xml:space="preserve">По време на строителството на </w:t>
      </w:r>
      <w:r w:rsidR="0070670B" w:rsidRPr="004661B6">
        <w:rPr>
          <w:rFonts w:ascii="Times New Roman" w:eastAsia="Calibri" w:hAnsi="Times New Roman"/>
          <w:sz w:val="24"/>
          <w:szCs w:val="24"/>
          <w:lang w:val="bg-BG"/>
        </w:rPr>
        <w:t>жилищните сгради</w:t>
      </w:r>
      <w:r w:rsidRPr="004661B6">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14:paraId="15291590" w14:textId="77777777" w:rsidR="00D95AE1" w:rsidRPr="004661B6" w:rsidRDefault="00B15FDB" w:rsidP="00593EEE">
      <w:pPr>
        <w:spacing w:after="0" w:line="360" w:lineRule="auto"/>
        <w:ind w:firstLine="709"/>
        <w:jc w:val="both"/>
        <w:rPr>
          <w:rFonts w:ascii="Times New Roman" w:eastAsia="Calibri" w:hAnsi="Times New Roman"/>
          <w:sz w:val="24"/>
          <w:szCs w:val="24"/>
          <w:lang w:val="bg-BG"/>
        </w:rPr>
      </w:pPr>
      <w:r w:rsidRPr="004661B6">
        <w:rPr>
          <w:rFonts w:ascii="Times New Roman" w:eastAsia="Calibri" w:hAnsi="Times New Roman"/>
          <w:sz w:val="24"/>
          <w:szCs w:val="24"/>
          <w:lang w:val="bg-BG"/>
        </w:rPr>
        <w:lastRenderedPageBreak/>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1B3A1162" w14:textId="77777777" w:rsidR="002A2100" w:rsidRPr="004661B6" w:rsidRDefault="002A2100" w:rsidP="00593EEE">
      <w:pPr>
        <w:spacing w:after="0" w:line="360" w:lineRule="auto"/>
        <w:ind w:firstLine="709"/>
        <w:jc w:val="both"/>
        <w:rPr>
          <w:rFonts w:ascii="Times New Roman" w:eastAsia="Calibri" w:hAnsi="Times New Roman"/>
          <w:sz w:val="24"/>
          <w:szCs w:val="24"/>
          <w:lang w:val="bg-BG"/>
        </w:rPr>
      </w:pPr>
    </w:p>
    <w:p w14:paraId="2BC5A9B8" w14:textId="77777777" w:rsidR="0005710B" w:rsidRPr="004661B6" w:rsidRDefault="0005710B" w:rsidP="00593EEE">
      <w:pPr>
        <w:spacing w:after="0" w:line="360" w:lineRule="auto"/>
        <w:ind w:firstLine="709"/>
        <w:jc w:val="both"/>
        <w:rPr>
          <w:rFonts w:ascii="Times New Roman" w:eastAsia="Calibri" w:hAnsi="Times New Roman"/>
          <w:sz w:val="24"/>
          <w:szCs w:val="24"/>
          <w:lang w:val="bg-BG"/>
        </w:rPr>
      </w:pPr>
      <w:r w:rsidRPr="004661B6">
        <w:rPr>
          <w:rFonts w:ascii="Times New Roman" w:eastAsia="Calibri" w:hAnsi="Times New Roman"/>
          <w:sz w:val="24"/>
          <w:szCs w:val="24"/>
          <w:lang w:val="bg-BG"/>
        </w:rPr>
        <w:t xml:space="preserve">    </w:t>
      </w:r>
    </w:p>
    <w:p w14:paraId="590CB56F" w14:textId="77777777" w:rsidR="00ED1D7C" w:rsidRPr="004661B6" w:rsidRDefault="0056274B" w:rsidP="00593EEE">
      <w:pPr>
        <w:widowControl w:val="0"/>
        <w:autoSpaceDE w:val="0"/>
        <w:autoSpaceDN w:val="0"/>
        <w:adjustRightInd w:val="0"/>
        <w:spacing w:after="0" w:line="360" w:lineRule="auto"/>
        <w:jc w:val="both"/>
        <w:rPr>
          <w:rFonts w:ascii="Times New Roman" w:hAnsi="Times New Roman"/>
          <w:b/>
          <w:sz w:val="24"/>
          <w:szCs w:val="24"/>
        </w:rPr>
      </w:pPr>
      <w:r w:rsidRPr="004661B6">
        <w:rPr>
          <w:rFonts w:ascii="Times New Roman" w:hAnsi="Times New Roman"/>
          <w:b/>
          <w:sz w:val="24"/>
          <w:szCs w:val="24"/>
        </w:rPr>
        <w:t>V</w:t>
      </w:r>
      <w:r w:rsidRPr="004661B6">
        <w:rPr>
          <w:rFonts w:ascii="Times New Roman" w:hAnsi="Times New Roman"/>
          <w:b/>
          <w:sz w:val="24"/>
          <w:szCs w:val="24"/>
          <w:lang w:val="bg-BG"/>
        </w:rPr>
        <w:t xml:space="preserve">. </w:t>
      </w:r>
      <w:r w:rsidR="00ED1D7C" w:rsidRPr="004661B6">
        <w:rPr>
          <w:rFonts w:ascii="Times New Roman" w:hAnsi="Times New Roman"/>
          <w:b/>
          <w:sz w:val="24"/>
          <w:szCs w:val="24"/>
        </w:rPr>
        <w:t>Обществен интерес към инвестиционното предложение</w:t>
      </w:r>
    </w:p>
    <w:p w14:paraId="57994900" w14:textId="77777777" w:rsidR="00642D0A" w:rsidRPr="004661B6" w:rsidRDefault="00ED1D7C" w:rsidP="00593EEE">
      <w:pPr>
        <w:spacing w:after="0" w:line="360" w:lineRule="auto"/>
        <w:ind w:firstLine="709"/>
        <w:jc w:val="both"/>
        <w:rPr>
          <w:rFonts w:ascii="Times New Roman" w:eastAsia="Calibri" w:hAnsi="Times New Roman"/>
          <w:sz w:val="24"/>
          <w:szCs w:val="24"/>
          <w:lang w:val="bg-BG"/>
        </w:rPr>
      </w:pPr>
      <w:r w:rsidRPr="004661B6">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4661B6">
        <w:rPr>
          <w:rFonts w:ascii="Times New Roman" w:eastAsia="Calibri" w:hAnsi="Times New Roman"/>
          <w:sz w:val="24"/>
          <w:szCs w:val="24"/>
          <w:lang w:val="bg-BG"/>
        </w:rPr>
        <w:t>в</w:t>
      </w:r>
      <w:r w:rsidRPr="004661B6">
        <w:rPr>
          <w:rFonts w:ascii="Times New Roman" w:eastAsia="Calibri" w:hAnsi="Times New Roman"/>
          <w:sz w:val="24"/>
          <w:szCs w:val="24"/>
          <w:lang w:val="bg-BG"/>
        </w:rPr>
        <w:t xml:space="preserve"> РИОСВ – Пловдив възложител</w:t>
      </w:r>
      <w:r w:rsidR="0056274B" w:rsidRPr="004661B6">
        <w:rPr>
          <w:rFonts w:ascii="Times New Roman" w:eastAsia="Calibri" w:hAnsi="Times New Roman"/>
          <w:sz w:val="24"/>
          <w:szCs w:val="24"/>
          <w:lang w:val="bg-BG"/>
        </w:rPr>
        <w:t>ите информират</w:t>
      </w:r>
      <w:r w:rsidRPr="004661B6">
        <w:rPr>
          <w:rFonts w:ascii="Times New Roman" w:eastAsia="Calibri" w:hAnsi="Times New Roman"/>
          <w:sz w:val="24"/>
          <w:szCs w:val="24"/>
          <w:lang w:val="bg-BG"/>
        </w:rPr>
        <w:t xml:space="preserve"> засегнатата общественост. </w:t>
      </w:r>
    </w:p>
    <w:p w14:paraId="2E92717F" w14:textId="77777777" w:rsidR="005E707E" w:rsidRPr="004661B6" w:rsidRDefault="00642D0A" w:rsidP="00593EEE">
      <w:pPr>
        <w:spacing w:after="0" w:line="360" w:lineRule="auto"/>
        <w:ind w:firstLine="709"/>
        <w:jc w:val="both"/>
        <w:rPr>
          <w:rFonts w:ascii="Times New Roman" w:eastAsia="Calibri" w:hAnsi="Times New Roman"/>
          <w:sz w:val="24"/>
          <w:szCs w:val="24"/>
          <w:lang w:val="bg-BG"/>
        </w:rPr>
      </w:pPr>
      <w:r w:rsidRPr="004661B6">
        <w:rPr>
          <w:rFonts w:ascii="Times New Roman" w:eastAsia="Calibri" w:hAnsi="Times New Roman"/>
          <w:sz w:val="24"/>
          <w:szCs w:val="24"/>
          <w:lang w:val="bg-BG"/>
        </w:rPr>
        <w:t xml:space="preserve">РИОСВ </w:t>
      </w:r>
      <w:r w:rsidR="005E707E" w:rsidRPr="004661B6">
        <w:rPr>
          <w:rFonts w:ascii="Times New Roman" w:eastAsia="Calibri" w:hAnsi="Times New Roman"/>
          <w:sz w:val="24"/>
          <w:szCs w:val="24"/>
          <w:lang w:val="bg-BG"/>
        </w:rPr>
        <w:t>–</w:t>
      </w:r>
      <w:r w:rsidRPr="004661B6">
        <w:rPr>
          <w:rFonts w:ascii="Times New Roman" w:eastAsia="Calibri" w:hAnsi="Times New Roman"/>
          <w:sz w:val="24"/>
          <w:szCs w:val="24"/>
          <w:lang w:val="bg-BG"/>
        </w:rPr>
        <w:t xml:space="preserve"> Пловдив</w:t>
      </w:r>
      <w:r w:rsidR="005E707E" w:rsidRPr="004661B6">
        <w:rPr>
          <w:rFonts w:ascii="Times New Roman" w:eastAsia="Calibri" w:hAnsi="Times New Roman"/>
          <w:sz w:val="24"/>
          <w:szCs w:val="24"/>
          <w:lang w:val="bg-BG"/>
        </w:rPr>
        <w:t xml:space="preserve"> ще осигури обществен достъп</w:t>
      </w:r>
      <w:r w:rsidR="001D42A1" w:rsidRPr="004661B6">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4661B6">
        <w:rPr>
          <w:rFonts w:ascii="Times New Roman" w:eastAsia="Calibri" w:hAnsi="Times New Roman"/>
          <w:sz w:val="24"/>
          <w:szCs w:val="24"/>
          <w:lang w:val="bg-BG"/>
        </w:rPr>
        <w:t xml:space="preserve">по приложение № 2 </w:t>
      </w:r>
      <w:r w:rsidR="001D42A1" w:rsidRPr="004661B6">
        <w:rPr>
          <w:rFonts w:ascii="Times New Roman" w:eastAsia="Calibri" w:hAnsi="Times New Roman"/>
          <w:sz w:val="24"/>
          <w:szCs w:val="24"/>
          <w:lang w:val="bg-BG"/>
        </w:rPr>
        <w:t>на съответната община/район/кметство.</w:t>
      </w:r>
      <w:r w:rsidR="005E707E" w:rsidRPr="004661B6">
        <w:rPr>
          <w:rFonts w:ascii="Times New Roman" w:eastAsia="Calibri" w:hAnsi="Times New Roman"/>
          <w:sz w:val="24"/>
          <w:szCs w:val="24"/>
          <w:lang w:val="bg-BG"/>
        </w:rPr>
        <w:t xml:space="preserve"> </w:t>
      </w:r>
      <w:r w:rsidR="00D95AE1" w:rsidRPr="004661B6">
        <w:rPr>
          <w:rFonts w:ascii="Times New Roman" w:eastAsia="Calibri" w:hAnsi="Times New Roman"/>
          <w:sz w:val="24"/>
          <w:szCs w:val="24"/>
          <w:lang w:val="bg-BG"/>
        </w:rPr>
        <w:t xml:space="preserve">                </w:t>
      </w:r>
    </w:p>
    <w:p w14:paraId="4318EF93" w14:textId="77777777" w:rsidR="00D95AE1" w:rsidRPr="004661B6" w:rsidRDefault="00D95AE1" w:rsidP="00593EEE">
      <w:pPr>
        <w:spacing w:after="0" w:line="360" w:lineRule="auto"/>
        <w:ind w:firstLine="709"/>
        <w:jc w:val="both"/>
        <w:rPr>
          <w:rFonts w:ascii="Times New Roman" w:eastAsia="Calibri" w:hAnsi="Times New Roman"/>
          <w:sz w:val="24"/>
          <w:szCs w:val="24"/>
          <w:lang w:val="bg-BG"/>
        </w:rPr>
      </w:pPr>
      <w:r w:rsidRPr="004661B6">
        <w:rPr>
          <w:rFonts w:ascii="Times New Roman" w:eastAsia="Calibri" w:hAnsi="Times New Roman"/>
          <w:sz w:val="24"/>
          <w:szCs w:val="24"/>
          <w:lang w:val="bg-BG"/>
        </w:rPr>
        <w:t xml:space="preserve">                              </w:t>
      </w:r>
    </w:p>
    <w:p w14:paraId="2EABBD75" w14:textId="77777777" w:rsidR="002B7EAF" w:rsidRPr="002F2549" w:rsidRDefault="002B7EAF" w:rsidP="00593EEE">
      <w:pPr>
        <w:spacing w:after="0" w:line="360" w:lineRule="auto"/>
        <w:ind w:firstLine="709"/>
        <w:jc w:val="both"/>
        <w:rPr>
          <w:rFonts w:ascii="Times New Roman" w:eastAsia="Calibri" w:hAnsi="Times New Roman"/>
          <w:sz w:val="24"/>
          <w:szCs w:val="24"/>
          <w:highlight w:val="green"/>
          <w:lang w:val="bg-BG"/>
        </w:rPr>
      </w:pPr>
    </w:p>
    <w:p w14:paraId="57D8A067" w14:textId="77777777" w:rsidR="00326BD3" w:rsidRPr="00E44990" w:rsidRDefault="00326BD3" w:rsidP="00593EEE">
      <w:pPr>
        <w:spacing w:after="0" w:line="360" w:lineRule="auto"/>
        <w:ind w:firstLine="709"/>
        <w:jc w:val="both"/>
        <w:rPr>
          <w:rFonts w:ascii="Times New Roman" w:eastAsia="Calibri" w:hAnsi="Times New Roman"/>
          <w:sz w:val="24"/>
          <w:szCs w:val="24"/>
          <w:lang w:val="bg-BG"/>
        </w:rPr>
      </w:pPr>
    </w:p>
    <w:p w14:paraId="0D90104B" w14:textId="0103242D" w:rsidR="00D95AE1" w:rsidRPr="00E44990" w:rsidRDefault="009F5BBE" w:rsidP="00593EEE">
      <w:pPr>
        <w:widowControl w:val="0"/>
        <w:autoSpaceDE w:val="0"/>
        <w:autoSpaceDN w:val="0"/>
        <w:adjustRightInd w:val="0"/>
        <w:spacing w:after="0" w:line="360" w:lineRule="auto"/>
        <w:ind w:left="4956"/>
        <w:jc w:val="right"/>
        <w:rPr>
          <w:rFonts w:ascii="Times New Roman" w:hAnsi="Times New Roman"/>
          <w:iCs/>
          <w:sz w:val="24"/>
          <w:szCs w:val="24"/>
          <w:lang w:val="bg-BG"/>
        </w:rPr>
      </w:pPr>
      <w:r w:rsidRPr="00E44990">
        <w:rPr>
          <w:rFonts w:ascii="Times New Roman" w:hAnsi="Times New Roman"/>
          <w:iCs/>
          <w:sz w:val="24"/>
          <w:szCs w:val="24"/>
          <w:lang w:val="bg-BG"/>
        </w:rPr>
        <w:t xml:space="preserve">За </w:t>
      </w:r>
      <w:r w:rsidR="00C67749" w:rsidRPr="00E44990">
        <w:rPr>
          <w:rFonts w:ascii="Times New Roman" w:hAnsi="Times New Roman"/>
          <w:iCs/>
          <w:sz w:val="24"/>
          <w:szCs w:val="24"/>
          <w:lang w:val="bg-BG"/>
        </w:rPr>
        <w:t>В</w:t>
      </w:r>
      <w:r w:rsidR="0042106F" w:rsidRPr="00E44990">
        <w:rPr>
          <w:rFonts w:ascii="Times New Roman" w:hAnsi="Times New Roman"/>
          <w:iCs/>
          <w:sz w:val="24"/>
          <w:szCs w:val="24"/>
          <w:lang w:val="bg-BG"/>
        </w:rPr>
        <w:t>ъзложител</w:t>
      </w:r>
      <w:r w:rsidR="004661B6" w:rsidRPr="00E44990">
        <w:rPr>
          <w:rFonts w:ascii="Times New Roman" w:hAnsi="Times New Roman"/>
          <w:iCs/>
          <w:sz w:val="24"/>
          <w:szCs w:val="24"/>
          <w:lang w:val="bg-BG"/>
        </w:rPr>
        <w:t>я</w:t>
      </w:r>
      <w:r w:rsidR="0072756A" w:rsidRPr="00E44990">
        <w:rPr>
          <w:rFonts w:ascii="Times New Roman" w:hAnsi="Times New Roman"/>
          <w:iCs/>
          <w:sz w:val="24"/>
          <w:szCs w:val="24"/>
          <w:lang w:val="bg-BG"/>
        </w:rPr>
        <w:t>:………</w:t>
      </w:r>
      <w:r w:rsidR="00EE2A07" w:rsidRPr="00E44990">
        <w:rPr>
          <w:rFonts w:ascii="Times New Roman" w:hAnsi="Times New Roman"/>
          <w:iCs/>
          <w:sz w:val="24"/>
          <w:szCs w:val="24"/>
          <w:lang w:val="bg-BG"/>
        </w:rPr>
        <w:t>.........</w:t>
      </w:r>
      <w:r w:rsidR="0072756A" w:rsidRPr="00E44990">
        <w:rPr>
          <w:rFonts w:ascii="Times New Roman" w:hAnsi="Times New Roman"/>
          <w:iCs/>
          <w:sz w:val="24"/>
          <w:szCs w:val="24"/>
          <w:lang w:val="bg-BG"/>
        </w:rPr>
        <w:t>………………</w:t>
      </w:r>
    </w:p>
    <w:p w14:paraId="2C8E6211" w14:textId="77777777" w:rsidR="00326BD3" w:rsidRPr="002F2549"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47C7171E" w14:textId="77777777" w:rsidR="00430437" w:rsidRPr="002F2549" w:rsidRDefault="00430437"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47319E4D" w14:textId="48764E51" w:rsidR="004661B6" w:rsidRDefault="004661B6" w:rsidP="00F06726">
      <w:pPr>
        <w:widowControl w:val="0"/>
        <w:autoSpaceDE w:val="0"/>
        <w:autoSpaceDN w:val="0"/>
        <w:adjustRightInd w:val="0"/>
        <w:spacing w:after="0" w:line="360" w:lineRule="auto"/>
        <w:rPr>
          <w:rFonts w:ascii="Times New Roman" w:hAnsi="Times New Roman"/>
          <w:b/>
          <w:sz w:val="28"/>
          <w:szCs w:val="28"/>
          <w:highlight w:val="green"/>
          <w:lang w:val="bg-BG"/>
        </w:rPr>
      </w:pPr>
    </w:p>
    <w:p w14:paraId="5592BC66" w14:textId="77777777" w:rsidR="004661B6" w:rsidRPr="002F2549" w:rsidRDefault="004661B6"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13F8C680" w14:textId="77777777" w:rsidR="00326BD3" w:rsidRPr="002F2549"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1379E7CC" w14:textId="77777777" w:rsidR="00E6446D" w:rsidRPr="002F2549" w:rsidRDefault="00E6446D" w:rsidP="00593EEE">
      <w:pPr>
        <w:spacing w:after="0" w:line="360" w:lineRule="auto"/>
        <w:jc w:val="center"/>
        <w:rPr>
          <w:rFonts w:ascii="Times New Roman" w:hAnsi="Times New Roman"/>
          <w:b/>
          <w:sz w:val="28"/>
          <w:szCs w:val="28"/>
          <w:highlight w:val="green"/>
          <w:lang w:val="bg-BG"/>
        </w:rPr>
      </w:pPr>
    </w:p>
    <w:p w14:paraId="46BE3D06" w14:textId="77777777" w:rsidR="00E6446D" w:rsidRPr="002F2549" w:rsidRDefault="00E6446D" w:rsidP="00593EEE">
      <w:pPr>
        <w:spacing w:after="0" w:line="360" w:lineRule="auto"/>
        <w:jc w:val="center"/>
        <w:rPr>
          <w:rFonts w:ascii="Times New Roman" w:hAnsi="Times New Roman"/>
          <w:b/>
          <w:sz w:val="28"/>
          <w:szCs w:val="28"/>
          <w:highlight w:val="green"/>
          <w:lang w:val="bg-BG"/>
        </w:rPr>
      </w:pPr>
    </w:p>
    <w:p w14:paraId="0B37E6B3" w14:textId="77777777" w:rsidR="00E6446D" w:rsidRPr="002F2549" w:rsidRDefault="00E6446D" w:rsidP="00593EEE">
      <w:pPr>
        <w:spacing w:after="0" w:line="360" w:lineRule="auto"/>
        <w:jc w:val="center"/>
        <w:rPr>
          <w:rFonts w:ascii="Times New Roman" w:hAnsi="Times New Roman"/>
          <w:b/>
          <w:sz w:val="28"/>
          <w:szCs w:val="28"/>
          <w:highlight w:val="green"/>
          <w:lang w:val="bg-BG"/>
        </w:rPr>
      </w:pPr>
    </w:p>
    <w:p w14:paraId="7A9A1A7E" w14:textId="77777777" w:rsidR="00E6446D" w:rsidRPr="002F2549" w:rsidRDefault="00E6446D" w:rsidP="00593EEE">
      <w:pPr>
        <w:spacing w:after="0" w:line="360" w:lineRule="auto"/>
        <w:jc w:val="center"/>
        <w:rPr>
          <w:rFonts w:ascii="Times New Roman" w:hAnsi="Times New Roman"/>
          <w:b/>
          <w:sz w:val="28"/>
          <w:szCs w:val="28"/>
          <w:highlight w:val="green"/>
          <w:lang w:val="bg-BG"/>
        </w:rPr>
      </w:pPr>
    </w:p>
    <w:p w14:paraId="04F76031" w14:textId="77777777" w:rsidR="00E6446D" w:rsidRPr="002F2549" w:rsidRDefault="00E6446D" w:rsidP="00593EEE">
      <w:pPr>
        <w:spacing w:after="0" w:line="360" w:lineRule="auto"/>
        <w:jc w:val="center"/>
        <w:rPr>
          <w:rFonts w:ascii="Times New Roman" w:hAnsi="Times New Roman"/>
          <w:b/>
          <w:sz w:val="28"/>
          <w:szCs w:val="28"/>
          <w:highlight w:val="green"/>
          <w:lang w:val="bg-BG"/>
        </w:rPr>
      </w:pPr>
    </w:p>
    <w:p w14:paraId="2131FA90" w14:textId="77777777" w:rsidR="00E6446D" w:rsidRPr="002F2549" w:rsidRDefault="00E6446D" w:rsidP="00593EEE">
      <w:pPr>
        <w:spacing w:after="0" w:line="360" w:lineRule="auto"/>
        <w:jc w:val="center"/>
        <w:rPr>
          <w:rFonts w:ascii="Times New Roman" w:hAnsi="Times New Roman"/>
          <w:b/>
          <w:sz w:val="28"/>
          <w:szCs w:val="28"/>
          <w:highlight w:val="green"/>
          <w:lang w:val="bg-BG"/>
        </w:rPr>
      </w:pPr>
    </w:p>
    <w:p w14:paraId="15663A16" w14:textId="77777777" w:rsidR="00E6446D" w:rsidRPr="002F2549" w:rsidRDefault="00E6446D" w:rsidP="00593EEE">
      <w:pPr>
        <w:spacing w:after="0" w:line="360" w:lineRule="auto"/>
        <w:jc w:val="center"/>
        <w:rPr>
          <w:rFonts w:ascii="Times New Roman" w:hAnsi="Times New Roman"/>
          <w:b/>
          <w:sz w:val="28"/>
          <w:szCs w:val="28"/>
          <w:highlight w:val="green"/>
          <w:lang w:val="bg-BG"/>
        </w:rPr>
      </w:pPr>
    </w:p>
    <w:p w14:paraId="0DCF1452" w14:textId="77777777" w:rsidR="00E6446D" w:rsidRPr="002F2549" w:rsidRDefault="00E6446D" w:rsidP="00593EEE">
      <w:pPr>
        <w:spacing w:after="0" w:line="360" w:lineRule="auto"/>
        <w:jc w:val="center"/>
        <w:rPr>
          <w:rFonts w:ascii="Times New Roman" w:hAnsi="Times New Roman"/>
          <w:b/>
          <w:sz w:val="28"/>
          <w:szCs w:val="28"/>
          <w:highlight w:val="green"/>
          <w:lang w:val="bg-BG"/>
        </w:rPr>
      </w:pPr>
    </w:p>
    <w:p w14:paraId="5C4B355A" w14:textId="77777777" w:rsidR="00E6446D" w:rsidRPr="002F2549" w:rsidRDefault="00E6446D" w:rsidP="00593EEE">
      <w:pPr>
        <w:spacing w:after="0" w:line="360" w:lineRule="auto"/>
        <w:jc w:val="center"/>
        <w:rPr>
          <w:rFonts w:ascii="Times New Roman" w:hAnsi="Times New Roman"/>
          <w:b/>
          <w:sz w:val="28"/>
          <w:szCs w:val="28"/>
          <w:highlight w:val="green"/>
          <w:lang w:val="bg-BG"/>
        </w:rPr>
      </w:pPr>
    </w:p>
    <w:p w14:paraId="4C4A93F0" w14:textId="77777777" w:rsidR="00E6446D" w:rsidRPr="002F2549" w:rsidRDefault="00E6446D" w:rsidP="00593EEE">
      <w:pPr>
        <w:spacing w:after="0" w:line="360" w:lineRule="auto"/>
        <w:jc w:val="center"/>
        <w:rPr>
          <w:rFonts w:ascii="Times New Roman" w:hAnsi="Times New Roman"/>
          <w:b/>
          <w:sz w:val="28"/>
          <w:szCs w:val="28"/>
          <w:highlight w:val="green"/>
          <w:lang w:val="bg-BG"/>
        </w:rPr>
      </w:pPr>
    </w:p>
    <w:p w14:paraId="641A3AA6" w14:textId="77777777" w:rsidR="00E6446D" w:rsidRPr="002F2549" w:rsidRDefault="00E6446D" w:rsidP="00593EEE">
      <w:pPr>
        <w:spacing w:after="0" w:line="360" w:lineRule="auto"/>
        <w:jc w:val="center"/>
        <w:rPr>
          <w:rFonts w:ascii="Times New Roman" w:hAnsi="Times New Roman"/>
          <w:b/>
          <w:sz w:val="28"/>
          <w:szCs w:val="28"/>
          <w:highlight w:val="green"/>
          <w:lang w:val="bg-BG"/>
        </w:rPr>
      </w:pPr>
    </w:p>
    <w:p w14:paraId="5D48D1B0" w14:textId="77777777" w:rsidR="00E6446D" w:rsidRPr="002F2549" w:rsidRDefault="00E6446D" w:rsidP="00593EEE">
      <w:pPr>
        <w:spacing w:after="0" w:line="360" w:lineRule="auto"/>
        <w:jc w:val="center"/>
        <w:rPr>
          <w:rFonts w:ascii="Times New Roman" w:hAnsi="Times New Roman"/>
          <w:b/>
          <w:sz w:val="28"/>
          <w:szCs w:val="28"/>
          <w:highlight w:val="green"/>
          <w:lang w:val="bg-BG"/>
        </w:rPr>
      </w:pPr>
    </w:p>
    <w:p w14:paraId="4DA12F8B" w14:textId="77777777" w:rsidR="00E6446D" w:rsidRPr="002F2549" w:rsidRDefault="00E6446D" w:rsidP="00593EEE">
      <w:pPr>
        <w:spacing w:after="0" w:line="360" w:lineRule="auto"/>
        <w:jc w:val="center"/>
        <w:rPr>
          <w:rFonts w:ascii="Times New Roman" w:hAnsi="Times New Roman"/>
          <w:b/>
          <w:sz w:val="28"/>
          <w:szCs w:val="28"/>
          <w:highlight w:val="green"/>
          <w:lang w:val="bg-BG"/>
        </w:rPr>
      </w:pPr>
    </w:p>
    <w:p w14:paraId="7AA44F53" w14:textId="77777777" w:rsidR="00E6446D" w:rsidRPr="002F2549" w:rsidRDefault="00E6446D" w:rsidP="00593EEE">
      <w:pPr>
        <w:spacing w:after="0" w:line="360" w:lineRule="auto"/>
        <w:jc w:val="center"/>
        <w:rPr>
          <w:rFonts w:ascii="Times New Roman" w:hAnsi="Times New Roman"/>
          <w:b/>
          <w:sz w:val="28"/>
          <w:szCs w:val="28"/>
          <w:highlight w:val="green"/>
          <w:lang w:val="bg-BG"/>
        </w:rPr>
      </w:pPr>
    </w:p>
    <w:p w14:paraId="0C841D37" w14:textId="77777777" w:rsidR="00E6446D" w:rsidRPr="002F2549" w:rsidRDefault="00E6446D" w:rsidP="00593EEE">
      <w:pPr>
        <w:spacing w:after="0" w:line="360" w:lineRule="auto"/>
        <w:jc w:val="center"/>
        <w:rPr>
          <w:rFonts w:ascii="Times New Roman" w:hAnsi="Times New Roman"/>
          <w:b/>
          <w:sz w:val="28"/>
          <w:szCs w:val="28"/>
          <w:highlight w:val="green"/>
          <w:lang w:val="bg-BG"/>
        </w:rPr>
      </w:pPr>
    </w:p>
    <w:p w14:paraId="43617669" w14:textId="77777777" w:rsidR="00E6446D" w:rsidRPr="002F2549" w:rsidRDefault="00E6446D" w:rsidP="00593EEE">
      <w:pPr>
        <w:spacing w:after="0" w:line="360" w:lineRule="auto"/>
        <w:jc w:val="center"/>
        <w:rPr>
          <w:rFonts w:ascii="Times New Roman" w:hAnsi="Times New Roman"/>
          <w:b/>
          <w:sz w:val="28"/>
          <w:szCs w:val="28"/>
          <w:highlight w:val="green"/>
          <w:lang w:val="bg-BG"/>
        </w:rPr>
      </w:pPr>
    </w:p>
    <w:p w14:paraId="0D08732A" w14:textId="77777777" w:rsidR="00E6446D" w:rsidRPr="002F2549" w:rsidRDefault="00E6446D" w:rsidP="00593EEE">
      <w:pPr>
        <w:spacing w:after="0" w:line="360" w:lineRule="auto"/>
        <w:jc w:val="center"/>
        <w:rPr>
          <w:rFonts w:ascii="Times New Roman" w:hAnsi="Times New Roman"/>
          <w:b/>
          <w:sz w:val="28"/>
          <w:szCs w:val="28"/>
          <w:highlight w:val="green"/>
          <w:lang w:val="bg-BG"/>
        </w:rPr>
      </w:pPr>
    </w:p>
    <w:p w14:paraId="6CD96D51" w14:textId="77777777" w:rsidR="00817872" w:rsidRPr="002F2549" w:rsidRDefault="00817872" w:rsidP="00593EEE">
      <w:pPr>
        <w:spacing w:after="0" w:line="360" w:lineRule="auto"/>
        <w:jc w:val="center"/>
        <w:rPr>
          <w:rFonts w:ascii="Times New Roman" w:hAnsi="Times New Roman"/>
          <w:b/>
          <w:sz w:val="28"/>
          <w:szCs w:val="28"/>
          <w:highlight w:val="green"/>
          <w:lang w:val="bg-BG"/>
        </w:rPr>
      </w:pPr>
    </w:p>
    <w:p w14:paraId="1836BDA5" w14:textId="77777777" w:rsidR="00E6446D" w:rsidRPr="002F2549" w:rsidRDefault="00E6446D" w:rsidP="00593EEE">
      <w:pPr>
        <w:spacing w:after="0" w:line="360" w:lineRule="auto"/>
        <w:jc w:val="center"/>
        <w:rPr>
          <w:rFonts w:ascii="Times New Roman" w:hAnsi="Times New Roman"/>
          <w:b/>
          <w:sz w:val="28"/>
          <w:szCs w:val="28"/>
          <w:highlight w:val="green"/>
          <w:lang w:val="bg-BG"/>
        </w:rPr>
      </w:pPr>
    </w:p>
    <w:p w14:paraId="07161CF1" w14:textId="77777777" w:rsidR="00E6446D" w:rsidRPr="002F2549" w:rsidRDefault="00E6446D" w:rsidP="00593EEE">
      <w:pPr>
        <w:spacing w:after="0" w:line="360" w:lineRule="auto"/>
        <w:jc w:val="center"/>
        <w:rPr>
          <w:rFonts w:ascii="Times New Roman" w:hAnsi="Times New Roman"/>
          <w:b/>
          <w:sz w:val="28"/>
          <w:szCs w:val="28"/>
          <w:highlight w:val="green"/>
          <w:lang w:val="bg-BG"/>
        </w:rPr>
      </w:pPr>
    </w:p>
    <w:sectPr w:rsidR="00E6446D" w:rsidRPr="002F2549" w:rsidSect="00045C70">
      <w:pgSz w:w="11906" w:h="16838"/>
      <w:pgMar w:top="851"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1CF743A"/>
    <w:multiLevelType w:val="hybridMultilevel"/>
    <w:tmpl w:val="78303214"/>
    <w:lvl w:ilvl="0" w:tplc="0302BB06">
      <w:start w:val="1"/>
      <w:numFmt w:val="decimal"/>
      <w:lvlText w:val="%1."/>
      <w:lvlJc w:val="left"/>
      <w:pPr>
        <w:ind w:left="1654" w:hanging="94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5"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6"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9"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2"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3"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5"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6"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6"/>
  </w:num>
  <w:num w:numId="2">
    <w:abstractNumId w:val="10"/>
  </w:num>
  <w:num w:numId="3">
    <w:abstractNumId w:val="11"/>
  </w:num>
  <w:num w:numId="4">
    <w:abstractNumId w:val="1"/>
  </w:num>
  <w:num w:numId="5">
    <w:abstractNumId w:val="15"/>
  </w:num>
  <w:num w:numId="6">
    <w:abstractNumId w:val="0"/>
    <w:lvlOverride w:ilvl="0">
      <w:lvl w:ilvl="0">
        <w:start w:val="12"/>
        <w:numFmt w:val="bullet"/>
        <w:lvlText w:val="-"/>
        <w:legacy w:legacy="1" w:legacySpace="120" w:legacyIndent="360"/>
        <w:lvlJc w:val="left"/>
        <w:pPr>
          <w:ind w:left="360" w:hanging="360"/>
        </w:pPr>
      </w:lvl>
    </w:lvlOverride>
  </w:num>
  <w:num w:numId="7">
    <w:abstractNumId w:val="6"/>
  </w:num>
  <w:num w:numId="8">
    <w:abstractNumId w:val="13"/>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7"/>
  </w:num>
  <w:num w:numId="13">
    <w:abstractNumId w:val="9"/>
  </w:num>
  <w:num w:numId="14">
    <w:abstractNumId w:val="12"/>
  </w:num>
  <w:num w:numId="15">
    <w:abstractNumId w:val="5"/>
  </w:num>
  <w:num w:numId="16">
    <w:abstractNumId w:val="1"/>
  </w:num>
  <w:num w:numId="17">
    <w:abstractNumId w:val="11"/>
  </w:num>
  <w:num w:numId="18">
    <w:abstractNumId w:val="8"/>
  </w:num>
  <w:num w:numId="19">
    <w:abstractNumId w:val="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FF"/>
    <w:rsid w:val="00002539"/>
    <w:rsid w:val="0000441D"/>
    <w:rsid w:val="00004D9A"/>
    <w:rsid w:val="000057DC"/>
    <w:rsid w:val="0000677F"/>
    <w:rsid w:val="00006DDB"/>
    <w:rsid w:val="00006E41"/>
    <w:rsid w:val="0000714A"/>
    <w:rsid w:val="0000744D"/>
    <w:rsid w:val="00007754"/>
    <w:rsid w:val="00010157"/>
    <w:rsid w:val="0001032A"/>
    <w:rsid w:val="0001171D"/>
    <w:rsid w:val="00012466"/>
    <w:rsid w:val="00012867"/>
    <w:rsid w:val="000165E0"/>
    <w:rsid w:val="00016D97"/>
    <w:rsid w:val="00021298"/>
    <w:rsid w:val="00022118"/>
    <w:rsid w:val="000224EB"/>
    <w:rsid w:val="00022693"/>
    <w:rsid w:val="00022953"/>
    <w:rsid w:val="000246AC"/>
    <w:rsid w:val="00024881"/>
    <w:rsid w:val="000257CA"/>
    <w:rsid w:val="00026763"/>
    <w:rsid w:val="00026EF5"/>
    <w:rsid w:val="00027EF9"/>
    <w:rsid w:val="00030182"/>
    <w:rsid w:val="000302FE"/>
    <w:rsid w:val="00032985"/>
    <w:rsid w:val="000349F0"/>
    <w:rsid w:val="00034BBC"/>
    <w:rsid w:val="00036E27"/>
    <w:rsid w:val="00036F22"/>
    <w:rsid w:val="00040F15"/>
    <w:rsid w:val="000411B4"/>
    <w:rsid w:val="00041B9E"/>
    <w:rsid w:val="00042366"/>
    <w:rsid w:val="000425F2"/>
    <w:rsid w:val="00044A78"/>
    <w:rsid w:val="000452C8"/>
    <w:rsid w:val="00045C70"/>
    <w:rsid w:val="00046D71"/>
    <w:rsid w:val="00047CCD"/>
    <w:rsid w:val="000531E4"/>
    <w:rsid w:val="000548AB"/>
    <w:rsid w:val="0005710B"/>
    <w:rsid w:val="00060A77"/>
    <w:rsid w:val="00061C0B"/>
    <w:rsid w:val="00061E53"/>
    <w:rsid w:val="00062A9E"/>
    <w:rsid w:val="00063F1E"/>
    <w:rsid w:val="000654D4"/>
    <w:rsid w:val="00065D81"/>
    <w:rsid w:val="0006602F"/>
    <w:rsid w:val="00066519"/>
    <w:rsid w:val="00066A42"/>
    <w:rsid w:val="00066BDB"/>
    <w:rsid w:val="00073735"/>
    <w:rsid w:val="00073E18"/>
    <w:rsid w:val="00073E6D"/>
    <w:rsid w:val="00075C56"/>
    <w:rsid w:val="000761FE"/>
    <w:rsid w:val="00077256"/>
    <w:rsid w:val="000800DD"/>
    <w:rsid w:val="00082352"/>
    <w:rsid w:val="0008252F"/>
    <w:rsid w:val="000858E7"/>
    <w:rsid w:val="00085E2C"/>
    <w:rsid w:val="000868E1"/>
    <w:rsid w:val="00090275"/>
    <w:rsid w:val="00090BA5"/>
    <w:rsid w:val="000913DD"/>
    <w:rsid w:val="000927F9"/>
    <w:rsid w:val="00092FB0"/>
    <w:rsid w:val="00094307"/>
    <w:rsid w:val="000A2514"/>
    <w:rsid w:val="000A2906"/>
    <w:rsid w:val="000A29C7"/>
    <w:rsid w:val="000A2F20"/>
    <w:rsid w:val="000A44D5"/>
    <w:rsid w:val="000A63D6"/>
    <w:rsid w:val="000B0EA2"/>
    <w:rsid w:val="000B50DD"/>
    <w:rsid w:val="000B5C73"/>
    <w:rsid w:val="000B7457"/>
    <w:rsid w:val="000C15C6"/>
    <w:rsid w:val="000C406B"/>
    <w:rsid w:val="000C5157"/>
    <w:rsid w:val="000C554F"/>
    <w:rsid w:val="000C5667"/>
    <w:rsid w:val="000C5890"/>
    <w:rsid w:val="000C6066"/>
    <w:rsid w:val="000C7B67"/>
    <w:rsid w:val="000C7E44"/>
    <w:rsid w:val="000D2478"/>
    <w:rsid w:val="000D2759"/>
    <w:rsid w:val="000D457D"/>
    <w:rsid w:val="000D4FBA"/>
    <w:rsid w:val="000E550A"/>
    <w:rsid w:val="000E5B89"/>
    <w:rsid w:val="000E6A71"/>
    <w:rsid w:val="000F0450"/>
    <w:rsid w:val="000F115B"/>
    <w:rsid w:val="000F25D1"/>
    <w:rsid w:val="000F32F4"/>
    <w:rsid w:val="000F39AE"/>
    <w:rsid w:val="000F3E79"/>
    <w:rsid w:val="000F4876"/>
    <w:rsid w:val="000F4988"/>
    <w:rsid w:val="000F5EB1"/>
    <w:rsid w:val="000F5FB7"/>
    <w:rsid w:val="000F6CA1"/>
    <w:rsid w:val="000F74F7"/>
    <w:rsid w:val="000F7828"/>
    <w:rsid w:val="00100AF9"/>
    <w:rsid w:val="00101BF8"/>
    <w:rsid w:val="00103D17"/>
    <w:rsid w:val="00104717"/>
    <w:rsid w:val="00105567"/>
    <w:rsid w:val="001076A8"/>
    <w:rsid w:val="001104CE"/>
    <w:rsid w:val="0011235E"/>
    <w:rsid w:val="0011266F"/>
    <w:rsid w:val="00113BFC"/>
    <w:rsid w:val="001144FE"/>
    <w:rsid w:val="00114CD6"/>
    <w:rsid w:val="001154E5"/>
    <w:rsid w:val="001157A5"/>
    <w:rsid w:val="00115F38"/>
    <w:rsid w:val="00117642"/>
    <w:rsid w:val="00117BFD"/>
    <w:rsid w:val="00121882"/>
    <w:rsid w:val="00122DA1"/>
    <w:rsid w:val="00123CC8"/>
    <w:rsid w:val="00124BE6"/>
    <w:rsid w:val="001251C9"/>
    <w:rsid w:val="00125393"/>
    <w:rsid w:val="00125E24"/>
    <w:rsid w:val="00126E4B"/>
    <w:rsid w:val="001275CC"/>
    <w:rsid w:val="001328A3"/>
    <w:rsid w:val="00133C92"/>
    <w:rsid w:val="00135CDD"/>
    <w:rsid w:val="00136915"/>
    <w:rsid w:val="001375C1"/>
    <w:rsid w:val="001379AA"/>
    <w:rsid w:val="001407BC"/>
    <w:rsid w:val="00141C28"/>
    <w:rsid w:val="00142481"/>
    <w:rsid w:val="00142671"/>
    <w:rsid w:val="001430BF"/>
    <w:rsid w:val="001442BF"/>
    <w:rsid w:val="001454B3"/>
    <w:rsid w:val="00145FDD"/>
    <w:rsid w:val="00147815"/>
    <w:rsid w:val="00147F8F"/>
    <w:rsid w:val="00152220"/>
    <w:rsid w:val="001522EA"/>
    <w:rsid w:val="0015432A"/>
    <w:rsid w:val="00154873"/>
    <w:rsid w:val="0015501F"/>
    <w:rsid w:val="00155101"/>
    <w:rsid w:val="00161054"/>
    <w:rsid w:val="00161D70"/>
    <w:rsid w:val="00161E5D"/>
    <w:rsid w:val="00162B95"/>
    <w:rsid w:val="001655E2"/>
    <w:rsid w:val="001657B1"/>
    <w:rsid w:val="0016615D"/>
    <w:rsid w:val="001668E7"/>
    <w:rsid w:val="0016736C"/>
    <w:rsid w:val="00172040"/>
    <w:rsid w:val="0017314E"/>
    <w:rsid w:val="00173827"/>
    <w:rsid w:val="00174A3F"/>
    <w:rsid w:val="00175AD5"/>
    <w:rsid w:val="0018162F"/>
    <w:rsid w:val="00181BC3"/>
    <w:rsid w:val="0018468F"/>
    <w:rsid w:val="0018478B"/>
    <w:rsid w:val="00185A8B"/>
    <w:rsid w:val="00186557"/>
    <w:rsid w:val="001914C1"/>
    <w:rsid w:val="00191AAA"/>
    <w:rsid w:val="0019242A"/>
    <w:rsid w:val="001931E3"/>
    <w:rsid w:val="00194414"/>
    <w:rsid w:val="0019643C"/>
    <w:rsid w:val="001A0633"/>
    <w:rsid w:val="001A0AA4"/>
    <w:rsid w:val="001A0EEE"/>
    <w:rsid w:val="001A1D4A"/>
    <w:rsid w:val="001A2575"/>
    <w:rsid w:val="001A29EF"/>
    <w:rsid w:val="001A2C35"/>
    <w:rsid w:val="001A382C"/>
    <w:rsid w:val="001A3D0C"/>
    <w:rsid w:val="001A4095"/>
    <w:rsid w:val="001A553A"/>
    <w:rsid w:val="001A650C"/>
    <w:rsid w:val="001B179C"/>
    <w:rsid w:val="001B3A83"/>
    <w:rsid w:val="001B3E16"/>
    <w:rsid w:val="001B4A7A"/>
    <w:rsid w:val="001B7386"/>
    <w:rsid w:val="001C0040"/>
    <w:rsid w:val="001C2EFA"/>
    <w:rsid w:val="001C3585"/>
    <w:rsid w:val="001C6236"/>
    <w:rsid w:val="001C63A0"/>
    <w:rsid w:val="001C67A0"/>
    <w:rsid w:val="001D135D"/>
    <w:rsid w:val="001D138D"/>
    <w:rsid w:val="001D2457"/>
    <w:rsid w:val="001D42A1"/>
    <w:rsid w:val="001D6343"/>
    <w:rsid w:val="001D7BAA"/>
    <w:rsid w:val="001E09BA"/>
    <w:rsid w:val="001E1914"/>
    <w:rsid w:val="001E1C78"/>
    <w:rsid w:val="001E2B59"/>
    <w:rsid w:val="001E2E77"/>
    <w:rsid w:val="001E47EB"/>
    <w:rsid w:val="001E4C6A"/>
    <w:rsid w:val="001E57F5"/>
    <w:rsid w:val="001E5C5B"/>
    <w:rsid w:val="001E6290"/>
    <w:rsid w:val="001E74CA"/>
    <w:rsid w:val="001F1FC2"/>
    <w:rsid w:val="001F2A38"/>
    <w:rsid w:val="001F2ED3"/>
    <w:rsid w:val="001F38DB"/>
    <w:rsid w:val="001F3EAF"/>
    <w:rsid w:val="001F3EBE"/>
    <w:rsid w:val="001F5F64"/>
    <w:rsid w:val="001F7206"/>
    <w:rsid w:val="001F7A89"/>
    <w:rsid w:val="00200BC3"/>
    <w:rsid w:val="002013BA"/>
    <w:rsid w:val="002024D5"/>
    <w:rsid w:val="002051A8"/>
    <w:rsid w:val="002052B6"/>
    <w:rsid w:val="0020533D"/>
    <w:rsid w:val="0020565A"/>
    <w:rsid w:val="00205DBE"/>
    <w:rsid w:val="00207522"/>
    <w:rsid w:val="002079B9"/>
    <w:rsid w:val="00207C0F"/>
    <w:rsid w:val="00210684"/>
    <w:rsid w:val="002108D9"/>
    <w:rsid w:val="002112E8"/>
    <w:rsid w:val="00214194"/>
    <w:rsid w:val="00215197"/>
    <w:rsid w:val="00215298"/>
    <w:rsid w:val="0021618B"/>
    <w:rsid w:val="00217981"/>
    <w:rsid w:val="00217E57"/>
    <w:rsid w:val="00221BF1"/>
    <w:rsid w:val="00222896"/>
    <w:rsid w:val="00222A82"/>
    <w:rsid w:val="00222B23"/>
    <w:rsid w:val="0022316A"/>
    <w:rsid w:val="0022430B"/>
    <w:rsid w:val="002245F2"/>
    <w:rsid w:val="00224F4D"/>
    <w:rsid w:val="00225323"/>
    <w:rsid w:val="00225CDC"/>
    <w:rsid w:val="002260B1"/>
    <w:rsid w:val="00226412"/>
    <w:rsid w:val="0022668B"/>
    <w:rsid w:val="0023241C"/>
    <w:rsid w:val="00232567"/>
    <w:rsid w:val="002345FA"/>
    <w:rsid w:val="00237A7A"/>
    <w:rsid w:val="00237A7D"/>
    <w:rsid w:val="002410FA"/>
    <w:rsid w:val="0024179D"/>
    <w:rsid w:val="00243EA1"/>
    <w:rsid w:val="0024435B"/>
    <w:rsid w:val="0024619E"/>
    <w:rsid w:val="002469FC"/>
    <w:rsid w:val="0025442C"/>
    <w:rsid w:val="002549E9"/>
    <w:rsid w:val="00256826"/>
    <w:rsid w:val="002617D2"/>
    <w:rsid w:val="0026419B"/>
    <w:rsid w:val="0026446B"/>
    <w:rsid w:val="0026536E"/>
    <w:rsid w:val="00265A57"/>
    <w:rsid w:val="00266BBB"/>
    <w:rsid w:val="00267A51"/>
    <w:rsid w:val="00267CCE"/>
    <w:rsid w:val="00271897"/>
    <w:rsid w:val="002723A7"/>
    <w:rsid w:val="00272C42"/>
    <w:rsid w:val="00272C66"/>
    <w:rsid w:val="00273486"/>
    <w:rsid w:val="00274FF6"/>
    <w:rsid w:val="002755A4"/>
    <w:rsid w:val="0027570D"/>
    <w:rsid w:val="0027660B"/>
    <w:rsid w:val="00276A1D"/>
    <w:rsid w:val="00277088"/>
    <w:rsid w:val="0027760D"/>
    <w:rsid w:val="002779B5"/>
    <w:rsid w:val="002817CB"/>
    <w:rsid w:val="00282BC4"/>
    <w:rsid w:val="00283B51"/>
    <w:rsid w:val="002849F5"/>
    <w:rsid w:val="00286576"/>
    <w:rsid w:val="00286789"/>
    <w:rsid w:val="0028798D"/>
    <w:rsid w:val="00287B6F"/>
    <w:rsid w:val="0029125A"/>
    <w:rsid w:val="00291EFF"/>
    <w:rsid w:val="00293586"/>
    <w:rsid w:val="0029398C"/>
    <w:rsid w:val="00294E02"/>
    <w:rsid w:val="00294F58"/>
    <w:rsid w:val="002A0277"/>
    <w:rsid w:val="002A2100"/>
    <w:rsid w:val="002A2275"/>
    <w:rsid w:val="002A24DF"/>
    <w:rsid w:val="002A4D10"/>
    <w:rsid w:val="002A65F8"/>
    <w:rsid w:val="002A6672"/>
    <w:rsid w:val="002B15DD"/>
    <w:rsid w:val="002B25E2"/>
    <w:rsid w:val="002B2B6D"/>
    <w:rsid w:val="002B3D84"/>
    <w:rsid w:val="002B461B"/>
    <w:rsid w:val="002B4E7D"/>
    <w:rsid w:val="002B5B77"/>
    <w:rsid w:val="002B66FB"/>
    <w:rsid w:val="002B6720"/>
    <w:rsid w:val="002B72D5"/>
    <w:rsid w:val="002B7E57"/>
    <w:rsid w:val="002B7EAF"/>
    <w:rsid w:val="002C18C7"/>
    <w:rsid w:val="002C1D52"/>
    <w:rsid w:val="002C4DC9"/>
    <w:rsid w:val="002C4F53"/>
    <w:rsid w:val="002C5412"/>
    <w:rsid w:val="002C69AD"/>
    <w:rsid w:val="002C7029"/>
    <w:rsid w:val="002D1B38"/>
    <w:rsid w:val="002D2DD7"/>
    <w:rsid w:val="002D43DE"/>
    <w:rsid w:val="002D64D6"/>
    <w:rsid w:val="002D6E65"/>
    <w:rsid w:val="002E1785"/>
    <w:rsid w:val="002E531E"/>
    <w:rsid w:val="002F13ED"/>
    <w:rsid w:val="002F21E4"/>
    <w:rsid w:val="002F2549"/>
    <w:rsid w:val="002F285B"/>
    <w:rsid w:val="002F2DEE"/>
    <w:rsid w:val="002F453D"/>
    <w:rsid w:val="002F4BE1"/>
    <w:rsid w:val="002F71E5"/>
    <w:rsid w:val="002F7849"/>
    <w:rsid w:val="002F7DEE"/>
    <w:rsid w:val="00302BB8"/>
    <w:rsid w:val="0030450F"/>
    <w:rsid w:val="00304A3C"/>
    <w:rsid w:val="0030501D"/>
    <w:rsid w:val="00305FC1"/>
    <w:rsid w:val="0030627A"/>
    <w:rsid w:val="003108DE"/>
    <w:rsid w:val="00310C0B"/>
    <w:rsid w:val="00313290"/>
    <w:rsid w:val="00313345"/>
    <w:rsid w:val="003139CC"/>
    <w:rsid w:val="0031513E"/>
    <w:rsid w:val="003153A9"/>
    <w:rsid w:val="00316E4A"/>
    <w:rsid w:val="00317C8F"/>
    <w:rsid w:val="003200B0"/>
    <w:rsid w:val="00321198"/>
    <w:rsid w:val="00321A70"/>
    <w:rsid w:val="00322373"/>
    <w:rsid w:val="00323AE1"/>
    <w:rsid w:val="00324803"/>
    <w:rsid w:val="00324B49"/>
    <w:rsid w:val="003268B1"/>
    <w:rsid w:val="00326BD3"/>
    <w:rsid w:val="00330CD8"/>
    <w:rsid w:val="003312D8"/>
    <w:rsid w:val="00334748"/>
    <w:rsid w:val="00334F90"/>
    <w:rsid w:val="00335AF7"/>
    <w:rsid w:val="003374D0"/>
    <w:rsid w:val="00337CD7"/>
    <w:rsid w:val="00340571"/>
    <w:rsid w:val="0034195B"/>
    <w:rsid w:val="00342A20"/>
    <w:rsid w:val="00344C37"/>
    <w:rsid w:val="003452F6"/>
    <w:rsid w:val="00346440"/>
    <w:rsid w:val="003465FE"/>
    <w:rsid w:val="00346C68"/>
    <w:rsid w:val="00347924"/>
    <w:rsid w:val="00350BA3"/>
    <w:rsid w:val="00352421"/>
    <w:rsid w:val="00352BF7"/>
    <w:rsid w:val="0035398A"/>
    <w:rsid w:val="0035442B"/>
    <w:rsid w:val="00354540"/>
    <w:rsid w:val="00355124"/>
    <w:rsid w:val="00355CCD"/>
    <w:rsid w:val="00357D93"/>
    <w:rsid w:val="00357F11"/>
    <w:rsid w:val="00357FED"/>
    <w:rsid w:val="00360A28"/>
    <w:rsid w:val="00360D98"/>
    <w:rsid w:val="00362037"/>
    <w:rsid w:val="00362DD1"/>
    <w:rsid w:val="0036471F"/>
    <w:rsid w:val="0037090D"/>
    <w:rsid w:val="00372634"/>
    <w:rsid w:val="0037272F"/>
    <w:rsid w:val="00373134"/>
    <w:rsid w:val="003741CF"/>
    <w:rsid w:val="00375854"/>
    <w:rsid w:val="00382210"/>
    <w:rsid w:val="00382E6E"/>
    <w:rsid w:val="00383890"/>
    <w:rsid w:val="00384A32"/>
    <w:rsid w:val="00386DE2"/>
    <w:rsid w:val="003876D5"/>
    <w:rsid w:val="003902A2"/>
    <w:rsid w:val="0039072E"/>
    <w:rsid w:val="003921F1"/>
    <w:rsid w:val="00392BAB"/>
    <w:rsid w:val="00392F26"/>
    <w:rsid w:val="0039373C"/>
    <w:rsid w:val="003A14ED"/>
    <w:rsid w:val="003A15FB"/>
    <w:rsid w:val="003A17A6"/>
    <w:rsid w:val="003A3A58"/>
    <w:rsid w:val="003A4D6A"/>
    <w:rsid w:val="003A55B1"/>
    <w:rsid w:val="003B0719"/>
    <w:rsid w:val="003B1123"/>
    <w:rsid w:val="003B13DF"/>
    <w:rsid w:val="003B17EA"/>
    <w:rsid w:val="003B18FB"/>
    <w:rsid w:val="003B1E0B"/>
    <w:rsid w:val="003B26B6"/>
    <w:rsid w:val="003B3553"/>
    <w:rsid w:val="003B5CC1"/>
    <w:rsid w:val="003C2163"/>
    <w:rsid w:val="003C353E"/>
    <w:rsid w:val="003C5621"/>
    <w:rsid w:val="003C61C4"/>
    <w:rsid w:val="003C64F3"/>
    <w:rsid w:val="003D01BE"/>
    <w:rsid w:val="003D117B"/>
    <w:rsid w:val="003D2374"/>
    <w:rsid w:val="003D239D"/>
    <w:rsid w:val="003D359E"/>
    <w:rsid w:val="003D54CF"/>
    <w:rsid w:val="003D6C16"/>
    <w:rsid w:val="003E09F9"/>
    <w:rsid w:val="003E48C0"/>
    <w:rsid w:val="003E4CA0"/>
    <w:rsid w:val="003E4D13"/>
    <w:rsid w:val="003E5A5B"/>
    <w:rsid w:val="003F14D8"/>
    <w:rsid w:val="003F1D9F"/>
    <w:rsid w:val="003F3351"/>
    <w:rsid w:val="003F3DA5"/>
    <w:rsid w:val="003F5666"/>
    <w:rsid w:val="003F6602"/>
    <w:rsid w:val="003F77CC"/>
    <w:rsid w:val="004002CD"/>
    <w:rsid w:val="004013A6"/>
    <w:rsid w:val="004015DE"/>
    <w:rsid w:val="00401834"/>
    <w:rsid w:val="00401993"/>
    <w:rsid w:val="00404BED"/>
    <w:rsid w:val="0041100A"/>
    <w:rsid w:val="00411DCA"/>
    <w:rsid w:val="00413D14"/>
    <w:rsid w:val="0041485E"/>
    <w:rsid w:val="00417270"/>
    <w:rsid w:val="0042106F"/>
    <w:rsid w:val="00422159"/>
    <w:rsid w:val="0042234E"/>
    <w:rsid w:val="0042495B"/>
    <w:rsid w:val="004249D9"/>
    <w:rsid w:val="004249EC"/>
    <w:rsid w:val="00427A95"/>
    <w:rsid w:val="00427B60"/>
    <w:rsid w:val="00430437"/>
    <w:rsid w:val="0043128E"/>
    <w:rsid w:val="00432319"/>
    <w:rsid w:val="0043263A"/>
    <w:rsid w:val="004327CA"/>
    <w:rsid w:val="0043301B"/>
    <w:rsid w:val="00433052"/>
    <w:rsid w:val="00433AB0"/>
    <w:rsid w:val="004359C1"/>
    <w:rsid w:val="00435D74"/>
    <w:rsid w:val="00436909"/>
    <w:rsid w:val="004409D5"/>
    <w:rsid w:val="004412A6"/>
    <w:rsid w:val="0044192C"/>
    <w:rsid w:val="00442C9B"/>
    <w:rsid w:val="004441CD"/>
    <w:rsid w:val="00447F0A"/>
    <w:rsid w:val="00451341"/>
    <w:rsid w:val="004519EB"/>
    <w:rsid w:val="00454F39"/>
    <w:rsid w:val="00455186"/>
    <w:rsid w:val="004559A7"/>
    <w:rsid w:val="00455A93"/>
    <w:rsid w:val="00455C7B"/>
    <w:rsid w:val="00457A12"/>
    <w:rsid w:val="00460B8E"/>
    <w:rsid w:val="00461185"/>
    <w:rsid w:val="00461972"/>
    <w:rsid w:val="00462624"/>
    <w:rsid w:val="004631D6"/>
    <w:rsid w:val="0046342E"/>
    <w:rsid w:val="0046597D"/>
    <w:rsid w:val="004661B6"/>
    <w:rsid w:val="004662E5"/>
    <w:rsid w:val="004715E7"/>
    <w:rsid w:val="00471ABE"/>
    <w:rsid w:val="00475750"/>
    <w:rsid w:val="00475E1E"/>
    <w:rsid w:val="00476845"/>
    <w:rsid w:val="004769D1"/>
    <w:rsid w:val="00477F86"/>
    <w:rsid w:val="00481E7D"/>
    <w:rsid w:val="0048250E"/>
    <w:rsid w:val="00484362"/>
    <w:rsid w:val="00484B73"/>
    <w:rsid w:val="0048527F"/>
    <w:rsid w:val="004858D3"/>
    <w:rsid w:val="0048746B"/>
    <w:rsid w:val="0049026A"/>
    <w:rsid w:val="00490A1A"/>
    <w:rsid w:val="00494DD7"/>
    <w:rsid w:val="004965E2"/>
    <w:rsid w:val="00497B4B"/>
    <w:rsid w:val="00497E87"/>
    <w:rsid w:val="004A076F"/>
    <w:rsid w:val="004A0E2B"/>
    <w:rsid w:val="004A22A6"/>
    <w:rsid w:val="004A5041"/>
    <w:rsid w:val="004A6440"/>
    <w:rsid w:val="004A73A0"/>
    <w:rsid w:val="004B092D"/>
    <w:rsid w:val="004B1297"/>
    <w:rsid w:val="004B22EB"/>
    <w:rsid w:val="004B4207"/>
    <w:rsid w:val="004C12E8"/>
    <w:rsid w:val="004C2B56"/>
    <w:rsid w:val="004C6CEA"/>
    <w:rsid w:val="004C72BA"/>
    <w:rsid w:val="004C7D61"/>
    <w:rsid w:val="004D0304"/>
    <w:rsid w:val="004D13C4"/>
    <w:rsid w:val="004D1E04"/>
    <w:rsid w:val="004D50F5"/>
    <w:rsid w:val="004D6644"/>
    <w:rsid w:val="004D7DD8"/>
    <w:rsid w:val="004D7E0E"/>
    <w:rsid w:val="004E0153"/>
    <w:rsid w:val="004E19D3"/>
    <w:rsid w:val="004E1A84"/>
    <w:rsid w:val="004E3933"/>
    <w:rsid w:val="004E650F"/>
    <w:rsid w:val="004E6B51"/>
    <w:rsid w:val="004E70D8"/>
    <w:rsid w:val="004F0347"/>
    <w:rsid w:val="004F366D"/>
    <w:rsid w:val="004F4FEF"/>
    <w:rsid w:val="004F59B0"/>
    <w:rsid w:val="004F5AFC"/>
    <w:rsid w:val="00501E63"/>
    <w:rsid w:val="0050221C"/>
    <w:rsid w:val="00504B59"/>
    <w:rsid w:val="00505634"/>
    <w:rsid w:val="00506691"/>
    <w:rsid w:val="00506CB3"/>
    <w:rsid w:val="005072A6"/>
    <w:rsid w:val="0051094C"/>
    <w:rsid w:val="005122CD"/>
    <w:rsid w:val="0051361B"/>
    <w:rsid w:val="0051390E"/>
    <w:rsid w:val="0051571B"/>
    <w:rsid w:val="0051675F"/>
    <w:rsid w:val="005174FA"/>
    <w:rsid w:val="00517C53"/>
    <w:rsid w:val="00521D42"/>
    <w:rsid w:val="00521E80"/>
    <w:rsid w:val="005235A5"/>
    <w:rsid w:val="00525777"/>
    <w:rsid w:val="00525EB1"/>
    <w:rsid w:val="00525EBD"/>
    <w:rsid w:val="005264F8"/>
    <w:rsid w:val="00527F3E"/>
    <w:rsid w:val="005308A3"/>
    <w:rsid w:val="00531A9B"/>
    <w:rsid w:val="0053217E"/>
    <w:rsid w:val="005322F5"/>
    <w:rsid w:val="00534CE2"/>
    <w:rsid w:val="00535F9C"/>
    <w:rsid w:val="00536506"/>
    <w:rsid w:val="00541441"/>
    <w:rsid w:val="005458E8"/>
    <w:rsid w:val="00546299"/>
    <w:rsid w:val="00546547"/>
    <w:rsid w:val="0054792D"/>
    <w:rsid w:val="00547FA0"/>
    <w:rsid w:val="00556683"/>
    <w:rsid w:val="00557520"/>
    <w:rsid w:val="00557610"/>
    <w:rsid w:val="005612C7"/>
    <w:rsid w:val="0056274B"/>
    <w:rsid w:val="00563697"/>
    <w:rsid w:val="00564776"/>
    <w:rsid w:val="00565211"/>
    <w:rsid w:val="005654BC"/>
    <w:rsid w:val="00565BFF"/>
    <w:rsid w:val="0056683A"/>
    <w:rsid w:val="0056690D"/>
    <w:rsid w:val="00566B95"/>
    <w:rsid w:val="00566E9C"/>
    <w:rsid w:val="0057200C"/>
    <w:rsid w:val="00572BED"/>
    <w:rsid w:val="005748FD"/>
    <w:rsid w:val="0057559F"/>
    <w:rsid w:val="005806B7"/>
    <w:rsid w:val="00580B5F"/>
    <w:rsid w:val="00583AF3"/>
    <w:rsid w:val="00584518"/>
    <w:rsid w:val="005849D6"/>
    <w:rsid w:val="005876B3"/>
    <w:rsid w:val="0058788C"/>
    <w:rsid w:val="00591475"/>
    <w:rsid w:val="00593B0A"/>
    <w:rsid w:val="00593EEE"/>
    <w:rsid w:val="00593F8E"/>
    <w:rsid w:val="00594446"/>
    <w:rsid w:val="005950D2"/>
    <w:rsid w:val="00595A54"/>
    <w:rsid w:val="00596620"/>
    <w:rsid w:val="00596D61"/>
    <w:rsid w:val="00596E16"/>
    <w:rsid w:val="00597A44"/>
    <w:rsid w:val="00597BC9"/>
    <w:rsid w:val="005A0AD4"/>
    <w:rsid w:val="005B1F8B"/>
    <w:rsid w:val="005B4F4A"/>
    <w:rsid w:val="005B5DA2"/>
    <w:rsid w:val="005B729D"/>
    <w:rsid w:val="005B7380"/>
    <w:rsid w:val="005B7C6E"/>
    <w:rsid w:val="005C07D0"/>
    <w:rsid w:val="005C0D30"/>
    <w:rsid w:val="005C1D7D"/>
    <w:rsid w:val="005C2D8E"/>
    <w:rsid w:val="005C3F13"/>
    <w:rsid w:val="005C5521"/>
    <w:rsid w:val="005C5A90"/>
    <w:rsid w:val="005C6DB0"/>
    <w:rsid w:val="005C714F"/>
    <w:rsid w:val="005D0427"/>
    <w:rsid w:val="005D0BB9"/>
    <w:rsid w:val="005D18F5"/>
    <w:rsid w:val="005D45DB"/>
    <w:rsid w:val="005D5EC2"/>
    <w:rsid w:val="005D71CB"/>
    <w:rsid w:val="005D74CC"/>
    <w:rsid w:val="005D75AA"/>
    <w:rsid w:val="005E0D20"/>
    <w:rsid w:val="005E16F7"/>
    <w:rsid w:val="005E4184"/>
    <w:rsid w:val="005E5863"/>
    <w:rsid w:val="005E6A5E"/>
    <w:rsid w:val="005E707E"/>
    <w:rsid w:val="005F0B07"/>
    <w:rsid w:val="005F42C6"/>
    <w:rsid w:val="005F4E90"/>
    <w:rsid w:val="00600295"/>
    <w:rsid w:val="0060137E"/>
    <w:rsid w:val="0060388C"/>
    <w:rsid w:val="0060392B"/>
    <w:rsid w:val="00604F96"/>
    <w:rsid w:val="0060511A"/>
    <w:rsid w:val="00606834"/>
    <w:rsid w:val="00606ED2"/>
    <w:rsid w:val="00607725"/>
    <w:rsid w:val="00610675"/>
    <w:rsid w:val="006125CE"/>
    <w:rsid w:val="0061302F"/>
    <w:rsid w:val="00613B44"/>
    <w:rsid w:val="0061414A"/>
    <w:rsid w:val="006156E6"/>
    <w:rsid w:val="00615C6C"/>
    <w:rsid w:val="00617F69"/>
    <w:rsid w:val="006207DB"/>
    <w:rsid w:val="00621256"/>
    <w:rsid w:val="00622183"/>
    <w:rsid w:val="006222C2"/>
    <w:rsid w:val="0062317E"/>
    <w:rsid w:val="0062330B"/>
    <w:rsid w:val="0062370B"/>
    <w:rsid w:val="00624E67"/>
    <w:rsid w:val="00625D94"/>
    <w:rsid w:val="00630275"/>
    <w:rsid w:val="00630437"/>
    <w:rsid w:val="00632588"/>
    <w:rsid w:val="00632708"/>
    <w:rsid w:val="006328EA"/>
    <w:rsid w:val="00634036"/>
    <w:rsid w:val="006349DE"/>
    <w:rsid w:val="00634E78"/>
    <w:rsid w:val="0063657F"/>
    <w:rsid w:val="00637D65"/>
    <w:rsid w:val="0064080B"/>
    <w:rsid w:val="00640925"/>
    <w:rsid w:val="00641094"/>
    <w:rsid w:val="00641C24"/>
    <w:rsid w:val="00641C3E"/>
    <w:rsid w:val="0064212B"/>
    <w:rsid w:val="00642D0A"/>
    <w:rsid w:val="0064341F"/>
    <w:rsid w:val="00643FDD"/>
    <w:rsid w:val="006441BA"/>
    <w:rsid w:val="006451CC"/>
    <w:rsid w:val="0064560A"/>
    <w:rsid w:val="00646A45"/>
    <w:rsid w:val="0064708E"/>
    <w:rsid w:val="00647359"/>
    <w:rsid w:val="006526AA"/>
    <w:rsid w:val="00652F7A"/>
    <w:rsid w:val="00654ED2"/>
    <w:rsid w:val="006554AB"/>
    <w:rsid w:val="00655A6D"/>
    <w:rsid w:val="00656AD2"/>
    <w:rsid w:val="0066028D"/>
    <w:rsid w:val="0066188B"/>
    <w:rsid w:val="006676F3"/>
    <w:rsid w:val="00667933"/>
    <w:rsid w:val="00670861"/>
    <w:rsid w:val="006712D2"/>
    <w:rsid w:val="00671761"/>
    <w:rsid w:val="00671D1E"/>
    <w:rsid w:val="00671D7A"/>
    <w:rsid w:val="00672E77"/>
    <w:rsid w:val="00673024"/>
    <w:rsid w:val="006734C3"/>
    <w:rsid w:val="0067448E"/>
    <w:rsid w:val="0067658E"/>
    <w:rsid w:val="00676EE5"/>
    <w:rsid w:val="0067769C"/>
    <w:rsid w:val="006819EE"/>
    <w:rsid w:val="00681E12"/>
    <w:rsid w:val="00682640"/>
    <w:rsid w:val="00682AF8"/>
    <w:rsid w:val="00684B5F"/>
    <w:rsid w:val="00684BB9"/>
    <w:rsid w:val="00685E43"/>
    <w:rsid w:val="00685F7E"/>
    <w:rsid w:val="006867D8"/>
    <w:rsid w:val="00687C7A"/>
    <w:rsid w:val="00690FF3"/>
    <w:rsid w:val="006939E7"/>
    <w:rsid w:val="00693AE8"/>
    <w:rsid w:val="006949F6"/>
    <w:rsid w:val="006961CB"/>
    <w:rsid w:val="00696AF5"/>
    <w:rsid w:val="00697411"/>
    <w:rsid w:val="00697F14"/>
    <w:rsid w:val="006A2319"/>
    <w:rsid w:val="006A23B1"/>
    <w:rsid w:val="006A27FE"/>
    <w:rsid w:val="006A3470"/>
    <w:rsid w:val="006A3626"/>
    <w:rsid w:val="006A4C0F"/>
    <w:rsid w:val="006A4FC4"/>
    <w:rsid w:val="006A6090"/>
    <w:rsid w:val="006A7084"/>
    <w:rsid w:val="006A77D8"/>
    <w:rsid w:val="006B0122"/>
    <w:rsid w:val="006B062A"/>
    <w:rsid w:val="006B0E36"/>
    <w:rsid w:val="006B2431"/>
    <w:rsid w:val="006B2C7E"/>
    <w:rsid w:val="006B2FBC"/>
    <w:rsid w:val="006B346B"/>
    <w:rsid w:val="006B412C"/>
    <w:rsid w:val="006B41DE"/>
    <w:rsid w:val="006B49F5"/>
    <w:rsid w:val="006B5F78"/>
    <w:rsid w:val="006C3CD5"/>
    <w:rsid w:val="006C4A66"/>
    <w:rsid w:val="006C525D"/>
    <w:rsid w:val="006C5892"/>
    <w:rsid w:val="006C6FDC"/>
    <w:rsid w:val="006C7728"/>
    <w:rsid w:val="006D1458"/>
    <w:rsid w:val="006D25A8"/>
    <w:rsid w:val="006D338C"/>
    <w:rsid w:val="006D37E3"/>
    <w:rsid w:val="006D3BD4"/>
    <w:rsid w:val="006D5466"/>
    <w:rsid w:val="006D7AFE"/>
    <w:rsid w:val="006E0A59"/>
    <w:rsid w:val="006E1862"/>
    <w:rsid w:val="006E2617"/>
    <w:rsid w:val="006E2E0B"/>
    <w:rsid w:val="006E4DB8"/>
    <w:rsid w:val="006E5BC7"/>
    <w:rsid w:val="006E77B1"/>
    <w:rsid w:val="006E792A"/>
    <w:rsid w:val="006F020B"/>
    <w:rsid w:val="006F05BC"/>
    <w:rsid w:val="006F1633"/>
    <w:rsid w:val="006F223B"/>
    <w:rsid w:val="006F536C"/>
    <w:rsid w:val="006F6E60"/>
    <w:rsid w:val="00703E63"/>
    <w:rsid w:val="00705713"/>
    <w:rsid w:val="00705757"/>
    <w:rsid w:val="0070670B"/>
    <w:rsid w:val="00712209"/>
    <w:rsid w:val="00713AA8"/>
    <w:rsid w:val="007147BF"/>
    <w:rsid w:val="0071497F"/>
    <w:rsid w:val="00715589"/>
    <w:rsid w:val="00716983"/>
    <w:rsid w:val="00720DD6"/>
    <w:rsid w:val="0072131B"/>
    <w:rsid w:val="00722E3B"/>
    <w:rsid w:val="00723620"/>
    <w:rsid w:val="00723EF0"/>
    <w:rsid w:val="00724E5C"/>
    <w:rsid w:val="00727160"/>
    <w:rsid w:val="0072756A"/>
    <w:rsid w:val="00731BCB"/>
    <w:rsid w:val="007326F2"/>
    <w:rsid w:val="00732751"/>
    <w:rsid w:val="00732C75"/>
    <w:rsid w:val="00732D81"/>
    <w:rsid w:val="00733384"/>
    <w:rsid w:val="007340FA"/>
    <w:rsid w:val="00736B57"/>
    <w:rsid w:val="00736C73"/>
    <w:rsid w:val="00736FBC"/>
    <w:rsid w:val="00741C42"/>
    <w:rsid w:val="00742458"/>
    <w:rsid w:val="00742A13"/>
    <w:rsid w:val="00743670"/>
    <w:rsid w:val="00743FC3"/>
    <w:rsid w:val="00745890"/>
    <w:rsid w:val="00746419"/>
    <w:rsid w:val="00746587"/>
    <w:rsid w:val="007469F7"/>
    <w:rsid w:val="00746F30"/>
    <w:rsid w:val="0074779A"/>
    <w:rsid w:val="00751CAD"/>
    <w:rsid w:val="00753206"/>
    <w:rsid w:val="00753EE2"/>
    <w:rsid w:val="00754148"/>
    <w:rsid w:val="0075575C"/>
    <w:rsid w:val="007607D6"/>
    <w:rsid w:val="00760A3F"/>
    <w:rsid w:val="00762B8D"/>
    <w:rsid w:val="00762C28"/>
    <w:rsid w:val="00763AFF"/>
    <w:rsid w:val="007649CD"/>
    <w:rsid w:val="00765169"/>
    <w:rsid w:val="00766037"/>
    <w:rsid w:val="00766125"/>
    <w:rsid w:val="00766463"/>
    <w:rsid w:val="00766539"/>
    <w:rsid w:val="0077301B"/>
    <w:rsid w:val="007748AF"/>
    <w:rsid w:val="00776ACD"/>
    <w:rsid w:val="00777EE6"/>
    <w:rsid w:val="00782B0B"/>
    <w:rsid w:val="00785074"/>
    <w:rsid w:val="00786456"/>
    <w:rsid w:val="00790390"/>
    <w:rsid w:val="00791B20"/>
    <w:rsid w:val="00791B80"/>
    <w:rsid w:val="00791D0B"/>
    <w:rsid w:val="00792CFD"/>
    <w:rsid w:val="0079534A"/>
    <w:rsid w:val="007968DA"/>
    <w:rsid w:val="00797113"/>
    <w:rsid w:val="00797446"/>
    <w:rsid w:val="007A2A6B"/>
    <w:rsid w:val="007A2F19"/>
    <w:rsid w:val="007A621B"/>
    <w:rsid w:val="007B0410"/>
    <w:rsid w:val="007B2682"/>
    <w:rsid w:val="007B34CE"/>
    <w:rsid w:val="007B526F"/>
    <w:rsid w:val="007B5A03"/>
    <w:rsid w:val="007B6281"/>
    <w:rsid w:val="007B7347"/>
    <w:rsid w:val="007B7AA4"/>
    <w:rsid w:val="007C2FC2"/>
    <w:rsid w:val="007C3414"/>
    <w:rsid w:val="007C3664"/>
    <w:rsid w:val="007C3FB6"/>
    <w:rsid w:val="007C4881"/>
    <w:rsid w:val="007C64C1"/>
    <w:rsid w:val="007D4483"/>
    <w:rsid w:val="007D52AD"/>
    <w:rsid w:val="007D5DC5"/>
    <w:rsid w:val="007D5DE9"/>
    <w:rsid w:val="007D6A33"/>
    <w:rsid w:val="007D7946"/>
    <w:rsid w:val="007E0D31"/>
    <w:rsid w:val="007E54FF"/>
    <w:rsid w:val="007E58F5"/>
    <w:rsid w:val="007E5D95"/>
    <w:rsid w:val="007E6ADC"/>
    <w:rsid w:val="007E7A88"/>
    <w:rsid w:val="007E7C50"/>
    <w:rsid w:val="007F0E6B"/>
    <w:rsid w:val="007F230E"/>
    <w:rsid w:val="007F23FF"/>
    <w:rsid w:val="007F38BD"/>
    <w:rsid w:val="007F4243"/>
    <w:rsid w:val="007F4458"/>
    <w:rsid w:val="007F6659"/>
    <w:rsid w:val="007F67C3"/>
    <w:rsid w:val="007F75C5"/>
    <w:rsid w:val="007F7790"/>
    <w:rsid w:val="0080019C"/>
    <w:rsid w:val="00800507"/>
    <w:rsid w:val="00800880"/>
    <w:rsid w:val="008015E1"/>
    <w:rsid w:val="00801DC8"/>
    <w:rsid w:val="00802112"/>
    <w:rsid w:val="00802DDA"/>
    <w:rsid w:val="00803BF5"/>
    <w:rsid w:val="00803DBD"/>
    <w:rsid w:val="00804E2C"/>
    <w:rsid w:val="0080566B"/>
    <w:rsid w:val="00805BD6"/>
    <w:rsid w:val="008065C3"/>
    <w:rsid w:val="008132CF"/>
    <w:rsid w:val="00813525"/>
    <w:rsid w:val="00815E22"/>
    <w:rsid w:val="008172AF"/>
    <w:rsid w:val="00817872"/>
    <w:rsid w:val="00817C65"/>
    <w:rsid w:val="0082065B"/>
    <w:rsid w:val="008207CF"/>
    <w:rsid w:val="008208A6"/>
    <w:rsid w:val="00824588"/>
    <w:rsid w:val="00826BB3"/>
    <w:rsid w:val="00830447"/>
    <w:rsid w:val="00830871"/>
    <w:rsid w:val="0083157B"/>
    <w:rsid w:val="00831E25"/>
    <w:rsid w:val="00832CCA"/>
    <w:rsid w:val="008336DF"/>
    <w:rsid w:val="00833AA1"/>
    <w:rsid w:val="008349BA"/>
    <w:rsid w:val="00834C53"/>
    <w:rsid w:val="00834E9B"/>
    <w:rsid w:val="00835F6B"/>
    <w:rsid w:val="008413E1"/>
    <w:rsid w:val="00841A92"/>
    <w:rsid w:val="00842397"/>
    <w:rsid w:val="0084363C"/>
    <w:rsid w:val="00843D8E"/>
    <w:rsid w:val="00843DF7"/>
    <w:rsid w:val="00845CBF"/>
    <w:rsid w:val="00846193"/>
    <w:rsid w:val="0084717C"/>
    <w:rsid w:val="00850182"/>
    <w:rsid w:val="00852EF7"/>
    <w:rsid w:val="008531EE"/>
    <w:rsid w:val="008557F8"/>
    <w:rsid w:val="00862278"/>
    <w:rsid w:val="0086260F"/>
    <w:rsid w:val="00863284"/>
    <w:rsid w:val="00864718"/>
    <w:rsid w:val="0087083D"/>
    <w:rsid w:val="008718EC"/>
    <w:rsid w:val="00871931"/>
    <w:rsid w:val="0087225E"/>
    <w:rsid w:val="00873B49"/>
    <w:rsid w:val="00874FCC"/>
    <w:rsid w:val="008806A2"/>
    <w:rsid w:val="008814DF"/>
    <w:rsid w:val="00881C91"/>
    <w:rsid w:val="00881DF4"/>
    <w:rsid w:val="00882E62"/>
    <w:rsid w:val="00883128"/>
    <w:rsid w:val="00883996"/>
    <w:rsid w:val="008874D0"/>
    <w:rsid w:val="00890194"/>
    <w:rsid w:val="00892659"/>
    <w:rsid w:val="00892D5B"/>
    <w:rsid w:val="008936DC"/>
    <w:rsid w:val="00893CBD"/>
    <w:rsid w:val="00896B64"/>
    <w:rsid w:val="00896E6F"/>
    <w:rsid w:val="008A0973"/>
    <w:rsid w:val="008A3447"/>
    <w:rsid w:val="008A5D2F"/>
    <w:rsid w:val="008A5D88"/>
    <w:rsid w:val="008A6CF9"/>
    <w:rsid w:val="008B0A84"/>
    <w:rsid w:val="008B1DB2"/>
    <w:rsid w:val="008B2DF2"/>
    <w:rsid w:val="008B3A7D"/>
    <w:rsid w:val="008B5208"/>
    <w:rsid w:val="008B68CB"/>
    <w:rsid w:val="008B7A68"/>
    <w:rsid w:val="008C0A86"/>
    <w:rsid w:val="008C1E89"/>
    <w:rsid w:val="008C2588"/>
    <w:rsid w:val="008C4B7C"/>
    <w:rsid w:val="008C5661"/>
    <w:rsid w:val="008C580E"/>
    <w:rsid w:val="008C6360"/>
    <w:rsid w:val="008C6649"/>
    <w:rsid w:val="008D08FF"/>
    <w:rsid w:val="008D1E09"/>
    <w:rsid w:val="008D2335"/>
    <w:rsid w:val="008D41E5"/>
    <w:rsid w:val="008D68EB"/>
    <w:rsid w:val="008D7192"/>
    <w:rsid w:val="008D76EF"/>
    <w:rsid w:val="008D79E0"/>
    <w:rsid w:val="008D7E5D"/>
    <w:rsid w:val="008E05E8"/>
    <w:rsid w:val="008E0B7B"/>
    <w:rsid w:val="008E1D61"/>
    <w:rsid w:val="008E24E9"/>
    <w:rsid w:val="008E3542"/>
    <w:rsid w:val="008E6114"/>
    <w:rsid w:val="008E6D49"/>
    <w:rsid w:val="008F162C"/>
    <w:rsid w:val="008F16DC"/>
    <w:rsid w:val="008F20D4"/>
    <w:rsid w:val="008F2148"/>
    <w:rsid w:val="008F332E"/>
    <w:rsid w:val="008F3EC2"/>
    <w:rsid w:val="008F4EA3"/>
    <w:rsid w:val="008F534D"/>
    <w:rsid w:val="008F5730"/>
    <w:rsid w:val="008F6D3F"/>
    <w:rsid w:val="008F6DC6"/>
    <w:rsid w:val="009023A6"/>
    <w:rsid w:val="00905FD9"/>
    <w:rsid w:val="00906000"/>
    <w:rsid w:val="009063E1"/>
    <w:rsid w:val="00906AB2"/>
    <w:rsid w:val="009104D8"/>
    <w:rsid w:val="009111CA"/>
    <w:rsid w:val="009152C7"/>
    <w:rsid w:val="00915370"/>
    <w:rsid w:val="00915588"/>
    <w:rsid w:val="00915920"/>
    <w:rsid w:val="00915F3B"/>
    <w:rsid w:val="00916168"/>
    <w:rsid w:val="00916C6B"/>
    <w:rsid w:val="0092147B"/>
    <w:rsid w:val="0092287D"/>
    <w:rsid w:val="00923777"/>
    <w:rsid w:val="00924CF4"/>
    <w:rsid w:val="00926459"/>
    <w:rsid w:val="00926E01"/>
    <w:rsid w:val="0092746A"/>
    <w:rsid w:val="00934039"/>
    <w:rsid w:val="00935430"/>
    <w:rsid w:val="009356D5"/>
    <w:rsid w:val="009363DD"/>
    <w:rsid w:val="00936661"/>
    <w:rsid w:val="00937724"/>
    <w:rsid w:val="00937AE4"/>
    <w:rsid w:val="009411C8"/>
    <w:rsid w:val="0094301D"/>
    <w:rsid w:val="00945997"/>
    <w:rsid w:val="00946025"/>
    <w:rsid w:val="00946E66"/>
    <w:rsid w:val="00947BC2"/>
    <w:rsid w:val="009502E6"/>
    <w:rsid w:val="009524B9"/>
    <w:rsid w:val="0095385A"/>
    <w:rsid w:val="00954C82"/>
    <w:rsid w:val="00957490"/>
    <w:rsid w:val="00957B92"/>
    <w:rsid w:val="00957BE2"/>
    <w:rsid w:val="0096148D"/>
    <w:rsid w:val="00961766"/>
    <w:rsid w:val="00961A57"/>
    <w:rsid w:val="00962136"/>
    <w:rsid w:val="00962356"/>
    <w:rsid w:val="009660C3"/>
    <w:rsid w:val="009670C2"/>
    <w:rsid w:val="00967C6D"/>
    <w:rsid w:val="00967E0F"/>
    <w:rsid w:val="0097046E"/>
    <w:rsid w:val="00970AC7"/>
    <w:rsid w:val="009734E0"/>
    <w:rsid w:val="00974824"/>
    <w:rsid w:val="009749ED"/>
    <w:rsid w:val="00974D77"/>
    <w:rsid w:val="00975452"/>
    <w:rsid w:val="009757AC"/>
    <w:rsid w:val="0097684D"/>
    <w:rsid w:val="00976B0B"/>
    <w:rsid w:val="00977184"/>
    <w:rsid w:val="0098241A"/>
    <w:rsid w:val="00984095"/>
    <w:rsid w:val="00984EFB"/>
    <w:rsid w:val="009850CE"/>
    <w:rsid w:val="00986E0E"/>
    <w:rsid w:val="00986ECC"/>
    <w:rsid w:val="0098748F"/>
    <w:rsid w:val="009919C0"/>
    <w:rsid w:val="00991BAF"/>
    <w:rsid w:val="0099309B"/>
    <w:rsid w:val="009932BF"/>
    <w:rsid w:val="00993F53"/>
    <w:rsid w:val="00994242"/>
    <w:rsid w:val="0099426D"/>
    <w:rsid w:val="0099460C"/>
    <w:rsid w:val="009958B9"/>
    <w:rsid w:val="009A00BC"/>
    <w:rsid w:val="009A0B9F"/>
    <w:rsid w:val="009A132F"/>
    <w:rsid w:val="009A1A40"/>
    <w:rsid w:val="009A3963"/>
    <w:rsid w:val="009A3B40"/>
    <w:rsid w:val="009A4EFB"/>
    <w:rsid w:val="009A6D46"/>
    <w:rsid w:val="009A78AB"/>
    <w:rsid w:val="009B163C"/>
    <w:rsid w:val="009B3606"/>
    <w:rsid w:val="009B4D0C"/>
    <w:rsid w:val="009B4D38"/>
    <w:rsid w:val="009B5307"/>
    <w:rsid w:val="009B58A2"/>
    <w:rsid w:val="009B71CB"/>
    <w:rsid w:val="009C008C"/>
    <w:rsid w:val="009C1871"/>
    <w:rsid w:val="009C2796"/>
    <w:rsid w:val="009C2BE4"/>
    <w:rsid w:val="009C4A73"/>
    <w:rsid w:val="009C4ABB"/>
    <w:rsid w:val="009C4BEE"/>
    <w:rsid w:val="009C516E"/>
    <w:rsid w:val="009C5EFF"/>
    <w:rsid w:val="009C6189"/>
    <w:rsid w:val="009C6760"/>
    <w:rsid w:val="009D0769"/>
    <w:rsid w:val="009D32FE"/>
    <w:rsid w:val="009D3A12"/>
    <w:rsid w:val="009D44A9"/>
    <w:rsid w:val="009D5FFF"/>
    <w:rsid w:val="009D63D4"/>
    <w:rsid w:val="009D6DAA"/>
    <w:rsid w:val="009E0F49"/>
    <w:rsid w:val="009E1543"/>
    <w:rsid w:val="009E197F"/>
    <w:rsid w:val="009E1DA6"/>
    <w:rsid w:val="009E2D5C"/>
    <w:rsid w:val="009E3F88"/>
    <w:rsid w:val="009E7457"/>
    <w:rsid w:val="009E74BE"/>
    <w:rsid w:val="009F095F"/>
    <w:rsid w:val="009F0EC4"/>
    <w:rsid w:val="009F1260"/>
    <w:rsid w:val="009F24B3"/>
    <w:rsid w:val="009F3745"/>
    <w:rsid w:val="009F5205"/>
    <w:rsid w:val="009F567F"/>
    <w:rsid w:val="009F5BBE"/>
    <w:rsid w:val="009F6664"/>
    <w:rsid w:val="009F67CF"/>
    <w:rsid w:val="009F73AB"/>
    <w:rsid w:val="009F753D"/>
    <w:rsid w:val="009F799E"/>
    <w:rsid w:val="009F7F5B"/>
    <w:rsid w:val="00A0095B"/>
    <w:rsid w:val="00A00D49"/>
    <w:rsid w:val="00A00EA1"/>
    <w:rsid w:val="00A012BD"/>
    <w:rsid w:val="00A02B69"/>
    <w:rsid w:val="00A0374E"/>
    <w:rsid w:val="00A0480B"/>
    <w:rsid w:val="00A04873"/>
    <w:rsid w:val="00A0495F"/>
    <w:rsid w:val="00A052E3"/>
    <w:rsid w:val="00A054E0"/>
    <w:rsid w:val="00A0715F"/>
    <w:rsid w:val="00A076EE"/>
    <w:rsid w:val="00A11DD3"/>
    <w:rsid w:val="00A12462"/>
    <w:rsid w:val="00A1506D"/>
    <w:rsid w:val="00A1566E"/>
    <w:rsid w:val="00A16F7E"/>
    <w:rsid w:val="00A224E7"/>
    <w:rsid w:val="00A2269C"/>
    <w:rsid w:val="00A240CD"/>
    <w:rsid w:val="00A257D6"/>
    <w:rsid w:val="00A2627D"/>
    <w:rsid w:val="00A277B6"/>
    <w:rsid w:val="00A27DC5"/>
    <w:rsid w:val="00A31B03"/>
    <w:rsid w:val="00A32686"/>
    <w:rsid w:val="00A32807"/>
    <w:rsid w:val="00A32F5B"/>
    <w:rsid w:val="00A37B1E"/>
    <w:rsid w:val="00A405D0"/>
    <w:rsid w:val="00A4300E"/>
    <w:rsid w:val="00A43E4A"/>
    <w:rsid w:val="00A44BC2"/>
    <w:rsid w:val="00A45702"/>
    <w:rsid w:val="00A46432"/>
    <w:rsid w:val="00A46520"/>
    <w:rsid w:val="00A50887"/>
    <w:rsid w:val="00A516EB"/>
    <w:rsid w:val="00A52470"/>
    <w:rsid w:val="00A53F92"/>
    <w:rsid w:val="00A5499D"/>
    <w:rsid w:val="00A55D48"/>
    <w:rsid w:val="00A5655E"/>
    <w:rsid w:val="00A56D32"/>
    <w:rsid w:val="00A56E91"/>
    <w:rsid w:val="00A56F7E"/>
    <w:rsid w:val="00A616AC"/>
    <w:rsid w:val="00A6196A"/>
    <w:rsid w:val="00A619E6"/>
    <w:rsid w:val="00A630A3"/>
    <w:rsid w:val="00A639AD"/>
    <w:rsid w:val="00A6465B"/>
    <w:rsid w:val="00A65124"/>
    <w:rsid w:val="00A65415"/>
    <w:rsid w:val="00A65BD9"/>
    <w:rsid w:val="00A6605A"/>
    <w:rsid w:val="00A662C3"/>
    <w:rsid w:val="00A66754"/>
    <w:rsid w:val="00A67B23"/>
    <w:rsid w:val="00A67EE1"/>
    <w:rsid w:val="00A704D0"/>
    <w:rsid w:val="00A71311"/>
    <w:rsid w:val="00A7146F"/>
    <w:rsid w:val="00A72702"/>
    <w:rsid w:val="00A73C7F"/>
    <w:rsid w:val="00A73EA6"/>
    <w:rsid w:val="00A74799"/>
    <w:rsid w:val="00A749F0"/>
    <w:rsid w:val="00A76068"/>
    <w:rsid w:val="00A80110"/>
    <w:rsid w:val="00A808C0"/>
    <w:rsid w:val="00A809B9"/>
    <w:rsid w:val="00A835FE"/>
    <w:rsid w:val="00A83792"/>
    <w:rsid w:val="00A847EE"/>
    <w:rsid w:val="00A85D63"/>
    <w:rsid w:val="00A867A2"/>
    <w:rsid w:val="00A87B82"/>
    <w:rsid w:val="00A912B3"/>
    <w:rsid w:val="00A93370"/>
    <w:rsid w:val="00A93E77"/>
    <w:rsid w:val="00A95874"/>
    <w:rsid w:val="00A96C72"/>
    <w:rsid w:val="00A96F2D"/>
    <w:rsid w:val="00A97FEA"/>
    <w:rsid w:val="00AA08DB"/>
    <w:rsid w:val="00AA263D"/>
    <w:rsid w:val="00AA3122"/>
    <w:rsid w:val="00AA7354"/>
    <w:rsid w:val="00AA797E"/>
    <w:rsid w:val="00AB18EC"/>
    <w:rsid w:val="00AB307B"/>
    <w:rsid w:val="00AB31A9"/>
    <w:rsid w:val="00AB35B1"/>
    <w:rsid w:val="00AB4D7E"/>
    <w:rsid w:val="00AB5E8D"/>
    <w:rsid w:val="00AB6F2E"/>
    <w:rsid w:val="00AB6FE3"/>
    <w:rsid w:val="00AB7BDA"/>
    <w:rsid w:val="00AC036F"/>
    <w:rsid w:val="00AC1816"/>
    <w:rsid w:val="00AC259A"/>
    <w:rsid w:val="00AC2BDB"/>
    <w:rsid w:val="00AC40BA"/>
    <w:rsid w:val="00AC5000"/>
    <w:rsid w:val="00AC53E8"/>
    <w:rsid w:val="00AC5565"/>
    <w:rsid w:val="00AC69CE"/>
    <w:rsid w:val="00AD170A"/>
    <w:rsid w:val="00AD1B6C"/>
    <w:rsid w:val="00AD23E6"/>
    <w:rsid w:val="00AD240F"/>
    <w:rsid w:val="00AD2A2B"/>
    <w:rsid w:val="00AD32F0"/>
    <w:rsid w:val="00AD4FD7"/>
    <w:rsid w:val="00AD53A0"/>
    <w:rsid w:val="00AD681D"/>
    <w:rsid w:val="00AD68FB"/>
    <w:rsid w:val="00AE109A"/>
    <w:rsid w:val="00AE1561"/>
    <w:rsid w:val="00AE1569"/>
    <w:rsid w:val="00AE2775"/>
    <w:rsid w:val="00AE4464"/>
    <w:rsid w:val="00AE44D5"/>
    <w:rsid w:val="00AE5512"/>
    <w:rsid w:val="00AE76D5"/>
    <w:rsid w:val="00AF0A6E"/>
    <w:rsid w:val="00AF11B2"/>
    <w:rsid w:val="00AF146E"/>
    <w:rsid w:val="00AF19F5"/>
    <w:rsid w:val="00AF218C"/>
    <w:rsid w:val="00AF47BC"/>
    <w:rsid w:val="00AF5A4F"/>
    <w:rsid w:val="00AF7FF3"/>
    <w:rsid w:val="00B00D12"/>
    <w:rsid w:val="00B01451"/>
    <w:rsid w:val="00B01780"/>
    <w:rsid w:val="00B02B9E"/>
    <w:rsid w:val="00B0316D"/>
    <w:rsid w:val="00B0349B"/>
    <w:rsid w:val="00B03DCA"/>
    <w:rsid w:val="00B06006"/>
    <w:rsid w:val="00B0612C"/>
    <w:rsid w:val="00B0705C"/>
    <w:rsid w:val="00B1039F"/>
    <w:rsid w:val="00B10BF5"/>
    <w:rsid w:val="00B12157"/>
    <w:rsid w:val="00B13B04"/>
    <w:rsid w:val="00B14CB9"/>
    <w:rsid w:val="00B15FDB"/>
    <w:rsid w:val="00B16EA5"/>
    <w:rsid w:val="00B16ECF"/>
    <w:rsid w:val="00B200BE"/>
    <w:rsid w:val="00B2065E"/>
    <w:rsid w:val="00B20684"/>
    <w:rsid w:val="00B20A08"/>
    <w:rsid w:val="00B2110A"/>
    <w:rsid w:val="00B22BD7"/>
    <w:rsid w:val="00B22C3A"/>
    <w:rsid w:val="00B23AF4"/>
    <w:rsid w:val="00B23E08"/>
    <w:rsid w:val="00B2431A"/>
    <w:rsid w:val="00B26C8A"/>
    <w:rsid w:val="00B26F71"/>
    <w:rsid w:val="00B336EA"/>
    <w:rsid w:val="00B344E0"/>
    <w:rsid w:val="00B34E36"/>
    <w:rsid w:val="00B36962"/>
    <w:rsid w:val="00B36E85"/>
    <w:rsid w:val="00B37B96"/>
    <w:rsid w:val="00B37B9A"/>
    <w:rsid w:val="00B37DA5"/>
    <w:rsid w:val="00B40285"/>
    <w:rsid w:val="00B410C8"/>
    <w:rsid w:val="00B41B82"/>
    <w:rsid w:val="00B452D4"/>
    <w:rsid w:val="00B459E4"/>
    <w:rsid w:val="00B45B3F"/>
    <w:rsid w:val="00B46899"/>
    <w:rsid w:val="00B46BCC"/>
    <w:rsid w:val="00B503C8"/>
    <w:rsid w:val="00B50DDE"/>
    <w:rsid w:val="00B51744"/>
    <w:rsid w:val="00B521F4"/>
    <w:rsid w:val="00B5274F"/>
    <w:rsid w:val="00B53413"/>
    <w:rsid w:val="00B53C74"/>
    <w:rsid w:val="00B55D55"/>
    <w:rsid w:val="00B60033"/>
    <w:rsid w:val="00B606FB"/>
    <w:rsid w:val="00B6077A"/>
    <w:rsid w:val="00B609B4"/>
    <w:rsid w:val="00B628FA"/>
    <w:rsid w:val="00B62BAB"/>
    <w:rsid w:val="00B631D1"/>
    <w:rsid w:val="00B6337C"/>
    <w:rsid w:val="00B64836"/>
    <w:rsid w:val="00B653B6"/>
    <w:rsid w:val="00B65513"/>
    <w:rsid w:val="00B65D80"/>
    <w:rsid w:val="00B6654D"/>
    <w:rsid w:val="00B70986"/>
    <w:rsid w:val="00B70AF4"/>
    <w:rsid w:val="00B70CDB"/>
    <w:rsid w:val="00B71B0C"/>
    <w:rsid w:val="00B723FC"/>
    <w:rsid w:val="00B72485"/>
    <w:rsid w:val="00B733D2"/>
    <w:rsid w:val="00B7517B"/>
    <w:rsid w:val="00B77BFC"/>
    <w:rsid w:val="00B82C69"/>
    <w:rsid w:val="00B86049"/>
    <w:rsid w:val="00B8667E"/>
    <w:rsid w:val="00B87662"/>
    <w:rsid w:val="00B87AB9"/>
    <w:rsid w:val="00B87D92"/>
    <w:rsid w:val="00B902A1"/>
    <w:rsid w:val="00B91056"/>
    <w:rsid w:val="00B913B2"/>
    <w:rsid w:val="00B91610"/>
    <w:rsid w:val="00BA04AD"/>
    <w:rsid w:val="00BA350E"/>
    <w:rsid w:val="00BA4396"/>
    <w:rsid w:val="00BA4D34"/>
    <w:rsid w:val="00BB0414"/>
    <w:rsid w:val="00BB1304"/>
    <w:rsid w:val="00BB34AA"/>
    <w:rsid w:val="00BB6216"/>
    <w:rsid w:val="00BB66AB"/>
    <w:rsid w:val="00BB7D25"/>
    <w:rsid w:val="00BC0100"/>
    <w:rsid w:val="00BC0165"/>
    <w:rsid w:val="00BC14D8"/>
    <w:rsid w:val="00BC25A6"/>
    <w:rsid w:val="00BC2682"/>
    <w:rsid w:val="00BC2F6B"/>
    <w:rsid w:val="00BC691E"/>
    <w:rsid w:val="00BC6A28"/>
    <w:rsid w:val="00BD0A15"/>
    <w:rsid w:val="00BD0A36"/>
    <w:rsid w:val="00BD0B7D"/>
    <w:rsid w:val="00BD4E7B"/>
    <w:rsid w:val="00BD59EC"/>
    <w:rsid w:val="00BD7176"/>
    <w:rsid w:val="00BD7707"/>
    <w:rsid w:val="00BE01E8"/>
    <w:rsid w:val="00BE0C29"/>
    <w:rsid w:val="00BE244A"/>
    <w:rsid w:val="00BE312C"/>
    <w:rsid w:val="00BE3AA9"/>
    <w:rsid w:val="00BE447D"/>
    <w:rsid w:val="00BE52CF"/>
    <w:rsid w:val="00BF0046"/>
    <w:rsid w:val="00BF0F26"/>
    <w:rsid w:val="00BF5DE0"/>
    <w:rsid w:val="00BF62AA"/>
    <w:rsid w:val="00C0029D"/>
    <w:rsid w:val="00C038BE"/>
    <w:rsid w:val="00C03945"/>
    <w:rsid w:val="00C03BD9"/>
    <w:rsid w:val="00C03DBE"/>
    <w:rsid w:val="00C051C4"/>
    <w:rsid w:val="00C05CC7"/>
    <w:rsid w:val="00C1022E"/>
    <w:rsid w:val="00C123A6"/>
    <w:rsid w:val="00C12B4D"/>
    <w:rsid w:val="00C15F98"/>
    <w:rsid w:val="00C166C3"/>
    <w:rsid w:val="00C16FB0"/>
    <w:rsid w:val="00C201C1"/>
    <w:rsid w:val="00C23315"/>
    <w:rsid w:val="00C23CE4"/>
    <w:rsid w:val="00C26353"/>
    <w:rsid w:val="00C26443"/>
    <w:rsid w:val="00C30197"/>
    <w:rsid w:val="00C30CF6"/>
    <w:rsid w:val="00C314A2"/>
    <w:rsid w:val="00C357D4"/>
    <w:rsid w:val="00C35C60"/>
    <w:rsid w:val="00C36422"/>
    <w:rsid w:val="00C364A7"/>
    <w:rsid w:val="00C37553"/>
    <w:rsid w:val="00C41B69"/>
    <w:rsid w:val="00C42116"/>
    <w:rsid w:val="00C46D48"/>
    <w:rsid w:val="00C478D7"/>
    <w:rsid w:val="00C50B64"/>
    <w:rsid w:val="00C51D38"/>
    <w:rsid w:val="00C564A0"/>
    <w:rsid w:val="00C5693A"/>
    <w:rsid w:val="00C57054"/>
    <w:rsid w:val="00C60129"/>
    <w:rsid w:val="00C602BA"/>
    <w:rsid w:val="00C61DD3"/>
    <w:rsid w:val="00C6323B"/>
    <w:rsid w:val="00C63B10"/>
    <w:rsid w:val="00C652E1"/>
    <w:rsid w:val="00C6607B"/>
    <w:rsid w:val="00C66260"/>
    <w:rsid w:val="00C67749"/>
    <w:rsid w:val="00C70CDB"/>
    <w:rsid w:val="00C72C01"/>
    <w:rsid w:val="00C72E02"/>
    <w:rsid w:val="00C72E3C"/>
    <w:rsid w:val="00C730B8"/>
    <w:rsid w:val="00C76D6D"/>
    <w:rsid w:val="00C76DA2"/>
    <w:rsid w:val="00C8092A"/>
    <w:rsid w:val="00C81219"/>
    <w:rsid w:val="00C81AEB"/>
    <w:rsid w:val="00C82F5D"/>
    <w:rsid w:val="00C83C86"/>
    <w:rsid w:val="00C8530E"/>
    <w:rsid w:val="00C86C8E"/>
    <w:rsid w:val="00C87B7D"/>
    <w:rsid w:val="00C87E39"/>
    <w:rsid w:val="00C90DF8"/>
    <w:rsid w:val="00C91C1A"/>
    <w:rsid w:val="00C91D80"/>
    <w:rsid w:val="00C932C6"/>
    <w:rsid w:val="00C93E25"/>
    <w:rsid w:val="00C951B9"/>
    <w:rsid w:val="00C96D60"/>
    <w:rsid w:val="00CA0CD3"/>
    <w:rsid w:val="00CA17F5"/>
    <w:rsid w:val="00CA1FCB"/>
    <w:rsid w:val="00CA4045"/>
    <w:rsid w:val="00CA4774"/>
    <w:rsid w:val="00CA4805"/>
    <w:rsid w:val="00CA4EA8"/>
    <w:rsid w:val="00CA5B8C"/>
    <w:rsid w:val="00CA60FF"/>
    <w:rsid w:val="00CA6A93"/>
    <w:rsid w:val="00CB0868"/>
    <w:rsid w:val="00CB11CE"/>
    <w:rsid w:val="00CB23E1"/>
    <w:rsid w:val="00CB3419"/>
    <w:rsid w:val="00CB4B98"/>
    <w:rsid w:val="00CB51C2"/>
    <w:rsid w:val="00CB5DB4"/>
    <w:rsid w:val="00CB69A7"/>
    <w:rsid w:val="00CB774D"/>
    <w:rsid w:val="00CB78D2"/>
    <w:rsid w:val="00CB7F46"/>
    <w:rsid w:val="00CC01A3"/>
    <w:rsid w:val="00CC12A6"/>
    <w:rsid w:val="00CC15C9"/>
    <w:rsid w:val="00CC2CC9"/>
    <w:rsid w:val="00CC4145"/>
    <w:rsid w:val="00CC4BAC"/>
    <w:rsid w:val="00CC59F0"/>
    <w:rsid w:val="00CD0A5A"/>
    <w:rsid w:val="00CD123B"/>
    <w:rsid w:val="00CD1EEC"/>
    <w:rsid w:val="00CD2D6D"/>
    <w:rsid w:val="00CD3494"/>
    <w:rsid w:val="00CD3D4E"/>
    <w:rsid w:val="00CD4896"/>
    <w:rsid w:val="00CD4B58"/>
    <w:rsid w:val="00CD4F6C"/>
    <w:rsid w:val="00CD68DB"/>
    <w:rsid w:val="00CD6E83"/>
    <w:rsid w:val="00CD7439"/>
    <w:rsid w:val="00CD7728"/>
    <w:rsid w:val="00CD7B8B"/>
    <w:rsid w:val="00CE1EF7"/>
    <w:rsid w:val="00CE3237"/>
    <w:rsid w:val="00CE3D22"/>
    <w:rsid w:val="00CE4674"/>
    <w:rsid w:val="00CE4813"/>
    <w:rsid w:val="00CE4D81"/>
    <w:rsid w:val="00CE51A1"/>
    <w:rsid w:val="00CE5D1F"/>
    <w:rsid w:val="00CE6141"/>
    <w:rsid w:val="00CE6178"/>
    <w:rsid w:val="00CF0EB1"/>
    <w:rsid w:val="00CF10F0"/>
    <w:rsid w:val="00CF159B"/>
    <w:rsid w:val="00CF1A6F"/>
    <w:rsid w:val="00CF39FB"/>
    <w:rsid w:val="00CF3AC3"/>
    <w:rsid w:val="00CF3CEF"/>
    <w:rsid w:val="00CF7AF9"/>
    <w:rsid w:val="00D00301"/>
    <w:rsid w:val="00D01537"/>
    <w:rsid w:val="00D01B88"/>
    <w:rsid w:val="00D0416A"/>
    <w:rsid w:val="00D065E4"/>
    <w:rsid w:val="00D11BD8"/>
    <w:rsid w:val="00D11D64"/>
    <w:rsid w:val="00D12E41"/>
    <w:rsid w:val="00D13F6D"/>
    <w:rsid w:val="00D21028"/>
    <w:rsid w:val="00D2159A"/>
    <w:rsid w:val="00D221BD"/>
    <w:rsid w:val="00D22A1B"/>
    <w:rsid w:val="00D22C6D"/>
    <w:rsid w:val="00D23F8C"/>
    <w:rsid w:val="00D24952"/>
    <w:rsid w:val="00D24B99"/>
    <w:rsid w:val="00D31C31"/>
    <w:rsid w:val="00D326A3"/>
    <w:rsid w:val="00D32B07"/>
    <w:rsid w:val="00D32F17"/>
    <w:rsid w:val="00D33D5D"/>
    <w:rsid w:val="00D3407A"/>
    <w:rsid w:val="00D34313"/>
    <w:rsid w:val="00D369E8"/>
    <w:rsid w:val="00D40231"/>
    <w:rsid w:val="00D41ABD"/>
    <w:rsid w:val="00D504F1"/>
    <w:rsid w:val="00D5098D"/>
    <w:rsid w:val="00D512B8"/>
    <w:rsid w:val="00D531BC"/>
    <w:rsid w:val="00D53975"/>
    <w:rsid w:val="00D545D7"/>
    <w:rsid w:val="00D561CF"/>
    <w:rsid w:val="00D57FA8"/>
    <w:rsid w:val="00D61655"/>
    <w:rsid w:val="00D6199C"/>
    <w:rsid w:val="00D62D04"/>
    <w:rsid w:val="00D634E8"/>
    <w:rsid w:val="00D6499B"/>
    <w:rsid w:val="00D65162"/>
    <w:rsid w:val="00D66234"/>
    <w:rsid w:val="00D66E3B"/>
    <w:rsid w:val="00D676F9"/>
    <w:rsid w:val="00D711FF"/>
    <w:rsid w:val="00D7128A"/>
    <w:rsid w:val="00D720BE"/>
    <w:rsid w:val="00D725B9"/>
    <w:rsid w:val="00D73CE8"/>
    <w:rsid w:val="00D74240"/>
    <w:rsid w:val="00D76945"/>
    <w:rsid w:val="00D81713"/>
    <w:rsid w:val="00D84AA0"/>
    <w:rsid w:val="00D877C3"/>
    <w:rsid w:val="00D90752"/>
    <w:rsid w:val="00D91454"/>
    <w:rsid w:val="00D921AD"/>
    <w:rsid w:val="00D9221A"/>
    <w:rsid w:val="00D928C1"/>
    <w:rsid w:val="00D92D6D"/>
    <w:rsid w:val="00D92F99"/>
    <w:rsid w:val="00D93086"/>
    <w:rsid w:val="00D954E0"/>
    <w:rsid w:val="00D95AE1"/>
    <w:rsid w:val="00D9677F"/>
    <w:rsid w:val="00D96F40"/>
    <w:rsid w:val="00DA0FD3"/>
    <w:rsid w:val="00DA2ACB"/>
    <w:rsid w:val="00DA34C2"/>
    <w:rsid w:val="00DA438E"/>
    <w:rsid w:val="00DA478D"/>
    <w:rsid w:val="00DA6B2B"/>
    <w:rsid w:val="00DA74E7"/>
    <w:rsid w:val="00DA7CFF"/>
    <w:rsid w:val="00DB252A"/>
    <w:rsid w:val="00DB31ED"/>
    <w:rsid w:val="00DB441D"/>
    <w:rsid w:val="00DB4471"/>
    <w:rsid w:val="00DB494C"/>
    <w:rsid w:val="00DB49D8"/>
    <w:rsid w:val="00DB578E"/>
    <w:rsid w:val="00DB61E8"/>
    <w:rsid w:val="00DB6271"/>
    <w:rsid w:val="00DC06E5"/>
    <w:rsid w:val="00DC0EA2"/>
    <w:rsid w:val="00DC24B8"/>
    <w:rsid w:val="00DC26C7"/>
    <w:rsid w:val="00DC2937"/>
    <w:rsid w:val="00DC29F9"/>
    <w:rsid w:val="00DC4B8B"/>
    <w:rsid w:val="00DC5617"/>
    <w:rsid w:val="00DC7EB1"/>
    <w:rsid w:val="00DD1384"/>
    <w:rsid w:val="00DD1A0E"/>
    <w:rsid w:val="00DD1BD8"/>
    <w:rsid w:val="00DD1BDF"/>
    <w:rsid w:val="00DD2B13"/>
    <w:rsid w:val="00DD3E68"/>
    <w:rsid w:val="00DD4360"/>
    <w:rsid w:val="00DD46AA"/>
    <w:rsid w:val="00DD6160"/>
    <w:rsid w:val="00DD63AB"/>
    <w:rsid w:val="00DD68EE"/>
    <w:rsid w:val="00DD69BC"/>
    <w:rsid w:val="00DD7637"/>
    <w:rsid w:val="00DE2472"/>
    <w:rsid w:val="00DE370C"/>
    <w:rsid w:val="00DE4215"/>
    <w:rsid w:val="00DE50AB"/>
    <w:rsid w:val="00DE56AC"/>
    <w:rsid w:val="00DE6380"/>
    <w:rsid w:val="00DF0A06"/>
    <w:rsid w:val="00DF0AED"/>
    <w:rsid w:val="00DF1810"/>
    <w:rsid w:val="00DF1A00"/>
    <w:rsid w:val="00DF2091"/>
    <w:rsid w:val="00DF22BE"/>
    <w:rsid w:val="00DF3D52"/>
    <w:rsid w:val="00DF41CB"/>
    <w:rsid w:val="00DF470D"/>
    <w:rsid w:val="00DF600E"/>
    <w:rsid w:val="00DF64E3"/>
    <w:rsid w:val="00DF6FAF"/>
    <w:rsid w:val="00DF781D"/>
    <w:rsid w:val="00DF7A70"/>
    <w:rsid w:val="00E00F59"/>
    <w:rsid w:val="00E0137B"/>
    <w:rsid w:val="00E01911"/>
    <w:rsid w:val="00E07434"/>
    <w:rsid w:val="00E1107E"/>
    <w:rsid w:val="00E11948"/>
    <w:rsid w:val="00E11B01"/>
    <w:rsid w:val="00E12BA3"/>
    <w:rsid w:val="00E13201"/>
    <w:rsid w:val="00E14FAF"/>
    <w:rsid w:val="00E14FDE"/>
    <w:rsid w:val="00E15B33"/>
    <w:rsid w:val="00E15BFA"/>
    <w:rsid w:val="00E16121"/>
    <w:rsid w:val="00E166D7"/>
    <w:rsid w:val="00E1687F"/>
    <w:rsid w:val="00E16923"/>
    <w:rsid w:val="00E21FA0"/>
    <w:rsid w:val="00E31F57"/>
    <w:rsid w:val="00E339F6"/>
    <w:rsid w:val="00E34595"/>
    <w:rsid w:val="00E34C30"/>
    <w:rsid w:val="00E3683E"/>
    <w:rsid w:val="00E36ED1"/>
    <w:rsid w:val="00E408F1"/>
    <w:rsid w:val="00E40D71"/>
    <w:rsid w:val="00E41BBF"/>
    <w:rsid w:val="00E4228D"/>
    <w:rsid w:val="00E44186"/>
    <w:rsid w:val="00E44990"/>
    <w:rsid w:val="00E45834"/>
    <w:rsid w:val="00E465D2"/>
    <w:rsid w:val="00E47154"/>
    <w:rsid w:val="00E47B71"/>
    <w:rsid w:val="00E5100E"/>
    <w:rsid w:val="00E52B9D"/>
    <w:rsid w:val="00E52D29"/>
    <w:rsid w:val="00E53157"/>
    <w:rsid w:val="00E54CE3"/>
    <w:rsid w:val="00E561DD"/>
    <w:rsid w:val="00E608F5"/>
    <w:rsid w:val="00E61091"/>
    <w:rsid w:val="00E63ABE"/>
    <w:rsid w:val="00E6446D"/>
    <w:rsid w:val="00E64E39"/>
    <w:rsid w:val="00E65BB6"/>
    <w:rsid w:val="00E67B44"/>
    <w:rsid w:val="00E67E36"/>
    <w:rsid w:val="00E709DD"/>
    <w:rsid w:val="00E73252"/>
    <w:rsid w:val="00E76049"/>
    <w:rsid w:val="00E7673B"/>
    <w:rsid w:val="00E770A5"/>
    <w:rsid w:val="00E813FF"/>
    <w:rsid w:val="00E8154F"/>
    <w:rsid w:val="00E8155E"/>
    <w:rsid w:val="00E823B5"/>
    <w:rsid w:val="00E84D4F"/>
    <w:rsid w:val="00E8584B"/>
    <w:rsid w:val="00E90E9E"/>
    <w:rsid w:val="00E91BEF"/>
    <w:rsid w:val="00E91C35"/>
    <w:rsid w:val="00E92F67"/>
    <w:rsid w:val="00E947DF"/>
    <w:rsid w:val="00E962C9"/>
    <w:rsid w:val="00E96F86"/>
    <w:rsid w:val="00E97183"/>
    <w:rsid w:val="00E97DB4"/>
    <w:rsid w:val="00EA003D"/>
    <w:rsid w:val="00EA0114"/>
    <w:rsid w:val="00EA1C80"/>
    <w:rsid w:val="00EA2FA8"/>
    <w:rsid w:val="00EA32A1"/>
    <w:rsid w:val="00EA3EAF"/>
    <w:rsid w:val="00EA4A74"/>
    <w:rsid w:val="00EA6426"/>
    <w:rsid w:val="00EA692E"/>
    <w:rsid w:val="00EA69C5"/>
    <w:rsid w:val="00EA78E4"/>
    <w:rsid w:val="00EB0263"/>
    <w:rsid w:val="00EB0C0E"/>
    <w:rsid w:val="00EB13AB"/>
    <w:rsid w:val="00EB183E"/>
    <w:rsid w:val="00EB1C70"/>
    <w:rsid w:val="00EB2075"/>
    <w:rsid w:val="00EB3672"/>
    <w:rsid w:val="00EB3AB4"/>
    <w:rsid w:val="00EB3C5C"/>
    <w:rsid w:val="00EB5AFC"/>
    <w:rsid w:val="00EB5C26"/>
    <w:rsid w:val="00EB7AF8"/>
    <w:rsid w:val="00EC062A"/>
    <w:rsid w:val="00EC348F"/>
    <w:rsid w:val="00EC50A8"/>
    <w:rsid w:val="00EC546A"/>
    <w:rsid w:val="00EC59A6"/>
    <w:rsid w:val="00EC617D"/>
    <w:rsid w:val="00EC63EA"/>
    <w:rsid w:val="00EC68DA"/>
    <w:rsid w:val="00EC7080"/>
    <w:rsid w:val="00ED03AD"/>
    <w:rsid w:val="00ED1D7C"/>
    <w:rsid w:val="00ED417E"/>
    <w:rsid w:val="00ED7289"/>
    <w:rsid w:val="00EE2005"/>
    <w:rsid w:val="00EE26DB"/>
    <w:rsid w:val="00EE2A07"/>
    <w:rsid w:val="00EE6FC9"/>
    <w:rsid w:val="00EE74AF"/>
    <w:rsid w:val="00EF0130"/>
    <w:rsid w:val="00EF01DB"/>
    <w:rsid w:val="00EF14C0"/>
    <w:rsid w:val="00EF5559"/>
    <w:rsid w:val="00EF5687"/>
    <w:rsid w:val="00EF6661"/>
    <w:rsid w:val="00EF6F4E"/>
    <w:rsid w:val="00EF7233"/>
    <w:rsid w:val="00F0150B"/>
    <w:rsid w:val="00F0259C"/>
    <w:rsid w:val="00F02808"/>
    <w:rsid w:val="00F02815"/>
    <w:rsid w:val="00F0607B"/>
    <w:rsid w:val="00F06726"/>
    <w:rsid w:val="00F07B91"/>
    <w:rsid w:val="00F1089A"/>
    <w:rsid w:val="00F1114B"/>
    <w:rsid w:val="00F129B8"/>
    <w:rsid w:val="00F149B0"/>
    <w:rsid w:val="00F14DC4"/>
    <w:rsid w:val="00F15694"/>
    <w:rsid w:val="00F1574C"/>
    <w:rsid w:val="00F16DD6"/>
    <w:rsid w:val="00F17352"/>
    <w:rsid w:val="00F1780D"/>
    <w:rsid w:val="00F208B7"/>
    <w:rsid w:val="00F20B3F"/>
    <w:rsid w:val="00F2314A"/>
    <w:rsid w:val="00F23E29"/>
    <w:rsid w:val="00F25133"/>
    <w:rsid w:val="00F25A44"/>
    <w:rsid w:val="00F25D38"/>
    <w:rsid w:val="00F26433"/>
    <w:rsid w:val="00F2674F"/>
    <w:rsid w:val="00F273CC"/>
    <w:rsid w:val="00F30B76"/>
    <w:rsid w:val="00F34C25"/>
    <w:rsid w:val="00F37E5D"/>
    <w:rsid w:val="00F415F4"/>
    <w:rsid w:val="00F45518"/>
    <w:rsid w:val="00F45EC3"/>
    <w:rsid w:val="00F4638B"/>
    <w:rsid w:val="00F46B0C"/>
    <w:rsid w:val="00F475FA"/>
    <w:rsid w:val="00F50E6E"/>
    <w:rsid w:val="00F54AA5"/>
    <w:rsid w:val="00F54E9D"/>
    <w:rsid w:val="00F55733"/>
    <w:rsid w:val="00F55BA8"/>
    <w:rsid w:val="00F56345"/>
    <w:rsid w:val="00F56761"/>
    <w:rsid w:val="00F56D6B"/>
    <w:rsid w:val="00F601ED"/>
    <w:rsid w:val="00F622AF"/>
    <w:rsid w:val="00F624EA"/>
    <w:rsid w:val="00F63D87"/>
    <w:rsid w:val="00F63E4E"/>
    <w:rsid w:val="00F64FE5"/>
    <w:rsid w:val="00F6535A"/>
    <w:rsid w:val="00F65F44"/>
    <w:rsid w:val="00F72894"/>
    <w:rsid w:val="00F74E60"/>
    <w:rsid w:val="00F74EA1"/>
    <w:rsid w:val="00F7572C"/>
    <w:rsid w:val="00F83114"/>
    <w:rsid w:val="00F8507D"/>
    <w:rsid w:val="00F859CD"/>
    <w:rsid w:val="00F872A7"/>
    <w:rsid w:val="00F90916"/>
    <w:rsid w:val="00F9102D"/>
    <w:rsid w:val="00F91260"/>
    <w:rsid w:val="00F92450"/>
    <w:rsid w:val="00F94940"/>
    <w:rsid w:val="00F954B0"/>
    <w:rsid w:val="00FA03BA"/>
    <w:rsid w:val="00FA0592"/>
    <w:rsid w:val="00FA44C3"/>
    <w:rsid w:val="00FA5B31"/>
    <w:rsid w:val="00FA726C"/>
    <w:rsid w:val="00FA7676"/>
    <w:rsid w:val="00FB1F4D"/>
    <w:rsid w:val="00FB2095"/>
    <w:rsid w:val="00FB39DA"/>
    <w:rsid w:val="00FB3A46"/>
    <w:rsid w:val="00FB58AF"/>
    <w:rsid w:val="00FB5F8F"/>
    <w:rsid w:val="00FB66C4"/>
    <w:rsid w:val="00FB70EC"/>
    <w:rsid w:val="00FC095F"/>
    <w:rsid w:val="00FC09D5"/>
    <w:rsid w:val="00FC0A7F"/>
    <w:rsid w:val="00FC3C15"/>
    <w:rsid w:val="00FC3C4F"/>
    <w:rsid w:val="00FC42B0"/>
    <w:rsid w:val="00FC62D4"/>
    <w:rsid w:val="00FD2926"/>
    <w:rsid w:val="00FD4647"/>
    <w:rsid w:val="00FD4BA7"/>
    <w:rsid w:val="00FD57CC"/>
    <w:rsid w:val="00FD78DA"/>
    <w:rsid w:val="00FD7ABB"/>
    <w:rsid w:val="00FD7B88"/>
    <w:rsid w:val="00FD7E93"/>
    <w:rsid w:val="00FD7F01"/>
    <w:rsid w:val="00FE1EB6"/>
    <w:rsid w:val="00FE3110"/>
    <w:rsid w:val="00FE530E"/>
    <w:rsid w:val="00FE6A86"/>
    <w:rsid w:val="00FE6BD2"/>
    <w:rsid w:val="00FE6C05"/>
    <w:rsid w:val="00FE6EF7"/>
    <w:rsid w:val="00FF02D2"/>
    <w:rsid w:val="00FF13F2"/>
    <w:rsid w:val="00FF1837"/>
    <w:rsid w:val="00FF1E13"/>
    <w:rsid w:val="00FF306C"/>
    <w:rsid w:val="00FF3E53"/>
    <w:rsid w:val="00FF5245"/>
    <w:rsid w:val="00FF52D7"/>
    <w:rsid w:val="00FF64EA"/>
    <w:rsid w:val="00FF6DD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8DE5"/>
  <w15:docId w15:val="{2DCC2E63-819A-4FB8-B524-B801E5953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0414"/>
    <w:rPr>
      <w:rFonts w:eastAsiaTheme="minorEastAsia" w:cs="Times New Roman"/>
      <w:lang w:val="en-US"/>
    </w:rPr>
  </w:style>
  <w:style w:type="paragraph" w:styleId="1">
    <w:name w:val="heading 1"/>
    <w:basedOn w:val="a"/>
    <w:next w:val="a"/>
    <w:link w:val="10"/>
    <w:uiPriority w:val="9"/>
    <w:qFormat/>
    <w:rsid w:val="00BB7D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paragraph" w:styleId="5">
    <w:name w:val="heading 5"/>
    <w:basedOn w:val="a"/>
    <w:next w:val="a"/>
    <w:link w:val="50"/>
    <w:uiPriority w:val="9"/>
    <w:semiHidden/>
    <w:unhideWhenUsed/>
    <w:qFormat/>
    <w:rsid w:val="009F374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2">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TML">
    <w:name w:val="HTML Preformatted"/>
    <w:basedOn w:val="a"/>
    <w:link w:val="HTML0"/>
    <w:uiPriority w:val="99"/>
    <w:semiHidden/>
    <w:unhideWhenUsed/>
    <w:rsid w:val="00842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eastAsia="bg-BG"/>
    </w:rPr>
  </w:style>
  <w:style w:type="character" w:customStyle="1" w:styleId="HTML0">
    <w:name w:val="HTML стандартен Знак"/>
    <w:basedOn w:val="a0"/>
    <w:link w:val="HTML"/>
    <w:uiPriority w:val="99"/>
    <w:semiHidden/>
    <w:rsid w:val="00842397"/>
    <w:rPr>
      <w:rFonts w:ascii="Courier New" w:eastAsia="Times New Roman" w:hAnsi="Courier New" w:cs="Courier New"/>
      <w:sz w:val="20"/>
      <w:szCs w:val="20"/>
      <w:lang w:eastAsia="bg-BG"/>
    </w:rPr>
  </w:style>
  <w:style w:type="character" w:styleId="af1">
    <w:name w:val="Emphasis"/>
    <w:basedOn w:val="a0"/>
    <w:uiPriority w:val="20"/>
    <w:qFormat/>
    <w:rsid w:val="00A65BD9"/>
    <w:rPr>
      <w:i/>
      <w:iCs/>
    </w:rPr>
  </w:style>
  <w:style w:type="character" w:customStyle="1" w:styleId="10">
    <w:name w:val="Заглавие 1 Знак"/>
    <w:basedOn w:val="a0"/>
    <w:link w:val="1"/>
    <w:rsid w:val="00BB7D25"/>
    <w:rPr>
      <w:rFonts w:asciiTheme="majorHAnsi" w:eastAsiaTheme="majorEastAsia" w:hAnsiTheme="majorHAnsi" w:cstheme="majorBidi"/>
      <w:b/>
      <w:bCs/>
      <w:color w:val="365F91" w:themeColor="accent1" w:themeShade="BF"/>
      <w:sz w:val="28"/>
      <w:szCs w:val="28"/>
      <w:lang w:val="en-US"/>
    </w:rPr>
  </w:style>
  <w:style w:type="character" w:styleId="af2">
    <w:name w:val="Strong"/>
    <w:basedOn w:val="a0"/>
    <w:uiPriority w:val="22"/>
    <w:qFormat/>
    <w:rsid w:val="00967E0F"/>
    <w:rPr>
      <w:b/>
      <w:bCs/>
    </w:rPr>
  </w:style>
  <w:style w:type="character" w:customStyle="1" w:styleId="50">
    <w:name w:val="Заглавие 5 Знак"/>
    <w:basedOn w:val="a0"/>
    <w:link w:val="5"/>
    <w:uiPriority w:val="9"/>
    <w:semiHidden/>
    <w:rsid w:val="009F3745"/>
    <w:rPr>
      <w:rFonts w:asciiTheme="majorHAnsi" w:eastAsiaTheme="majorEastAsia" w:hAnsiTheme="majorHAnsi" w:cstheme="majorBidi"/>
      <w:color w:val="243F60" w:themeColor="accent1" w:themeShade="7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5266621">
      <w:bodyDiv w:val="1"/>
      <w:marLeft w:val="0"/>
      <w:marRight w:val="0"/>
      <w:marTop w:val="0"/>
      <w:marBottom w:val="0"/>
      <w:divBdr>
        <w:top w:val="none" w:sz="0" w:space="0" w:color="auto"/>
        <w:left w:val="none" w:sz="0" w:space="0" w:color="auto"/>
        <w:bottom w:val="none" w:sz="0" w:space="0" w:color="auto"/>
        <w:right w:val="none" w:sz="0" w:space="0" w:color="auto"/>
      </w:divBdr>
    </w:div>
    <w:div w:id="204954376">
      <w:bodyDiv w:val="1"/>
      <w:marLeft w:val="0"/>
      <w:marRight w:val="0"/>
      <w:marTop w:val="0"/>
      <w:marBottom w:val="0"/>
      <w:divBdr>
        <w:top w:val="none" w:sz="0" w:space="0" w:color="auto"/>
        <w:left w:val="none" w:sz="0" w:space="0" w:color="auto"/>
        <w:bottom w:val="none" w:sz="0" w:space="0" w:color="auto"/>
        <w:right w:val="none" w:sz="0" w:space="0" w:color="auto"/>
      </w:divBdr>
    </w:div>
    <w:div w:id="210534236">
      <w:bodyDiv w:val="1"/>
      <w:marLeft w:val="0"/>
      <w:marRight w:val="0"/>
      <w:marTop w:val="0"/>
      <w:marBottom w:val="0"/>
      <w:divBdr>
        <w:top w:val="none" w:sz="0" w:space="0" w:color="auto"/>
        <w:left w:val="none" w:sz="0" w:space="0" w:color="auto"/>
        <w:bottom w:val="none" w:sz="0" w:space="0" w:color="auto"/>
        <w:right w:val="none" w:sz="0" w:space="0" w:color="auto"/>
      </w:divBdr>
    </w:div>
    <w:div w:id="210768582">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6753401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582491125">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715739566">
      <w:bodyDiv w:val="1"/>
      <w:marLeft w:val="0"/>
      <w:marRight w:val="0"/>
      <w:marTop w:val="0"/>
      <w:marBottom w:val="0"/>
      <w:divBdr>
        <w:top w:val="none" w:sz="0" w:space="0" w:color="auto"/>
        <w:left w:val="none" w:sz="0" w:space="0" w:color="auto"/>
        <w:bottom w:val="none" w:sz="0" w:space="0" w:color="auto"/>
        <w:right w:val="none" w:sz="0" w:space="0" w:color="auto"/>
      </w:divBdr>
    </w:div>
    <w:div w:id="737747525">
      <w:bodyDiv w:val="1"/>
      <w:marLeft w:val="0"/>
      <w:marRight w:val="0"/>
      <w:marTop w:val="0"/>
      <w:marBottom w:val="0"/>
      <w:divBdr>
        <w:top w:val="none" w:sz="0" w:space="0" w:color="auto"/>
        <w:left w:val="none" w:sz="0" w:space="0" w:color="auto"/>
        <w:bottom w:val="none" w:sz="0" w:space="0" w:color="auto"/>
        <w:right w:val="none" w:sz="0" w:space="0" w:color="auto"/>
      </w:divBdr>
    </w:div>
    <w:div w:id="766387570">
      <w:bodyDiv w:val="1"/>
      <w:marLeft w:val="0"/>
      <w:marRight w:val="0"/>
      <w:marTop w:val="0"/>
      <w:marBottom w:val="0"/>
      <w:divBdr>
        <w:top w:val="none" w:sz="0" w:space="0" w:color="auto"/>
        <w:left w:val="none" w:sz="0" w:space="0" w:color="auto"/>
        <w:bottom w:val="none" w:sz="0" w:space="0" w:color="auto"/>
        <w:right w:val="none" w:sz="0" w:space="0" w:color="auto"/>
      </w:divBdr>
    </w:div>
    <w:div w:id="784807023">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61695277">
      <w:bodyDiv w:val="1"/>
      <w:marLeft w:val="0"/>
      <w:marRight w:val="0"/>
      <w:marTop w:val="0"/>
      <w:marBottom w:val="0"/>
      <w:divBdr>
        <w:top w:val="none" w:sz="0" w:space="0" w:color="auto"/>
        <w:left w:val="none" w:sz="0" w:space="0" w:color="auto"/>
        <w:bottom w:val="none" w:sz="0" w:space="0" w:color="auto"/>
        <w:right w:val="none" w:sz="0" w:space="0" w:color="auto"/>
      </w:divBdr>
    </w:div>
    <w:div w:id="98674083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25906323">
      <w:bodyDiv w:val="1"/>
      <w:marLeft w:val="0"/>
      <w:marRight w:val="0"/>
      <w:marTop w:val="0"/>
      <w:marBottom w:val="0"/>
      <w:divBdr>
        <w:top w:val="none" w:sz="0" w:space="0" w:color="auto"/>
        <w:left w:val="none" w:sz="0" w:space="0" w:color="auto"/>
        <w:bottom w:val="none" w:sz="0" w:space="0" w:color="auto"/>
        <w:right w:val="none" w:sz="0" w:space="0" w:color="auto"/>
      </w:divBdr>
    </w:div>
    <w:div w:id="1063337452">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080635202">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64846309">
      <w:bodyDiv w:val="1"/>
      <w:marLeft w:val="0"/>
      <w:marRight w:val="0"/>
      <w:marTop w:val="0"/>
      <w:marBottom w:val="0"/>
      <w:divBdr>
        <w:top w:val="none" w:sz="0" w:space="0" w:color="auto"/>
        <w:left w:val="none" w:sz="0" w:space="0" w:color="auto"/>
        <w:bottom w:val="none" w:sz="0" w:space="0" w:color="auto"/>
        <w:right w:val="none" w:sz="0" w:space="0" w:color="auto"/>
      </w:divBdr>
    </w:div>
    <w:div w:id="1275165545">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5576757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333842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69588771">
      <w:bodyDiv w:val="1"/>
      <w:marLeft w:val="0"/>
      <w:marRight w:val="0"/>
      <w:marTop w:val="0"/>
      <w:marBottom w:val="0"/>
      <w:divBdr>
        <w:top w:val="none" w:sz="0" w:space="0" w:color="auto"/>
        <w:left w:val="none" w:sz="0" w:space="0" w:color="auto"/>
        <w:bottom w:val="none" w:sz="0" w:space="0" w:color="auto"/>
        <w:right w:val="none" w:sz="0" w:space="0" w:color="auto"/>
      </w:divBdr>
    </w:div>
    <w:div w:id="1492330852">
      <w:bodyDiv w:val="1"/>
      <w:marLeft w:val="0"/>
      <w:marRight w:val="0"/>
      <w:marTop w:val="0"/>
      <w:marBottom w:val="0"/>
      <w:divBdr>
        <w:top w:val="none" w:sz="0" w:space="0" w:color="auto"/>
        <w:left w:val="none" w:sz="0" w:space="0" w:color="auto"/>
        <w:bottom w:val="none" w:sz="0" w:space="0" w:color="auto"/>
        <w:right w:val="none" w:sz="0" w:space="0" w:color="auto"/>
      </w:divBdr>
    </w:div>
    <w:div w:id="1493526869">
      <w:bodyDiv w:val="1"/>
      <w:marLeft w:val="0"/>
      <w:marRight w:val="0"/>
      <w:marTop w:val="0"/>
      <w:marBottom w:val="0"/>
      <w:divBdr>
        <w:top w:val="none" w:sz="0" w:space="0" w:color="auto"/>
        <w:left w:val="none" w:sz="0" w:space="0" w:color="auto"/>
        <w:bottom w:val="none" w:sz="0" w:space="0" w:color="auto"/>
        <w:right w:val="none" w:sz="0" w:space="0" w:color="auto"/>
      </w:divBdr>
    </w:div>
    <w:div w:id="1504859180">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582329656">
      <w:bodyDiv w:val="1"/>
      <w:marLeft w:val="0"/>
      <w:marRight w:val="0"/>
      <w:marTop w:val="0"/>
      <w:marBottom w:val="0"/>
      <w:divBdr>
        <w:top w:val="none" w:sz="0" w:space="0" w:color="auto"/>
        <w:left w:val="none" w:sz="0" w:space="0" w:color="auto"/>
        <w:bottom w:val="none" w:sz="0" w:space="0" w:color="auto"/>
        <w:right w:val="none" w:sz="0" w:space="0" w:color="auto"/>
      </w:divBdr>
    </w:div>
    <w:div w:id="1652977761">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720008316">
      <w:bodyDiv w:val="1"/>
      <w:marLeft w:val="0"/>
      <w:marRight w:val="0"/>
      <w:marTop w:val="0"/>
      <w:marBottom w:val="0"/>
      <w:divBdr>
        <w:top w:val="none" w:sz="0" w:space="0" w:color="auto"/>
        <w:left w:val="none" w:sz="0" w:space="0" w:color="auto"/>
        <w:bottom w:val="none" w:sz="0" w:space="0" w:color="auto"/>
        <w:right w:val="none" w:sz="0" w:space="0" w:color="auto"/>
      </w:divBdr>
    </w:div>
    <w:div w:id="181228346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22623435">
      <w:bodyDiv w:val="1"/>
      <w:marLeft w:val="0"/>
      <w:marRight w:val="0"/>
      <w:marTop w:val="0"/>
      <w:marBottom w:val="0"/>
      <w:divBdr>
        <w:top w:val="none" w:sz="0" w:space="0" w:color="auto"/>
        <w:left w:val="none" w:sz="0" w:space="0" w:color="auto"/>
        <w:bottom w:val="none" w:sz="0" w:space="0" w:color="auto"/>
        <w:right w:val="none" w:sz="0" w:space="0" w:color="auto"/>
      </w:divBdr>
    </w:div>
    <w:div w:id="1826508696">
      <w:bodyDiv w:val="1"/>
      <w:marLeft w:val="0"/>
      <w:marRight w:val="0"/>
      <w:marTop w:val="0"/>
      <w:marBottom w:val="0"/>
      <w:divBdr>
        <w:top w:val="none" w:sz="0" w:space="0" w:color="auto"/>
        <w:left w:val="none" w:sz="0" w:space="0" w:color="auto"/>
        <w:bottom w:val="none" w:sz="0" w:space="0" w:color="auto"/>
        <w:right w:val="none" w:sz="0" w:space="0" w:color="auto"/>
      </w:divBdr>
    </w:div>
    <w:div w:id="186366487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86295868">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748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41A2F-B17E-408D-AA20-70B431887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46</Pages>
  <Words>13116</Words>
  <Characters>74763</Characters>
  <Application>Microsoft Office Word</Application>
  <DocSecurity>0</DocSecurity>
  <Lines>623</Lines>
  <Paragraphs>175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87704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Vanesa Georgieva</cp:lastModifiedBy>
  <cp:revision>330</cp:revision>
  <cp:lastPrinted>2026-02-26T19:08:00Z</cp:lastPrinted>
  <dcterms:created xsi:type="dcterms:W3CDTF">2026-02-26T15:38:00Z</dcterms:created>
  <dcterms:modified xsi:type="dcterms:W3CDTF">2026-03-09T13:07:00Z</dcterms:modified>
</cp:coreProperties>
</file>