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487"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rsidR="0000677F" w:rsidRPr="00FA365E" w:rsidRDefault="00034487"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0000677F">
        <w:rPr>
          <w:rFonts w:ascii="Times New Roman" w:hAnsi="Times New Roman"/>
          <w:b/>
          <w:sz w:val="28"/>
          <w:szCs w:val="28"/>
        </w:rPr>
        <w:t xml:space="preserve"> </w:t>
      </w:r>
      <w:r w:rsidR="0000677F" w:rsidRPr="00FA365E">
        <w:rPr>
          <w:rFonts w:ascii="Times New Roman" w:hAnsi="Times New Roman"/>
          <w:b/>
          <w:sz w:val="28"/>
          <w:szCs w:val="28"/>
        </w:rPr>
        <w:t>ДО</w:t>
      </w:r>
    </w:p>
    <w:p w:rsidR="0000677F" w:rsidRPr="00FA365E" w:rsidRDefault="0000677F" w:rsidP="0000677F">
      <w:pPr>
        <w:pStyle w:val="a4"/>
        <w:tabs>
          <w:tab w:val="left" w:pos="5954"/>
        </w:tabs>
        <w:spacing w:after="0"/>
        <w:ind w:left="5954"/>
        <w:jc w:val="both"/>
        <w:rPr>
          <w:rFonts w:ascii="Times New Roman" w:hAnsi="Times New Roman"/>
          <w:b/>
          <w:sz w:val="28"/>
          <w:szCs w:val="28"/>
        </w:rPr>
      </w:pPr>
      <w:r w:rsidRPr="00FA365E">
        <w:rPr>
          <w:rFonts w:ascii="Times New Roman" w:hAnsi="Times New Roman"/>
          <w:b/>
          <w:sz w:val="28"/>
          <w:szCs w:val="28"/>
        </w:rPr>
        <w:t xml:space="preserve">  ДИРЕКТОРА НА </w:t>
      </w:r>
    </w:p>
    <w:p w:rsidR="00F149B0" w:rsidRPr="00FA365E"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FA365E">
        <w:rPr>
          <w:rFonts w:ascii="Times New Roman" w:hAnsi="Times New Roman"/>
          <w:b/>
          <w:sz w:val="28"/>
          <w:szCs w:val="28"/>
          <w:lang w:val="bg-BG"/>
        </w:rPr>
        <w:t xml:space="preserve">                                                              </w:t>
      </w:r>
      <w:r w:rsidR="0000677F" w:rsidRPr="00FA365E">
        <w:rPr>
          <w:rFonts w:ascii="Times New Roman" w:hAnsi="Times New Roman"/>
          <w:b/>
          <w:sz w:val="28"/>
          <w:szCs w:val="28"/>
        </w:rPr>
        <w:t>РИОСВ П</w:t>
      </w:r>
      <w:r w:rsidR="00580B5F" w:rsidRPr="00FA365E">
        <w:rPr>
          <w:rFonts w:ascii="Times New Roman" w:hAnsi="Times New Roman"/>
          <w:b/>
          <w:sz w:val="28"/>
          <w:szCs w:val="28"/>
          <w:lang w:val="bg-BG"/>
        </w:rPr>
        <w:t xml:space="preserve">ЛОВДИВ   </w:t>
      </w:r>
    </w:p>
    <w:p w:rsidR="007D4A03" w:rsidRPr="00FA365E"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FA365E"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066044" w:rsidRDefault="007D4A03" w:rsidP="00C078C4">
      <w:pPr>
        <w:widowControl w:val="0"/>
        <w:autoSpaceDE w:val="0"/>
        <w:autoSpaceDN w:val="0"/>
        <w:adjustRightInd w:val="0"/>
        <w:spacing w:after="0" w:line="240" w:lineRule="auto"/>
        <w:jc w:val="center"/>
        <w:rPr>
          <w:rFonts w:ascii="Times New Roman" w:hAnsi="Times New Roman"/>
          <w:b/>
          <w:sz w:val="28"/>
          <w:szCs w:val="28"/>
          <w:u w:val="single"/>
          <w:lang w:val="bg-BG"/>
        </w:rPr>
      </w:pPr>
      <w:r w:rsidRPr="00066044">
        <w:rPr>
          <w:rFonts w:ascii="Times New Roman" w:hAnsi="Times New Roman"/>
          <w:b/>
          <w:sz w:val="28"/>
          <w:szCs w:val="28"/>
          <w:u w:val="single"/>
        </w:rPr>
        <w:t xml:space="preserve">На Ваше писмо № </w:t>
      </w:r>
      <w:r w:rsidR="005C4348" w:rsidRPr="00066044">
        <w:rPr>
          <w:rFonts w:ascii="Times New Roman" w:hAnsi="Times New Roman"/>
          <w:b/>
          <w:sz w:val="28"/>
          <w:szCs w:val="28"/>
          <w:u w:val="single"/>
        </w:rPr>
        <w:t>ОВОС-</w:t>
      </w:r>
      <w:r w:rsidR="00066044" w:rsidRPr="00066044">
        <w:rPr>
          <w:rFonts w:ascii="Times New Roman" w:hAnsi="Times New Roman"/>
          <w:b/>
          <w:sz w:val="28"/>
          <w:szCs w:val="28"/>
          <w:u w:val="single"/>
        </w:rPr>
        <w:t>2951</w:t>
      </w:r>
      <w:r w:rsidR="0006726C" w:rsidRPr="00066044">
        <w:rPr>
          <w:rFonts w:ascii="Times New Roman" w:hAnsi="Times New Roman"/>
          <w:b/>
          <w:sz w:val="28"/>
          <w:szCs w:val="28"/>
          <w:u w:val="single"/>
        </w:rPr>
        <w:t>-</w:t>
      </w:r>
      <w:r w:rsidR="00066044" w:rsidRPr="00066044">
        <w:rPr>
          <w:rFonts w:ascii="Times New Roman" w:hAnsi="Times New Roman"/>
          <w:b/>
          <w:sz w:val="28"/>
          <w:szCs w:val="28"/>
          <w:u w:val="single"/>
        </w:rPr>
        <w:t>2</w:t>
      </w:r>
      <w:r w:rsidR="005C4348" w:rsidRPr="00066044">
        <w:rPr>
          <w:rFonts w:ascii="Times New Roman" w:hAnsi="Times New Roman"/>
          <w:b/>
          <w:sz w:val="28"/>
          <w:szCs w:val="28"/>
          <w:u w:val="single"/>
        </w:rPr>
        <w:t xml:space="preserve"> / </w:t>
      </w:r>
      <w:r w:rsidR="00066044" w:rsidRPr="00066044">
        <w:rPr>
          <w:rFonts w:ascii="Times New Roman" w:hAnsi="Times New Roman"/>
          <w:b/>
          <w:sz w:val="28"/>
          <w:szCs w:val="28"/>
          <w:u w:val="single"/>
        </w:rPr>
        <w:t>30</w:t>
      </w:r>
      <w:r w:rsidR="00066044" w:rsidRPr="00066044">
        <w:rPr>
          <w:rFonts w:ascii="Times New Roman" w:hAnsi="Times New Roman"/>
          <w:b/>
          <w:sz w:val="28"/>
          <w:szCs w:val="28"/>
          <w:u w:val="single"/>
          <w:lang w:val="bg-BG"/>
        </w:rPr>
        <w:t>.</w:t>
      </w:r>
      <w:r w:rsidR="00066044" w:rsidRPr="00066044">
        <w:rPr>
          <w:rFonts w:ascii="Times New Roman" w:hAnsi="Times New Roman"/>
          <w:b/>
          <w:sz w:val="28"/>
          <w:szCs w:val="28"/>
          <w:u w:val="single"/>
        </w:rPr>
        <w:t>12</w:t>
      </w:r>
      <w:r w:rsidR="005C4348" w:rsidRPr="00066044">
        <w:rPr>
          <w:rFonts w:ascii="Times New Roman" w:hAnsi="Times New Roman"/>
          <w:b/>
          <w:sz w:val="28"/>
          <w:szCs w:val="28"/>
          <w:u w:val="single"/>
        </w:rPr>
        <w:t>.202</w:t>
      </w:r>
      <w:r w:rsidR="00BE1C87" w:rsidRPr="00066044">
        <w:rPr>
          <w:rFonts w:ascii="Times New Roman" w:hAnsi="Times New Roman"/>
          <w:b/>
          <w:sz w:val="28"/>
          <w:szCs w:val="28"/>
          <w:u w:val="single"/>
          <w:lang w:val="bg-BG"/>
        </w:rPr>
        <w:t>5</w:t>
      </w:r>
      <w:r w:rsidR="005C4348" w:rsidRPr="00066044">
        <w:rPr>
          <w:rFonts w:ascii="Times New Roman" w:hAnsi="Times New Roman"/>
          <w:b/>
          <w:sz w:val="28"/>
          <w:szCs w:val="28"/>
          <w:u w:val="single"/>
          <w:lang w:val="bg-BG"/>
        </w:rPr>
        <w:t xml:space="preserve"> </w:t>
      </w:r>
      <w:r w:rsidRPr="00066044">
        <w:rPr>
          <w:rFonts w:ascii="Times New Roman" w:hAnsi="Times New Roman"/>
          <w:b/>
          <w:sz w:val="28"/>
          <w:szCs w:val="28"/>
          <w:u w:val="single"/>
        </w:rPr>
        <w:t>г</w:t>
      </w:r>
      <w:r w:rsidR="005C4348" w:rsidRPr="00066044">
        <w:rPr>
          <w:rFonts w:ascii="Times New Roman" w:hAnsi="Times New Roman"/>
          <w:b/>
          <w:sz w:val="28"/>
          <w:szCs w:val="28"/>
          <w:u w:val="single"/>
          <w:lang w:val="bg-BG"/>
        </w:rPr>
        <w:t>од</w:t>
      </w:r>
      <w:r w:rsidRPr="00066044">
        <w:rPr>
          <w:rFonts w:ascii="Times New Roman" w:hAnsi="Times New Roman"/>
          <w:b/>
          <w:sz w:val="28"/>
          <w:szCs w:val="28"/>
          <w:u w:val="single"/>
        </w:rPr>
        <w:t>.</w:t>
      </w:r>
    </w:p>
    <w:p w:rsidR="007D4A03" w:rsidRPr="00066044" w:rsidRDefault="007D4A03" w:rsidP="007D4A03">
      <w:pPr>
        <w:widowControl w:val="0"/>
        <w:autoSpaceDE w:val="0"/>
        <w:autoSpaceDN w:val="0"/>
        <w:adjustRightInd w:val="0"/>
        <w:spacing w:after="0" w:line="240" w:lineRule="auto"/>
        <w:ind w:firstLine="480"/>
        <w:rPr>
          <w:rFonts w:ascii="Times New Roman" w:hAnsi="Times New Roman"/>
          <w:b/>
          <w:sz w:val="24"/>
          <w:szCs w:val="24"/>
          <w:lang w:val="bg-BG"/>
        </w:rPr>
      </w:pPr>
    </w:p>
    <w:p w:rsidR="0000677F" w:rsidRPr="00066044" w:rsidRDefault="0000677F" w:rsidP="00F149B0">
      <w:pPr>
        <w:jc w:val="center"/>
        <w:rPr>
          <w:rFonts w:ascii="Times New Roman" w:hAnsi="Times New Roman"/>
          <w:b/>
          <w:sz w:val="16"/>
          <w:szCs w:val="16"/>
          <w:lang w:val="bg-BG"/>
        </w:rPr>
      </w:pPr>
    </w:p>
    <w:p w:rsidR="00F149B0" w:rsidRPr="00066044" w:rsidRDefault="00F149B0" w:rsidP="00F149B0">
      <w:pPr>
        <w:jc w:val="center"/>
        <w:rPr>
          <w:rFonts w:ascii="Times New Roman" w:hAnsi="Times New Roman"/>
          <w:b/>
          <w:sz w:val="36"/>
          <w:szCs w:val="36"/>
          <w:lang w:val="bg-BG"/>
        </w:rPr>
      </w:pPr>
      <w:r w:rsidRPr="00066044">
        <w:rPr>
          <w:rFonts w:ascii="Times New Roman" w:hAnsi="Times New Roman"/>
          <w:b/>
          <w:sz w:val="36"/>
          <w:szCs w:val="36"/>
        </w:rPr>
        <w:t>И С К А Н Е</w:t>
      </w:r>
    </w:p>
    <w:p w:rsidR="00F149B0" w:rsidRPr="00066044" w:rsidRDefault="00F149B0" w:rsidP="00F149B0">
      <w:pPr>
        <w:jc w:val="center"/>
        <w:rPr>
          <w:rFonts w:ascii="Times New Roman" w:hAnsi="Times New Roman"/>
          <w:b/>
          <w:sz w:val="28"/>
          <w:szCs w:val="28"/>
          <w:lang w:val="bg-BG"/>
        </w:rPr>
      </w:pPr>
      <w:r w:rsidRPr="00066044">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C87896" w:rsidRPr="00066044" w:rsidRDefault="00C87896" w:rsidP="00F149B0">
      <w:pPr>
        <w:jc w:val="both"/>
        <w:rPr>
          <w:rFonts w:ascii="Times New Roman" w:hAnsi="Times New Roman"/>
          <w:sz w:val="16"/>
          <w:szCs w:val="16"/>
        </w:rPr>
      </w:pPr>
    </w:p>
    <w:p w:rsidR="00746C7A" w:rsidRPr="0052710B" w:rsidRDefault="00A53FFC" w:rsidP="00A53FFC">
      <w:pPr>
        <w:spacing w:after="0" w:line="348" w:lineRule="auto"/>
        <w:jc w:val="both"/>
        <w:rPr>
          <w:rFonts w:ascii="Times New Roman" w:hAnsi="Times New Roman"/>
          <w:sz w:val="24"/>
          <w:szCs w:val="24"/>
          <w:highlight w:val="green"/>
        </w:rPr>
      </w:pPr>
      <w:r>
        <w:rPr>
          <w:rFonts w:ascii="Times New Roman" w:hAnsi="Times New Roman"/>
          <w:b/>
          <w:sz w:val="24"/>
          <w:szCs w:val="24"/>
        </w:rPr>
        <w:t>СВ.</w:t>
      </w:r>
      <w:r w:rsidR="00066044" w:rsidRPr="00D61AE1">
        <w:rPr>
          <w:rFonts w:ascii="Times New Roman" w:hAnsi="Times New Roman"/>
          <w:b/>
          <w:sz w:val="24"/>
          <w:szCs w:val="24"/>
        </w:rPr>
        <w:t xml:space="preserve"> ТАБАКОВ</w:t>
      </w:r>
      <w:r w:rsidR="00066044" w:rsidRPr="00D61AE1">
        <w:rPr>
          <w:rFonts w:ascii="Times New Roman" w:hAnsi="Times New Roman"/>
          <w:sz w:val="24"/>
          <w:szCs w:val="24"/>
        </w:rPr>
        <w:t>, в качеството си на управител на</w:t>
      </w:r>
      <w:r w:rsidR="00066044" w:rsidRPr="00D61AE1">
        <w:rPr>
          <w:rFonts w:ascii="Times New Roman" w:hAnsi="Times New Roman"/>
          <w:b/>
          <w:sz w:val="24"/>
          <w:szCs w:val="24"/>
        </w:rPr>
        <w:t xml:space="preserve"> „ТАБАК ТРАНС“ ЕООД</w:t>
      </w:r>
      <w:r w:rsidR="00066044" w:rsidRPr="00D61AE1">
        <w:rPr>
          <w:rFonts w:ascii="Times New Roman" w:hAnsi="Times New Roman"/>
          <w:sz w:val="24"/>
          <w:szCs w:val="24"/>
        </w:rPr>
        <w:t xml:space="preserve">, </w:t>
      </w:r>
    </w:p>
    <w:p w:rsidR="00CE3D22" w:rsidRPr="0052710B" w:rsidRDefault="00CE3D22" w:rsidP="00746C7A">
      <w:pPr>
        <w:spacing w:after="0" w:line="336" w:lineRule="auto"/>
        <w:jc w:val="both"/>
        <w:rPr>
          <w:rFonts w:ascii="Times New Roman" w:eastAsia="Calibri" w:hAnsi="Times New Roman"/>
          <w:sz w:val="24"/>
          <w:szCs w:val="24"/>
          <w:highlight w:val="green"/>
        </w:rPr>
      </w:pPr>
      <w:r w:rsidRPr="0052710B">
        <w:rPr>
          <w:rFonts w:ascii="Times New Roman" w:eastAsia="Calibri" w:hAnsi="Times New Roman"/>
          <w:sz w:val="24"/>
          <w:szCs w:val="24"/>
          <w:highlight w:val="green"/>
        </w:rPr>
        <w:t xml:space="preserve"> </w:t>
      </w:r>
    </w:p>
    <w:p w:rsidR="00F149B0" w:rsidRPr="00066044"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066044">
        <w:rPr>
          <w:rFonts w:ascii="Times New Roman" w:hAnsi="Times New Roman"/>
          <w:sz w:val="24"/>
          <w:szCs w:val="24"/>
        </w:rPr>
        <w:t>УВАЖАЕМ</w:t>
      </w:r>
      <w:r w:rsidR="00CE21DD" w:rsidRPr="00066044">
        <w:rPr>
          <w:rFonts w:ascii="Times New Roman" w:hAnsi="Times New Roman"/>
          <w:sz w:val="24"/>
          <w:szCs w:val="24"/>
          <w:lang w:val="bg-BG"/>
        </w:rPr>
        <w:t>И</w:t>
      </w:r>
      <w:r w:rsidRPr="00066044">
        <w:rPr>
          <w:rFonts w:ascii="Times New Roman" w:hAnsi="Times New Roman"/>
          <w:sz w:val="24"/>
          <w:szCs w:val="24"/>
        </w:rPr>
        <w:t xml:space="preserve"> Г</w:t>
      </w:r>
      <w:r w:rsidR="009B3606" w:rsidRPr="00066044">
        <w:rPr>
          <w:rFonts w:ascii="Times New Roman" w:hAnsi="Times New Roman"/>
          <w:sz w:val="24"/>
          <w:szCs w:val="24"/>
          <w:lang w:val="bg-BG"/>
        </w:rPr>
        <w:t>ОСПО</w:t>
      </w:r>
      <w:r w:rsidR="00CE21DD" w:rsidRPr="00066044">
        <w:rPr>
          <w:rFonts w:ascii="Times New Roman" w:hAnsi="Times New Roman"/>
          <w:sz w:val="24"/>
          <w:szCs w:val="24"/>
          <w:lang w:val="bg-BG"/>
        </w:rPr>
        <w:t>ДИН</w:t>
      </w:r>
      <w:r w:rsidRPr="00066044">
        <w:rPr>
          <w:rFonts w:ascii="Times New Roman" w:hAnsi="Times New Roman"/>
          <w:sz w:val="24"/>
          <w:szCs w:val="24"/>
        </w:rPr>
        <w:t xml:space="preserve"> ДИРЕКТОР,</w:t>
      </w:r>
    </w:p>
    <w:p w:rsidR="00A236FB" w:rsidRPr="00066044"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066044" w:rsidRDefault="00F149B0" w:rsidP="00783360">
      <w:pPr>
        <w:widowControl w:val="0"/>
        <w:autoSpaceDE w:val="0"/>
        <w:autoSpaceDN w:val="0"/>
        <w:adjustRightInd w:val="0"/>
        <w:spacing w:after="0" w:line="348" w:lineRule="auto"/>
        <w:jc w:val="both"/>
        <w:rPr>
          <w:rFonts w:ascii="Times New Roman" w:hAnsi="Times New Roman"/>
          <w:sz w:val="24"/>
          <w:szCs w:val="24"/>
          <w:lang w:val="bg-BG"/>
        </w:rPr>
      </w:pPr>
      <w:r w:rsidRPr="00066044">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066044">
        <w:rPr>
          <w:rFonts w:ascii="Times New Roman" w:hAnsi="Times New Roman"/>
          <w:sz w:val="24"/>
          <w:szCs w:val="24"/>
          <w:lang w:val="bg-BG"/>
        </w:rPr>
        <w:t xml:space="preserve">ново </w:t>
      </w:r>
      <w:r w:rsidRPr="00066044">
        <w:rPr>
          <w:rFonts w:ascii="Times New Roman" w:hAnsi="Times New Roman"/>
          <w:sz w:val="24"/>
          <w:szCs w:val="24"/>
        </w:rPr>
        <w:t>инвестиционно предложение</w:t>
      </w:r>
      <w:r w:rsidR="00D87421" w:rsidRPr="00066044">
        <w:rPr>
          <w:rFonts w:ascii="Times New Roman" w:hAnsi="Times New Roman"/>
          <w:sz w:val="24"/>
          <w:szCs w:val="24"/>
          <w:lang w:val="bg-BG"/>
        </w:rPr>
        <w:t xml:space="preserve"> </w:t>
      </w:r>
      <w:r w:rsidR="00D87421" w:rsidRPr="00066044">
        <w:rPr>
          <w:rFonts w:ascii="Times New Roman" w:hAnsi="Times New Roman"/>
          <w:sz w:val="24"/>
          <w:szCs w:val="24"/>
        </w:rPr>
        <w:t>(</w:t>
      </w:r>
      <w:r w:rsidR="00D87421" w:rsidRPr="00066044">
        <w:rPr>
          <w:rFonts w:ascii="Times New Roman" w:hAnsi="Times New Roman"/>
          <w:sz w:val="24"/>
          <w:szCs w:val="24"/>
          <w:lang w:val="bg-BG"/>
        </w:rPr>
        <w:t>ИП</w:t>
      </w:r>
      <w:r w:rsidR="00D87421" w:rsidRPr="00066044">
        <w:rPr>
          <w:rFonts w:ascii="Times New Roman" w:hAnsi="Times New Roman"/>
          <w:sz w:val="24"/>
          <w:szCs w:val="24"/>
        </w:rPr>
        <w:t>)</w:t>
      </w:r>
      <w:r w:rsidR="0000677F" w:rsidRPr="00066044">
        <w:rPr>
          <w:rFonts w:ascii="Times New Roman" w:hAnsi="Times New Roman"/>
          <w:sz w:val="24"/>
          <w:szCs w:val="24"/>
          <w:lang w:val="bg-BG"/>
        </w:rPr>
        <w:t>:</w:t>
      </w:r>
    </w:p>
    <w:p w:rsidR="00CE3D22" w:rsidRPr="00066044" w:rsidRDefault="00066044" w:rsidP="00783360">
      <w:pPr>
        <w:widowControl w:val="0"/>
        <w:autoSpaceDE w:val="0"/>
        <w:autoSpaceDN w:val="0"/>
        <w:adjustRightInd w:val="0"/>
        <w:spacing w:after="0" w:line="348" w:lineRule="auto"/>
        <w:jc w:val="both"/>
        <w:rPr>
          <w:rFonts w:ascii="Times New Roman" w:hAnsi="Times New Roman"/>
          <w:b/>
          <w:sz w:val="20"/>
          <w:szCs w:val="20"/>
        </w:rPr>
      </w:pPr>
      <w:r w:rsidRPr="00066044">
        <w:rPr>
          <w:rFonts w:ascii="Times New Roman" w:hAnsi="Times New Roman"/>
          <w:b/>
          <w:sz w:val="24"/>
          <w:szCs w:val="24"/>
        </w:rPr>
        <w:t>„СКЛАДОВА, АДМИНИСТРАТИВНА И ОБЩЕСТВЕНО ОБСЛУЖВАЩА ДЕЙНОСТ, СОНДАЖЕН 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4624A0" w:rsidRPr="00066044">
        <w:rPr>
          <w:rFonts w:ascii="Times New Roman" w:hAnsi="Times New Roman"/>
          <w:b/>
          <w:sz w:val="24"/>
          <w:szCs w:val="24"/>
          <w:lang w:val="bg-BG"/>
        </w:rPr>
        <w:t>.</w:t>
      </w:r>
      <w:r w:rsidR="00CE3D22" w:rsidRPr="00066044">
        <w:rPr>
          <w:rFonts w:ascii="Times New Roman" w:hAnsi="Times New Roman"/>
          <w:b/>
          <w:sz w:val="20"/>
          <w:szCs w:val="20"/>
        </w:rPr>
        <w:t xml:space="preserve"> </w:t>
      </w:r>
    </w:p>
    <w:p w:rsidR="00F149B0" w:rsidRPr="00066044" w:rsidRDefault="00F149B0" w:rsidP="00783360">
      <w:pPr>
        <w:widowControl w:val="0"/>
        <w:autoSpaceDE w:val="0"/>
        <w:autoSpaceDN w:val="0"/>
        <w:adjustRightInd w:val="0"/>
        <w:spacing w:after="0" w:line="348" w:lineRule="auto"/>
        <w:jc w:val="both"/>
        <w:rPr>
          <w:rFonts w:ascii="Times New Roman" w:hAnsi="Times New Roman"/>
          <w:sz w:val="20"/>
          <w:szCs w:val="20"/>
          <w:lang w:val="bg-BG"/>
        </w:rPr>
      </w:pPr>
      <w:r w:rsidRPr="00066044">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06726C" w:rsidRPr="00066044" w:rsidRDefault="0006726C" w:rsidP="000D4FBA">
      <w:pPr>
        <w:widowControl w:val="0"/>
        <w:autoSpaceDE w:val="0"/>
        <w:autoSpaceDN w:val="0"/>
        <w:adjustRightInd w:val="0"/>
        <w:spacing w:after="0" w:line="312" w:lineRule="auto"/>
        <w:jc w:val="both"/>
        <w:rPr>
          <w:rFonts w:ascii="Times New Roman" w:hAnsi="Times New Roman"/>
          <w:sz w:val="20"/>
          <w:szCs w:val="20"/>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066044">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066044">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066044">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tc>
      </w:tr>
      <w:tr w:rsidR="004624A0" w:rsidRPr="0052710B" w:rsidTr="007014CB">
        <w:trPr>
          <w:tblCellSpacing w:w="0" w:type="dxa"/>
        </w:trPr>
        <w:tc>
          <w:tcPr>
            <w:tcW w:w="9645" w:type="dxa"/>
            <w:tcBorders>
              <w:top w:val="nil"/>
              <w:left w:val="nil"/>
              <w:bottom w:val="nil"/>
              <w:right w:val="nil"/>
            </w:tcBorders>
          </w:tcPr>
          <w:p w:rsidR="004624A0" w:rsidRPr="0052710B" w:rsidRDefault="004624A0" w:rsidP="007014CB">
            <w:pPr>
              <w:widowControl w:val="0"/>
              <w:autoSpaceDE w:val="0"/>
              <w:autoSpaceDN w:val="0"/>
              <w:adjustRightInd w:val="0"/>
              <w:spacing w:after="0" w:line="240" w:lineRule="auto"/>
              <w:jc w:val="both"/>
              <w:rPr>
                <w:rFonts w:ascii="Times New Roman" w:hAnsi="Times New Roman"/>
                <w:sz w:val="24"/>
                <w:szCs w:val="24"/>
                <w:highlight w:val="green"/>
              </w:rPr>
            </w:pPr>
          </w:p>
        </w:tc>
      </w:tr>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066044">
              <w:rPr>
                <w:rFonts w:ascii="Times New Roman" w:hAnsi="Times New Roman"/>
                <w:sz w:val="24"/>
                <w:szCs w:val="24"/>
                <w:lang w:val="bg-BG"/>
              </w:rPr>
              <w:lastRenderedPageBreak/>
              <w:t>4</w:t>
            </w:r>
            <w:r w:rsidRPr="00066044">
              <w:rPr>
                <w:rFonts w:ascii="Times New Roman" w:hAnsi="Times New Roman"/>
                <w:sz w:val="24"/>
                <w:szCs w:val="24"/>
              </w:rPr>
              <w:t>. Документ за платена такса.</w:t>
            </w:r>
          </w:p>
        </w:tc>
      </w:tr>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066044" w:rsidRDefault="004624A0" w:rsidP="007014CB">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066044">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4624A0" w:rsidRPr="00066044" w:rsidTr="007014CB">
        <w:trPr>
          <w:tblCellSpacing w:w="0" w:type="dxa"/>
        </w:trPr>
        <w:tc>
          <w:tcPr>
            <w:tcW w:w="9645" w:type="dxa"/>
            <w:tcBorders>
              <w:top w:val="nil"/>
              <w:left w:val="nil"/>
              <w:bottom w:val="nil"/>
              <w:right w:val="nil"/>
            </w:tcBorders>
          </w:tcPr>
          <w:p w:rsidR="004624A0" w:rsidRPr="00066044"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066044" w:rsidRDefault="004624A0" w:rsidP="007014CB">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066044">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4624A0" w:rsidRPr="00066044"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p w:rsidR="004624A0" w:rsidRPr="00066044"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p w:rsidR="004624A0" w:rsidRPr="00066044"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p w:rsidR="004624A0" w:rsidRPr="00066044"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tc>
      </w:tr>
    </w:tbl>
    <w:p w:rsidR="00F149B0" w:rsidRPr="00066044" w:rsidRDefault="00F149B0" w:rsidP="00CE3D22">
      <w:pPr>
        <w:widowControl w:val="0"/>
        <w:autoSpaceDE w:val="0"/>
        <w:autoSpaceDN w:val="0"/>
        <w:adjustRightInd w:val="0"/>
        <w:spacing w:after="0" w:line="312" w:lineRule="auto"/>
        <w:jc w:val="both"/>
        <w:rPr>
          <w:rFonts w:ascii="Times New Roman" w:hAnsi="Times New Roman"/>
          <w:i/>
          <w:iCs/>
          <w:sz w:val="24"/>
          <w:szCs w:val="24"/>
          <w:lang w:val="bg-BG"/>
        </w:rPr>
      </w:pPr>
    </w:p>
    <w:p w:rsidR="00EB4844" w:rsidRPr="00066044" w:rsidRDefault="00EB4844" w:rsidP="00CE3D22">
      <w:pPr>
        <w:widowControl w:val="0"/>
        <w:autoSpaceDE w:val="0"/>
        <w:autoSpaceDN w:val="0"/>
        <w:adjustRightInd w:val="0"/>
        <w:spacing w:after="0" w:line="312" w:lineRule="auto"/>
        <w:jc w:val="both"/>
        <w:rPr>
          <w:rFonts w:ascii="Times New Roman" w:hAnsi="Times New Roman"/>
          <w:i/>
          <w:iCs/>
          <w:sz w:val="24"/>
          <w:szCs w:val="24"/>
          <w:lang w:val="bg-BG"/>
        </w:rPr>
      </w:pPr>
    </w:p>
    <w:p w:rsidR="00EB4844" w:rsidRPr="00066044" w:rsidRDefault="00EB4844" w:rsidP="00CE3D22">
      <w:pPr>
        <w:widowControl w:val="0"/>
        <w:autoSpaceDE w:val="0"/>
        <w:autoSpaceDN w:val="0"/>
        <w:adjustRightInd w:val="0"/>
        <w:spacing w:after="0" w:line="312" w:lineRule="auto"/>
        <w:jc w:val="both"/>
        <w:rPr>
          <w:rFonts w:ascii="Times New Roman" w:hAnsi="Times New Roman"/>
          <w:i/>
          <w:iCs/>
          <w:sz w:val="24"/>
          <w:szCs w:val="24"/>
          <w:lang w:val="bg-BG"/>
        </w:rPr>
      </w:pPr>
    </w:p>
    <w:p w:rsidR="00BF0451" w:rsidRPr="00066044" w:rsidRDefault="00BF0451" w:rsidP="00BF0451">
      <w:pPr>
        <w:spacing w:after="0" w:line="348" w:lineRule="auto"/>
        <w:ind w:left="5664" w:hanging="5664"/>
        <w:jc w:val="both"/>
        <w:rPr>
          <w:rFonts w:ascii="Times New Roman" w:hAnsi="Times New Roman"/>
          <w:sz w:val="24"/>
          <w:szCs w:val="24"/>
        </w:rPr>
      </w:pPr>
      <w:r w:rsidRPr="00066044">
        <w:rPr>
          <w:rFonts w:ascii="Times New Roman" w:hAnsi="Times New Roman"/>
          <w:sz w:val="24"/>
          <w:szCs w:val="24"/>
        </w:rPr>
        <w:t xml:space="preserve">Дата: ....................................г.               </w:t>
      </w:r>
      <w:r w:rsidRPr="00066044">
        <w:rPr>
          <w:rFonts w:ascii="Times New Roman" w:hAnsi="Times New Roman"/>
          <w:sz w:val="24"/>
          <w:szCs w:val="24"/>
          <w:lang w:val="bg-BG"/>
        </w:rPr>
        <w:t xml:space="preserve">                            </w:t>
      </w:r>
      <w:r w:rsidRPr="00066044">
        <w:rPr>
          <w:rFonts w:ascii="Times New Roman" w:hAnsi="Times New Roman"/>
          <w:sz w:val="24"/>
          <w:szCs w:val="24"/>
        </w:rPr>
        <w:t>Уведомител: ……………………………</w:t>
      </w:r>
    </w:p>
    <w:p w:rsidR="00EB4844" w:rsidRPr="00066044" w:rsidRDefault="00EB4844" w:rsidP="00CE3D22">
      <w:pPr>
        <w:widowControl w:val="0"/>
        <w:autoSpaceDE w:val="0"/>
        <w:autoSpaceDN w:val="0"/>
        <w:adjustRightInd w:val="0"/>
        <w:spacing w:after="0" w:line="312" w:lineRule="auto"/>
        <w:jc w:val="both"/>
        <w:rPr>
          <w:rFonts w:ascii="Times New Roman" w:hAnsi="Times New Roman"/>
          <w:i/>
          <w:iCs/>
          <w:sz w:val="24"/>
          <w:szCs w:val="24"/>
          <w:lang w:val="bg-BG"/>
        </w:rPr>
      </w:pPr>
    </w:p>
    <w:p w:rsidR="00EB4844"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066044" w:rsidRPr="0052710B" w:rsidRDefault="000660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BF0451" w:rsidRPr="0052710B" w:rsidRDefault="00BF0451"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D95AE1" w:rsidRPr="005F6667" w:rsidRDefault="00D95AE1" w:rsidP="00783360">
      <w:pPr>
        <w:spacing w:after="0" w:line="348" w:lineRule="auto"/>
        <w:ind w:firstLine="708"/>
        <w:jc w:val="both"/>
        <w:rPr>
          <w:rFonts w:ascii="Times New Roman" w:hAnsi="Times New Roman"/>
          <w:b/>
          <w:sz w:val="24"/>
          <w:szCs w:val="24"/>
          <w:lang w:val="bg-BG"/>
        </w:rPr>
      </w:pPr>
      <w:r w:rsidRPr="005F6667">
        <w:rPr>
          <w:rFonts w:ascii="Times New Roman" w:hAnsi="Times New Roman"/>
          <w:b/>
          <w:sz w:val="24"/>
          <w:szCs w:val="24"/>
          <w:lang w:val="bg-BG"/>
        </w:rPr>
        <w:t>ДО</w:t>
      </w:r>
      <w:r w:rsidR="00977184" w:rsidRPr="005F6667">
        <w:rPr>
          <w:rFonts w:ascii="Times New Roman" w:hAnsi="Times New Roman"/>
          <w:b/>
          <w:sz w:val="24"/>
          <w:szCs w:val="24"/>
          <w:lang w:val="bg-BG"/>
        </w:rPr>
        <w:t>:</w:t>
      </w:r>
      <w:r w:rsidRPr="005F6667">
        <w:rPr>
          <w:rFonts w:ascii="Times New Roman" w:hAnsi="Times New Roman"/>
          <w:b/>
          <w:sz w:val="24"/>
          <w:szCs w:val="24"/>
          <w:lang w:val="bg-BG"/>
        </w:rPr>
        <w:t xml:space="preserve"> </w:t>
      </w:r>
    </w:p>
    <w:p w:rsidR="00977184" w:rsidRPr="00075195" w:rsidRDefault="004D6822" w:rsidP="00783360">
      <w:pPr>
        <w:spacing w:after="0" w:line="348" w:lineRule="auto"/>
        <w:ind w:firstLine="708"/>
        <w:jc w:val="both"/>
        <w:rPr>
          <w:rFonts w:ascii="Times New Roman" w:hAnsi="Times New Roman"/>
          <w:b/>
          <w:sz w:val="24"/>
          <w:szCs w:val="24"/>
          <w:lang w:val="bg-BG"/>
        </w:rPr>
      </w:pPr>
      <w:r w:rsidRPr="00075195">
        <w:rPr>
          <w:rFonts w:ascii="Times New Roman" w:hAnsi="Times New Roman"/>
          <w:b/>
          <w:sz w:val="24"/>
          <w:szCs w:val="24"/>
          <w:lang w:val="bg-BG"/>
        </w:rPr>
        <w:t xml:space="preserve">КМЕТ НА </w:t>
      </w:r>
      <w:r w:rsidR="00D95AE1" w:rsidRPr="00075195">
        <w:rPr>
          <w:rFonts w:ascii="Times New Roman" w:hAnsi="Times New Roman"/>
          <w:b/>
          <w:sz w:val="24"/>
          <w:szCs w:val="24"/>
          <w:lang w:val="bg-BG"/>
        </w:rPr>
        <w:t>ОБЩИНА</w:t>
      </w:r>
      <w:r w:rsidR="00977184" w:rsidRPr="00075195">
        <w:rPr>
          <w:rFonts w:ascii="Times New Roman" w:hAnsi="Times New Roman"/>
          <w:b/>
          <w:sz w:val="24"/>
          <w:szCs w:val="24"/>
          <w:lang w:val="bg-BG"/>
        </w:rPr>
        <w:t xml:space="preserve"> </w:t>
      </w:r>
      <w:r w:rsidR="00EB4844" w:rsidRPr="00075195">
        <w:rPr>
          <w:rFonts w:ascii="Times New Roman" w:hAnsi="Times New Roman"/>
          <w:b/>
          <w:sz w:val="24"/>
          <w:szCs w:val="24"/>
          <w:lang w:val="bg-BG"/>
        </w:rPr>
        <w:t xml:space="preserve"> </w:t>
      </w:r>
      <w:r w:rsidRPr="00075195">
        <w:rPr>
          <w:rFonts w:ascii="Times New Roman" w:hAnsi="Times New Roman"/>
          <w:b/>
          <w:sz w:val="24"/>
          <w:szCs w:val="24"/>
          <w:lang w:val="bg-BG"/>
        </w:rPr>
        <w:t>„РОДОПИ“</w:t>
      </w:r>
      <w:r w:rsidR="00EB4844" w:rsidRPr="00075195">
        <w:rPr>
          <w:rFonts w:ascii="Times New Roman" w:hAnsi="Times New Roman"/>
          <w:b/>
          <w:sz w:val="24"/>
          <w:szCs w:val="24"/>
          <w:lang w:val="bg-BG"/>
        </w:rPr>
        <w:t xml:space="preserve"> </w:t>
      </w:r>
      <w:r w:rsidR="00D61655" w:rsidRPr="00075195">
        <w:rPr>
          <w:rFonts w:ascii="Times New Roman" w:hAnsi="Times New Roman"/>
          <w:b/>
          <w:sz w:val="24"/>
          <w:szCs w:val="24"/>
          <w:lang w:val="bg-BG"/>
        </w:rPr>
        <w:t xml:space="preserve"> </w:t>
      </w:r>
    </w:p>
    <w:p w:rsidR="00977184" w:rsidRPr="00075195" w:rsidRDefault="00977184" w:rsidP="00783360">
      <w:pPr>
        <w:spacing w:after="0" w:line="348" w:lineRule="auto"/>
        <w:jc w:val="both"/>
        <w:rPr>
          <w:rFonts w:ascii="Times New Roman" w:hAnsi="Times New Roman"/>
          <w:b/>
          <w:sz w:val="24"/>
          <w:szCs w:val="24"/>
          <w:lang w:val="bg-BG"/>
        </w:rPr>
      </w:pPr>
    </w:p>
    <w:p w:rsidR="00977184" w:rsidRPr="00075195" w:rsidRDefault="00977184" w:rsidP="00783360">
      <w:pPr>
        <w:spacing w:after="0" w:line="348" w:lineRule="auto"/>
        <w:ind w:firstLine="708"/>
        <w:jc w:val="both"/>
        <w:rPr>
          <w:rFonts w:ascii="Times New Roman" w:hAnsi="Times New Roman"/>
          <w:b/>
          <w:sz w:val="24"/>
          <w:szCs w:val="24"/>
          <w:lang w:val="bg-BG"/>
        </w:rPr>
      </w:pPr>
      <w:r w:rsidRPr="00075195">
        <w:rPr>
          <w:rFonts w:ascii="Times New Roman" w:hAnsi="Times New Roman"/>
          <w:b/>
          <w:sz w:val="24"/>
          <w:szCs w:val="24"/>
          <w:lang w:val="bg-BG"/>
        </w:rPr>
        <w:t>КОПИЕ ДО:</w:t>
      </w:r>
    </w:p>
    <w:p w:rsidR="00D95AE1" w:rsidRPr="00075195" w:rsidRDefault="004D6822" w:rsidP="00783360">
      <w:pPr>
        <w:spacing w:after="0" w:line="348" w:lineRule="auto"/>
        <w:ind w:firstLine="708"/>
        <w:jc w:val="both"/>
        <w:rPr>
          <w:rFonts w:ascii="Times New Roman" w:hAnsi="Times New Roman"/>
          <w:b/>
          <w:sz w:val="24"/>
          <w:szCs w:val="24"/>
          <w:lang w:val="bg-BG"/>
        </w:rPr>
      </w:pPr>
      <w:r w:rsidRPr="00075195">
        <w:rPr>
          <w:rFonts w:ascii="Times New Roman" w:hAnsi="Times New Roman"/>
          <w:b/>
          <w:sz w:val="24"/>
          <w:szCs w:val="24"/>
          <w:lang w:val="bg-BG"/>
        </w:rPr>
        <w:t xml:space="preserve">КМЕТ НА КМЕТСТВО с. </w:t>
      </w:r>
      <w:r w:rsidR="00075195" w:rsidRPr="00075195">
        <w:rPr>
          <w:rFonts w:ascii="Times New Roman" w:hAnsi="Times New Roman"/>
          <w:b/>
          <w:sz w:val="24"/>
          <w:szCs w:val="24"/>
          <w:lang w:val="bg-BG"/>
        </w:rPr>
        <w:t>ОРИЗАРИ</w:t>
      </w:r>
    </w:p>
    <w:p w:rsidR="00075195" w:rsidRPr="00075195" w:rsidRDefault="00075195" w:rsidP="00783360">
      <w:pPr>
        <w:spacing w:after="0" w:line="348" w:lineRule="auto"/>
        <w:ind w:firstLine="708"/>
        <w:jc w:val="both"/>
        <w:rPr>
          <w:rFonts w:ascii="Times New Roman" w:hAnsi="Times New Roman"/>
          <w:b/>
          <w:sz w:val="24"/>
          <w:szCs w:val="24"/>
          <w:lang w:val="bg-BG"/>
        </w:rPr>
      </w:pPr>
    </w:p>
    <w:p w:rsidR="00075195" w:rsidRPr="00075195" w:rsidRDefault="00075195" w:rsidP="00075195">
      <w:pPr>
        <w:spacing w:after="0" w:line="348" w:lineRule="auto"/>
        <w:ind w:firstLine="708"/>
        <w:jc w:val="both"/>
        <w:rPr>
          <w:rFonts w:ascii="Times New Roman" w:hAnsi="Times New Roman"/>
          <w:b/>
          <w:sz w:val="24"/>
          <w:szCs w:val="24"/>
          <w:lang w:val="bg-BG"/>
        </w:rPr>
      </w:pPr>
      <w:r w:rsidRPr="00075195">
        <w:rPr>
          <w:rFonts w:ascii="Times New Roman" w:hAnsi="Times New Roman"/>
          <w:b/>
          <w:sz w:val="24"/>
          <w:szCs w:val="24"/>
          <w:lang w:val="bg-BG"/>
        </w:rPr>
        <w:t>КОПИЕ ДО:</w:t>
      </w:r>
    </w:p>
    <w:p w:rsidR="00D95AE1" w:rsidRPr="00075195" w:rsidRDefault="00075195" w:rsidP="00075195">
      <w:pPr>
        <w:spacing w:line="348" w:lineRule="auto"/>
        <w:ind w:firstLine="708"/>
        <w:jc w:val="both"/>
        <w:rPr>
          <w:rFonts w:ascii="Times New Roman" w:hAnsi="Times New Roman"/>
          <w:b/>
          <w:sz w:val="24"/>
          <w:szCs w:val="24"/>
          <w:lang w:val="bg-BG"/>
        </w:rPr>
      </w:pPr>
      <w:r w:rsidRPr="00075195">
        <w:rPr>
          <w:rFonts w:ascii="Times New Roman" w:hAnsi="Times New Roman"/>
          <w:b/>
          <w:sz w:val="24"/>
          <w:szCs w:val="24"/>
          <w:lang w:val="bg-BG"/>
        </w:rPr>
        <w:t>ДИРЕКТОР НА БД „ИБР“</w:t>
      </w:r>
    </w:p>
    <w:p w:rsidR="00075195" w:rsidRPr="00075195" w:rsidRDefault="00075195" w:rsidP="00075195">
      <w:pPr>
        <w:spacing w:line="348" w:lineRule="auto"/>
        <w:ind w:firstLine="708"/>
        <w:jc w:val="both"/>
        <w:rPr>
          <w:rFonts w:ascii="Times New Roman" w:hAnsi="Times New Roman"/>
          <w:b/>
          <w:sz w:val="16"/>
          <w:szCs w:val="16"/>
          <w:lang w:val="bg-BG"/>
        </w:rPr>
      </w:pPr>
    </w:p>
    <w:p w:rsidR="00977184" w:rsidRPr="00075195" w:rsidRDefault="00D95AE1" w:rsidP="00783360">
      <w:pPr>
        <w:spacing w:after="0" w:line="348" w:lineRule="auto"/>
        <w:jc w:val="both"/>
        <w:rPr>
          <w:rFonts w:ascii="Times New Roman" w:eastAsia="Calibri" w:hAnsi="Times New Roman"/>
          <w:sz w:val="24"/>
          <w:szCs w:val="24"/>
          <w:lang w:val="bg-BG"/>
        </w:rPr>
      </w:pPr>
      <w:r w:rsidRPr="00075195">
        <w:rPr>
          <w:rFonts w:ascii="Times New Roman" w:hAnsi="Times New Roman"/>
          <w:sz w:val="24"/>
          <w:szCs w:val="24"/>
          <w:lang w:val="bg-BG"/>
        </w:rPr>
        <w:tab/>
      </w:r>
      <w:r w:rsidRPr="00075195">
        <w:rPr>
          <w:rFonts w:ascii="Times New Roman" w:hAnsi="Times New Roman"/>
          <w:sz w:val="24"/>
          <w:szCs w:val="24"/>
          <w:u w:val="single"/>
          <w:lang w:val="bg-BG"/>
        </w:rPr>
        <w:t>Относно:</w:t>
      </w:r>
      <w:r w:rsidRPr="00075195">
        <w:rPr>
          <w:rFonts w:ascii="Times New Roman" w:hAnsi="Times New Roman"/>
          <w:sz w:val="24"/>
          <w:szCs w:val="24"/>
          <w:lang w:val="bg-BG"/>
        </w:rPr>
        <w:t xml:space="preserve"> </w:t>
      </w:r>
      <w:r w:rsidR="00075195" w:rsidRPr="00075195">
        <w:rPr>
          <w:rFonts w:ascii="Times New Roman" w:hAnsi="Times New Roman"/>
          <w:b/>
          <w:sz w:val="24"/>
          <w:szCs w:val="24"/>
        </w:rPr>
        <w:t>„СКЛАДОВА, АДМИНИСТРАТИВНА И ОБЩЕСТВЕНО ОБСЛУЖВАЩА ДЕЙНОСТ, СОНДАЖЕН 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7A0D79" w:rsidRPr="00075195">
        <w:rPr>
          <w:rFonts w:ascii="Times New Roman" w:hAnsi="Times New Roman"/>
          <w:b/>
          <w:sz w:val="24"/>
          <w:szCs w:val="24"/>
          <w:lang w:val="bg-BG"/>
        </w:rPr>
        <w:t>.</w:t>
      </w:r>
      <w:r w:rsidR="007C3664" w:rsidRPr="00075195">
        <w:rPr>
          <w:rFonts w:ascii="Times New Roman" w:eastAsia="Calibri" w:hAnsi="Times New Roman"/>
          <w:sz w:val="24"/>
          <w:szCs w:val="24"/>
        </w:rPr>
        <w:t xml:space="preserve"> </w:t>
      </w:r>
    </w:p>
    <w:p w:rsidR="00753206" w:rsidRDefault="00753206" w:rsidP="00783360">
      <w:pPr>
        <w:spacing w:after="0" w:line="348" w:lineRule="auto"/>
        <w:jc w:val="both"/>
        <w:rPr>
          <w:rFonts w:ascii="Times New Roman" w:hAnsi="Times New Roman"/>
          <w:sz w:val="16"/>
          <w:szCs w:val="16"/>
          <w:lang w:val="bg-BG"/>
        </w:rPr>
      </w:pPr>
    </w:p>
    <w:p w:rsidR="00075195" w:rsidRPr="00075195" w:rsidRDefault="00075195" w:rsidP="00783360">
      <w:pPr>
        <w:spacing w:after="0" w:line="348" w:lineRule="auto"/>
        <w:jc w:val="both"/>
        <w:rPr>
          <w:rFonts w:ascii="Times New Roman" w:hAnsi="Times New Roman"/>
          <w:sz w:val="16"/>
          <w:szCs w:val="16"/>
          <w:lang w:val="bg-BG"/>
        </w:rPr>
      </w:pPr>
    </w:p>
    <w:p w:rsidR="00A4300E" w:rsidRPr="00075195" w:rsidRDefault="00D95AE1" w:rsidP="00783360">
      <w:pPr>
        <w:spacing w:after="0" w:line="348" w:lineRule="auto"/>
        <w:ind w:firstLine="567"/>
        <w:jc w:val="both"/>
        <w:rPr>
          <w:rFonts w:ascii="Times New Roman" w:hAnsi="Times New Roman"/>
          <w:sz w:val="24"/>
          <w:szCs w:val="24"/>
          <w:lang w:val="bg-BG"/>
        </w:rPr>
      </w:pPr>
      <w:r w:rsidRPr="00075195">
        <w:rPr>
          <w:rFonts w:ascii="Times New Roman" w:hAnsi="Times New Roman"/>
          <w:sz w:val="24"/>
          <w:szCs w:val="24"/>
          <w:u w:val="single"/>
          <w:lang w:val="bg-BG"/>
        </w:rPr>
        <w:t>с Възложител</w:t>
      </w:r>
      <w:r w:rsidR="004A0E2B" w:rsidRPr="00075195">
        <w:rPr>
          <w:rFonts w:ascii="Times New Roman" w:hAnsi="Times New Roman"/>
          <w:sz w:val="24"/>
          <w:szCs w:val="24"/>
          <w:u w:val="single"/>
          <w:lang w:val="bg-BG"/>
        </w:rPr>
        <w:t>:</w:t>
      </w:r>
      <w:r w:rsidRPr="00075195">
        <w:rPr>
          <w:rFonts w:ascii="Times New Roman" w:hAnsi="Times New Roman"/>
          <w:sz w:val="24"/>
          <w:szCs w:val="24"/>
          <w:lang w:val="bg-BG"/>
        </w:rPr>
        <w:t xml:space="preserve"> </w:t>
      </w:r>
    </w:p>
    <w:p w:rsidR="00D95AE1" w:rsidRPr="0052710B" w:rsidRDefault="00A53FFC" w:rsidP="00783360">
      <w:pPr>
        <w:spacing w:after="0" w:line="348" w:lineRule="auto"/>
        <w:ind w:firstLine="567"/>
        <w:jc w:val="both"/>
        <w:rPr>
          <w:rFonts w:ascii="Times New Roman" w:eastAsia="Calibri" w:hAnsi="Times New Roman"/>
          <w:sz w:val="24"/>
          <w:szCs w:val="24"/>
          <w:highlight w:val="green"/>
        </w:rPr>
      </w:pPr>
      <w:r>
        <w:rPr>
          <w:rFonts w:ascii="Times New Roman" w:hAnsi="Times New Roman"/>
          <w:b/>
          <w:sz w:val="24"/>
          <w:szCs w:val="24"/>
        </w:rPr>
        <w:t>СВ.</w:t>
      </w:r>
      <w:r w:rsidR="00075195" w:rsidRPr="00D61AE1">
        <w:rPr>
          <w:rFonts w:ascii="Times New Roman" w:hAnsi="Times New Roman"/>
          <w:b/>
          <w:sz w:val="24"/>
          <w:szCs w:val="24"/>
        </w:rPr>
        <w:t>ТАБАКОВ</w:t>
      </w:r>
      <w:r w:rsidR="00075195" w:rsidRPr="00D61AE1">
        <w:rPr>
          <w:rFonts w:ascii="Times New Roman" w:hAnsi="Times New Roman"/>
          <w:sz w:val="24"/>
          <w:szCs w:val="24"/>
        </w:rPr>
        <w:t>, в качеството си на управител на</w:t>
      </w:r>
      <w:r w:rsidR="00075195" w:rsidRPr="00D61AE1">
        <w:rPr>
          <w:rFonts w:ascii="Times New Roman" w:hAnsi="Times New Roman"/>
          <w:b/>
          <w:sz w:val="24"/>
          <w:szCs w:val="24"/>
        </w:rPr>
        <w:t xml:space="preserve"> „ТАБАК ТРАНС“ ЕООД</w:t>
      </w:r>
      <w:r w:rsidR="00075195" w:rsidRPr="00D61AE1">
        <w:rPr>
          <w:rFonts w:ascii="Times New Roman" w:hAnsi="Times New Roman"/>
          <w:sz w:val="24"/>
          <w:szCs w:val="24"/>
        </w:rPr>
        <w:t xml:space="preserve">, </w:t>
      </w:r>
    </w:p>
    <w:p w:rsidR="00D95AE1" w:rsidRPr="0052710B" w:rsidRDefault="00D95AE1" w:rsidP="00783360">
      <w:pPr>
        <w:spacing w:after="0" w:line="348" w:lineRule="auto"/>
        <w:jc w:val="both"/>
        <w:rPr>
          <w:rFonts w:ascii="Times New Roman" w:hAnsi="Times New Roman"/>
          <w:b/>
          <w:sz w:val="32"/>
          <w:szCs w:val="32"/>
          <w:highlight w:val="green"/>
          <w:lang w:val="bg-BG"/>
        </w:rPr>
      </w:pPr>
    </w:p>
    <w:p w:rsidR="00D95AE1" w:rsidRPr="00075195" w:rsidRDefault="00753206" w:rsidP="00783360">
      <w:pPr>
        <w:spacing w:after="0" w:line="348" w:lineRule="auto"/>
        <w:ind w:firstLine="567"/>
        <w:jc w:val="both"/>
        <w:rPr>
          <w:rFonts w:ascii="Times New Roman" w:hAnsi="Times New Roman"/>
          <w:b/>
          <w:sz w:val="24"/>
          <w:szCs w:val="24"/>
          <w:lang w:val="bg-BG"/>
        </w:rPr>
      </w:pPr>
      <w:r w:rsidRPr="00075195">
        <w:rPr>
          <w:rFonts w:ascii="Times New Roman" w:hAnsi="Times New Roman"/>
          <w:b/>
          <w:sz w:val="24"/>
          <w:szCs w:val="24"/>
          <w:lang w:val="bg-BG"/>
        </w:rPr>
        <w:t>УВАЖАЕМИ ГОСПОДИН</w:t>
      </w:r>
      <w:r w:rsidR="006A41DA" w:rsidRPr="00075195">
        <w:rPr>
          <w:rFonts w:ascii="Times New Roman" w:hAnsi="Times New Roman"/>
          <w:b/>
          <w:sz w:val="24"/>
          <w:szCs w:val="24"/>
          <w:lang w:val="bg-BG"/>
        </w:rPr>
        <w:t xml:space="preserve"> </w:t>
      </w:r>
      <w:r w:rsidRPr="00075195">
        <w:rPr>
          <w:rFonts w:ascii="Times New Roman" w:hAnsi="Times New Roman"/>
          <w:b/>
          <w:sz w:val="24"/>
          <w:szCs w:val="24"/>
          <w:lang w:val="bg-BG"/>
        </w:rPr>
        <w:t>КМЕТ</w:t>
      </w:r>
      <w:r w:rsidR="00067ACB" w:rsidRPr="00075195">
        <w:rPr>
          <w:rFonts w:ascii="Times New Roman" w:hAnsi="Times New Roman"/>
          <w:b/>
          <w:sz w:val="24"/>
          <w:szCs w:val="24"/>
          <w:lang w:val="bg-BG"/>
        </w:rPr>
        <w:t>Е</w:t>
      </w:r>
      <w:r w:rsidRPr="00075195">
        <w:rPr>
          <w:rFonts w:ascii="Times New Roman" w:hAnsi="Times New Roman"/>
          <w:b/>
          <w:sz w:val="24"/>
          <w:szCs w:val="24"/>
          <w:lang w:val="bg-BG"/>
        </w:rPr>
        <w:t>,</w:t>
      </w:r>
    </w:p>
    <w:p w:rsidR="00D95AE1" w:rsidRPr="00075195" w:rsidRDefault="00D95AE1" w:rsidP="00783360">
      <w:pPr>
        <w:spacing w:after="0" w:line="348" w:lineRule="auto"/>
        <w:ind w:firstLine="567"/>
        <w:jc w:val="both"/>
        <w:rPr>
          <w:rFonts w:ascii="Times New Roman" w:eastAsia="Calibri" w:hAnsi="Times New Roman"/>
          <w:sz w:val="24"/>
          <w:szCs w:val="24"/>
          <w:lang w:val="bg-BG"/>
        </w:rPr>
      </w:pPr>
      <w:r w:rsidRPr="00075195">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075195">
        <w:rPr>
          <w:rFonts w:ascii="Times New Roman" w:hAnsi="Times New Roman"/>
          <w:b/>
          <w:sz w:val="24"/>
          <w:szCs w:val="24"/>
          <w:lang w:val="bg-BG"/>
        </w:rPr>
        <w:t xml:space="preserve"> </w:t>
      </w:r>
      <w:r w:rsidRPr="00075195">
        <w:rPr>
          <w:rFonts w:ascii="Times New Roman" w:hAnsi="Times New Roman"/>
          <w:i/>
          <w:color w:val="000000"/>
          <w:spacing w:val="-2"/>
          <w:sz w:val="24"/>
          <w:szCs w:val="24"/>
          <w:lang w:val="bg-BG"/>
        </w:rPr>
        <w:t>Наредбата за условията и реда за извършване на ОВОС</w:t>
      </w:r>
      <w:r w:rsidRPr="00075195">
        <w:rPr>
          <w:rFonts w:ascii="Times New Roman" w:hAnsi="Times New Roman"/>
          <w:color w:val="000000"/>
          <w:spacing w:val="-2"/>
          <w:sz w:val="24"/>
          <w:szCs w:val="24"/>
          <w:lang w:val="bg-BG"/>
        </w:rPr>
        <w:t>, Ви предоставям копие от информацията по Приложение №</w:t>
      </w:r>
      <w:r w:rsidR="00732751" w:rsidRPr="00075195">
        <w:rPr>
          <w:rFonts w:ascii="Times New Roman" w:hAnsi="Times New Roman"/>
          <w:color w:val="000000"/>
          <w:spacing w:val="-2"/>
          <w:sz w:val="24"/>
          <w:szCs w:val="24"/>
        </w:rPr>
        <w:t xml:space="preserve"> </w:t>
      </w:r>
      <w:r w:rsidRPr="00075195">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075195" w:rsidRPr="00075195">
        <w:rPr>
          <w:rFonts w:ascii="Times New Roman" w:hAnsi="Times New Roman"/>
          <w:b/>
          <w:sz w:val="24"/>
          <w:szCs w:val="24"/>
        </w:rPr>
        <w:t>„СКЛАДОВА, АДМИНИСТРАТИВНА И ОБЩЕСТВЕНО ОБСЛУЖВАЩА ДЕЙНОСТ, СОНДАЖЕН 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CE21DD" w:rsidRPr="00075195">
        <w:rPr>
          <w:rFonts w:ascii="Times New Roman" w:eastAsia="Calibri" w:hAnsi="Times New Roman"/>
          <w:sz w:val="24"/>
          <w:szCs w:val="24"/>
          <w:lang w:val="bg-BG"/>
        </w:rPr>
        <w:t>.</w:t>
      </w:r>
    </w:p>
    <w:p w:rsidR="00753206" w:rsidRPr="00075195" w:rsidRDefault="00753206" w:rsidP="00783360">
      <w:pPr>
        <w:spacing w:after="0" w:line="348" w:lineRule="auto"/>
        <w:ind w:firstLine="567"/>
        <w:jc w:val="both"/>
        <w:rPr>
          <w:rFonts w:ascii="Times New Roman" w:hAnsi="Times New Roman"/>
          <w:color w:val="000000"/>
          <w:spacing w:val="-2"/>
          <w:sz w:val="18"/>
          <w:szCs w:val="18"/>
          <w:lang w:val="bg-BG"/>
        </w:rPr>
      </w:pPr>
    </w:p>
    <w:p w:rsidR="007C3A84" w:rsidRPr="00075195" w:rsidRDefault="007C3A84" w:rsidP="00783360">
      <w:pPr>
        <w:spacing w:after="0" w:line="348" w:lineRule="auto"/>
        <w:ind w:firstLine="567"/>
        <w:jc w:val="both"/>
        <w:rPr>
          <w:rFonts w:ascii="Times New Roman" w:hAnsi="Times New Roman"/>
          <w:color w:val="000000"/>
          <w:spacing w:val="-2"/>
          <w:sz w:val="18"/>
          <w:szCs w:val="18"/>
          <w:lang w:val="bg-BG"/>
        </w:rPr>
      </w:pPr>
    </w:p>
    <w:p w:rsidR="00D95AE1" w:rsidRPr="00075195" w:rsidRDefault="00D95AE1" w:rsidP="00783360">
      <w:pPr>
        <w:spacing w:after="0" w:line="348" w:lineRule="auto"/>
        <w:jc w:val="both"/>
        <w:rPr>
          <w:rFonts w:ascii="Times New Roman" w:hAnsi="Times New Roman"/>
          <w:color w:val="000000"/>
          <w:spacing w:val="-2"/>
          <w:sz w:val="24"/>
          <w:szCs w:val="24"/>
          <w:lang w:val="bg-BG"/>
        </w:rPr>
      </w:pPr>
      <w:r w:rsidRPr="00075195">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075195">
        <w:rPr>
          <w:rFonts w:ascii="Times New Roman" w:hAnsi="Times New Roman"/>
          <w:color w:val="000000"/>
          <w:spacing w:val="-2"/>
          <w:sz w:val="24"/>
          <w:szCs w:val="24"/>
          <w:lang w:val="bg-BG"/>
        </w:rPr>
        <w:t xml:space="preserve"> – Пловдив</w:t>
      </w:r>
      <w:r w:rsidRPr="00075195">
        <w:rPr>
          <w:rFonts w:ascii="Times New Roman" w:hAnsi="Times New Roman"/>
          <w:color w:val="000000"/>
          <w:spacing w:val="-2"/>
          <w:sz w:val="24"/>
          <w:szCs w:val="24"/>
          <w:lang w:val="bg-BG"/>
        </w:rPr>
        <w:t xml:space="preserve">. </w:t>
      </w:r>
    </w:p>
    <w:p w:rsidR="00D95AE1" w:rsidRPr="00075195" w:rsidRDefault="00D95AE1" w:rsidP="00783360">
      <w:pPr>
        <w:spacing w:after="0" w:line="348" w:lineRule="auto"/>
        <w:jc w:val="both"/>
        <w:rPr>
          <w:rFonts w:ascii="Times New Roman" w:hAnsi="Times New Roman"/>
          <w:color w:val="000000"/>
          <w:spacing w:val="-2"/>
          <w:sz w:val="16"/>
          <w:szCs w:val="16"/>
          <w:lang w:val="bg-BG"/>
        </w:rPr>
      </w:pPr>
    </w:p>
    <w:p w:rsidR="0052064E" w:rsidRPr="00075195" w:rsidRDefault="0052064E" w:rsidP="00783360">
      <w:pPr>
        <w:spacing w:after="0" w:line="348" w:lineRule="auto"/>
        <w:jc w:val="both"/>
        <w:rPr>
          <w:rFonts w:ascii="Times New Roman" w:hAnsi="Times New Roman"/>
          <w:color w:val="000000"/>
          <w:spacing w:val="-2"/>
          <w:sz w:val="16"/>
          <w:szCs w:val="16"/>
          <w:lang w:val="bg-BG"/>
        </w:rPr>
      </w:pPr>
    </w:p>
    <w:p w:rsidR="0052064E" w:rsidRPr="00075195" w:rsidRDefault="0052064E" w:rsidP="00783360">
      <w:pPr>
        <w:spacing w:after="0" w:line="348" w:lineRule="auto"/>
        <w:jc w:val="both"/>
        <w:rPr>
          <w:rFonts w:ascii="Times New Roman" w:hAnsi="Times New Roman"/>
          <w:color w:val="000000"/>
          <w:spacing w:val="-2"/>
          <w:sz w:val="16"/>
          <w:szCs w:val="16"/>
          <w:lang w:val="bg-BG"/>
        </w:rPr>
      </w:pPr>
    </w:p>
    <w:p w:rsidR="007C3A84" w:rsidRPr="00075195" w:rsidRDefault="007C3A84" w:rsidP="00783360">
      <w:pPr>
        <w:spacing w:after="0" w:line="348" w:lineRule="auto"/>
        <w:jc w:val="both"/>
        <w:rPr>
          <w:rFonts w:ascii="Times New Roman" w:hAnsi="Times New Roman"/>
          <w:color w:val="000000"/>
          <w:spacing w:val="-2"/>
          <w:sz w:val="16"/>
          <w:szCs w:val="16"/>
          <w:lang w:val="bg-BG"/>
        </w:rPr>
      </w:pPr>
    </w:p>
    <w:p w:rsidR="00075195" w:rsidRDefault="00075195" w:rsidP="00783360">
      <w:pPr>
        <w:spacing w:after="0" w:line="348" w:lineRule="auto"/>
        <w:jc w:val="both"/>
        <w:rPr>
          <w:rFonts w:ascii="Times New Roman" w:hAnsi="Times New Roman"/>
          <w:b/>
          <w:color w:val="000000"/>
          <w:spacing w:val="-2"/>
          <w:sz w:val="24"/>
          <w:szCs w:val="24"/>
          <w:lang w:val="bg-BG"/>
        </w:rPr>
      </w:pPr>
    </w:p>
    <w:p w:rsidR="0052064E" w:rsidRPr="00075195" w:rsidRDefault="00D95AE1" w:rsidP="00783360">
      <w:pPr>
        <w:spacing w:after="0" w:line="348" w:lineRule="auto"/>
        <w:jc w:val="both"/>
        <w:rPr>
          <w:rFonts w:ascii="Times New Roman" w:hAnsi="Times New Roman"/>
          <w:b/>
          <w:color w:val="000000"/>
          <w:spacing w:val="-2"/>
          <w:sz w:val="24"/>
          <w:szCs w:val="24"/>
          <w:lang w:val="bg-BG"/>
        </w:rPr>
      </w:pPr>
      <w:r w:rsidRPr="00075195">
        <w:rPr>
          <w:rFonts w:ascii="Times New Roman" w:hAnsi="Times New Roman"/>
          <w:b/>
          <w:color w:val="000000"/>
          <w:spacing w:val="-2"/>
          <w:sz w:val="24"/>
          <w:szCs w:val="24"/>
          <w:lang w:val="bg-BG"/>
        </w:rPr>
        <w:t>С уважение,</w:t>
      </w:r>
      <w:r w:rsidRPr="00075195">
        <w:rPr>
          <w:rFonts w:ascii="Times New Roman" w:hAnsi="Times New Roman"/>
          <w:b/>
          <w:color w:val="000000"/>
          <w:spacing w:val="-2"/>
          <w:sz w:val="24"/>
          <w:szCs w:val="24"/>
          <w:lang w:val="bg-BG"/>
        </w:rPr>
        <w:tab/>
      </w:r>
    </w:p>
    <w:p w:rsidR="00FE140D" w:rsidRPr="00075195" w:rsidRDefault="00D95AE1" w:rsidP="00783360">
      <w:pPr>
        <w:spacing w:after="0" w:line="348" w:lineRule="auto"/>
        <w:jc w:val="both"/>
        <w:rPr>
          <w:rFonts w:ascii="Times New Roman" w:hAnsi="Times New Roman"/>
          <w:b/>
          <w:color w:val="000000"/>
          <w:spacing w:val="-2"/>
          <w:sz w:val="24"/>
          <w:szCs w:val="24"/>
          <w:lang w:val="bg-BG"/>
        </w:rPr>
      </w:pPr>
      <w:r w:rsidRPr="00075195">
        <w:rPr>
          <w:rFonts w:ascii="Times New Roman" w:hAnsi="Times New Roman"/>
          <w:b/>
          <w:color w:val="000000"/>
          <w:spacing w:val="-2"/>
          <w:sz w:val="24"/>
          <w:szCs w:val="24"/>
          <w:lang w:val="bg-BG"/>
        </w:rPr>
        <w:tab/>
      </w:r>
    </w:p>
    <w:p w:rsidR="00075195" w:rsidRPr="00075195" w:rsidRDefault="00075195" w:rsidP="00783360">
      <w:pPr>
        <w:spacing w:after="0" w:line="348" w:lineRule="auto"/>
        <w:jc w:val="both"/>
        <w:rPr>
          <w:rFonts w:ascii="Times New Roman" w:hAnsi="Times New Roman"/>
          <w:b/>
          <w:color w:val="000000"/>
          <w:spacing w:val="-2"/>
          <w:sz w:val="24"/>
          <w:szCs w:val="24"/>
          <w:lang w:val="bg-BG"/>
        </w:rPr>
      </w:pPr>
    </w:p>
    <w:p w:rsidR="0052064E" w:rsidRPr="00075195" w:rsidRDefault="0052064E" w:rsidP="00783360">
      <w:pPr>
        <w:spacing w:after="0" w:line="348" w:lineRule="auto"/>
        <w:ind w:left="5664" w:hanging="5664"/>
        <w:jc w:val="both"/>
        <w:rPr>
          <w:rFonts w:ascii="Times New Roman" w:hAnsi="Times New Roman"/>
          <w:sz w:val="24"/>
          <w:szCs w:val="24"/>
        </w:rPr>
      </w:pPr>
      <w:r w:rsidRPr="00075195">
        <w:rPr>
          <w:rFonts w:ascii="Times New Roman" w:hAnsi="Times New Roman"/>
          <w:sz w:val="24"/>
          <w:szCs w:val="24"/>
        </w:rPr>
        <w:t xml:space="preserve">Дата: ....................................г.               </w:t>
      </w:r>
      <w:r w:rsidRPr="00075195">
        <w:rPr>
          <w:rFonts w:ascii="Times New Roman" w:hAnsi="Times New Roman"/>
          <w:sz w:val="24"/>
          <w:szCs w:val="24"/>
          <w:lang w:val="bg-BG"/>
        </w:rPr>
        <w:t xml:space="preserve">                            </w:t>
      </w:r>
      <w:r w:rsidRPr="00075195">
        <w:rPr>
          <w:rFonts w:ascii="Times New Roman" w:hAnsi="Times New Roman"/>
          <w:sz w:val="24"/>
          <w:szCs w:val="24"/>
        </w:rPr>
        <w:t>Уведомител: ……………………………</w:t>
      </w:r>
    </w:p>
    <w:p w:rsidR="0052064E" w:rsidRPr="00075195" w:rsidRDefault="0052064E" w:rsidP="00A53FFC">
      <w:pPr>
        <w:spacing w:after="0" w:line="348" w:lineRule="auto"/>
        <w:jc w:val="center"/>
        <w:rPr>
          <w:rFonts w:ascii="Times New Roman" w:hAnsi="Times New Roman"/>
          <w:sz w:val="24"/>
          <w:szCs w:val="24"/>
          <w:lang w:val="bg-BG"/>
        </w:rPr>
      </w:pPr>
    </w:p>
    <w:p w:rsidR="00075195" w:rsidRPr="00075195" w:rsidRDefault="00075195" w:rsidP="00783360">
      <w:pPr>
        <w:spacing w:after="0" w:line="348" w:lineRule="auto"/>
        <w:jc w:val="right"/>
        <w:rPr>
          <w:rFonts w:ascii="Times New Roman" w:hAnsi="Times New Roman"/>
          <w:sz w:val="24"/>
          <w:szCs w:val="24"/>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Default="00075195" w:rsidP="00783360">
      <w:pPr>
        <w:spacing w:after="0" w:line="348" w:lineRule="auto"/>
        <w:jc w:val="right"/>
        <w:rPr>
          <w:rFonts w:ascii="Times New Roman" w:hAnsi="Times New Roman"/>
          <w:sz w:val="24"/>
          <w:szCs w:val="24"/>
          <w:highlight w:val="green"/>
          <w:lang w:val="bg-BG"/>
        </w:rPr>
      </w:pPr>
    </w:p>
    <w:p w:rsidR="00075195" w:rsidRPr="00075195" w:rsidRDefault="00075195" w:rsidP="00783360">
      <w:pPr>
        <w:spacing w:after="0" w:line="348" w:lineRule="auto"/>
        <w:jc w:val="right"/>
        <w:rPr>
          <w:rFonts w:ascii="Times New Roman" w:hAnsi="Times New Roman"/>
          <w:sz w:val="24"/>
          <w:szCs w:val="24"/>
          <w:highlight w:val="green"/>
          <w:lang w:val="bg-BG"/>
        </w:rPr>
      </w:pPr>
    </w:p>
    <w:p w:rsidR="00D95AE1" w:rsidRPr="00075195"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075195">
        <w:rPr>
          <w:rFonts w:ascii="Times New Roman" w:hAnsi="Times New Roman"/>
          <w:b/>
          <w:bCs/>
          <w:sz w:val="24"/>
          <w:szCs w:val="24"/>
        </w:rPr>
        <w:t>Приложение № 2</w:t>
      </w:r>
    </w:p>
    <w:p w:rsidR="00D95AE1" w:rsidRPr="00075195"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075195">
        <w:rPr>
          <w:rFonts w:ascii="Times New Roman" w:hAnsi="Times New Roman"/>
          <w:sz w:val="24"/>
          <w:szCs w:val="24"/>
        </w:rPr>
        <w:t xml:space="preserve">                                                     </w:t>
      </w:r>
      <w:r w:rsidRPr="00075195">
        <w:rPr>
          <w:rFonts w:ascii="Times New Roman" w:hAnsi="Times New Roman"/>
          <w:b/>
          <w:sz w:val="24"/>
          <w:szCs w:val="24"/>
        </w:rPr>
        <w:t>към чл.</w:t>
      </w:r>
      <w:r w:rsidRPr="00075195">
        <w:rPr>
          <w:rFonts w:ascii="Times New Roman" w:hAnsi="Times New Roman"/>
          <w:b/>
          <w:sz w:val="24"/>
          <w:szCs w:val="24"/>
          <w:lang w:val="bg-BG"/>
        </w:rPr>
        <w:t xml:space="preserve"> </w:t>
      </w:r>
      <w:r w:rsidRPr="00075195">
        <w:rPr>
          <w:rFonts w:ascii="Times New Roman" w:hAnsi="Times New Roman"/>
          <w:b/>
          <w:sz w:val="24"/>
          <w:szCs w:val="24"/>
        </w:rPr>
        <w:t xml:space="preserve">6 </w:t>
      </w:r>
    </w:p>
    <w:p w:rsidR="003E59CC" w:rsidRPr="00075195" w:rsidRDefault="003E59CC" w:rsidP="00E84F01">
      <w:pPr>
        <w:widowControl w:val="0"/>
        <w:autoSpaceDE w:val="0"/>
        <w:autoSpaceDN w:val="0"/>
        <w:adjustRightInd w:val="0"/>
        <w:spacing w:after="0" w:line="348" w:lineRule="auto"/>
        <w:jc w:val="right"/>
        <w:rPr>
          <w:rFonts w:ascii="Times New Roman" w:hAnsi="Times New Roman"/>
          <w:sz w:val="24"/>
          <w:szCs w:val="24"/>
          <w:lang w:val="bg-BG"/>
        </w:rPr>
      </w:pPr>
    </w:p>
    <w:p w:rsidR="00D95AE1" w:rsidRPr="00075195" w:rsidRDefault="00D95AE1" w:rsidP="00E84F01">
      <w:pPr>
        <w:widowControl w:val="0"/>
        <w:autoSpaceDE w:val="0"/>
        <w:autoSpaceDN w:val="0"/>
        <w:adjustRightInd w:val="0"/>
        <w:spacing w:after="0" w:line="348" w:lineRule="auto"/>
        <w:jc w:val="center"/>
        <w:rPr>
          <w:rFonts w:ascii="Times New Roman" w:hAnsi="Times New Roman"/>
          <w:b/>
          <w:sz w:val="28"/>
          <w:szCs w:val="24"/>
        </w:rPr>
      </w:pPr>
      <w:r w:rsidRPr="00075195">
        <w:rPr>
          <w:rFonts w:ascii="Times New Roman" w:hAnsi="Times New Roman"/>
          <w:b/>
          <w:sz w:val="28"/>
          <w:szCs w:val="24"/>
        </w:rPr>
        <w:t>Информация за преценяване на необходимостта от ОВОС</w:t>
      </w:r>
    </w:p>
    <w:p w:rsidR="00D95AE1" w:rsidRPr="00075195" w:rsidRDefault="00D95AE1" w:rsidP="00E84F01">
      <w:pPr>
        <w:widowControl w:val="0"/>
        <w:autoSpaceDE w:val="0"/>
        <w:autoSpaceDN w:val="0"/>
        <w:adjustRightInd w:val="0"/>
        <w:spacing w:after="0" w:line="348" w:lineRule="auto"/>
        <w:rPr>
          <w:rFonts w:ascii="Times New Roman" w:hAnsi="Times New Roman"/>
          <w:b/>
          <w:sz w:val="28"/>
          <w:szCs w:val="24"/>
        </w:rPr>
      </w:pPr>
    </w:p>
    <w:p w:rsidR="00D95AE1" w:rsidRPr="00075195" w:rsidRDefault="00D95AE1" w:rsidP="00E84F01">
      <w:pPr>
        <w:widowControl w:val="0"/>
        <w:autoSpaceDE w:val="0"/>
        <w:autoSpaceDN w:val="0"/>
        <w:adjustRightInd w:val="0"/>
        <w:spacing w:after="0" w:line="348" w:lineRule="auto"/>
        <w:rPr>
          <w:rFonts w:ascii="Times New Roman" w:hAnsi="Times New Roman"/>
          <w:b/>
          <w:sz w:val="24"/>
          <w:szCs w:val="24"/>
          <w:lang w:val="bg-BG"/>
        </w:rPr>
      </w:pPr>
      <w:r w:rsidRPr="00075195">
        <w:rPr>
          <w:rFonts w:ascii="Times New Roman" w:hAnsi="Times New Roman"/>
          <w:b/>
          <w:sz w:val="24"/>
          <w:szCs w:val="24"/>
        </w:rPr>
        <w:t>I.   Информация за контакт с възложител</w:t>
      </w:r>
      <w:r w:rsidR="00EB673F" w:rsidRPr="00075195">
        <w:rPr>
          <w:rFonts w:ascii="Times New Roman" w:hAnsi="Times New Roman"/>
          <w:b/>
          <w:sz w:val="24"/>
          <w:szCs w:val="24"/>
          <w:lang w:val="bg-BG"/>
        </w:rPr>
        <w:t>ите</w:t>
      </w:r>
      <w:r w:rsidRPr="00075195">
        <w:rPr>
          <w:rFonts w:ascii="Times New Roman" w:hAnsi="Times New Roman"/>
          <w:b/>
          <w:sz w:val="24"/>
          <w:szCs w:val="24"/>
        </w:rPr>
        <w:t>:</w:t>
      </w:r>
    </w:p>
    <w:p w:rsidR="0051390E" w:rsidRPr="00075195" w:rsidRDefault="0051390E" w:rsidP="00E84F01">
      <w:pPr>
        <w:widowControl w:val="0"/>
        <w:autoSpaceDE w:val="0"/>
        <w:autoSpaceDN w:val="0"/>
        <w:adjustRightInd w:val="0"/>
        <w:spacing w:after="0" w:line="348" w:lineRule="auto"/>
        <w:rPr>
          <w:rFonts w:ascii="Times New Roman" w:hAnsi="Times New Roman"/>
          <w:b/>
          <w:sz w:val="24"/>
          <w:szCs w:val="24"/>
          <w:lang w:val="bg-BG"/>
        </w:rPr>
      </w:pPr>
    </w:p>
    <w:p w:rsidR="00D95AE1" w:rsidRPr="00075195" w:rsidRDefault="00D95AE1" w:rsidP="00E84F01">
      <w:pPr>
        <w:widowControl w:val="0"/>
        <w:autoSpaceDE w:val="0"/>
        <w:autoSpaceDN w:val="0"/>
        <w:adjustRightInd w:val="0"/>
        <w:spacing w:after="0" w:line="348" w:lineRule="auto"/>
        <w:rPr>
          <w:rFonts w:ascii="Times New Roman" w:hAnsi="Times New Roman"/>
          <w:sz w:val="24"/>
          <w:szCs w:val="24"/>
          <w:lang w:val="bg-BG"/>
        </w:rPr>
      </w:pPr>
      <w:r w:rsidRPr="00075195">
        <w:rPr>
          <w:rFonts w:ascii="Times New Roman" w:hAnsi="Times New Roman"/>
          <w:sz w:val="24"/>
          <w:szCs w:val="24"/>
        </w:rPr>
        <w:t>1.  Име, местожителство, гражданство на възложител</w:t>
      </w:r>
      <w:r w:rsidR="00932DC6" w:rsidRPr="00075195">
        <w:rPr>
          <w:rFonts w:ascii="Times New Roman" w:hAnsi="Times New Roman"/>
          <w:sz w:val="24"/>
          <w:szCs w:val="24"/>
          <w:lang w:val="bg-BG"/>
        </w:rPr>
        <w:t>я</w:t>
      </w:r>
      <w:r w:rsidR="00771E57" w:rsidRPr="00075195">
        <w:rPr>
          <w:rFonts w:ascii="Times New Roman" w:hAnsi="Times New Roman"/>
          <w:sz w:val="24"/>
          <w:szCs w:val="24"/>
          <w:lang w:val="bg-BG"/>
        </w:rPr>
        <w:t>:</w:t>
      </w:r>
      <w:r w:rsidRPr="00075195">
        <w:rPr>
          <w:rFonts w:ascii="Times New Roman" w:hAnsi="Times New Roman"/>
          <w:sz w:val="24"/>
          <w:szCs w:val="24"/>
        </w:rPr>
        <w:t xml:space="preserve"> </w:t>
      </w:r>
    </w:p>
    <w:p w:rsidR="00075195" w:rsidRPr="0069783C" w:rsidRDefault="00A53FFC" w:rsidP="00A53FFC">
      <w:pPr>
        <w:spacing w:after="0" w:line="348" w:lineRule="auto"/>
        <w:jc w:val="both"/>
        <w:rPr>
          <w:rFonts w:ascii="Times New Roman" w:hAnsi="Times New Roman"/>
          <w:sz w:val="24"/>
          <w:szCs w:val="24"/>
        </w:rPr>
      </w:pPr>
      <w:r>
        <w:rPr>
          <w:rFonts w:ascii="Times New Roman" w:hAnsi="Times New Roman"/>
          <w:b/>
          <w:sz w:val="24"/>
          <w:szCs w:val="24"/>
        </w:rPr>
        <w:t>Св.</w:t>
      </w:r>
      <w:r w:rsidR="00075195" w:rsidRPr="00D61AE1">
        <w:rPr>
          <w:rFonts w:ascii="Times New Roman" w:hAnsi="Times New Roman"/>
          <w:b/>
          <w:sz w:val="24"/>
          <w:szCs w:val="24"/>
        </w:rPr>
        <w:t>ТАБАКОВ</w:t>
      </w:r>
      <w:r w:rsidR="00075195" w:rsidRPr="00D61AE1">
        <w:rPr>
          <w:rFonts w:ascii="Times New Roman" w:hAnsi="Times New Roman"/>
          <w:sz w:val="24"/>
          <w:szCs w:val="24"/>
        </w:rPr>
        <w:t>, в качеството си на управител на</w:t>
      </w:r>
      <w:r w:rsidR="00075195" w:rsidRPr="00D61AE1">
        <w:rPr>
          <w:rFonts w:ascii="Times New Roman" w:hAnsi="Times New Roman"/>
          <w:b/>
          <w:sz w:val="24"/>
          <w:szCs w:val="24"/>
        </w:rPr>
        <w:t xml:space="preserve"> „ТАБАК ТРАНС“ ЕООД</w:t>
      </w:r>
      <w:r w:rsidR="00075195" w:rsidRPr="00D61AE1">
        <w:rPr>
          <w:rFonts w:ascii="Times New Roman" w:hAnsi="Times New Roman"/>
          <w:sz w:val="24"/>
          <w:szCs w:val="24"/>
        </w:rPr>
        <w:t xml:space="preserve">, </w:t>
      </w:r>
    </w:p>
    <w:p w:rsidR="008F7832" w:rsidRPr="0052710B" w:rsidRDefault="008F7832" w:rsidP="00E84F01">
      <w:pPr>
        <w:widowControl w:val="0"/>
        <w:autoSpaceDE w:val="0"/>
        <w:autoSpaceDN w:val="0"/>
        <w:adjustRightInd w:val="0"/>
        <w:spacing w:after="0" w:line="348" w:lineRule="auto"/>
        <w:jc w:val="both"/>
        <w:rPr>
          <w:rFonts w:ascii="Times New Roman" w:eastAsia="Calibri" w:hAnsi="Times New Roman"/>
          <w:sz w:val="24"/>
          <w:szCs w:val="24"/>
          <w:highlight w:val="green"/>
          <w:lang w:val="bg-BG"/>
        </w:rPr>
      </w:pPr>
    </w:p>
    <w:p w:rsidR="008F7832" w:rsidRPr="00075195" w:rsidRDefault="008F7832" w:rsidP="00E84F01">
      <w:pPr>
        <w:widowControl w:val="0"/>
        <w:autoSpaceDE w:val="0"/>
        <w:autoSpaceDN w:val="0"/>
        <w:adjustRightInd w:val="0"/>
        <w:spacing w:after="0" w:line="348" w:lineRule="auto"/>
        <w:jc w:val="both"/>
        <w:rPr>
          <w:rFonts w:ascii="Times New Roman" w:eastAsia="Calibri" w:hAnsi="Times New Roman"/>
          <w:sz w:val="24"/>
          <w:szCs w:val="24"/>
          <w:lang w:val="bg-BG"/>
        </w:rPr>
      </w:pPr>
    </w:p>
    <w:p w:rsidR="00D95AE1" w:rsidRPr="00075195" w:rsidRDefault="00EB2075" w:rsidP="00E84F01">
      <w:pPr>
        <w:widowControl w:val="0"/>
        <w:autoSpaceDE w:val="0"/>
        <w:autoSpaceDN w:val="0"/>
        <w:adjustRightInd w:val="0"/>
        <w:spacing w:after="0" w:line="348" w:lineRule="auto"/>
        <w:rPr>
          <w:rFonts w:ascii="Times New Roman" w:hAnsi="Times New Roman"/>
          <w:b/>
          <w:sz w:val="24"/>
          <w:szCs w:val="24"/>
          <w:lang w:val="bg-BG"/>
        </w:rPr>
      </w:pPr>
      <w:r w:rsidRPr="00075195">
        <w:rPr>
          <w:rFonts w:ascii="Times New Roman" w:hAnsi="Times New Roman"/>
          <w:b/>
          <w:sz w:val="24"/>
          <w:szCs w:val="24"/>
        </w:rPr>
        <w:t>II.   Характеристик</w:t>
      </w:r>
      <w:r w:rsidRPr="00075195">
        <w:rPr>
          <w:rFonts w:ascii="Times New Roman" w:hAnsi="Times New Roman"/>
          <w:b/>
          <w:sz w:val="24"/>
          <w:szCs w:val="24"/>
          <w:lang w:val="bg-BG"/>
        </w:rPr>
        <w:t>а</w:t>
      </w:r>
      <w:r w:rsidR="00D95AE1" w:rsidRPr="00075195">
        <w:rPr>
          <w:rFonts w:ascii="Times New Roman" w:hAnsi="Times New Roman"/>
          <w:b/>
          <w:sz w:val="24"/>
          <w:szCs w:val="24"/>
        </w:rPr>
        <w:t xml:space="preserve"> на инвестиционното предложение:     </w:t>
      </w:r>
    </w:p>
    <w:p w:rsidR="00D95AE1" w:rsidRPr="00075195" w:rsidRDefault="00D95AE1" w:rsidP="00E84F01">
      <w:pPr>
        <w:pStyle w:val="a3"/>
        <w:widowControl w:val="0"/>
        <w:numPr>
          <w:ilvl w:val="0"/>
          <w:numId w:val="2"/>
        </w:numPr>
        <w:tabs>
          <w:tab w:val="left" w:pos="284"/>
        </w:tabs>
        <w:autoSpaceDE w:val="0"/>
        <w:autoSpaceDN w:val="0"/>
        <w:adjustRightInd w:val="0"/>
        <w:spacing w:after="0" w:line="348" w:lineRule="auto"/>
        <w:ind w:left="0" w:firstLine="0"/>
        <w:rPr>
          <w:rFonts w:ascii="Times New Roman" w:hAnsi="Times New Roman"/>
          <w:b/>
          <w:sz w:val="24"/>
          <w:szCs w:val="24"/>
          <w:lang w:val="bg-BG"/>
        </w:rPr>
      </w:pPr>
      <w:r w:rsidRPr="00075195">
        <w:rPr>
          <w:rFonts w:ascii="Times New Roman" w:hAnsi="Times New Roman"/>
          <w:b/>
          <w:sz w:val="24"/>
          <w:szCs w:val="24"/>
        </w:rPr>
        <w:t>Резюме на предложението</w:t>
      </w:r>
    </w:p>
    <w:p w:rsidR="00E16121" w:rsidRPr="00075195" w:rsidRDefault="00E16121" w:rsidP="00E84F01">
      <w:pPr>
        <w:pStyle w:val="a4"/>
        <w:spacing w:after="0" w:line="348" w:lineRule="auto"/>
        <w:ind w:left="0" w:firstLine="708"/>
        <w:jc w:val="both"/>
        <w:rPr>
          <w:rFonts w:ascii="Times New Roman" w:hAnsi="Times New Roman"/>
          <w:b/>
          <w:sz w:val="24"/>
          <w:szCs w:val="24"/>
        </w:rPr>
      </w:pPr>
      <w:r w:rsidRPr="00075195">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075195" w:rsidRPr="00766B16" w:rsidRDefault="00075195" w:rsidP="00075195">
      <w:pPr>
        <w:spacing w:after="0" w:line="348" w:lineRule="auto"/>
        <w:ind w:firstLine="708"/>
        <w:jc w:val="both"/>
        <w:rPr>
          <w:rFonts w:ascii="Times New Roman" w:hAnsi="Times New Roman"/>
          <w:sz w:val="24"/>
        </w:rPr>
      </w:pPr>
      <w:r w:rsidRPr="006B4268">
        <w:rPr>
          <w:rFonts w:ascii="Times New Roman" w:hAnsi="Times New Roman"/>
          <w:sz w:val="24"/>
          <w:szCs w:val="24"/>
        </w:rPr>
        <w:t xml:space="preserve">С настоящото инвестиционно предложение Ви уведомяваме, че възложителят </w:t>
      </w:r>
      <w:r>
        <w:rPr>
          <w:rFonts w:ascii="Times New Roman" w:hAnsi="Times New Roman"/>
          <w:sz w:val="24"/>
          <w:szCs w:val="24"/>
        </w:rPr>
        <w:t>дружество</w:t>
      </w:r>
      <w:r w:rsidRPr="006B4268">
        <w:rPr>
          <w:rFonts w:ascii="Times New Roman" w:hAnsi="Times New Roman"/>
          <w:sz w:val="24"/>
          <w:szCs w:val="24"/>
        </w:rPr>
        <w:t xml:space="preserve"> „ТАБАК ТРАНС“ ЕООД</w:t>
      </w:r>
      <w:r w:rsidR="00A53FFC">
        <w:rPr>
          <w:rFonts w:ascii="Times New Roman" w:hAnsi="Times New Roman"/>
          <w:sz w:val="24"/>
          <w:szCs w:val="24"/>
        </w:rPr>
        <w:t>, представлявано от Св.</w:t>
      </w:r>
      <w:r w:rsidRPr="006B4268">
        <w:rPr>
          <w:rFonts w:ascii="Times New Roman" w:hAnsi="Times New Roman"/>
          <w:sz w:val="24"/>
          <w:szCs w:val="24"/>
        </w:rPr>
        <w:t>Табаков е собственик</w:t>
      </w:r>
      <w:r w:rsidRPr="006B4268">
        <w:rPr>
          <w:rFonts w:ascii="Times New Roman" w:hAnsi="Times New Roman"/>
          <w:sz w:val="24"/>
        </w:rPr>
        <w:t xml:space="preserve"> на ПИ с ИД </w:t>
      </w:r>
      <w:r w:rsidRPr="006B4268">
        <w:rPr>
          <w:rFonts w:ascii="Times New Roman" w:hAnsi="Times New Roman"/>
          <w:sz w:val="24"/>
          <w:szCs w:val="24"/>
        </w:rPr>
        <w:t>53833.6.90 по КККР на с. Оризари, местност „Тировете“, Община „Родопи“, Област Плов</w:t>
      </w:r>
      <w:r w:rsidRPr="00766B16">
        <w:rPr>
          <w:rFonts w:ascii="Times New Roman" w:hAnsi="Times New Roman"/>
          <w:sz w:val="24"/>
          <w:szCs w:val="24"/>
        </w:rPr>
        <w:t>див</w:t>
      </w:r>
      <w:r w:rsidRPr="00766B16">
        <w:rPr>
          <w:rFonts w:ascii="Times New Roman" w:hAnsi="Times New Roman"/>
          <w:sz w:val="24"/>
        </w:rPr>
        <w:t>, с площ 10798 кв.м, трайно предназначение на територията „Земеделска“ и начин на трайно ползване „Нива“.</w:t>
      </w:r>
    </w:p>
    <w:p w:rsidR="00075195" w:rsidRDefault="00075195" w:rsidP="00075195">
      <w:pPr>
        <w:pStyle w:val="a4"/>
        <w:spacing w:after="0" w:line="348" w:lineRule="auto"/>
        <w:ind w:left="0" w:firstLine="708"/>
        <w:jc w:val="both"/>
        <w:rPr>
          <w:rFonts w:ascii="Times New Roman" w:hAnsi="Times New Roman"/>
          <w:sz w:val="24"/>
          <w:szCs w:val="24"/>
        </w:rPr>
      </w:pPr>
      <w:r w:rsidRPr="003577A8">
        <w:rPr>
          <w:rFonts w:ascii="Times New Roman" w:hAnsi="Times New Roman"/>
          <w:sz w:val="24"/>
          <w:szCs w:val="24"/>
        </w:rPr>
        <w:lastRenderedPageBreak/>
        <w:t xml:space="preserve">С реализация на настоящото инвестиционно предложение се предвижда процедиране на проект за ПУП - ПРЗ в обхвата на гореописания </w:t>
      </w:r>
      <w:r w:rsidRPr="003577A8">
        <w:rPr>
          <w:rFonts w:ascii="Times New Roman" w:hAnsi="Times New Roman"/>
          <w:sz w:val="24"/>
        </w:rPr>
        <w:t xml:space="preserve">ПИ с ИД </w:t>
      </w:r>
      <w:r w:rsidRPr="003577A8">
        <w:rPr>
          <w:rFonts w:ascii="Times New Roman" w:hAnsi="Times New Roman"/>
          <w:sz w:val="24"/>
          <w:szCs w:val="24"/>
        </w:rPr>
        <w:t>53833.6.90 по КККР на с. Оризари, местност „Тировете“, Община „Родопи“</w:t>
      </w:r>
      <w:r w:rsidRPr="003577A8">
        <w:rPr>
          <w:rFonts w:ascii="Times New Roman" w:hAnsi="Times New Roman"/>
          <w:sz w:val="24"/>
        </w:rPr>
        <w:t xml:space="preserve"> </w:t>
      </w:r>
      <w:r w:rsidRPr="003577A8">
        <w:rPr>
          <w:rFonts w:ascii="Times New Roman" w:hAnsi="Times New Roman"/>
          <w:sz w:val="24"/>
          <w:szCs w:val="24"/>
        </w:rPr>
        <w:t xml:space="preserve">за процедура по промяна предназначението </w:t>
      </w:r>
      <w:r w:rsidRPr="00FA02C4">
        <w:rPr>
          <w:rFonts w:ascii="Times New Roman" w:hAnsi="Times New Roman"/>
          <w:sz w:val="24"/>
          <w:szCs w:val="24"/>
        </w:rPr>
        <w:t>на земеделска земя за неземеделски нужди. От имота ще се образува нов урегулиран поземлен имот за складова, административна и обществено обслужваща дейност. Част от имота от юг ще бъде отделен за оформяне на обслужваща улица.</w:t>
      </w:r>
    </w:p>
    <w:p w:rsidR="00075195" w:rsidRPr="00231E16" w:rsidRDefault="00075195" w:rsidP="00075195">
      <w:pPr>
        <w:pStyle w:val="a4"/>
        <w:spacing w:after="0" w:line="348" w:lineRule="auto"/>
        <w:ind w:left="0" w:firstLine="708"/>
        <w:jc w:val="both"/>
        <w:rPr>
          <w:rFonts w:ascii="Times New Roman" w:hAnsi="Times New Roman"/>
          <w:sz w:val="24"/>
          <w:szCs w:val="24"/>
        </w:rPr>
      </w:pPr>
      <w:r w:rsidRPr="00FA02C4">
        <w:rPr>
          <w:rFonts w:ascii="Times New Roman" w:hAnsi="Times New Roman"/>
          <w:sz w:val="24"/>
          <w:szCs w:val="24"/>
        </w:rPr>
        <w:t xml:space="preserve">Образува се нов УПИ 6.90, складова, административна и обществено обслужваща дейност с ново </w:t>
      </w:r>
      <w:r w:rsidRPr="00231E16">
        <w:rPr>
          <w:rFonts w:ascii="Times New Roman" w:hAnsi="Times New Roman"/>
          <w:sz w:val="24"/>
          <w:szCs w:val="24"/>
        </w:rPr>
        <w:t>свободно застрояване в устройствена зона „Пп“ с устройствени показатели: Височина до 15м, Пзастр. до 80%, Кинт до 2.5, Позел. мин 20%.</w:t>
      </w:r>
    </w:p>
    <w:p w:rsidR="00075195" w:rsidRPr="00231E16" w:rsidRDefault="00075195" w:rsidP="00075195">
      <w:pPr>
        <w:pStyle w:val="a4"/>
        <w:spacing w:after="0" w:line="348" w:lineRule="auto"/>
        <w:ind w:left="0" w:firstLine="708"/>
        <w:jc w:val="both"/>
        <w:rPr>
          <w:rFonts w:ascii="Times New Roman" w:hAnsi="Times New Roman"/>
          <w:sz w:val="24"/>
          <w:szCs w:val="24"/>
        </w:rPr>
      </w:pPr>
      <w:r w:rsidRPr="00231E16">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канализация, електроснабдяване, транспортен достъп, ограничения във възможностите за застрояване, контактна зона.</w:t>
      </w:r>
    </w:p>
    <w:p w:rsidR="00075195" w:rsidRPr="00231E16" w:rsidRDefault="00075195" w:rsidP="00075195">
      <w:pPr>
        <w:spacing w:after="0" w:line="348" w:lineRule="auto"/>
        <w:ind w:firstLine="708"/>
        <w:jc w:val="both"/>
        <w:rPr>
          <w:rFonts w:ascii="Times New Roman" w:hAnsi="Times New Roman"/>
          <w:sz w:val="24"/>
          <w:szCs w:val="24"/>
        </w:rPr>
      </w:pPr>
      <w:r w:rsidRPr="00231E16">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rsidR="00075195" w:rsidRDefault="00075195" w:rsidP="00075195">
      <w:pPr>
        <w:spacing w:after="0" w:line="348" w:lineRule="auto"/>
        <w:ind w:firstLine="708"/>
        <w:jc w:val="both"/>
        <w:rPr>
          <w:rFonts w:ascii="Times New Roman" w:hAnsi="Times New Roman"/>
          <w:sz w:val="24"/>
          <w:szCs w:val="24"/>
        </w:rPr>
      </w:pPr>
      <w:r w:rsidRPr="00231E16">
        <w:rPr>
          <w:rFonts w:ascii="Times New Roman" w:hAnsi="Times New Roman"/>
          <w:sz w:val="24"/>
          <w:szCs w:val="24"/>
        </w:rPr>
        <w:t xml:space="preserve">Предвидено е след промяна предназначението на земята, в новообразувания УПИ да се изградят метални халета със складово и обществено обслужващо предназначение, административна сграда, ТИР паркинг за тежкотоварни автомобили. </w:t>
      </w:r>
    </w:p>
    <w:p w:rsidR="00075195" w:rsidRPr="00231E16" w:rsidRDefault="00075195" w:rsidP="00075195">
      <w:pPr>
        <w:spacing w:after="0" w:line="348" w:lineRule="auto"/>
        <w:ind w:firstLine="708"/>
        <w:jc w:val="both"/>
        <w:rPr>
          <w:rFonts w:ascii="Times New Roman" w:hAnsi="Times New Roman"/>
          <w:sz w:val="24"/>
          <w:szCs w:val="24"/>
        </w:rPr>
      </w:pPr>
      <w:r>
        <w:rPr>
          <w:rFonts w:ascii="Times New Roman" w:hAnsi="Times New Roman"/>
          <w:sz w:val="24"/>
          <w:szCs w:val="24"/>
        </w:rPr>
        <w:t>Към охраняемия ТИР</w:t>
      </w:r>
      <w:r w:rsidRPr="00C90F6C">
        <w:rPr>
          <w:rFonts w:ascii="Times New Roman" w:hAnsi="Times New Roman"/>
          <w:sz w:val="24"/>
          <w:szCs w:val="24"/>
        </w:rPr>
        <w:t xml:space="preserve"> паркинг </w:t>
      </w:r>
      <w:r>
        <w:rPr>
          <w:rFonts w:ascii="Times New Roman" w:hAnsi="Times New Roman"/>
          <w:sz w:val="24"/>
          <w:szCs w:val="24"/>
        </w:rPr>
        <w:t>ще се изгради</w:t>
      </w:r>
      <w:r w:rsidRPr="00C90F6C">
        <w:rPr>
          <w:rFonts w:ascii="Times New Roman" w:hAnsi="Times New Roman"/>
          <w:sz w:val="24"/>
          <w:szCs w:val="24"/>
        </w:rPr>
        <w:t xml:space="preserve"> прилежаща едноетажна обслужваща сграда</w:t>
      </w:r>
      <w:r>
        <w:rPr>
          <w:rFonts w:ascii="Times New Roman" w:hAnsi="Times New Roman"/>
          <w:sz w:val="24"/>
          <w:szCs w:val="24"/>
        </w:rPr>
        <w:t xml:space="preserve"> - </w:t>
      </w:r>
      <w:r w:rsidRPr="00B42F50">
        <w:rPr>
          <w:rFonts w:ascii="Times New Roman" w:hAnsi="Times New Roman"/>
          <w:sz w:val="24"/>
          <w:szCs w:val="24"/>
        </w:rPr>
        <w:t>заведение</w:t>
      </w:r>
      <w:r>
        <w:rPr>
          <w:rFonts w:ascii="Times New Roman" w:hAnsi="Times New Roman"/>
          <w:sz w:val="24"/>
          <w:szCs w:val="24"/>
        </w:rPr>
        <w:t xml:space="preserve">, </w:t>
      </w:r>
      <w:r w:rsidRPr="00217485">
        <w:rPr>
          <w:rFonts w:ascii="Times New Roman" w:hAnsi="Times New Roman"/>
          <w:sz w:val="24"/>
          <w:szCs w:val="24"/>
        </w:rPr>
        <w:t xml:space="preserve">в което ще се предлагат </w:t>
      </w:r>
      <w:r>
        <w:rPr>
          <w:rFonts w:ascii="Times New Roman" w:hAnsi="Times New Roman"/>
          <w:sz w:val="24"/>
          <w:szCs w:val="24"/>
        </w:rPr>
        <w:t xml:space="preserve">пакетирани </w:t>
      </w:r>
      <w:r w:rsidRPr="00217485">
        <w:rPr>
          <w:rFonts w:ascii="Times New Roman" w:hAnsi="Times New Roman"/>
          <w:sz w:val="24"/>
          <w:szCs w:val="24"/>
        </w:rPr>
        <w:t>храни</w:t>
      </w:r>
      <w:r>
        <w:rPr>
          <w:rFonts w:ascii="Times New Roman" w:hAnsi="Times New Roman"/>
          <w:sz w:val="24"/>
          <w:szCs w:val="24"/>
        </w:rPr>
        <w:t>, готови сандвичи, захарни и сладкарски изделия,</w:t>
      </w:r>
      <w:r w:rsidRPr="00217485">
        <w:rPr>
          <w:rFonts w:ascii="Times New Roman" w:hAnsi="Times New Roman"/>
          <w:sz w:val="24"/>
          <w:szCs w:val="24"/>
        </w:rPr>
        <w:t xml:space="preserve"> </w:t>
      </w:r>
      <w:r>
        <w:rPr>
          <w:rFonts w:ascii="Times New Roman" w:hAnsi="Times New Roman"/>
          <w:sz w:val="24"/>
          <w:szCs w:val="24"/>
        </w:rPr>
        <w:t>кафе, чай, топли напитки и</w:t>
      </w:r>
      <w:r w:rsidRPr="00217485">
        <w:rPr>
          <w:rFonts w:ascii="Times New Roman" w:hAnsi="Times New Roman"/>
          <w:sz w:val="24"/>
          <w:szCs w:val="24"/>
        </w:rPr>
        <w:t xml:space="preserve"> бутилирана </w:t>
      </w:r>
      <w:r>
        <w:rPr>
          <w:rFonts w:ascii="Times New Roman" w:hAnsi="Times New Roman"/>
          <w:sz w:val="24"/>
          <w:szCs w:val="24"/>
        </w:rPr>
        <w:t xml:space="preserve">минерална </w:t>
      </w:r>
      <w:r w:rsidRPr="00217485">
        <w:rPr>
          <w:rFonts w:ascii="Times New Roman" w:hAnsi="Times New Roman"/>
          <w:sz w:val="24"/>
          <w:szCs w:val="24"/>
        </w:rPr>
        <w:t>вода.</w:t>
      </w:r>
    </w:p>
    <w:p w:rsidR="00075195" w:rsidRPr="00BA5159" w:rsidRDefault="00075195" w:rsidP="00075195">
      <w:pPr>
        <w:pStyle w:val="a4"/>
        <w:spacing w:after="0" w:line="348" w:lineRule="auto"/>
        <w:ind w:left="0" w:firstLine="708"/>
        <w:jc w:val="both"/>
        <w:rPr>
          <w:rFonts w:ascii="Times New Roman" w:hAnsi="Times New Roman"/>
          <w:sz w:val="24"/>
          <w:szCs w:val="24"/>
        </w:rPr>
      </w:pPr>
      <w:r w:rsidRPr="00D14250">
        <w:rPr>
          <w:rFonts w:ascii="Times New Roman" w:hAnsi="Times New Roman"/>
          <w:sz w:val="24"/>
          <w:szCs w:val="24"/>
        </w:rPr>
        <w:t xml:space="preserve">Конфигурацията на застрояване в имота, обемното решение на сградите, дълбочина на изкопите и др. </w:t>
      </w:r>
      <w:r w:rsidRPr="00991E57">
        <w:rPr>
          <w:rFonts w:ascii="Times New Roman" w:hAnsi="Times New Roman"/>
          <w:sz w:val="24"/>
          <w:szCs w:val="24"/>
        </w:rPr>
        <w:t xml:space="preserve">ще бъдат дадени след промяна предназначението на земята, във фазата на </w:t>
      </w:r>
      <w:r w:rsidRPr="00BA5159">
        <w:rPr>
          <w:rFonts w:ascii="Times New Roman" w:hAnsi="Times New Roman"/>
          <w:sz w:val="24"/>
          <w:szCs w:val="24"/>
        </w:rPr>
        <w:t xml:space="preserve">изработване на техническия инвестиционен проект. </w:t>
      </w:r>
    </w:p>
    <w:p w:rsidR="00991E57" w:rsidRPr="00BA5159" w:rsidRDefault="00991E57" w:rsidP="00075195">
      <w:pPr>
        <w:spacing w:after="0" w:line="348" w:lineRule="auto"/>
        <w:ind w:firstLine="708"/>
        <w:jc w:val="both"/>
        <w:rPr>
          <w:rFonts w:ascii="Times New Roman" w:hAnsi="Times New Roman"/>
          <w:sz w:val="24"/>
          <w:szCs w:val="24"/>
          <w:lang w:val="bg-BG"/>
        </w:rPr>
      </w:pPr>
      <w:r w:rsidRPr="00BA5159">
        <w:rPr>
          <w:rFonts w:ascii="Times New Roman" w:hAnsi="Times New Roman"/>
          <w:sz w:val="24"/>
          <w:szCs w:val="24"/>
        </w:rPr>
        <w:t xml:space="preserve">Предвидените за изграждане сгради ще бъдат разположени в пацела в рамките на ограничителните линии на застрояване, в съответствие с одобрения ПУП – ПРЗ при спазване на устройствените показатели за устройствена зона „Пп“: Височина до 15м, Пзастр до </w:t>
      </w:r>
      <w:r w:rsidRPr="00BA5159">
        <w:rPr>
          <w:rFonts w:ascii="Times New Roman" w:hAnsi="Times New Roman"/>
          <w:sz w:val="24"/>
          <w:szCs w:val="24"/>
          <w:lang w:val="bg-BG"/>
        </w:rPr>
        <w:t>8</w:t>
      </w:r>
      <w:r w:rsidRPr="00BA5159">
        <w:rPr>
          <w:rFonts w:ascii="Times New Roman" w:hAnsi="Times New Roman"/>
          <w:sz w:val="24"/>
          <w:szCs w:val="24"/>
        </w:rPr>
        <w:t xml:space="preserve">0%, Кинт до 2.5, Позел мин. </w:t>
      </w:r>
      <w:r w:rsidR="00BA5159" w:rsidRPr="00BA5159">
        <w:rPr>
          <w:rFonts w:ascii="Times New Roman" w:hAnsi="Times New Roman"/>
          <w:sz w:val="24"/>
          <w:szCs w:val="24"/>
          <w:lang w:val="bg-BG"/>
        </w:rPr>
        <w:t>2</w:t>
      </w:r>
      <w:r w:rsidRPr="00BA5159">
        <w:rPr>
          <w:rFonts w:ascii="Times New Roman" w:hAnsi="Times New Roman"/>
          <w:sz w:val="24"/>
          <w:szCs w:val="24"/>
        </w:rPr>
        <w:t>0%, Застрояване - свободно.</w:t>
      </w:r>
    </w:p>
    <w:p w:rsidR="00991E57" w:rsidRPr="00BA5159" w:rsidRDefault="00991E57" w:rsidP="00991E57">
      <w:pPr>
        <w:pStyle w:val="a4"/>
        <w:spacing w:after="0" w:line="348" w:lineRule="auto"/>
        <w:ind w:left="0" w:firstLine="708"/>
        <w:jc w:val="both"/>
        <w:rPr>
          <w:rFonts w:ascii="Times New Roman" w:hAnsi="Times New Roman"/>
          <w:sz w:val="24"/>
          <w:szCs w:val="24"/>
        </w:rPr>
      </w:pPr>
      <w:r w:rsidRPr="00BA5159">
        <w:rPr>
          <w:rFonts w:ascii="Times New Roman" w:hAnsi="Times New Roman"/>
          <w:sz w:val="24"/>
          <w:szCs w:val="24"/>
        </w:rPr>
        <w:t>Разглежданата площадка е отдалечена от селото и водоснабдяването за битови и противопожарни нужди ще се осъществи чрез изграждане на собствен водоизточник – сондажен кладенец с проектна дълбочина до 24 м.</w:t>
      </w:r>
    </w:p>
    <w:p w:rsidR="00991E57" w:rsidRPr="00991E57" w:rsidRDefault="00991E57" w:rsidP="00991E57">
      <w:pPr>
        <w:pStyle w:val="a4"/>
        <w:spacing w:after="0" w:line="348" w:lineRule="auto"/>
        <w:ind w:left="0" w:firstLine="708"/>
        <w:jc w:val="both"/>
        <w:rPr>
          <w:rFonts w:ascii="Times New Roman" w:hAnsi="Times New Roman"/>
          <w:sz w:val="24"/>
          <w:szCs w:val="24"/>
        </w:rPr>
      </w:pPr>
      <w:r w:rsidRPr="00BA5159">
        <w:rPr>
          <w:rFonts w:ascii="Times New Roman" w:hAnsi="Times New Roman"/>
          <w:sz w:val="24"/>
          <w:szCs w:val="24"/>
        </w:rPr>
        <w:t>Инвестиционното предложение попада в обхвата на т. 2, буква „г“ и т. 10, буква „б“ от</w:t>
      </w:r>
      <w:r w:rsidRPr="00991E57">
        <w:rPr>
          <w:rFonts w:ascii="Times New Roman" w:hAnsi="Times New Roman"/>
          <w:sz w:val="24"/>
          <w:szCs w:val="24"/>
        </w:rPr>
        <w:t xml:space="preserve">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075195" w:rsidRPr="00D14250" w:rsidRDefault="00075195" w:rsidP="00075195">
      <w:pPr>
        <w:spacing w:after="0" w:line="348" w:lineRule="auto"/>
        <w:ind w:firstLine="708"/>
        <w:jc w:val="both"/>
        <w:rPr>
          <w:rFonts w:ascii="Times New Roman" w:hAnsi="Times New Roman"/>
          <w:sz w:val="24"/>
          <w:szCs w:val="24"/>
        </w:rPr>
      </w:pPr>
      <w:r w:rsidRPr="00D14250">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rsidR="00075195" w:rsidRPr="00BA5159" w:rsidRDefault="00075195" w:rsidP="00075195">
      <w:pPr>
        <w:spacing w:after="0" w:line="348" w:lineRule="auto"/>
        <w:ind w:firstLine="708"/>
        <w:jc w:val="both"/>
        <w:rPr>
          <w:rFonts w:ascii="Times New Roman" w:hAnsi="Times New Roman"/>
          <w:sz w:val="24"/>
          <w:szCs w:val="24"/>
        </w:rPr>
      </w:pPr>
      <w:r w:rsidRPr="00BA5159">
        <w:rPr>
          <w:rFonts w:ascii="Times New Roman" w:hAnsi="Times New Roman"/>
          <w:sz w:val="24"/>
          <w:szCs w:val="24"/>
        </w:rPr>
        <w:t>Обектът не представлява източник на вредни емисии, замърсяващи атмосферния въздух, не се очакват вредности от складовата и обслужваща дейност.</w:t>
      </w:r>
    </w:p>
    <w:p w:rsidR="008658E9" w:rsidRPr="00BA5159" w:rsidRDefault="008658E9" w:rsidP="000C1D75">
      <w:pPr>
        <w:pStyle w:val="af"/>
        <w:spacing w:after="0" w:line="348" w:lineRule="auto"/>
        <w:ind w:left="0" w:firstLine="720"/>
        <w:jc w:val="both"/>
        <w:rPr>
          <w:rFonts w:ascii="Times New Roman" w:hAnsi="Times New Roman"/>
          <w:sz w:val="24"/>
          <w:szCs w:val="24"/>
        </w:rPr>
      </w:pPr>
      <w:r w:rsidRPr="00BA5159">
        <w:rPr>
          <w:rFonts w:ascii="Times New Roman" w:hAnsi="Times New Roman"/>
          <w:sz w:val="24"/>
          <w:szCs w:val="24"/>
        </w:rPr>
        <w:lastRenderedPageBreak/>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rsidR="004F4FEF" w:rsidRPr="00BA5159" w:rsidRDefault="00B70AF4" w:rsidP="000C1D75">
      <w:pPr>
        <w:pStyle w:val="a4"/>
        <w:spacing w:after="0" w:line="348" w:lineRule="auto"/>
        <w:ind w:left="0" w:firstLine="708"/>
        <w:jc w:val="both"/>
        <w:rPr>
          <w:rFonts w:ascii="Times New Roman" w:hAnsi="Times New Roman"/>
          <w:b/>
          <w:sz w:val="24"/>
          <w:szCs w:val="24"/>
        </w:rPr>
      </w:pPr>
      <w:r w:rsidRPr="00BA5159">
        <w:rPr>
          <w:rFonts w:ascii="Times New Roman" w:hAnsi="Times New Roman"/>
          <w:b/>
          <w:sz w:val="24"/>
          <w:szCs w:val="24"/>
        </w:rPr>
        <w:t>б) взаимовръзка и кумулиране с други съществуващи и/или одобрени инвестиционни предложения</w:t>
      </w:r>
    </w:p>
    <w:p w:rsidR="00772ABA" w:rsidRDefault="00772ABA" w:rsidP="000C1D75">
      <w:pPr>
        <w:pStyle w:val="a4"/>
        <w:spacing w:after="0" w:line="348" w:lineRule="auto"/>
        <w:ind w:left="0" w:firstLine="708"/>
        <w:jc w:val="both"/>
        <w:rPr>
          <w:rFonts w:ascii="Times New Roman" w:hAnsi="Times New Roman"/>
          <w:sz w:val="24"/>
          <w:szCs w:val="24"/>
        </w:rPr>
      </w:pPr>
      <w:r w:rsidRPr="00127A50">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предложение. То не засяга и не противоречи на други утвърдени устройствени проекти или  програми.</w:t>
      </w:r>
    </w:p>
    <w:p w:rsidR="00EE2AE2" w:rsidRPr="00DF32B1" w:rsidRDefault="00EE2AE2" w:rsidP="00EE2AE2">
      <w:pPr>
        <w:pStyle w:val="a4"/>
        <w:spacing w:after="0" w:line="348" w:lineRule="auto"/>
        <w:ind w:left="0" w:firstLine="708"/>
        <w:jc w:val="both"/>
        <w:rPr>
          <w:rFonts w:ascii="Times New Roman" w:hAnsi="Times New Roman"/>
          <w:sz w:val="24"/>
          <w:szCs w:val="24"/>
        </w:rPr>
      </w:pPr>
      <w:r w:rsidRPr="00DF32B1">
        <w:rPr>
          <w:rFonts w:ascii="Times New Roman" w:hAnsi="Times New Roman"/>
          <w:sz w:val="24"/>
          <w:szCs w:val="24"/>
        </w:rPr>
        <w:t>Доказана е възможност за електроснабдяване, водоснабдяване, отвеждане на отпадните води с необходимите схеми на инженерна инфраструктура и комуникационно – транспортно обслужване, трасировъчни данни на новопроектираното УПИ и съобразени със съществуващата техническа инфраструктура.</w:t>
      </w:r>
    </w:p>
    <w:p w:rsidR="00EE2AE2" w:rsidRPr="00FD00C8" w:rsidRDefault="00EE2AE2" w:rsidP="00EE2AE2">
      <w:pPr>
        <w:pStyle w:val="a4"/>
        <w:spacing w:after="0" w:line="348" w:lineRule="auto"/>
        <w:ind w:left="0" w:firstLine="708"/>
        <w:jc w:val="both"/>
        <w:rPr>
          <w:rFonts w:ascii="Times New Roman" w:hAnsi="Times New Roman"/>
          <w:sz w:val="24"/>
          <w:szCs w:val="24"/>
        </w:rPr>
      </w:pPr>
      <w:r w:rsidRPr="00DF32B1">
        <w:rPr>
          <w:rFonts w:ascii="Times New Roman" w:hAnsi="Times New Roman"/>
          <w:sz w:val="24"/>
          <w:szCs w:val="24"/>
        </w:rPr>
        <w:t xml:space="preserve">Инвестиционното предложение ще се реализира в частен имот след промяна предназначението му, съгласно изискванията на ЗОЗЗ и ППЗОЗЗ от комисията по чл. 17 от ЗОЗЗ и в съответствие с одобрени инвестиционни проекти и условията на издадено разрешение за </w:t>
      </w:r>
      <w:r w:rsidRPr="00FD00C8">
        <w:rPr>
          <w:rFonts w:ascii="Times New Roman" w:hAnsi="Times New Roman"/>
          <w:sz w:val="24"/>
          <w:szCs w:val="24"/>
        </w:rPr>
        <w:t>строеж. За същия предстои първо урегулиране.</w:t>
      </w:r>
    </w:p>
    <w:p w:rsidR="005A579C" w:rsidRPr="00FD00C8" w:rsidRDefault="005A579C" w:rsidP="000C1D75">
      <w:pPr>
        <w:pStyle w:val="a4"/>
        <w:spacing w:after="0" w:line="348" w:lineRule="auto"/>
        <w:ind w:left="0" w:firstLine="708"/>
        <w:jc w:val="both"/>
        <w:rPr>
          <w:rFonts w:ascii="Times New Roman" w:hAnsi="Times New Roman"/>
          <w:sz w:val="24"/>
          <w:szCs w:val="24"/>
        </w:rPr>
      </w:pPr>
      <w:r w:rsidRPr="00FD00C8">
        <w:rPr>
          <w:rFonts w:ascii="Times New Roman" w:hAnsi="Times New Roman"/>
          <w:sz w:val="24"/>
          <w:szCs w:val="24"/>
        </w:rPr>
        <w:t>След издаване на решение за преценяване необходимостта от изготвяне на ОВОС о</w:t>
      </w:r>
      <w:r w:rsidR="00567B52" w:rsidRPr="00FD00C8">
        <w:rPr>
          <w:rFonts w:ascii="Times New Roman" w:hAnsi="Times New Roman"/>
          <w:sz w:val="24"/>
          <w:szCs w:val="24"/>
        </w:rPr>
        <w:t>т Директора на  РИОСВ – Пловдив,</w:t>
      </w:r>
      <w:r w:rsidRPr="00FD00C8">
        <w:rPr>
          <w:rFonts w:ascii="Times New Roman" w:hAnsi="Times New Roman"/>
          <w:sz w:val="24"/>
          <w:szCs w:val="24"/>
        </w:rPr>
        <w:t xml:space="preserve"> за изграждането на сондажния кладенец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FD00C8" w:rsidRDefault="005B46AA" w:rsidP="000C1D75">
      <w:pPr>
        <w:pStyle w:val="a4"/>
        <w:spacing w:after="0" w:line="348" w:lineRule="auto"/>
        <w:ind w:left="0" w:firstLine="708"/>
        <w:jc w:val="both"/>
        <w:rPr>
          <w:rFonts w:ascii="Times New Roman" w:hAnsi="Times New Roman"/>
          <w:sz w:val="24"/>
          <w:szCs w:val="24"/>
        </w:rPr>
      </w:pPr>
      <w:r w:rsidRPr="00FD00C8">
        <w:rPr>
          <w:rFonts w:ascii="Times New Roman" w:hAnsi="Times New Roman"/>
          <w:sz w:val="24"/>
          <w:szCs w:val="24"/>
        </w:rPr>
        <w:t>За реализация на строителството ще бъд</w:t>
      </w:r>
      <w:r w:rsidR="00AD253B" w:rsidRPr="00FD00C8">
        <w:rPr>
          <w:rFonts w:ascii="Times New Roman" w:hAnsi="Times New Roman"/>
          <w:sz w:val="24"/>
          <w:szCs w:val="24"/>
        </w:rPr>
        <w:t>е</w:t>
      </w:r>
      <w:r w:rsidRPr="00FD00C8">
        <w:rPr>
          <w:rFonts w:ascii="Times New Roman" w:hAnsi="Times New Roman"/>
          <w:sz w:val="24"/>
          <w:szCs w:val="24"/>
        </w:rPr>
        <w:t xml:space="preserve"> одобрен инвестицион</w:t>
      </w:r>
      <w:r w:rsidR="00AD253B" w:rsidRPr="00FD00C8">
        <w:rPr>
          <w:rFonts w:ascii="Times New Roman" w:hAnsi="Times New Roman"/>
          <w:sz w:val="24"/>
          <w:szCs w:val="24"/>
        </w:rPr>
        <w:t>е</w:t>
      </w:r>
      <w:r w:rsidRPr="00FD00C8">
        <w:rPr>
          <w:rFonts w:ascii="Times New Roman" w:hAnsi="Times New Roman"/>
          <w:sz w:val="24"/>
          <w:szCs w:val="24"/>
        </w:rPr>
        <w:t>н проект и издаден</w:t>
      </w:r>
      <w:r w:rsidR="00AD253B" w:rsidRPr="00FD00C8">
        <w:rPr>
          <w:rFonts w:ascii="Times New Roman" w:hAnsi="Times New Roman"/>
          <w:sz w:val="24"/>
          <w:szCs w:val="24"/>
        </w:rPr>
        <w:t>о</w:t>
      </w:r>
      <w:r w:rsidRPr="00FD00C8">
        <w:rPr>
          <w:rFonts w:ascii="Times New Roman" w:hAnsi="Times New Roman"/>
          <w:sz w:val="24"/>
          <w:szCs w:val="24"/>
        </w:rPr>
        <w:t xml:space="preserve"> разрешени</w:t>
      </w:r>
      <w:r w:rsidR="00AD253B" w:rsidRPr="00FD00C8">
        <w:rPr>
          <w:rFonts w:ascii="Times New Roman" w:hAnsi="Times New Roman"/>
          <w:sz w:val="24"/>
          <w:szCs w:val="24"/>
        </w:rPr>
        <w:t>е</w:t>
      </w:r>
      <w:r w:rsidRPr="00FD00C8">
        <w:rPr>
          <w:rFonts w:ascii="Times New Roman" w:hAnsi="Times New Roman"/>
          <w:sz w:val="24"/>
          <w:szCs w:val="24"/>
        </w:rPr>
        <w:t xml:space="preserve"> за строеж.</w:t>
      </w:r>
    </w:p>
    <w:p w:rsidR="005B46AA" w:rsidRPr="00FD00C8" w:rsidRDefault="005B46AA" w:rsidP="000C1D75">
      <w:pPr>
        <w:pStyle w:val="a4"/>
        <w:spacing w:after="0" w:line="348" w:lineRule="auto"/>
        <w:ind w:left="0" w:firstLine="708"/>
        <w:jc w:val="both"/>
        <w:rPr>
          <w:rFonts w:ascii="Times New Roman" w:hAnsi="Times New Roman"/>
          <w:sz w:val="24"/>
          <w:szCs w:val="24"/>
        </w:rPr>
      </w:pPr>
      <w:r w:rsidRPr="00FD00C8">
        <w:rPr>
          <w:rFonts w:ascii="Times New Roman" w:hAnsi="Times New Roman"/>
          <w:sz w:val="24"/>
          <w:szCs w:val="24"/>
        </w:rPr>
        <w:t xml:space="preserve">Застрояването ще </w:t>
      </w:r>
      <w:r w:rsidR="00A56F5A" w:rsidRPr="00FD00C8">
        <w:rPr>
          <w:rFonts w:ascii="Times New Roman" w:hAnsi="Times New Roman"/>
          <w:sz w:val="24"/>
          <w:szCs w:val="24"/>
        </w:rPr>
        <w:t>бъде</w:t>
      </w:r>
      <w:r w:rsidRPr="00FD00C8">
        <w:rPr>
          <w:rFonts w:ascii="Times New Roman" w:hAnsi="Times New Roman"/>
          <w:sz w:val="24"/>
          <w:szCs w:val="24"/>
        </w:rPr>
        <w:t xml:space="preserve">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FD00C8" w:rsidRDefault="006A7084" w:rsidP="000C1D75">
      <w:pPr>
        <w:pStyle w:val="a4"/>
        <w:spacing w:after="0" w:line="348" w:lineRule="auto"/>
        <w:ind w:left="0" w:firstLine="708"/>
        <w:jc w:val="both"/>
        <w:rPr>
          <w:rFonts w:ascii="Times New Roman" w:hAnsi="Times New Roman"/>
          <w:sz w:val="24"/>
          <w:szCs w:val="24"/>
        </w:rPr>
      </w:pPr>
    </w:p>
    <w:p w:rsidR="00641C24" w:rsidRPr="00FD00C8" w:rsidRDefault="00641C24" w:rsidP="000C1D75">
      <w:pPr>
        <w:pStyle w:val="a4"/>
        <w:spacing w:after="0" w:line="348" w:lineRule="auto"/>
        <w:ind w:left="0" w:firstLine="708"/>
        <w:jc w:val="both"/>
        <w:rPr>
          <w:rFonts w:ascii="Times New Roman" w:hAnsi="Times New Roman"/>
          <w:b/>
          <w:sz w:val="24"/>
          <w:szCs w:val="24"/>
        </w:rPr>
      </w:pPr>
      <w:r w:rsidRPr="00FD00C8">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FD00C8" w:rsidRDefault="00AE4A3E" w:rsidP="000C1D75">
      <w:pPr>
        <w:spacing w:after="0" w:line="348" w:lineRule="auto"/>
        <w:ind w:firstLine="709"/>
        <w:jc w:val="both"/>
        <w:rPr>
          <w:rFonts w:ascii="Times New Roman" w:eastAsia="Calibri" w:hAnsi="Times New Roman"/>
          <w:sz w:val="24"/>
          <w:szCs w:val="24"/>
          <w:lang w:val="bg-BG"/>
        </w:rPr>
      </w:pPr>
      <w:r w:rsidRPr="00FD00C8">
        <w:rPr>
          <w:rFonts w:ascii="Times New Roman" w:eastAsia="Calibri" w:hAnsi="Times New Roman"/>
          <w:sz w:val="24"/>
          <w:szCs w:val="24"/>
          <w:lang w:val="bg-BG"/>
        </w:rPr>
        <w:t xml:space="preserve">По време на строителството </w:t>
      </w:r>
      <w:r w:rsidR="00FD00C8" w:rsidRPr="00FD00C8">
        <w:rPr>
          <w:rFonts w:ascii="Times New Roman" w:eastAsia="Calibri" w:hAnsi="Times New Roman"/>
          <w:sz w:val="24"/>
          <w:szCs w:val="24"/>
          <w:lang w:val="bg-BG"/>
        </w:rPr>
        <w:t>на</w:t>
      </w:r>
      <w:r w:rsidR="002A39F2" w:rsidRPr="00FD00C8">
        <w:rPr>
          <w:rFonts w:ascii="Times New Roman" w:eastAsia="Calibri" w:hAnsi="Times New Roman"/>
          <w:sz w:val="24"/>
          <w:szCs w:val="24"/>
          <w:lang w:val="bg-BG"/>
        </w:rPr>
        <w:t xml:space="preserve"> база</w:t>
      </w:r>
      <w:r w:rsidR="00FD00C8" w:rsidRPr="00FD00C8">
        <w:rPr>
          <w:rFonts w:ascii="Times New Roman" w:eastAsia="Calibri" w:hAnsi="Times New Roman"/>
          <w:sz w:val="24"/>
          <w:szCs w:val="24"/>
          <w:lang w:val="bg-BG"/>
        </w:rPr>
        <w:t>та</w:t>
      </w:r>
      <w:r w:rsidRPr="00FD00C8">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Default="00AE4A3E" w:rsidP="000C1D75">
      <w:pPr>
        <w:spacing w:after="0" w:line="348" w:lineRule="auto"/>
        <w:ind w:firstLine="709"/>
        <w:jc w:val="both"/>
        <w:rPr>
          <w:rFonts w:ascii="Times New Roman" w:eastAsia="Calibri" w:hAnsi="Times New Roman"/>
          <w:sz w:val="24"/>
          <w:szCs w:val="24"/>
          <w:lang w:val="bg-BG"/>
        </w:rPr>
      </w:pPr>
      <w:r w:rsidRPr="00FD00C8">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w:t>
      </w:r>
      <w:r w:rsidRPr="00FD00C8">
        <w:rPr>
          <w:rFonts w:ascii="Times New Roman" w:eastAsia="Calibri" w:hAnsi="Times New Roman"/>
          <w:sz w:val="24"/>
          <w:szCs w:val="24"/>
          <w:lang w:val="bg-BG"/>
        </w:rPr>
        <w:lastRenderedPageBreak/>
        <w:t>както и за поддържане на чистотата на площадката, озеленените площи и за противопожарни нужди.</w:t>
      </w:r>
    </w:p>
    <w:p w:rsidR="00037A05" w:rsidRPr="00FD00C8" w:rsidRDefault="00037A05" w:rsidP="000C1D75">
      <w:pPr>
        <w:spacing w:after="0" w:line="348" w:lineRule="auto"/>
        <w:ind w:firstLine="709"/>
        <w:jc w:val="both"/>
        <w:rPr>
          <w:rFonts w:ascii="Times New Roman" w:eastAsia="Calibri" w:hAnsi="Times New Roman"/>
          <w:sz w:val="24"/>
          <w:szCs w:val="24"/>
          <w:lang w:val="bg-BG"/>
        </w:rPr>
      </w:pPr>
      <w:r w:rsidRPr="006A5965">
        <w:rPr>
          <w:rFonts w:ascii="Times New Roman" w:hAnsi="Times New Roman"/>
          <w:sz w:val="24"/>
          <w:szCs w:val="24"/>
        </w:rPr>
        <w:t xml:space="preserve">Не се предвижда използването и добив на природни ресурси по време на </w:t>
      </w:r>
      <w:r w:rsidRPr="00C255C0">
        <w:rPr>
          <w:rFonts w:ascii="Times New Roman" w:hAnsi="Times New Roman"/>
          <w:sz w:val="24"/>
          <w:szCs w:val="24"/>
        </w:rPr>
        <w:t>строителството (обособяването) и експлоатация на земни недра, почви.</w:t>
      </w:r>
    </w:p>
    <w:p w:rsidR="00000C34" w:rsidRPr="00FD00C8" w:rsidRDefault="00000C34" w:rsidP="00EA7843">
      <w:pPr>
        <w:spacing w:after="0" w:line="348" w:lineRule="auto"/>
        <w:ind w:firstLine="709"/>
        <w:jc w:val="both"/>
        <w:rPr>
          <w:rFonts w:ascii="Times New Roman" w:eastAsia="Calibri" w:hAnsi="Times New Roman"/>
          <w:sz w:val="24"/>
          <w:szCs w:val="24"/>
          <w:lang w:val="bg-BG"/>
        </w:rPr>
      </w:pPr>
      <w:r w:rsidRPr="00FD00C8">
        <w:rPr>
          <w:rFonts w:ascii="Times New Roman" w:hAnsi="Times New Roman"/>
          <w:sz w:val="24"/>
          <w:szCs w:val="24"/>
        </w:rPr>
        <w:t xml:space="preserve">В съответствие </w:t>
      </w:r>
      <w:r w:rsidR="00FD00C8" w:rsidRPr="00FD00C8">
        <w:rPr>
          <w:rFonts w:ascii="Times New Roman" w:hAnsi="Times New Roman"/>
          <w:sz w:val="24"/>
          <w:szCs w:val="24"/>
          <w:lang w:val="bg-BG"/>
        </w:rPr>
        <w:t>с писмо от</w:t>
      </w:r>
      <w:r w:rsidRPr="00FD00C8">
        <w:rPr>
          <w:rFonts w:ascii="Times New Roman" w:hAnsi="Times New Roman"/>
          <w:sz w:val="24"/>
          <w:szCs w:val="24"/>
        </w:rPr>
        <w:t xml:space="preserve"> „Водоснабдяване и канализация“ ЕООД, гр. Пловдив, експлоатационното дружество уведомява, че поради отдалечеността на имота от водоснабдителната и канализационна системи, същото не може да се осигури питейна вода и заустване на отпадните води.</w:t>
      </w:r>
    </w:p>
    <w:p w:rsidR="00000C34" w:rsidRPr="00037A05" w:rsidRDefault="002A39F2" w:rsidP="00EA7843">
      <w:pPr>
        <w:spacing w:after="0" w:line="348" w:lineRule="auto"/>
        <w:ind w:firstLine="709"/>
        <w:jc w:val="both"/>
        <w:rPr>
          <w:rFonts w:ascii="Times New Roman" w:eastAsia="Calibri" w:hAnsi="Times New Roman"/>
          <w:sz w:val="24"/>
          <w:szCs w:val="24"/>
        </w:rPr>
      </w:pPr>
      <w:r w:rsidRPr="00FD00C8">
        <w:rPr>
          <w:rFonts w:ascii="Times New Roman" w:eastAsia="Calibri" w:hAnsi="Times New Roman"/>
          <w:sz w:val="24"/>
          <w:szCs w:val="24"/>
          <w:lang w:val="bg-BG"/>
        </w:rPr>
        <w:t xml:space="preserve">За инвестиционното предложение ще се използва вода от сондажен кладенец. </w:t>
      </w:r>
      <w:r w:rsidR="00000C34" w:rsidRPr="00FD00C8">
        <w:rPr>
          <w:rFonts w:ascii="Times New Roman" w:eastAsia="Calibri" w:hAnsi="Times New Roman"/>
          <w:sz w:val="24"/>
          <w:szCs w:val="24"/>
        </w:rPr>
        <w:t xml:space="preserve">Водоснабдяването на площадката ще се изпълни от алтернативен водоизточник – сондажен кладенец за добив на подземни води, </w:t>
      </w:r>
      <w:r w:rsidR="00000C34" w:rsidRPr="00FD00C8">
        <w:rPr>
          <w:rFonts w:ascii="Times New Roman" w:hAnsi="Times New Roman"/>
          <w:sz w:val="24"/>
          <w:szCs w:val="24"/>
        </w:rPr>
        <w:t xml:space="preserve">разположен в рамките на ограничителните линии на </w:t>
      </w:r>
      <w:r w:rsidR="00000C34" w:rsidRPr="00037A05">
        <w:rPr>
          <w:rFonts w:ascii="Times New Roman" w:hAnsi="Times New Roman"/>
          <w:sz w:val="24"/>
          <w:szCs w:val="24"/>
        </w:rPr>
        <w:t>застрояване</w:t>
      </w:r>
      <w:r w:rsidR="00000C34" w:rsidRPr="00037A05">
        <w:rPr>
          <w:rFonts w:ascii="Times New Roman" w:eastAsia="Calibri" w:hAnsi="Times New Roman"/>
          <w:sz w:val="24"/>
          <w:szCs w:val="24"/>
        </w:rPr>
        <w:t xml:space="preserve">. В шахтата със сондажа се предвижда водомерен възел. </w:t>
      </w:r>
    </w:p>
    <w:p w:rsidR="004F496D" w:rsidRPr="00037A05" w:rsidRDefault="00000C34" w:rsidP="00EA7843">
      <w:pPr>
        <w:spacing w:after="0" w:line="348" w:lineRule="auto"/>
        <w:ind w:firstLine="709"/>
        <w:jc w:val="both"/>
        <w:rPr>
          <w:rFonts w:ascii="Times New Roman" w:hAnsi="Times New Roman"/>
          <w:sz w:val="24"/>
          <w:szCs w:val="24"/>
          <w:lang w:val="bg-BG"/>
        </w:rPr>
      </w:pPr>
      <w:r w:rsidRPr="00037A05">
        <w:rPr>
          <w:rFonts w:ascii="Times New Roman" w:hAnsi="Times New Roman"/>
          <w:sz w:val="24"/>
        </w:rPr>
        <w:t>Съгласно предоставени данни от инженерно хидрогеоложко проучване в района на площадката на ИП се предвижда проектна дълбочина на сондажния кладенец да бъде до 24м.</w:t>
      </w:r>
    </w:p>
    <w:p w:rsidR="00A12AB6" w:rsidRPr="00037A05" w:rsidRDefault="00A12AB6" w:rsidP="00EA7843">
      <w:pPr>
        <w:spacing w:after="0" w:line="348" w:lineRule="auto"/>
        <w:ind w:firstLine="709"/>
        <w:jc w:val="both"/>
        <w:rPr>
          <w:rFonts w:ascii="Times New Roman" w:eastAsia="Calibri" w:hAnsi="Times New Roman"/>
          <w:sz w:val="24"/>
          <w:szCs w:val="24"/>
          <w:lang w:val="bg-BG"/>
        </w:rPr>
      </w:pPr>
      <w:r w:rsidRPr="00037A05">
        <w:rPr>
          <w:rFonts w:ascii="Times New Roman" w:hAnsi="Times New Roman"/>
          <w:sz w:val="24"/>
          <w:szCs w:val="24"/>
          <w:lang w:val="bg-BG"/>
        </w:rPr>
        <w:t>Целите на водовземането ще са измиване на подовете на помещенията, поливане на зелените площи, поддържане чистотата на площадката, противопожарни нужди.</w:t>
      </w:r>
    </w:p>
    <w:p w:rsidR="002A39F2" w:rsidRPr="00037A05" w:rsidRDefault="00A12AB6" w:rsidP="00EA7843">
      <w:pPr>
        <w:spacing w:after="0" w:line="348" w:lineRule="auto"/>
        <w:ind w:firstLine="709"/>
        <w:jc w:val="both"/>
        <w:rPr>
          <w:rFonts w:ascii="Times New Roman" w:eastAsia="Calibri" w:hAnsi="Times New Roman"/>
          <w:sz w:val="24"/>
          <w:szCs w:val="24"/>
          <w:lang w:val="bg-BG"/>
        </w:rPr>
      </w:pPr>
      <w:r w:rsidRPr="00037A05">
        <w:rPr>
          <w:rFonts w:ascii="Times New Roman" w:eastAsia="Calibri" w:hAnsi="Times New Roman"/>
          <w:sz w:val="24"/>
          <w:szCs w:val="24"/>
        </w:rPr>
        <w:t xml:space="preserve">За питейни нужди на работещите </w:t>
      </w:r>
      <w:r w:rsidRPr="00037A05">
        <w:rPr>
          <w:rFonts w:ascii="Times New Roman" w:eastAsia="Calibri" w:hAnsi="Times New Roman"/>
          <w:sz w:val="24"/>
          <w:szCs w:val="24"/>
          <w:lang w:val="bg-BG"/>
        </w:rPr>
        <w:t xml:space="preserve">и служителите </w:t>
      </w:r>
      <w:r w:rsidRPr="00037A05">
        <w:rPr>
          <w:rFonts w:ascii="Times New Roman" w:eastAsia="Calibri" w:hAnsi="Times New Roman"/>
          <w:sz w:val="24"/>
          <w:szCs w:val="24"/>
        </w:rPr>
        <w:t>ще се ползва минерална вода от диспенсери.</w:t>
      </w:r>
    </w:p>
    <w:p w:rsidR="000C1D75" w:rsidRPr="00683282" w:rsidRDefault="000C1D75" w:rsidP="00EA7843">
      <w:pPr>
        <w:spacing w:after="0" w:line="348" w:lineRule="auto"/>
        <w:ind w:firstLine="709"/>
        <w:jc w:val="both"/>
        <w:rPr>
          <w:rFonts w:ascii="Times New Roman" w:eastAsia="Calibri" w:hAnsi="Times New Roman"/>
          <w:sz w:val="24"/>
          <w:szCs w:val="24"/>
        </w:rPr>
      </w:pPr>
      <w:r w:rsidRPr="00683282">
        <w:rPr>
          <w:rFonts w:ascii="Times New Roman" w:hAnsi="Times New Roman"/>
          <w:sz w:val="24"/>
        </w:rPr>
        <w:t>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r w:rsidRPr="00683282">
        <w:rPr>
          <w:rFonts w:ascii="Times New Roman" w:eastAsia="Calibri" w:hAnsi="Times New Roman"/>
          <w:sz w:val="24"/>
          <w:szCs w:val="24"/>
        </w:rPr>
        <w:t xml:space="preserve"> </w:t>
      </w:r>
    </w:p>
    <w:p w:rsidR="000C1D75" w:rsidRPr="00683282" w:rsidRDefault="000C1D75" w:rsidP="00EA7843">
      <w:pPr>
        <w:spacing w:after="0" w:line="348" w:lineRule="auto"/>
        <w:ind w:firstLine="709"/>
        <w:jc w:val="both"/>
        <w:rPr>
          <w:rFonts w:ascii="Times New Roman" w:eastAsia="Calibri" w:hAnsi="Times New Roman"/>
          <w:sz w:val="24"/>
          <w:szCs w:val="24"/>
        </w:rPr>
      </w:pPr>
      <w:r w:rsidRPr="00683282">
        <w:rPr>
          <w:rFonts w:ascii="Times New Roman" w:eastAsia="Calibri" w:hAnsi="Times New Roman"/>
          <w:sz w:val="24"/>
          <w:szCs w:val="24"/>
        </w:rPr>
        <w:t>Максимален разход на вода:</w:t>
      </w:r>
    </w:p>
    <w:p w:rsidR="000C1D75" w:rsidRPr="00683282" w:rsidRDefault="000C1D75" w:rsidP="00EA7843">
      <w:pPr>
        <w:pStyle w:val="a3"/>
        <w:numPr>
          <w:ilvl w:val="0"/>
          <w:numId w:val="3"/>
        </w:numPr>
        <w:spacing w:after="0" w:line="348" w:lineRule="auto"/>
        <w:jc w:val="both"/>
        <w:rPr>
          <w:rFonts w:ascii="Times New Roman" w:hAnsi="Times New Roman"/>
          <w:sz w:val="24"/>
        </w:rPr>
      </w:pPr>
      <w:r w:rsidRPr="00683282">
        <w:rPr>
          <w:rFonts w:ascii="Times New Roman" w:hAnsi="Times New Roman"/>
          <w:sz w:val="24"/>
        </w:rPr>
        <w:t>средноденонощен дебит до 0,50 л/сек.</w:t>
      </w:r>
    </w:p>
    <w:p w:rsidR="000C1D75" w:rsidRPr="00683282" w:rsidRDefault="000C1D75" w:rsidP="00EA7843">
      <w:pPr>
        <w:pStyle w:val="a3"/>
        <w:numPr>
          <w:ilvl w:val="0"/>
          <w:numId w:val="3"/>
        </w:numPr>
        <w:spacing w:after="0" w:line="348" w:lineRule="auto"/>
        <w:jc w:val="both"/>
        <w:rPr>
          <w:rFonts w:ascii="Times New Roman" w:hAnsi="Times New Roman"/>
          <w:sz w:val="24"/>
        </w:rPr>
      </w:pPr>
      <w:r w:rsidRPr="00683282">
        <w:rPr>
          <w:rFonts w:ascii="Times New Roman" w:hAnsi="Times New Roman"/>
          <w:sz w:val="24"/>
        </w:rPr>
        <w:t>годишно водно количество до 3</w:t>
      </w:r>
      <w:r w:rsidRPr="00683282">
        <w:rPr>
          <w:rFonts w:ascii="Times New Roman" w:hAnsi="Times New Roman"/>
          <w:sz w:val="24"/>
          <w:lang w:val="bg-BG"/>
        </w:rPr>
        <w:t>2</w:t>
      </w:r>
      <w:r w:rsidRPr="00683282">
        <w:rPr>
          <w:rFonts w:ascii="Times New Roman" w:hAnsi="Times New Roman"/>
          <w:sz w:val="24"/>
        </w:rPr>
        <w:t xml:space="preserve">00 куб.м./год. </w:t>
      </w:r>
    </w:p>
    <w:p w:rsidR="000C1D75" w:rsidRPr="00683282" w:rsidRDefault="000C1D75" w:rsidP="00EA7843">
      <w:pPr>
        <w:pStyle w:val="a3"/>
        <w:numPr>
          <w:ilvl w:val="0"/>
          <w:numId w:val="3"/>
        </w:numPr>
        <w:spacing w:after="0" w:line="348" w:lineRule="auto"/>
        <w:jc w:val="both"/>
        <w:rPr>
          <w:rFonts w:ascii="Times New Roman" w:hAnsi="Times New Roman"/>
          <w:sz w:val="24"/>
        </w:rPr>
      </w:pPr>
      <w:r w:rsidRPr="00683282">
        <w:rPr>
          <w:rFonts w:ascii="Times New Roman" w:hAnsi="Times New Roman"/>
          <w:sz w:val="24"/>
        </w:rPr>
        <w:t>върхов проектен дебит до 2,0 л./сек.</w:t>
      </w:r>
    </w:p>
    <w:p w:rsidR="000C1D75" w:rsidRPr="00683282" w:rsidRDefault="000C1D75" w:rsidP="00EA7843">
      <w:pPr>
        <w:spacing w:after="0" w:line="348" w:lineRule="auto"/>
        <w:ind w:firstLine="709"/>
        <w:jc w:val="both"/>
        <w:rPr>
          <w:rFonts w:ascii="Times New Roman" w:eastAsia="Calibri" w:hAnsi="Times New Roman"/>
          <w:sz w:val="24"/>
          <w:szCs w:val="24"/>
        </w:rPr>
      </w:pPr>
      <w:r w:rsidRPr="00683282">
        <w:rPr>
          <w:rFonts w:ascii="Times New Roman" w:eastAsia="Calibri" w:hAnsi="Times New Roman"/>
          <w:sz w:val="24"/>
          <w:szCs w:val="24"/>
        </w:rPr>
        <w:t>Водоприемната част на сондажа ще бъде изградена от PVC тръби с диаметър Ø160.</w:t>
      </w:r>
    </w:p>
    <w:p w:rsidR="00A12AB6" w:rsidRPr="00683282" w:rsidRDefault="000C1D75" w:rsidP="00EA7843">
      <w:pPr>
        <w:spacing w:after="0" w:line="348" w:lineRule="auto"/>
        <w:ind w:firstLine="709"/>
        <w:jc w:val="both"/>
        <w:rPr>
          <w:rFonts w:ascii="Times New Roman" w:eastAsia="Calibri" w:hAnsi="Times New Roman"/>
          <w:sz w:val="24"/>
          <w:szCs w:val="24"/>
        </w:rPr>
      </w:pPr>
      <w:r w:rsidRPr="00683282">
        <w:rPr>
          <w:rFonts w:ascii="Times New Roman" w:eastAsia="Calibri" w:hAnsi="Times New Roman"/>
          <w:sz w:val="24"/>
          <w:szCs w:val="24"/>
        </w:rPr>
        <w:t>По време на строителството не се предвижда ползване на водни количества от сондажния кладенец.</w:t>
      </w:r>
    </w:p>
    <w:p w:rsidR="00A12AB6" w:rsidRPr="00683282" w:rsidRDefault="00A12AB6" w:rsidP="00EA7843">
      <w:pPr>
        <w:spacing w:after="0" w:line="348" w:lineRule="auto"/>
        <w:ind w:firstLine="708"/>
        <w:jc w:val="both"/>
        <w:rPr>
          <w:rFonts w:ascii="Times New Roman" w:hAnsi="Times New Roman"/>
          <w:sz w:val="24"/>
          <w:szCs w:val="24"/>
          <w:lang w:val="bg-BG"/>
        </w:rPr>
      </w:pPr>
      <w:r w:rsidRPr="00683282">
        <w:rPr>
          <w:rFonts w:ascii="Times New Roman" w:hAnsi="Times New Roman"/>
          <w:sz w:val="24"/>
          <w:szCs w:val="24"/>
        </w:rPr>
        <w:t>Издадено е становище с изх. № ПУ-01-</w:t>
      </w:r>
      <w:r w:rsidR="00683282" w:rsidRPr="00683282">
        <w:rPr>
          <w:rFonts w:ascii="Times New Roman" w:hAnsi="Times New Roman"/>
          <w:sz w:val="24"/>
          <w:szCs w:val="24"/>
          <w:lang w:val="bg-BG"/>
        </w:rPr>
        <w:t>1184</w:t>
      </w:r>
      <w:r w:rsidRPr="00683282">
        <w:rPr>
          <w:rFonts w:ascii="Times New Roman" w:hAnsi="Times New Roman"/>
          <w:sz w:val="24"/>
          <w:szCs w:val="24"/>
        </w:rPr>
        <w:t>(</w:t>
      </w:r>
      <w:r w:rsidR="00683282" w:rsidRPr="00683282">
        <w:rPr>
          <w:rFonts w:ascii="Times New Roman" w:hAnsi="Times New Roman"/>
          <w:sz w:val="24"/>
          <w:szCs w:val="24"/>
          <w:lang w:val="bg-BG"/>
        </w:rPr>
        <w:t>1</w:t>
      </w:r>
      <w:r w:rsidRPr="00683282">
        <w:rPr>
          <w:rFonts w:ascii="Times New Roman" w:hAnsi="Times New Roman"/>
          <w:sz w:val="24"/>
          <w:szCs w:val="24"/>
        </w:rPr>
        <w:t xml:space="preserve">) / </w:t>
      </w:r>
      <w:r w:rsidR="00066C05" w:rsidRPr="00683282">
        <w:rPr>
          <w:rFonts w:ascii="Times New Roman" w:hAnsi="Times New Roman"/>
          <w:sz w:val="24"/>
          <w:szCs w:val="24"/>
          <w:lang w:val="bg-BG"/>
        </w:rPr>
        <w:t>1</w:t>
      </w:r>
      <w:r w:rsidR="00683282" w:rsidRPr="00683282">
        <w:rPr>
          <w:rFonts w:ascii="Times New Roman" w:hAnsi="Times New Roman"/>
          <w:sz w:val="24"/>
          <w:szCs w:val="24"/>
          <w:lang w:val="bg-BG"/>
        </w:rPr>
        <w:t>1</w:t>
      </w:r>
      <w:r w:rsidR="00066C05" w:rsidRPr="00683282">
        <w:rPr>
          <w:rFonts w:ascii="Times New Roman" w:hAnsi="Times New Roman"/>
          <w:sz w:val="24"/>
          <w:szCs w:val="24"/>
          <w:lang w:val="bg-BG"/>
        </w:rPr>
        <w:t>.</w:t>
      </w:r>
      <w:r w:rsidR="00683282" w:rsidRPr="00683282">
        <w:rPr>
          <w:rFonts w:ascii="Times New Roman" w:hAnsi="Times New Roman"/>
          <w:sz w:val="24"/>
          <w:szCs w:val="24"/>
          <w:lang w:val="bg-BG"/>
        </w:rPr>
        <w:t>12</w:t>
      </w:r>
      <w:r w:rsidRPr="00683282">
        <w:rPr>
          <w:rFonts w:ascii="Times New Roman" w:hAnsi="Times New Roman"/>
          <w:sz w:val="24"/>
          <w:szCs w:val="24"/>
        </w:rPr>
        <w:t>.20</w:t>
      </w:r>
      <w:r w:rsidRPr="00683282">
        <w:rPr>
          <w:rFonts w:ascii="Times New Roman" w:hAnsi="Times New Roman"/>
          <w:sz w:val="24"/>
          <w:szCs w:val="24"/>
          <w:lang w:val="bg-BG"/>
        </w:rPr>
        <w:t>2</w:t>
      </w:r>
      <w:r w:rsidR="00066C05" w:rsidRPr="00683282">
        <w:rPr>
          <w:rFonts w:ascii="Times New Roman" w:hAnsi="Times New Roman"/>
          <w:sz w:val="24"/>
          <w:szCs w:val="24"/>
          <w:lang w:val="bg-BG"/>
        </w:rPr>
        <w:t>5</w:t>
      </w:r>
      <w:r w:rsidRPr="00683282">
        <w:rPr>
          <w:rFonts w:ascii="Times New Roman" w:hAnsi="Times New Roman"/>
          <w:sz w:val="24"/>
          <w:szCs w:val="24"/>
        </w:rPr>
        <w:t>г. на БД ИБР – Пловдив със заключение, че ИП е допустимо от гледна точка на ПУРБ и ПУРН на ИБР</w:t>
      </w:r>
      <w:r w:rsidR="00993096" w:rsidRPr="00683282">
        <w:rPr>
          <w:rFonts w:ascii="Times New Roman" w:hAnsi="Times New Roman"/>
          <w:sz w:val="24"/>
          <w:szCs w:val="24"/>
          <w:lang w:val="bg-BG"/>
        </w:rPr>
        <w:t>, ЗВ и подзаконовите актове към него.</w:t>
      </w:r>
    </w:p>
    <w:p w:rsidR="009045C8" w:rsidRPr="00574A3E" w:rsidRDefault="009045C8" w:rsidP="009045C8">
      <w:pPr>
        <w:spacing w:after="0" w:line="348" w:lineRule="auto"/>
        <w:ind w:firstLine="708"/>
        <w:jc w:val="both"/>
        <w:rPr>
          <w:rFonts w:ascii="Times New Roman" w:hAnsi="Times New Roman"/>
          <w:sz w:val="24"/>
          <w:szCs w:val="24"/>
        </w:rPr>
      </w:pPr>
      <w:r w:rsidRPr="00683282">
        <w:rPr>
          <w:rFonts w:ascii="Times New Roman" w:hAnsi="Times New Roman"/>
          <w:sz w:val="24"/>
          <w:szCs w:val="24"/>
        </w:rPr>
        <w:t>Основните суровини и строителни материали, които ще се използват при строителството са готови строителни материали.</w:t>
      </w:r>
    </w:p>
    <w:p w:rsidR="009045C8" w:rsidRPr="00574A3E" w:rsidRDefault="009045C8" w:rsidP="009045C8">
      <w:pPr>
        <w:spacing w:after="0" w:line="348" w:lineRule="auto"/>
        <w:ind w:firstLine="708"/>
        <w:jc w:val="both"/>
        <w:rPr>
          <w:rFonts w:ascii="Times New Roman" w:hAnsi="Times New Roman"/>
          <w:sz w:val="24"/>
          <w:szCs w:val="24"/>
        </w:rPr>
      </w:pPr>
      <w:r w:rsidRPr="00574A3E">
        <w:rPr>
          <w:rFonts w:ascii="Times New Roman" w:hAnsi="Times New Roman"/>
          <w:sz w:val="24"/>
          <w:szCs w:val="24"/>
        </w:rPr>
        <w:t>Електрозахранването на имота ще се изпълни от съществуващата електропреносна мрежа, експлоатирана от Електроразпределение-Юг, като експлоатационното дружество ще определи точка на присъединяване към електроразпределителната мрежа, съответстваща на заявената мощност на потребителя.</w:t>
      </w:r>
    </w:p>
    <w:p w:rsidR="009045C8" w:rsidRPr="0052710B" w:rsidRDefault="009045C8" w:rsidP="009045C8">
      <w:pPr>
        <w:spacing w:after="0" w:line="348" w:lineRule="auto"/>
        <w:ind w:firstLine="708"/>
        <w:jc w:val="both"/>
        <w:rPr>
          <w:rFonts w:ascii="Times New Roman" w:hAnsi="Times New Roman"/>
          <w:sz w:val="24"/>
          <w:szCs w:val="24"/>
          <w:highlight w:val="green"/>
          <w:lang w:val="bg-BG"/>
        </w:rPr>
      </w:pPr>
      <w:r w:rsidRPr="00574A3E">
        <w:rPr>
          <w:rFonts w:ascii="Times New Roman" w:hAnsi="Times New Roman"/>
          <w:sz w:val="24"/>
          <w:szCs w:val="24"/>
        </w:rPr>
        <w:lastRenderedPageBreak/>
        <w:t xml:space="preserve">За постигане на ниска енергоемкост на сградите, ще бъдат изчислени показатели, характеризиращи енергопреобразуващите и енергопреносните свойства на ограждащите конструкции на застройките; показателите за годишния разход на енергия. Ще бъде изпълнена необходимата по норматив топлоизолация. Всички предвидени съоръжения за поддържане на необходимия </w:t>
      </w:r>
      <w:r w:rsidRPr="00B21932">
        <w:rPr>
          <w:rFonts w:ascii="Times New Roman" w:hAnsi="Times New Roman"/>
          <w:sz w:val="24"/>
          <w:szCs w:val="24"/>
        </w:rPr>
        <w:t>микроклимат ще бъдат икономични по отношение на консумация на електроенергия.</w:t>
      </w:r>
    </w:p>
    <w:p w:rsidR="00993096" w:rsidRPr="009045C8" w:rsidRDefault="009045C8" w:rsidP="00EA7843">
      <w:pPr>
        <w:spacing w:after="0" w:line="348" w:lineRule="auto"/>
        <w:ind w:firstLine="709"/>
        <w:jc w:val="both"/>
        <w:rPr>
          <w:rFonts w:ascii="Times New Roman" w:hAnsi="Times New Roman"/>
          <w:sz w:val="24"/>
          <w:szCs w:val="24"/>
          <w:lang w:val="bg-BG"/>
        </w:rPr>
      </w:pPr>
      <w:r w:rsidRPr="00B21932">
        <w:rPr>
          <w:rFonts w:ascii="Times New Roman" w:hAnsi="Times New Roman"/>
          <w:sz w:val="24"/>
          <w:szCs w:val="24"/>
        </w:rPr>
        <w:t xml:space="preserve">Транспортното обслужване на имота, предмет на инвестиционното предложение се </w:t>
      </w:r>
      <w:r w:rsidRPr="009045C8">
        <w:rPr>
          <w:rFonts w:ascii="Times New Roman" w:hAnsi="Times New Roman"/>
          <w:sz w:val="24"/>
          <w:szCs w:val="24"/>
        </w:rPr>
        <w:t xml:space="preserve">осъществява от път от републиканската пътна мрежа от юг. Ще се изпълни локално платно </w:t>
      </w:r>
      <w:r w:rsidRPr="009045C8">
        <w:rPr>
          <w:rFonts w:ascii="Times New Roman" w:hAnsi="Times New Roman"/>
          <w:sz w:val="24"/>
          <w:szCs w:val="24"/>
          <w:lang w:val="bg-BG"/>
        </w:rPr>
        <w:t>с вход/изход за обслужване на базата</w:t>
      </w:r>
      <w:r w:rsidRPr="009045C8">
        <w:rPr>
          <w:rFonts w:ascii="Times New Roman" w:hAnsi="Times New Roman"/>
          <w:sz w:val="24"/>
          <w:szCs w:val="24"/>
        </w:rPr>
        <w:t>.</w:t>
      </w:r>
    </w:p>
    <w:p w:rsidR="00DD7642" w:rsidRPr="009045C8" w:rsidRDefault="00F179BB" w:rsidP="00EA7843">
      <w:pPr>
        <w:pStyle w:val="a4"/>
        <w:spacing w:after="0" w:line="348" w:lineRule="auto"/>
        <w:ind w:left="0" w:firstLine="708"/>
        <w:jc w:val="both"/>
        <w:rPr>
          <w:rFonts w:ascii="Times New Roman" w:hAnsi="Times New Roman"/>
          <w:sz w:val="24"/>
          <w:szCs w:val="24"/>
        </w:rPr>
      </w:pPr>
      <w:r w:rsidRPr="009045C8">
        <w:rPr>
          <w:rFonts w:ascii="Times New Roman" w:hAnsi="Times New Roman"/>
          <w:sz w:val="24"/>
          <w:szCs w:val="24"/>
        </w:rPr>
        <w:t>Щ</w:t>
      </w:r>
      <w:r w:rsidR="00DD7642" w:rsidRPr="009045C8">
        <w:rPr>
          <w:rFonts w:ascii="Times New Roman" w:hAnsi="Times New Roman"/>
          <w:sz w:val="24"/>
          <w:szCs w:val="24"/>
        </w:rPr>
        <w:t>е бъдат спазени действащите норми и изисквания на Закон за устройство на територията, Наредба № 4 за обхвата и съдържанието на инвестиционните проекти, Наредба № 8 на МРРБ / 2001г. и действащата нормативна уредба по комуникационно-транспортно проектиране.</w:t>
      </w:r>
    </w:p>
    <w:p w:rsidR="009045C8" w:rsidRPr="00B21932" w:rsidRDefault="009045C8" w:rsidP="009045C8">
      <w:pPr>
        <w:spacing w:after="0" w:line="348" w:lineRule="auto"/>
        <w:ind w:firstLine="708"/>
        <w:jc w:val="both"/>
        <w:rPr>
          <w:rFonts w:ascii="Times New Roman" w:hAnsi="Times New Roman"/>
          <w:sz w:val="24"/>
          <w:szCs w:val="24"/>
        </w:rPr>
      </w:pPr>
      <w:r w:rsidRPr="009045C8">
        <w:rPr>
          <w:rFonts w:ascii="Times New Roman" w:hAnsi="Times New Roman"/>
          <w:sz w:val="24"/>
          <w:szCs w:val="24"/>
        </w:rPr>
        <w:t>По време на строителството на обекта ще се ползват баластра, пясък и желязо.</w:t>
      </w:r>
    </w:p>
    <w:p w:rsidR="009045C8" w:rsidRPr="00B21932" w:rsidRDefault="009045C8" w:rsidP="009045C8">
      <w:pPr>
        <w:spacing w:after="0" w:line="348" w:lineRule="auto"/>
        <w:ind w:firstLine="708"/>
        <w:jc w:val="both"/>
        <w:rPr>
          <w:rFonts w:ascii="Times New Roman" w:hAnsi="Times New Roman"/>
          <w:sz w:val="24"/>
          <w:szCs w:val="24"/>
        </w:rPr>
      </w:pPr>
      <w:r w:rsidRPr="00B21932">
        <w:rPr>
          <w:rFonts w:ascii="Times New Roman" w:hAnsi="Times New Roman"/>
          <w:sz w:val="24"/>
          <w:szCs w:val="24"/>
        </w:rPr>
        <w:t>Употребата на дървен материал ще се състои в използването на същия за кофраж и подпори на конструкцията на административната сграда, при изпълнение на настилки, вътрешен интериор и др.</w:t>
      </w:r>
    </w:p>
    <w:p w:rsidR="00EA7843" w:rsidRPr="009045C8" w:rsidRDefault="009045C8" w:rsidP="009045C8">
      <w:pPr>
        <w:spacing w:after="0" w:line="353" w:lineRule="auto"/>
        <w:ind w:firstLine="708"/>
        <w:jc w:val="both"/>
        <w:rPr>
          <w:rFonts w:ascii="Times New Roman" w:hAnsi="Times New Roman"/>
          <w:sz w:val="24"/>
          <w:szCs w:val="24"/>
        </w:rPr>
      </w:pPr>
      <w:r w:rsidRPr="00B21932">
        <w:rPr>
          <w:rFonts w:ascii="Times New Roman" w:hAnsi="Times New Roman"/>
          <w:sz w:val="24"/>
          <w:szCs w:val="24"/>
        </w:rPr>
        <w:t xml:space="preserve">Строителните материали – бетон, строителни разтвори, метали, дървен материал, тръби за ВиК връзки, кабели и проводници и др. ще се доставят от специализирана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w:t>
      </w:r>
      <w:r w:rsidRPr="009045C8">
        <w:rPr>
          <w:rFonts w:ascii="Times New Roman" w:hAnsi="Times New Roman"/>
          <w:sz w:val="24"/>
          <w:szCs w:val="24"/>
        </w:rPr>
        <w:t>на строителните отпадъци.</w:t>
      </w:r>
    </w:p>
    <w:p w:rsidR="00C1058B" w:rsidRPr="009045C8" w:rsidRDefault="00C1058B" w:rsidP="006D79B0">
      <w:pPr>
        <w:spacing w:after="0" w:line="353" w:lineRule="auto"/>
        <w:ind w:firstLine="709"/>
        <w:jc w:val="both"/>
        <w:rPr>
          <w:rFonts w:ascii="Times New Roman" w:eastAsia="Calibri" w:hAnsi="Times New Roman"/>
          <w:sz w:val="24"/>
          <w:szCs w:val="24"/>
          <w:lang w:val="bg-BG"/>
        </w:rPr>
      </w:pPr>
      <w:r w:rsidRPr="009045C8">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9045C8" w:rsidRDefault="007707C4" w:rsidP="006D79B0">
      <w:pPr>
        <w:spacing w:after="0" w:line="353" w:lineRule="auto"/>
        <w:ind w:firstLine="709"/>
        <w:jc w:val="both"/>
        <w:rPr>
          <w:rFonts w:ascii="Times New Roman" w:eastAsia="Calibri" w:hAnsi="Times New Roman"/>
          <w:sz w:val="24"/>
          <w:szCs w:val="24"/>
          <w:lang w:val="bg-BG"/>
        </w:rPr>
      </w:pPr>
    </w:p>
    <w:p w:rsidR="00641C24" w:rsidRPr="009045C8" w:rsidRDefault="00641C24" w:rsidP="006D79B0">
      <w:pPr>
        <w:pStyle w:val="a4"/>
        <w:spacing w:after="0" w:line="353" w:lineRule="auto"/>
        <w:ind w:left="0" w:firstLine="709"/>
        <w:jc w:val="both"/>
        <w:rPr>
          <w:rFonts w:ascii="Times New Roman" w:hAnsi="Times New Roman"/>
          <w:b/>
          <w:sz w:val="24"/>
          <w:szCs w:val="24"/>
        </w:rPr>
      </w:pPr>
      <w:r w:rsidRPr="009045C8">
        <w:rPr>
          <w:rFonts w:ascii="Times New Roman" w:hAnsi="Times New Roman"/>
          <w:b/>
          <w:sz w:val="24"/>
          <w:szCs w:val="24"/>
        </w:rPr>
        <w:t>г) генериране на отпадъци - видове, количества и начин на третиране, и отпадъчни води</w:t>
      </w:r>
    </w:p>
    <w:p w:rsidR="00AD0DBE" w:rsidRPr="0052710B" w:rsidRDefault="005B4B31" w:rsidP="006D79B0">
      <w:pPr>
        <w:pStyle w:val="a4"/>
        <w:spacing w:after="0" w:line="353" w:lineRule="auto"/>
        <w:ind w:left="0" w:firstLine="709"/>
        <w:jc w:val="both"/>
        <w:rPr>
          <w:rFonts w:ascii="Times New Roman" w:hAnsi="Times New Roman"/>
          <w:sz w:val="24"/>
          <w:szCs w:val="24"/>
          <w:highlight w:val="green"/>
        </w:rPr>
      </w:pPr>
      <w:r w:rsidRPr="00A17C63">
        <w:rPr>
          <w:rFonts w:ascii="Times New Roman" w:hAnsi="Times New Roman"/>
          <w:sz w:val="24"/>
          <w:szCs w:val="24"/>
        </w:rPr>
        <w:t>Отпадъци се очаква да се генерират по време на строителството и експлоатацията на складовата база, след промяна предназначението на земята.</w:t>
      </w:r>
    </w:p>
    <w:p w:rsidR="00AD0DBE" w:rsidRPr="005B4B31" w:rsidRDefault="00AD0DBE" w:rsidP="006D79B0">
      <w:pPr>
        <w:pStyle w:val="a4"/>
        <w:spacing w:after="0" w:line="353" w:lineRule="auto"/>
        <w:ind w:left="0" w:firstLine="709"/>
        <w:jc w:val="both"/>
        <w:rPr>
          <w:rFonts w:ascii="Times New Roman" w:hAnsi="Times New Roman"/>
          <w:sz w:val="24"/>
          <w:szCs w:val="24"/>
        </w:rPr>
      </w:pPr>
      <w:r w:rsidRPr="005B4B31">
        <w:rPr>
          <w:rFonts w:ascii="Times New Roman" w:hAnsi="Times New Roman"/>
          <w:sz w:val="24"/>
          <w:szCs w:val="24"/>
        </w:rPr>
        <w:t xml:space="preserve">Не се планира постоянно съхранение на отпадъци на строителната площадка. </w:t>
      </w:r>
    </w:p>
    <w:p w:rsidR="00AD0DBE" w:rsidRPr="005B4B31" w:rsidRDefault="00AD0DBE" w:rsidP="006D79B0">
      <w:pPr>
        <w:pStyle w:val="a4"/>
        <w:spacing w:after="0" w:line="353" w:lineRule="auto"/>
        <w:ind w:left="0" w:firstLine="709"/>
        <w:jc w:val="both"/>
        <w:rPr>
          <w:rFonts w:ascii="Times New Roman" w:hAnsi="Times New Roman"/>
          <w:sz w:val="24"/>
          <w:szCs w:val="24"/>
        </w:rPr>
      </w:pPr>
      <w:r w:rsidRPr="005B4B31">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AD0DBE" w:rsidRPr="005B4B31" w:rsidRDefault="00AD0DBE" w:rsidP="006D79B0">
      <w:pPr>
        <w:pStyle w:val="a4"/>
        <w:spacing w:after="0" w:line="353" w:lineRule="auto"/>
        <w:ind w:left="0" w:firstLine="709"/>
        <w:jc w:val="both"/>
        <w:rPr>
          <w:rFonts w:ascii="Times New Roman" w:hAnsi="Times New Roman"/>
          <w:sz w:val="24"/>
          <w:szCs w:val="24"/>
        </w:rPr>
      </w:pPr>
      <w:r w:rsidRPr="005B4B31">
        <w:rPr>
          <w:rFonts w:ascii="Times New Roman" w:hAnsi="Times New Roman"/>
          <w:sz w:val="24"/>
          <w:szCs w:val="24"/>
        </w:rPr>
        <w:lastRenderedPageBreak/>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AD0DBE" w:rsidRPr="005B4B31" w:rsidRDefault="00AD0DBE" w:rsidP="006D79B0">
      <w:pPr>
        <w:pStyle w:val="a4"/>
        <w:spacing w:after="0" w:line="353" w:lineRule="auto"/>
        <w:ind w:left="0" w:firstLine="709"/>
        <w:jc w:val="both"/>
        <w:rPr>
          <w:rFonts w:ascii="Times New Roman" w:hAnsi="Times New Roman"/>
          <w:sz w:val="24"/>
          <w:szCs w:val="24"/>
        </w:rPr>
      </w:pPr>
      <w:r w:rsidRPr="005B4B31">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AD0DBE" w:rsidRPr="005B4B31" w:rsidRDefault="00AD0DBE" w:rsidP="006D79B0">
      <w:pPr>
        <w:pStyle w:val="a4"/>
        <w:spacing w:after="0" w:line="353" w:lineRule="auto"/>
        <w:ind w:left="0" w:firstLine="709"/>
        <w:jc w:val="both"/>
        <w:rPr>
          <w:rFonts w:ascii="Times New Roman" w:hAnsi="Times New Roman"/>
          <w:sz w:val="24"/>
          <w:szCs w:val="24"/>
        </w:rPr>
      </w:pPr>
      <w:r w:rsidRPr="005B4B31">
        <w:rPr>
          <w:rFonts w:ascii="Times New Roman" w:hAnsi="Times New Roman"/>
          <w:sz w:val="24"/>
          <w:szCs w:val="24"/>
        </w:rPr>
        <w:t>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5B4B31">
        <w:rPr>
          <w:rFonts w:ascii="Times New Roman" w:hAnsi="Times New Roman"/>
          <w:sz w:val="24"/>
          <w:szCs w:val="24"/>
        </w:rPr>
        <w:tab/>
      </w:r>
    </w:p>
    <w:p w:rsidR="00AD0DBE" w:rsidRPr="005B4B31" w:rsidRDefault="00AD0DBE" w:rsidP="006D79B0">
      <w:pPr>
        <w:spacing w:after="0" w:line="353" w:lineRule="auto"/>
        <w:ind w:firstLine="709"/>
        <w:jc w:val="both"/>
        <w:rPr>
          <w:rFonts w:ascii="Times New Roman" w:hAnsi="Times New Roman"/>
          <w:sz w:val="24"/>
          <w:szCs w:val="24"/>
          <w:lang w:val="bg-BG"/>
        </w:rPr>
      </w:pPr>
      <w:r w:rsidRPr="005B4B31">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на халетата ще бъде изготвена в заводски условия и ще се сглобява на място.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При изграждането на </w:t>
      </w:r>
      <w:r w:rsidR="00E34251" w:rsidRPr="005B4B31">
        <w:rPr>
          <w:rFonts w:ascii="Times New Roman" w:hAnsi="Times New Roman"/>
          <w:sz w:val="24"/>
          <w:szCs w:val="24"/>
          <w:lang w:val="bg-BG"/>
        </w:rPr>
        <w:t>база</w:t>
      </w:r>
      <w:r w:rsidR="00AD0DBE" w:rsidRPr="005B4B31">
        <w:rPr>
          <w:rFonts w:ascii="Times New Roman" w:hAnsi="Times New Roman"/>
          <w:sz w:val="24"/>
          <w:szCs w:val="24"/>
          <w:lang w:val="bg-BG"/>
        </w:rPr>
        <w:t>та</w:t>
      </w:r>
      <w:r w:rsidR="00E34251" w:rsidRPr="005B4B31">
        <w:rPr>
          <w:rFonts w:ascii="Times New Roman" w:hAnsi="Times New Roman"/>
          <w:sz w:val="24"/>
          <w:szCs w:val="24"/>
          <w:lang w:val="bg-BG"/>
        </w:rPr>
        <w:t xml:space="preserve"> и сондажния кладенец</w:t>
      </w:r>
      <w:r w:rsidRPr="005B4B31">
        <w:rPr>
          <w:rFonts w:ascii="Times New Roman" w:hAnsi="Times New Roman"/>
          <w:sz w:val="24"/>
          <w:szCs w:val="24"/>
        </w:rPr>
        <w:t xml:space="preserve">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Възможните отпадъци са следните:</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17.05.06.  </w:t>
      </w:r>
      <w:r w:rsidRPr="005B4B31">
        <w:rPr>
          <w:rFonts w:ascii="Times New Roman" w:hAnsi="Times New Roman"/>
          <w:sz w:val="24"/>
          <w:szCs w:val="24"/>
        </w:rPr>
        <w:tab/>
      </w:r>
      <w:r w:rsidRPr="005B4B31">
        <w:rPr>
          <w:rFonts w:ascii="Times New Roman" w:hAnsi="Times New Roman"/>
          <w:sz w:val="24"/>
          <w:szCs w:val="24"/>
        </w:rPr>
        <w:tab/>
      </w:r>
      <w:r w:rsidRPr="005B4B31">
        <w:rPr>
          <w:rFonts w:ascii="Times New Roman" w:hAnsi="Times New Roman"/>
          <w:sz w:val="24"/>
          <w:szCs w:val="24"/>
        </w:rPr>
        <w:tab/>
        <w:t xml:space="preserve">Изкопани земни маси </w:t>
      </w:r>
      <w:r w:rsidR="00925A81" w:rsidRPr="005B4B31">
        <w:rPr>
          <w:rFonts w:ascii="Times New Roman" w:hAnsi="Times New Roman"/>
          <w:sz w:val="24"/>
          <w:szCs w:val="24"/>
          <w:lang w:val="bg-BG"/>
        </w:rPr>
        <w:t xml:space="preserve">при направа на фундаментите на сградата </w:t>
      </w:r>
      <w:r w:rsidRPr="005B4B31">
        <w:rPr>
          <w:rFonts w:ascii="Times New Roman" w:hAnsi="Times New Roman"/>
          <w:sz w:val="24"/>
          <w:szCs w:val="24"/>
        </w:rPr>
        <w:t>– ще се използват за рекултивация на терена и направа на обратни насипи;</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17.09.04. </w:t>
      </w:r>
      <w:r w:rsidRPr="005B4B31">
        <w:rPr>
          <w:rFonts w:ascii="Times New Roman" w:hAnsi="Times New Roman"/>
          <w:sz w:val="24"/>
          <w:szCs w:val="24"/>
        </w:rPr>
        <w:tab/>
      </w:r>
      <w:r w:rsidRPr="005B4B31">
        <w:rPr>
          <w:rFonts w:ascii="Times New Roman" w:hAnsi="Times New Roman"/>
          <w:sz w:val="24"/>
          <w:szCs w:val="24"/>
        </w:rPr>
        <w:tab/>
      </w:r>
      <w:r w:rsidRPr="005B4B31">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5B4B31" w:rsidTr="00C22570">
        <w:tc>
          <w:tcPr>
            <w:tcW w:w="2734" w:type="dxa"/>
          </w:tcPr>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17.01.01</w:t>
            </w:r>
          </w:p>
        </w:tc>
        <w:tc>
          <w:tcPr>
            <w:tcW w:w="7066" w:type="dxa"/>
          </w:tcPr>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  Бетон</w:t>
            </w:r>
          </w:p>
        </w:tc>
      </w:tr>
      <w:tr w:rsidR="003017D3" w:rsidRPr="005B4B31" w:rsidTr="00C22570">
        <w:tc>
          <w:tcPr>
            <w:tcW w:w="2734" w:type="dxa"/>
          </w:tcPr>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17.01.03</w:t>
            </w:r>
          </w:p>
        </w:tc>
        <w:tc>
          <w:tcPr>
            <w:tcW w:w="7066" w:type="dxa"/>
          </w:tcPr>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  Керемиди, плочки, фаянсови и керамични изделия</w:t>
            </w:r>
          </w:p>
        </w:tc>
      </w:tr>
    </w:tbl>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17.02.01 </w:t>
      </w:r>
      <w:r w:rsidRPr="005B4B31">
        <w:rPr>
          <w:rFonts w:ascii="Times New Roman" w:hAnsi="Times New Roman"/>
          <w:sz w:val="24"/>
          <w:szCs w:val="24"/>
        </w:rPr>
        <w:tab/>
      </w:r>
      <w:r w:rsidRPr="005B4B31">
        <w:rPr>
          <w:rFonts w:ascii="Times New Roman" w:hAnsi="Times New Roman"/>
          <w:sz w:val="24"/>
          <w:szCs w:val="24"/>
        </w:rPr>
        <w:tab/>
      </w:r>
      <w:r w:rsidRPr="005B4B31">
        <w:rPr>
          <w:rFonts w:ascii="Times New Roman" w:hAnsi="Times New Roman"/>
          <w:sz w:val="24"/>
          <w:szCs w:val="24"/>
        </w:rPr>
        <w:tab/>
        <w:t xml:space="preserve">Дървени отпадъци </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17.04.07</w:t>
      </w:r>
      <w:r w:rsidRPr="005B4B31">
        <w:rPr>
          <w:rFonts w:ascii="Times New Roman" w:hAnsi="Times New Roman"/>
          <w:sz w:val="24"/>
          <w:szCs w:val="24"/>
        </w:rPr>
        <w:tab/>
      </w:r>
      <w:r w:rsidRPr="005B4B31">
        <w:rPr>
          <w:rFonts w:ascii="Times New Roman" w:hAnsi="Times New Roman"/>
          <w:sz w:val="24"/>
          <w:szCs w:val="24"/>
        </w:rPr>
        <w:tab/>
      </w:r>
      <w:r w:rsidRPr="005B4B31">
        <w:rPr>
          <w:rFonts w:ascii="Times New Roman" w:hAnsi="Times New Roman"/>
          <w:sz w:val="24"/>
          <w:szCs w:val="24"/>
        </w:rPr>
        <w:tab/>
        <w:t>Смеси от метали</w:t>
      </w:r>
    </w:p>
    <w:p w:rsidR="003017D3" w:rsidRPr="005B4B31" w:rsidRDefault="003017D3" w:rsidP="006D79B0">
      <w:pPr>
        <w:spacing w:after="0" w:line="353" w:lineRule="auto"/>
        <w:ind w:firstLine="709"/>
        <w:jc w:val="both"/>
        <w:rPr>
          <w:rFonts w:ascii="Times New Roman" w:hAnsi="Times New Roman"/>
          <w:sz w:val="24"/>
          <w:szCs w:val="24"/>
          <w:lang w:val="bg-BG"/>
        </w:rPr>
      </w:pPr>
      <w:r w:rsidRPr="005B4B31">
        <w:rPr>
          <w:rFonts w:ascii="Times New Roman" w:hAnsi="Times New Roman"/>
          <w:sz w:val="24"/>
          <w:szCs w:val="24"/>
        </w:rPr>
        <w:lastRenderedPageBreak/>
        <w:t xml:space="preserve">20.03.01 </w:t>
      </w:r>
      <w:r w:rsidRPr="005B4B31">
        <w:rPr>
          <w:rFonts w:ascii="Times New Roman" w:hAnsi="Times New Roman"/>
          <w:sz w:val="24"/>
          <w:szCs w:val="24"/>
        </w:rPr>
        <w:tab/>
      </w:r>
      <w:r w:rsidRPr="005B4B31">
        <w:rPr>
          <w:rFonts w:ascii="Times New Roman" w:hAnsi="Times New Roman"/>
          <w:sz w:val="24"/>
          <w:szCs w:val="24"/>
        </w:rPr>
        <w:tab/>
      </w:r>
      <w:r w:rsidRPr="005B4B31">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A158AF" w:rsidRPr="005B4B31" w:rsidRDefault="00A158AF"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Шламът, получен при сондирането ще се събира в утайна яма. След приключване на сондирането</w:t>
      </w:r>
      <w:r w:rsidR="00EB6940" w:rsidRPr="005B4B31">
        <w:rPr>
          <w:rFonts w:ascii="Times New Roman" w:hAnsi="Times New Roman"/>
          <w:sz w:val="24"/>
          <w:szCs w:val="24"/>
          <w:lang w:val="bg-BG"/>
        </w:rPr>
        <w:t>,</w:t>
      </w:r>
      <w:r w:rsidRPr="005B4B31">
        <w:rPr>
          <w:rFonts w:ascii="Times New Roman" w:hAnsi="Times New Roman"/>
          <w:sz w:val="24"/>
          <w:szCs w:val="24"/>
        </w:rPr>
        <w:t xml:space="preserve"> теренът на сондажната площадка ще бъде рекултивиран.</w:t>
      </w:r>
    </w:p>
    <w:p w:rsidR="003017D3" w:rsidRPr="005B4B31" w:rsidRDefault="003017D3" w:rsidP="006D79B0">
      <w:pPr>
        <w:spacing w:after="0" w:line="353" w:lineRule="auto"/>
        <w:ind w:firstLine="709"/>
        <w:jc w:val="both"/>
        <w:rPr>
          <w:rFonts w:ascii="Times New Roman" w:hAnsi="Times New Roman"/>
          <w:sz w:val="24"/>
          <w:szCs w:val="24"/>
          <w:lang w:val="bg-BG"/>
        </w:rPr>
      </w:pPr>
      <w:r w:rsidRPr="005B4B31">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5B4B31" w:rsidRDefault="00043593" w:rsidP="006D79B0">
      <w:pPr>
        <w:spacing w:after="0" w:line="353" w:lineRule="auto"/>
        <w:ind w:firstLine="709"/>
        <w:jc w:val="both"/>
        <w:rPr>
          <w:rFonts w:ascii="Times New Roman" w:hAnsi="Times New Roman"/>
          <w:sz w:val="24"/>
          <w:szCs w:val="24"/>
          <w:lang w:val="bg-BG"/>
        </w:rPr>
      </w:pPr>
      <w:r w:rsidRPr="005B4B31">
        <w:rPr>
          <w:rFonts w:ascii="Times New Roman" w:hAnsi="Times New Roman"/>
          <w:sz w:val="24"/>
          <w:szCs w:val="24"/>
        </w:rPr>
        <w:t xml:space="preserve">Точните количества </w:t>
      </w:r>
      <w:r w:rsidRPr="005B4B31">
        <w:rPr>
          <w:rFonts w:ascii="Times New Roman" w:hAnsi="Times New Roman"/>
          <w:sz w:val="24"/>
          <w:szCs w:val="24"/>
          <w:lang w:val="bg-BG"/>
        </w:rPr>
        <w:t xml:space="preserve">и типа </w:t>
      </w:r>
      <w:r w:rsidRPr="005B4B31">
        <w:rPr>
          <w:rFonts w:ascii="Times New Roman" w:hAnsi="Times New Roman"/>
          <w:sz w:val="24"/>
          <w:szCs w:val="24"/>
        </w:rPr>
        <w:t xml:space="preserve">на строителните отпадъци ще бъдат определени с изготвянето на </w:t>
      </w:r>
      <w:r w:rsidRPr="005B4B31">
        <w:rPr>
          <w:rFonts w:ascii="Times New Roman" w:hAnsi="Times New Roman"/>
          <w:sz w:val="24"/>
          <w:szCs w:val="24"/>
          <w:lang w:val="bg-BG"/>
        </w:rPr>
        <w:t>техническия инвестиционен</w:t>
      </w:r>
      <w:r w:rsidRPr="005B4B31">
        <w:rPr>
          <w:rFonts w:ascii="Times New Roman" w:hAnsi="Times New Roman"/>
          <w:sz w:val="24"/>
          <w:szCs w:val="24"/>
        </w:rPr>
        <w:t xml:space="preserve"> проект и </w:t>
      </w:r>
      <w:r w:rsidRPr="005B4B31">
        <w:rPr>
          <w:rFonts w:ascii="Times New Roman" w:hAnsi="Times New Roman"/>
          <w:sz w:val="24"/>
          <w:szCs w:val="24"/>
          <w:lang w:val="bg-BG"/>
        </w:rPr>
        <w:t>п</w:t>
      </w:r>
      <w:r w:rsidRPr="005B4B31">
        <w:rPr>
          <w:rFonts w:ascii="Times New Roman" w:hAnsi="Times New Roman"/>
          <w:sz w:val="24"/>
          <w:szCs w:val="24"/>
        </w:rPr>
        <w:t>лана за управление на строителни отпадъци</w:t>
      </w:r>
      <w:r w:rsidRPr="005B4B31">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sidRPr="005B4B31">
        <w:rPr>
          <w:rFonts w:ascii="Times New Roman" w:hAnsi="Times New Roman"/>
          <w:sz w:val="24"/>
          <w:szCs w:val="24"/>
          <w:lang w:val="bg-BG"/>
        </w:rPr>
        <w:t>Община</w:t>
      </w:r>
      <w:r w:rsidR="00A158AF" w:rsidRPr="005B4B31">
        <w:rPr>
          <w:rFonts w:ascii="Times New Roman" w:hAnsi="Times New Roman"/>
          <w:sz w:val="24"/>
          <w:szCs w:val="24"/>
          <w:lang w:val="bg-BG"/>
        </w:rPr>
        <w:t xml:space="preserve"> „Родопи“</w:t>
      </w:r>
      <w:r w:rsidRPr="005B4B31">
        <w:rPr>
          <w:rFonts w:ascii="Times New Roman" w:hAnsi="Times New Roman"/>
          <w:sz w:val="24"/>
          <w:szCs w:val="24"/>
        </w:rPr>
        <w:t>.</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По време на експлоатацията на </w:t>
      </w:r>
      <w:r w:rsidR="00A158AF" w:rsidRPr="005B4B31">
        <w:rPr>
          <w:rFonts w:ascii="Times New Roman" w:hAnsi="Times New Roman"/>
          <w:sz w:val="24"/>
          <w:szCs w:val="24"/>
          <w:lang w:val="bg-BG"/>
        </w:rPr>
        <w:t>база</w:t>
      </w:r>
      <w:r w:rsidR="00AD0DBE" w:rsidRPr="005B4B31">
        <w:rPr>
          <w:rFonts w:ascii="Times New Roman" w:hAnsi="Times New Roman"/>
          <w:sz w:val="24"/>
          <w:szCs w:val="24"/>
          <w:lang w:val="bg-BG"/>
        </w:rPr>
        <w:t>та</w:t>
      </w:r>
      <w:r w:rsidRPr="005B4B31">
        <w:rPr>
          <w:rFonts w:ascii="Times New Roman" w:hAnsi="Times New Roman"/>
          <w:sz w:val="24"/>
          <w:szCs w:val="24"/>
        </w:rPr>
        <w:t xml:space="preserve"> ще се генерират </w:t>
      </w:r>
      <w:r w:rsidR="00AD0DBE" w:rsidRPr="005B4B31">
        <w:rPr>
          <w:rFonts w:ascii="Times New Roman" w:hAnsi="Times New Roman"/>
          <w:sz w:val="24"/>
          <w:szCs w:val="24"/>
          <w:lang w:val="bg-BG"/>
        </w:rPr>
        <w:t xml:space="preserve">също </w:t>
      </w:r>
      <w:r w:rsidRPr="005B4B31">
        <w:rPr>
          <w:rFonts w:ascii="Times New Roman" w:hAnsi="Times New Roman"/>
          <w:sz w:val="24"/>
          <w:szCs w:val="24"/>
        </w:rPr>
        <w:t>смесени битови отпадъци, формирани от работещи</w:t>
      </w:r>
      <w:r w:rsidR="00AD0DBE" w:rsidRPr="005B4B31">
        <w:rPr>
          <w:rFonts w:ascii="Times New Roman" w:hAnsi="Times New Roman"/>
          <w:sz w:val="24"/>
          <w:szCs w:val="24"/>
          <w:lang w:val="bg-BG"/>
        </w:rPr>
        <w:t>,</w:t>
      </w:r>
      <w:r w:rsidRPr="005B4B31">
        <w:rPr>
          <w:rFonts w:ascii="Times New Roman" w:hAnsi="Times New Roman"/>
          <w:sz w:val="24"/>
          <w:szCs w:val="24"/>
        </w:rPr>
        <w:t xml:space="preserve"> </w:t>
      </w:r>
      <w:r w:rsidR="00AD0DBE" w:rsidRPr="005B4B31">
        <w:rPr>
          <w:rFonts w:ascii="Times New Roman" w:hAnsi="Times New Roman"/>
          <w:sz w:val="24"/>
          <w:szCs w:val="24"/>
          <w:lang w:val="bg-BG"/>
        </w:rPr>
        <w:t>служители</w:t>
      </w:r>
      <w:r w:rsidRPr="005B4B31">
        <w:rPr>
          <w:rFonts w:ascii="Times New Roman" w:hAnsi="Times New Roman"/>
          <w:sz w:val="24"/>
          <w:szCs w:val="24"/>
        </w:rPr>
        <w:t xml:space="preserve"> </w:t>
      </w:r>
      <w:r w:rsidR="00AD0DBE" w:rsidRPr="005B4B31">
        <w:rPr>
          <w:rFonts w:ascii="Times New Roman" w:hAnsi="Times New Roman"/>
          <w:sz w:val="24"/>
          <w:szCs w:val="24"/>
          <w:lang w:val="bg-BG"/>
        </w:rPr>
        <w:t xml:space="preserve">и посетители </w:t>
      </w:r>
      <w:r w:rsidRPr="005B4B31">
        <w:rPr>
          <w:rFonts w:ascii="Times New Roman" w:hAnsi="Times New Roman"/>
          <w:sz w:val="24"/>
          <w:szCs w:val="24"/>
        </w:rPr>
        <w:t>– опаковки, хранителни отпадъци и др. с код 20.03.01, както и отпадъци от опаковки от група 15 01 – хартиени, пластмасови, стъклени и метални опаковки.</w:t>
      </w:r>
    </w:p>
    <w:p w:rsidR="00AD0DBE" w:rsidRDefault="003017D3" w:rsidP="006D79B0">
      <w:pPr>
        <w:spacing w:after="0" w:line="353" w:lineRule="auto"/>
        <w:ind w:firstLine="709"/>
        <w:jc w:val="both"/>
        <w:rPr>
          <w:rFonts w:ascii="Times New Roman" w:hAnsi="Times New Roman"/>
          <w:sz w:val="24"/>
          <w:szCs w:val="24"/>
          <w:lang w:val="bg-BG"/>
        </w:rPr>
      </w:pPr>
      <w:r w:rsidRPr="005B4B31">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00500861" w:rsidRPr="005B4B31">
        <w:rPr>
          <w:rFonts w:ascii="Times New Roman" w:hAnsi="Times New Roman"/>
          <w:sz w:val="24"/>
          <w:szCs w:val="24"/>
          <w:lang w:val="bg-BG"/>
        </w:rPr>
        <w:t>база</w:t>
      </w:r>
      <w:r w:rsidR="00AD0DBE" w:rsidRPr="005B4B31">
        <w:rPr>
          <w:rFonts w:ascii="Times New Roman" w:hAnsi="Times New Roman"/>
          <w:sz w:val="24"/>
          <w:szCs w:val="24"/>
          <w:lang w:val="bg-BG"/>
        </w:rPr>
        <w:t>та</w:t>
      </w:r>
      <w:r w:rsidRPr="005B4B31">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w:t>
      </w:r>
    </w:p>
    <w:p w:rsidR="006E4FA3" w:rsidRDefault="006E4FA3" w:rsidP="006E4FA3">
      <w:pPr>
        <w:spacing w:after="0" w:line="353" w:lineRule="auto"/>
        <w:ind w:firstLine="709"/>
        <w:jc w:val="both"/>
        <w:rPr>
          <w:rFonts w:ascii="Times New Roman" w:hAnsi="Times New Roman"/>
          <w:sz w:val="24"/>
          <w:szCs w:val="24"/>
        </w:rPr>
      </w:pPr>
      <w:r w:rsidRPr="00A17C63">
        <w:rPr>
          <w:rFonts w:ascii="Times New Roman" w:hAnsi="Times New Roman"/>
          <w:sz w:val="24"/>
          <w:szCs w:val="24"/>
        </w:rPr>
        <w:t>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за оползотворяване на отпадъците.</w:t>
      </w:r>
    </w:p>
    <w:p w:rsidR="006E4FA3" w:rsidRPr="001E5515" w:rsidRDefault="006E4FA3" w:rsidP="006E4FA3">
      <w:pPr>
        <w:spacing w:after="0" w:line="353" w:lineRule="auto"/>
        <w:ind w:firstLine="709"/>
        <w:jc w:val="both"/>
        <w:rPr>
          <w:rFonts w:ascii="Times New Roman" w:hAnsi="Times New Roman"/>
          <w:sz w:val="24"/>
          <w:szCs w:val="24"/>
        </w:rPr>
      </w:pPr>
      <w:r w:rsidRPr="001E5515">
        <w:rPr>
          <w:rFonts w:ascii="Times New Roman" w:hAnsi="Times New Roman"/>
          <w:sz w:val="24"/>
          <w:szCs w:val="24"/>
        </w:rPr>
        <w:t>Отпадъците от автосервизната работилница, като автомобилни части, детайли, гуми, ремъци, филтри, отработени масла и други ще бъдат съхранявани временно по подходящ начин и ще бъдат предавани на оторизирани фирми, на база сключен договор.</w:t>
      </w:r>
    </w:p>
    <w:p w:rsidR="006E4FA3" w:rsidRPr="006E4FA3" w:rsidRDefault="006E4FA3" w:rsidP="006E4FA3">
      <w:pPr>
        <w:spacing w:after="0" w:line="353" w:lineRule="auto"/>
        <w:ind w:firstLine="709"/>
        <w:jc w:val="both"/>
        <w:rPr>
          <w:rFonts w:ascii="Times New Roman" w:hAnsi="Times New Roman"/>
          <w:sz w:val="24"/>
          <w:szCs w:val="24"/>
        </w:rPr>
      </w:pPr>
      <w:r w:rsidRPr="001E5515">
        <w:rPr>
          <w:rFonts w:ascii="Times New Roman" w:hAnsi="Times New Roman"/>
          <w:sz w:val="24"/>
          <w:szCs w:val="24"/>
        </w:rPr>
        <w:t>Опаковачни чували ще се събират и ще се предават за вторична преработка.</w:t>
      </w:r>
    </w:p>
    <w:p w:rsidR="003017D3" w:rsidRPr="005B4B31" w:rsidRDefault="003017D3" w:rsidP="006D79B0">
      <w:pPr>
        <w:spacing w:after="0" w:line="353" w:lineRule="auto"/>
        <w:ind w:firstLine="709"/>
        <w:jc w:val="both"/>
        <w:rPr>
          <w:rFonts w:ascii="Times New Roman" w:hAnsi="Times New Roman"/>
          <w:sz w:val="24"/>
          <w:szCs w:val="24"/>
        </w:rPr>
      </w:pPr>
      <w:r w:rsidRPr="005B4B31">
        <w:rPr>
          <w:rFonts w:ascii="Times New Roman" w:hAnsi="Times New Roman"/>
          <w:sz w:val="24"/>
          <w:szCs w:val="24"/>
        </w:rPr>
        <w:t xml:space="preserve">Отпадъците от опаковки ще бъдат предавани на база сключен договор с организация по оползотворяване. </w:t>
      </w:r>
    </w:p>
    <w:p w:rsidR="003017D3" w:rsidRPr="006E4FA3" w:rsidRDefault="003017D3" w:rsidP="006D79B0">
      <w:pPr>
        <w:spacing w:after="0" w:line="353" w:lineRule="auto"/>
        <w:ind w:firstLine="709"/>
        <w:jc w:val="both"/>
        <w:rPr>
          <w:rFonts w:ascii="Times New Roman" w:hAnsi="Times New Roman"/>
          <w:sz w:val="24"/>
          <w:szCs w:val="24"/>
        </w:rPr>
      </w:pPr>
      <w:r w:rsidRPr="006E4FA3">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043593" w:rsidRPr="006E4FA3" w:rsidRDefault="007C20EC" w:rsidP="006D79B0">
      <w:pPr>
        <w:spacing w:after="0" w:line="353" w:lineRule="auto"/>
        <w:ind w:firstLine="709"/>
        <w:jc w:val="both"/>
        <w:rPr>
          <w:rFonts w:ascii="Times New Roman" w:eastAsia="Calibri" w:hAnsi="Times New Roman"/>
          <w:sz w:val="24"/>
          <w:szCs w:val="24"/>
          <w:lang w:val="bg-BG"/>
        </w:rPr>
      </w:pPr>
      <w:r w:rsidRPr="006E4FA3">
        <w:rPr>
          <w:rFonts w:ascii="Times New Roman" w:eastAsia="Calibri" w:hAnsi="Times New Roman"/>
          <w:sz w:val="24"/>
          <w:szCs w:val="24"/>
        </w:rPr>
        <w:lastRenderedPageBreak/>
        <w:t xml:space="preserve">По данни на експлоатационното дружество „ВиК“ ЕООД гр. Пловдив, </w:t>
      </w:r>
      <w:r w:rsidR="00CB207D" w:rsidRPr="006E4FA3">
        <w:rPr>
          <w:rFonts w:ascii="Times New Roman" w:eastAsia="Calibri" w:hAnsi="Times New Roman"/>
          <w:sz w:val="24"/>
          <w:szCs w:val="24"/>
          <w:lang w:val="bg-BG"/>
        </w:rPr>
        <w:t xml:space="preserve">в близост до местоположението на площадката на </w:t>
      </w:r>
      <w:r w:rsidR="00EB6940" w:rsidRPr="006E4FA3">
        <w:rPr>
          <w:rFonts w:ascii="Times New Roman" w:eastAsia="Calibri" w:hAnsi="Times New Roman"/>
          <w:sz w:val="24"/>
          <w:szCs w:val="24"/>
          <w:lang w:val="bg-BG"/>
        </w:rPr>
        <w:t>инвестиционното предложение</w:t>
      </w:r>
      <w:r w:rsidR="00CB207D" w:rsidRPr="006E4FA3">
        <w:rPr>
          <w:rFonts w:ascii="Times New Roman" w:eastAsia="Calibri" w:hAnsi="Times New Roman"/>
          <w:sz w:val="24"/>
          <w:szCs w:val="24"/>
          <w:lang w:val="bg-BG"/>
        </w:rPr>
        <w:t>, не се експлоатират водоснабдителни и канализационни мрежи</w:t>
      </w:r>
      <w:r w:rsidRPr="006E4FA3">
        <w:rPr>
          <w:rFonts w:ascii="Times New Roman" w:eastAsia="Calibri" w:hAnsi="Times New Roman"/>
          <w:sz w:val="24"/>
          <w:szCs w:val="24"/>
        </w:rPr>
        <w:t>.</w:t>
      </w:r>
    </w:p>
    <w:p w:rsidR="006E4FA3" w:rsidRPr="006E4FA3" w:rsidRDefault="006E4FA3" w:rsidP="006E4FA3">
      <w:pPr>
        <w:spacing w:after="0" w:line="348" w:lineRule="auto"/>
        <w:ind w:firstLine="709"/>
        <w:jc w:val="both"/>
        <w:rPr>
          <w:rFonts w:ascii="Times New Roman" w:hAnsi="Times New Roman"/>
          <w:sz w:val="24"/>
          <w:szCs w:val="24"/>
        </w:rPr>
      </w:pPr>
      <w:r w:rsidRPr="006E4FA3">
        <w:rPr>
          <w:rFonts w:ascii="Times New Roman" w:hAnsi="Times New Roman"/>
          <w:sz w:val="24"/>
          <w:szCs w:val="24"/>
        </w:rPr>
        <w:t>Отпадните води, които ще се образуват от складовите и административна сгради по своя характер ще бъдат битови. В близост до площадката, предмет на инвестиционното предложение няма изградена канализация и по тази причина отпадните води ще бъдат включени в предвидена за изграждане водоплътна изгребна яма в имота. Същата ще бъде почиствана периодично от специализирана фирма за комунални услуги на база сключен договор.</w:t>
      </w:r>
    </w:p>
    <w:p w:rsidR="006E4FA3" w:rsidRPr="006E4FA3" w:rsidRDefault="006E4FA3" w:rsidP="006E4FA3">
      <w:pPr>
        <w:spacing w:after="0" w:line="348" w:lineRule="auto"/>
        <w:ind w:firstLine="709"/>
        <w:jc w:val="both"/>
        <w:rPr>
          <w:rFonts w:ascii="Times New Roman" w:hAnsi="Times New Roman"/>
          <w:sz w:val="24"/>
          <w:szCs w:val="24"/>
        </w:rPr>
      </w:pPr>
      <w:r w:rsidRPr="006E4FA3">
        <w:rPr>
          <w:rFonts w:ascii="Times New Roman" w:hAnsi="Times New Roman"/>
          <w:sz w:val="24"/>
          <w:szCs w:val="24"/>
        </w:rPr>
        <w:t>Канализацията на площадката ще се изпълни разделна за битови води, води с кал и масла след каломаслоуловител и дъждовни води.</w:t>
      </w:r>
    </w:p>
    <w:p w:rsidR="006E4FA3" w:rsidRPr="006E4FA3" w:rsidRDefault="006E4FA3" w:rsidP="006E4FA3">
      <w:pPr>
        <w:spacing w:after="0" w:line="353" w:lineRule="auto"/>
        <w:ind w:firstLine="709"/>
        <w:jc w:val="both"/>
        <w:rPr>
          <w:rFonts w:ascii="Times New Roman" w:eastAsia="Calibri" w:hAnsi="Times New Roman"/>
          <w:sz w:val="24"/>
          <w:szCs w:val="24"/>
          <w:lang w:val="bg-BG"/>
        </w:rPr>
      </w:pPr>
      <w:r w:rsidRPr="006E4FA3">
        <w:rPr>
          <w:rFonts w:ascii="Times New Roman" w:hAnsi="Times New Roman"/>
          <w:sz w:val="24"/>
          <w:szCs w:val="24"/>
        </w:rPr>
        <w:t>За замърсените води с кал и масла от автосервизната работилница и измиването на подовете е предвиден каломаслоуловител.</w:t>
      </w:r>
    </w:p>
    <w:p w:rsidR="00BB1100" w:rsidRPr="006E4FA3" w:rsidRDefault="00BB1100" w:rsidP="006D79B0">
      <w:pPr>
        <w:spacing w:after="0" w:line="353" w:lineRule="auto"/>
        <w:ind w:firstLine="709"/>
        <w:jc w:val="both"/>
        <w:rPr>
          <w:rFonts w:ascii="Times New Roman" w:hAnsi="Times New Roman"/>
          <w:sz w:val="24"/>
          <w:szCs w:val="24"/>
          <w:lang w:val="bg-BG"/>
        </w:rPr>
      </w:pPr>
      <w:r w:rsidRPr="006E4FA3">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6E4FA3">
        <w:rPr>
          <w:rFonts w:ascii="Times New Roman" w:hAnsi="Times New Roman"/>
          <w:sz w:val="24"/>
          <w:szCs w:val="24"/>
        </w:rPr>
        <w:t>работещи</w:t>
      </w:r>
      <w:r w:rsidR="006D79B0" w:rsidRPr="006E4FA3">
        <w:rPr>
          <w:rFonts w:ascii="Times New Roman" w:hAnsi="Times New Roman"/>
          <w:sz w:val="24"/>
          <w:szCs w:val="24"/>
          <w:lang w:val="bg-BG"/>
        </w:rPr>
        <w:t>, служители</w:t>
      </w:r>
      <w:r w:rsidR="00240BA8" w:rsidRPr="006E4FA3">
        <w:rPr>
          <w:rFonts w:ascii="Times New Roman" w:hAnsi="Times New Roman"/>
          <w:sz w:val="24"/>
          <w:szCs w:val="24"/>
        </w:rPr>
        <w:t xml:space="preserve"> и посетители</w:t>
      </w:r>
      <w:r w:rsidRPr="006E4FA3">
        <w:rPr>
          <w:rFonts w:ascii="Times New Roman" w:hAnsi="Times New Roman"/>
          <w:sz w:val="24"/>
          <w:szCs w:val="24"/>
        </w:rPr>
        <w:t>.</w:t>
      </w:r>
    </w:p>
    <w:p w:rsidR="006E4FA3" w:rsidRPr="006E4FA3" w:rsidRDefault="006E4FA3" w:rsidP="006D79B0">
      <w:pPr>
        <w:spacing w:after="0" w:line="353" w:lineRule="auto"/>
        <w:ind w:firstLine="709"/>
        <w:jc w:val="both"/>
        <w:rPr>
          <w:rFonts w:ascii="Times New Roman" w:hAnsi="Times New Roman"/>
          <w:sz w:val="24"/>
          <w:szCs w:val="24"/>
          <w:lang w:val="bg-BG"/>
        </w:rPr>
      </w:pPr>
    </w:p>
    <w:p w:rsidR="00641C24" w:rsidRPr="00AA55CE" w:rsidRDefault="00641C24" w:rsidP="007244A7">
      <w:pPr>
        <w:pStyle w:val="a4"/>
        <w:spacing w:after="0" w:line="348" w:lineRule="auto"/>
        <w:ind w:left="0" w:firstLine="708"/>
        <w:jc w:val="both"/>
        <w:rPr>
          <w:rFonts w:ascii="Times New Roman" w:hAnsi="Times New Roman"/>
          <w:b/>
          <w:sz w:val="24"/>
          <w:szCs w:val="24"/>
        </w:rPr>
      </w:pPr>
      <w:r w:rsidRPr="00AA55CE">
        <w:rPr>
          <w:rFonts w:ascii="Times New Roman" w:hAnsi="Times New Roman"/>
          <w:b/>
          <w:sz w:val="24"/>
          <w:szCs w:val="24"/>
        </w:rPr>
        <w:t>д) замърсяване и вредно въздействие; дискомфорт на околната среда</w:t>
      </w:r>
    </w:p>
    <w:p w:rsidR="00C123A6" w:rsidRPr="00AA55CE" w:rsidRDefault="00C123A6" w:rsidP="007244A7">
      <w:pPr>
        <w:spacing w:after="0" w:line="348" w:lineRule="auto"/>
        <w:ind w:firstLine="709"/>
        <w:jc w:val="both"/>
        <w:rPr>
          <w:rFonts w:ascii="Times New Roman" w:eastAsia="Calibri" w:hAnsi="Times New Roman"/>
          <w:sz w:val="24"/>
          <w:szCs w:val="24"/>
        </w:rPr>
      </w:pPr>
      <w:r w:rsidRPr="00AA55CE">
        <w:rPr>
          <w:rFonts w:ascii="Times New Roman" w:eastAsia="Calibri" w:hAnsi="Times New Roman"/>
          <w:sz w:val="24"/>
          <w:szCs w:val="24"/>
        </w:rPr>
        <w:t>Комфорт</w:t>
      </w:r>
      <w:r w:rsidR="00145C02" w:rsidRPr="00AA55CE">
        <w:rPr>
          <w:rFonts w:ascii="Times New Roman" w:eastAsia="Calibri" w:hAnsi="Times New Roman"/>
          <w:sz w:val="24"/>
          <w:szCs w:val="24"/>
          <w:lang w:val="bg-BG"/>
        </w:rPr>
        <w:t>ът</w:t>
      </w:r>
      <w:r w:rsidRPr="00AA55CE">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AA55CE" w:rsidRDefault="00C123A6" w:rsidP="007244A7">
      <w:pPr>
        <w:spacing w:after="0" w:line="348" w:lineRule="auto"/>
        <w:ind w:firstLine="709"/>
        <w:jc w:val="both"/>
        <w:rPr>
          <w:rFonts w:ascii="Times New Roman" w:eastAsia="Calibri" w:hAnsi="Times New Roman"/>
          <w:sz w:val="24"/>
          <w:szCs w:val="24"/>
          <w:lang w:val="bg-BG"/>
        </w:rPr>
      </w:pPr>
      <w:r w:rsidRPr="00AA55CE">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AA55CE">
        <w:rPr>
          <w:rFonts w:ascii="Times New Roman" w:eastAsia="Calibri" w:hAnsi="Times New Roman"/>
          <w:sz w:val="24"/>
          <w:szCs w:val="24"/>
          <w:lang w:val="bg-BG"/>
        </w:rPr>
        <w:t>а</w:t>
      </w:r>
      <w:r w:rsidRPr="00AA55CE">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AA55CE" w:rsidRDefault="001A0633" w:rsidP="007244A7">
      <w:pPr>
        <w:spacing w:after="0" w:line="348" w:lineRule="auto"/>
        <w:ind w:firstLine="709"/>
        <w:jc w:val="both"/>
        <w:rPr>
          <w:rFonts w:ascii="Times New Roman" w:eastAsia="Calibri" w:hAnsi="Times New Roman"/>
          <w:sz w:val="24"/>
          <w:szCs w:val="24"/>
          <w:lang w:val="bg-BG"/>
        </w:rPr>
      </w:pPr>
      <w:r w:rsidRPr="00AA55CE">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AA55CE">
        <w:rPr>
          <w:rFonts w:ascii="Times New Roman" w:eastAsia="Calibri" w:hAnsi="Times New Roman"/>
          <w:sz w:val="24"/>
          <w:szCs w:val="24"/>
          <w:lang w:val="bg-BG"/>
        </w:rPr>
        <w:t xml:space="preserve"> ш</w:t>
      </w:r>
      <w:r w:rsidRPr="00AA55CE">
        <w:rPr>
          <w:rFonts w:ascii="Times New Roman" w:eastAsia="Calibri" w:hAnsi="Times New Roman"/>
          <w:sz w:val="24"/>
          <w:szCs w:val="24"/>
        </w:rPr>
        <w:t>умово и прахово замърсяване по време на строителството</w:t>
      </w:r>
      <w:r w:rsidRPr="00AA55CE">
        <w:rPr>
          <w:rFonts w:ascii="Times New Roman" w:eastAsia="Calibri" w:hAnsi="Times New Roman"/>
          <w:sz w:val="24"/>
          <w:szCs w:val="24"/>
          <w:lang w:val="bg-BG"/>
        </w:rPr>
        <w:t>.</w:t>
      </w:r>
    </w:p>
    <w:p w:rsidR="001A0633" w:rsidRPr="00AA55CE" w:rsidRDefault="008F20D4" w:rsidP="007244A7">
      <w:pPr>
        <w:spacing w:after="0" w:line="348" w:lineRule="auto"/>
        <w:ind w:firstLine="709"/>
        <w:jc w:val="both"/>
        <w:rPr>
          <w:rFonts w:ascii="Times New Roman" w:eastAsia="Calibri" w:hAnsi="Times New Roman"/>
          <w:sz w:val="24"/>
          <w:szCs w:val="24"/>
        </w:rPr>
      </w:pPr>
      <w:r w:rsidRPr="00AA55CE">
        <w:rPr>
          <w:rFonts w:ascii="Times New Roman" w:eastAsia="Calibri" w:hAnsi="Times New Roman"/>
          <w:sz w:val="24"/>
          <w:szCs w:val="24"/>
          <w:lang w:val="bg-BG"/>
        </w:rPr>
        <w:t>Предвидено е да се предприемат</w:t>
      </w:r>
      <w:r w:rsidR="001A0633" w:rsidRPr="00AA55CE">
        <w:rPr>
          <w:rFonts w:ascii="Times New Roman" w:eastAsia="Calibri" w:hAnsi="Times New Roman"/>
          <w:sz w:val="24"/>
          <w:szCs w:val="24"/>
        </w:rPr>
        <w:t xml:space="preserve"> мерки за намаляване на отрицателните последици</w:t>
      </w:r>
      <w:r w:rsidRPr="00AA55CE">
        <w:rPr>
          <w:rFonts w:ascii="Times New Roman" w:eastAsia="Calibri" w:hAnsi="Times New Roman"/>
          <w:sz w:val="24"/>
          <w:szCs w:val="24"/>
          <w:lang w:val="bg-BG"/>
        </w:rPr>
        <w:t>,</w:t>
      </w:r>
      <w:r w:rsidR="001A0633" w:rsidRPr="00AA55CE">
        <w:rPr>
          <w:rFonts w:ascii="Times New Roman" w:eastAsia="Calibri" w:hAnsi="Times New Roman"/>
          <w:sz w:val="24"/>
          <w:szCs w:val="24"/>
        </w:rPr>
        <w:t xml:space="preserve"> </w:t>
      </w:r>
      <w:r w:rsidRPr="00AA55CE">
        <w:rPr>
          <w:rFonts w:ascii="Times New Roman" w:eastAsia="Calibri" w:hAnsi="Times New Roman"/>
          <w:sz w:val="24"/>
          <w:szCs w:val="24"/>
          <w:lang w:val="bg-BG"/>
        </w:rPr>
        <w:t>разделени</w:t>
      </w:r>
      <w:r w:rsidR="001A0633" w:rsidRPr="00AA55CE">
        <w:rPr>
          <w:rFonts w:ascii="Times New Roman" w:eastAsia="Calibri" w:hAnsi="Times New Roman"/>
          <w:sz w:val="24"/>
          <w:szCs w:val="24"/>
        </w:rPr>
        <w:t xml:space="preserve"> в две групи:</w:t>
      </w:r>
    </w:p>
    <w:p w:rsidR="001A0633" w:rsidRPr="00A75740" w:rsidRDefault="001A0633" w:rsidP="007244A7">
      <w:pPr>
        <w:spacing w:after="0" w:line="348" w:lineRule="auto"/>
        <w:ind w:firstLine="709"/>
        <w:jc w:val="both"/>
        <w:rPr>
          <w:rFonts w:ascii="Times New Roman" w:eastAsia="Calibri" w:hAnsi="Times New Roman"/>
          <w:sz w:val="24"/>
          <w:szCs w:val="24"/>
          <w:u w:val="single"/>
        </w:rPr>
      </w:pPr>
      <w:r w:rsidRPr="00A75740">
        <w:rPr>
          <w:rFonts w:ascii="Times New Roman" w:eastAsia="Calibri" w:hAnsi="Times New Roman"/>
          <w:sz w:val="24"/>
          <w:szCs w:val="24"/>
          <w:u w:val="single"/>
        </w:rPr>
        <w:t>А/ по време на строителството</w:t>
      </w:r>
    </w:p>
    <w:p w:rsidR="001A0633" w:rsidRPr="00A75740" w:rsidRDefault="00940045"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rPr>
        <w:t>Опазване на почвите и земите</w:t>
      </w:r>
      <w:r w:rsidRPr="00A75740">
        <w:rPr>
          <w:rFonts w:ascii="Times New Roman" w:eastAsia="Calibri" w:hAnsi="Times New Roman"/>
          <w:sz w:val="24"/>
          <w:szCs w:val="24"/>
          <w:lang w:val="bg-BG"/>
        </w:rPr>
        <w:t>;</w:t>
      </w:r>
    </w:p>
    <w:p w:rsidR="001A0633" w:rsidRPr="00A75740" w:rsidRDefault="001A0633"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rPr>
        <w:t>Строителната техника ще се движи само</w:t>
      </w:r>
      <w:r w:rsidR="00940045" w:rsidRPr="00A75740">
        <w:rPr>
          <w:rFonts w:ascii="Times New Roman" w:eastAsia="Calibri" w:hAnsi="Times New Roman"/>
          <w:sz w:val="24"/>
          <w:szCs w:val="24"/>
        </w:rPr>
        <w:t xml:space="preserve"> в границите на отредения терен</w:t>
      </w:r>
      <w:r w:rsidR="00940045" w:rsidRPr="00A75740">
        <w:rPr>
          <w:rFonts w:ascii="Times New Roman" w:eastAsia="Calibri" w:hAnsi="Times New Roman"/>
          <w:sz w:val="24"/>
          <w:szCs w:val="24"/>
          <w:lang w:val="bg-BG"/>
        </w:rPr>
        <w:t>;</w:t>
      </w:r>
    </w:p>
    <w:p w:rsidR="001A0633" w:rsidRPr="00A75740" w:rsidRDefault="001A0633"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rPr>
        <w:t xml:space="preserve">Сервизирането на техниката </w:t>
      </w:r>
      <w:r w:rsidRPr="00A75740">
        <w:rPr>
          <w:rFonts w:ascii="Times New Roman" w:eastAsia="Calibri" w:hAnsi="Times New Roman"/>
          <w:sz w:val="24"/>
          <w:szCs w:val="24"/>
          <w:lang w:val="bg-BG"/>
        </w:rPr>
        <w:t xml:space="preserve">и технологичните съоръжения </w:t>
      </w:r>
      <w:r w:rsidRPr="00A75740">
        <w:rPr>
          <w:rFonts w:ascii="Times New Roman" w:eastAsia="Calibri" w:hAnsi="Times New Roman"/>
          <w:sz w:val="24"/>
          <w:szCs w:val="24"/>
        </w:rPr>
        <w:t>ще се извършва в специализирани сервизи</w:t>
      </w:r>
      <w:r w:rsidR="00940045" w:rsidRPr="00A75740">
        <w:rPr>
          <w:rFonts w:ascii="Times New Roman" w:eastAsia="Calibri" w:hAnsi="Times New Roman"/>
          <w:sz w:val="24"/>
          <w:szCs w:val="24"/>
          <w:lang w:val="bg-BG"/>
        </w:rPr>
        <w:t>;</w:t>
      </w:r>
    </w:p>
    <w:p w:rsidR="00BC0100" w:rsidRPr="00A75740" w:rsidRDefault="00BC0100"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rPr>
        <w:t>Регламентиране и устройване на местата за събиране на</w:t>
      </w:r>
      <w:r w:rsidRPr="00A75740">
        <w:rPr>
          <w:rFonts w:ascii="Times New Roman" w:eastAsia="Calibri" w:hAnsi="Times New Roman"/>
          <w:sz w:val="24"/>
          <w:szCs w:val="24"/>
          <w:lang w:val="bg-BG"/>
        </w:rPr>
        <w:t xml:space="preserve"> строителните</w:t>
      </w:r>
      <w:r w:rsidR="00940045" w:rsidRPr="00A75740">
        <w:rPr>
          <w:rFonts w:ascii="Times New Roman" w:eastAsia="Calibri" w:hAnsi="Times New Roman"/>
          <w:sz w:val="24"/>
          <w:szCs w:val="24"/>
        </w:rPr>
        <w:t xml:space="preserve"> отпадъци</w:t>
      </w:r>
      <w:r w:rsidR="00940045" w:rsidRPr="00A75740">
        <w:rPr>
          <w:rFonts w:ascii="Times New Roman" w:eastAsia="Calibri" w:hAnsi="Times New Roman"/>
          <w:sz w:val="24"/>
          <w:szCs w:val="24"/>
          <w:lang w:val="bg-BG"/>
        </w:rPr>
        <w:t>.</w:t>
      </w:r>
    </w:p>
    <w:p w:rsidR="001A0633" w:rsidRPr="00A75740" w:rsidRDefault="001A0633" w:rsidP="007244A7">
      <w:pPr>
        <w:spacing w:after="0" w:line="348" w:lineRule="auto"/>
        <w:ind w:firstLine="709"/>
        <w:jc w:val="both"/>
        <w:rPr>
          <w:rFonts w:ascii="Times New Roman" w:eastAsia="Calibri" w:hAnsi="Times New Roman"/>
          <w:sz w:val="24"/>
          <w:szCs w:val="24"/>
          <w:u w:val="single"/>
        </w:rPr>
      </w:pPr>
      <w:r w:rsidRPr="00A75740">
        <w:rPr>
          <w:rFonts w:ascii="Times New Roman" w:eastAsia="Calibri" w:hAnsi="Times New Roman"/>
          <w:sz w:val="24"/>
          <w:szCs w:val="24"/>
          <w:u w:val="single"/>
        </w:rPr>
        <w:t>Б/ по време на експлоатацията</w:t>
      </w:r>
    </w:p>
    <w:p w:rsidR="001A0633" w:rsidRPr="00A75740" w:rsidRDefault="00ED586F"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lang w:val="bg-BG"/>
        </w:rPr>
        <w:t>Отвеждане</w:t>
      </w:r>
      <w:r w:rsidR="001A0633" w:rsidRPr="00A75740">
        <w:rPr>
          <w:rFonts w:ascii="Times New Roman" w:eastAsia="Calibri" w:hAnsi="Times New Roman"/>
          <w:sz w:val="24"/>
          <w:szCs w:val="24"/>
        </w:rPr>
        <w:t xml:space="preserve"> на отпадните битово-фекални</w:t>
      </w:r>
      <w:r w:rsidRPr="00A75740">
        <w:rPr>
          <w:rFonts w:ascii="Times New Roman" w:eastAsia="Calibri" w:hAnsi="Times New Roman"/>
          <w:sz w:val="24"/>
          <w:szCs w:val="24"/>
          <w:lang w:val="bg-BG"/>
        </w:rPr>
        <w:t xml:space="preserve"> във водоплътна изгребна яма</w:t>
      </w:r>
      <w:r w:rsidR="00E02969" w:rsidRPr="00A75740">
        <w:rPr>
          <w:rFonts w:ascii="Times New Roman" w:eastAsia="Calibri" w:hAnsi="Times New Roman"/>
          <w:sz w:val="24"/>
          <w:szCs w:val="24"/>
          <w:lang w:val="bg-BG"/>
        </w:rPr>
        <w:t>;</w:t>
      </w:r>
      <w:r w:rsidR="001A0633" w:rsidRPr="00A75740">
        <w:rPr>
          <w:rFonts w:ascii="Times New Roman" w:eastAsia="Calibri" w:hAnsi="Times New Roman"/>
          <w:sz w:val="24"/>
          <w:szCs w:val="24"/>
          <w:lang w:val="bg-BG"/>
        </w:rPr>
        <w:t xml:space="preserve"> </w:t>
      </w:r>
    </w:p>
    <w:p w:rsidR="001A0633" w:rsidRPr="00A75740" w:rsidRDefault="001A0633"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rPr>
        <w:lastRenderedPageBreak/>
        <w:t xml:space="preserve">Регламентиране и устройване на местата за събиране на </w:t>
      </w:r>
      <w:r w:rsidR="00BC0100" w:rsidRPr="00A75740">
        <w:rPr>
          <w:rFonts w:ascii="Times New Roman" w:eastAsia="Calibri" w:hAnsi="Times New Roman"/>
          <w:sz w:val="24"/>
          <w:szCs w:val="24"/>
          <w:lang w:val="bg-BG"/>
        </w:rPr>
        <w:t xml:space="preserve">битовите </w:t>
      </w:r>
      <w:r w:rsidRPr="00A75740">
        <w:rPr>
          <w:rFonts w:ascii="Times New Roman" w:eastAsia="Calibri" w:hAnsi="Times New Roman"/>
          <w:sz w:val="24"/>
          <w:szCs w:val="24"/>
        </w:rPr>
        <w:t>отпадъци;</w:t>
      </w:r>
    </w:p>
    <w:p w:rsidR="001A0633" w:rsidRPr="00A75740" w:rsidRDefault="001A0633" w:rsidP="007244A7">
      <w:pPr>
        <w:pStyle w:val="a3"/>
        <w:numPr>
          <w:ilvl w:val="0"/>
          <w:numId w:val="3"/>
        </w:numPr>
        <w:tabs>
          <w:tab w:val="num" w:pos="1420"/>
        </w:tabs>
        <w:spacing w:after="0" w:line="348" w:lineRule="auto"/>
        <w:jc w:val="both"/>
        <w:rPr>
          <w:rFonts w:ascii="Times New Roman" w:eastAsia="Calibri" w:hAnsi="Times New Roman"/>
          <w:sz w:val="24"/>
          <w:szCs w:val="24"/>
        </w:rPr>
      </w:pPr>
      <w:r w:rsidRPr="00A75740">
        <w:rPr>
          <w:rFonts w:ascii="Times New Roman" w:eastAsia="Calibri" w:hAnsi="Times New Roman"/>
          <w:sz w:val="24"/>
          <w:szCs w:val="24"/>
        </w:rPr>
        <w:t>Контрол върху отпадъците</w:t>
      </w:r>
      <w:r w:rsidR="00D74E43" w:rsidRPr="00A75740">
        <w:rPr>
          <w:rFonts w:ascii="Times New Roman" w:eastAsia="Calibri" w:hAnsi="Times New Roman"/>
          <w:sz w:val="24"/>
          <w:szCs w:val="24"/>
          <w:lang w:val="bg-BG"/>
        </w:rPr>
        <w:t>.</w:t>
      </w:r>
    </w:p>
    <w:p w:rsidR="001A0633" w:rsidRPr="00A70C81" w:rsidRDefault="001A0633" w:rsidP="007244A7">
      <w:pPr>
        <w:spacing w:after="0" w:line="348" w:lineRule="auto"/>
        <w:ind w:firstLine="709"/>
        <w:jc w:val="both"/>
        <w:rPr>
          <w:rFonts w:ascii="Times New Roman" w:eastAsia="Calibri" w:hAnsi="Times New Roman"/>
          <w:sz w:val="24"/>
          <w:szCs w:val="24"/>
          <w:lang w:val="bg-BG"/>
        </w:rPr>
      </w:pPr>
      <w:r w:rsidRPr="00A75740">
        <w:rPr>
          <w:rFonts w:ascii="Times New Roman" w:eastAsia="Calibri" w:hAnsi="Times New Roman"/>
          <w:sz w:val="24"/>
          <w:szCs w:val="24"/>
        </w:rPr>
        <w:t xml:space="preserve">Изграждането на </w:t>
      </w:r>
      <w:r w:rsidR="00060274" w:rsidRPr="00A75740">
        <w:rPr>
          <w:rFonts w:ascii="Times New Roman" w:eastAsia="Calibri" w:hAnsi="Times New Roman"/>
          <w:sz w:val="24"/>
          <w:szCs w:val="24"/>
          <w:lang w:val="bg-BG"/>
        </w:rPr>
        <w:t>складов</w:t>
      </w:r>
      <w:r w:rsidR="00A75740" w:rsidRPr="00A75740">
        <w:rPr>
          <w:rFonts w:ascii="Times New Roman" w:eastAsia="Calibri" w:hAnsi="Times New Roman"/>
          <w:sz w:val="24"/>
          <w:szCs w:val="24"/>
          <w:lang w:val="bg-BG"/>
        </w:rPr>
        <w:t>о-административната</w:t>
      </w:r>
      <w:r w:rsidR="00060274" w:rsidRPr="00A75740">
        <w:rPr>
          <w:rFonts w:ascii="Times New Roman" w:eastAsia="Calibri" w:hAnsi="Times New Roman"/>
          <w:sz w:val="24"/>
          <w:szCs w:val="24"/>
          <w:lang w:val="bg-BG"/>
        </w:rPr>
        <w:t xml:space="preserve"> база и сондажния кладенец</w:t>
      </w:r>
      <w:r w:rsidRPr="00A75740">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A75740">
        <w:rPr>
          <w:rFonts w:ascii="Tahoma" w:eastAsia="Calibri" w:hAnsi="Tahoma" w:cs="Tahoma"/>
          <w:sz w:val="24"/>
          <w:szCs w:val="24"/>
        </w:rPr>
        <w:t>﻿</w:t>
      </w:r>
      <w:r w:rsidRPr="00A75740">
        <w:rPr>
          <w:rFonts w:ascii="Times New Roman" w:eastAsia="Calibri" w:hAnsi="Times New Roman"/>
          <w:sz w:val="24"/>
          <w:szCs w:val="24"/>
        </w:rPr>
        <w:t xml:space="preserve">Изкопните работи ще са с продължителност не повече от </w:t>
      </w:r>
      <w:r w:rsidR="00060274" w:rsidRPr="00A75740">
        <w:rPr>
          <w:rFonts w:ascii="Times New Roman" w:eastAsia="Calibri" w:hAnsi="Times New Roman"/>
          <w:sz w:val="24"/>
          <w:szCs w:val="24"/>
          <w:lang w:val="bg-BG"/>
        </w:rPr>
        <w:t>3</w:t>
      </w:r>
      <w:r w:rsidR="00F3659C" w:rsidRPr="00A75740">
        <w:rPr>
          <w:rFonts w:ascii="Times New Roman" w:eastAsia="Calibri" w:hAnsi="Times New Roman"/>
          <w:sz w:val="24"/>
          <w:szCs w:val="24"/>
          <w:lang w:val="bg-BG"/>
        </w:rPr>
        <w:t>0 дни</w:t>
      </w:r>
      <w:r w:rsidRPr="00A75740">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w:t>
      </w:r>
      <w:r w:rsidRPr="00A70C81">
        <w:rPr>
          <w:rFonts w:ascii="Times New Roman" w:eastAsia="Calibri" w:hAnsi="Times New Roman"/>
          <w:sz w:val="24"/>
          <w:szCs w:val="24"/>
        </w:rPr>
        <w:t xml:space="preserve">т.е. ще има определено локален характер. След завършване на строителството ще се извърши озеленяване на </w:t>
      </w:r>
      <w:r w:rsidR="00302918" w:rsidRPr="00A70C81">
        <w:rPr>
          <w:rFonts w:ascii="Times New Roman" w:eastAsia="Calibri" w:hAnsi="Times New Roman"/>
          <w:sz w:val="24"/>
          <w:szCs w:val="24"/>
          <w:lang w:val="bg-BG"/>
        </w:rPr>
        <w:t>свободното дворно място</w:t>
      </w:r>
      <w:r w:rsidRPr="00A70C81">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A70C81">
        <w:rPr>
          <w:rFonts w:ascii="Times New Roman" w:eastAsia="Calibri" w:hAnsi="Times New Roman"/>
          <w:sz w:val="24"/>
          <w:szCs w:val="24"/>
          <w:lang w:val="bg-BG"/>
        </w:rPr>
        <w:t xml:space="preserve">В съответствие с одобрения ПУП-ПРЗ за имота се </w:t>
      </w:r>
      <w:r w:rsidR="00484B73" w:rsidRPr="00A70C81">
        <w:rPr>
          <w:rFonts w:ascii="Times New Roman" w:eastAsia="Calibri" w:hAnsi="Times New Roman"/>
          <w:sz w:val="24"/>
          <w:szCs w:val="24"/>
          <w:lang w:val="bg-BG"/>
        </w:rPr>
        <w:t xml:space="preserve">предвижда озеленяване </w:t>
      </w:r>
      <w:r w:rsidR="00060274" w:rsidRPr="00A70C81">
        <w:rPr>
          <w:rFonts w:ascii="Times New Roman" w:eastAsia="Calibri" w:hAnsi="Times New Roman"/>
          <w:sz w:val="24"/>
          <w:szCs w:val="24"/>
          <w:lang w:val="bg-BG"/>
        </w:rPr>
        <w:t>минимум 2</w:t>
      </w:r>
      <w:r w:rsidR="00484B73" w:rsidRPr="00A70C81">
        <w:rPr>
          <w:rFonts w:ascii="Times New Roman" w:eastAsia="Calibri" w:hAnsi="Times New Roman"/>
          <w:sz w:val="24"/>
          <w:szCs w:val="24"/>
          <w:lang w:val="bg-BG"/>
        </w:rPr>
        <w:t>0% от площта на имота.</w:t>
      </w:r>
    </w:p>
    <w:p w:rsidR="001A0633" w:rsidRPr="00A70C81" w:rsidRDefault="001A0633" w:rsidP="007244A7">
      <w:pPr>
        <w:spacing w:after="0" w:line="348" w:lineRule="auto"/>
        <w:ind w:firstLine="709"/>
        <w:jc w:val="both"/>
        <w:rPr>
          <w:rFonts w:ascii="Times New Roman" w:eastAsia="Calibri" w:hAnsi="Times New Roman"/>
          <w:sz w:val="24"/>
          <w:szCs w:val="24"/>
        </w:rPr>
      </w:pPr>
      <w:r w:rsidRPr="00A70C81">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A70C81">
        <w:rPr>
          <w:rFonts w:ascii="Times New Roman" w:eastAsia="Calibri" w:hAnsi="Times New Roman"/>
          <w:sz w:val="24"/>
          <w:szCs w:val="24"/>
          <w:lang w:val="bg-BG"/>
        </w:rPr>
        <w:t>околната</w:t>
      </w:r>
      <w:r w:rsidRPr="00A70C81">
        <w:rPr>
          <w:rFonts w:ascii="Times New Roman" w:eastAsia="Calibri" w:hAnsi="Times New Roman"/>
          <w:sz w:val="24"/>
          <w:szCs w:val="24"/>
        </w:rPr>
        <w:t xml:space="preserve"> среда.</w:t>
      </w:r>
    </w:p>
    <w:p w:rsidR="001A0633" w:rsidRPr="00A70C81" w:rsidRDefault="001A0633" w:rsidP="007244A7">
      <w:pPr>
        <w:spacing w:after="0" w:line="348" w:lineRule="auto"/>
        <w:ind w:firstLine="709"/>
        <w:jc w:val="both"/>
        <w:rPr>
          <w:rFonts w:ascii="Times New Roman" w:eastAsia="Calibri" w:hAnsi="Times New Roman"/>
          <w:sz w:val="24"/>
          <w:szCs w:val="24"/>
          <w:lang w:val="bg-BG"/>
        </w:rPr>
      </w:pPr>
      <w:r w:rsidRPr="00A70C81">
        <w:rPr>
          <w:rFonts w:ascii="Times New Roman" w:eastAsia="Calibri" w:hAnsi="Times New Roman"/>
          <w:sz w:val="24"/>
          <w:szCs w:val="24"/>
        </w:rPr>
        <w:t xml:space="preserve">Шумовото натоварване в района ще се формира от </w:t>
      </w:r>
      <w:r w:rsidRPr="00A70C81">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A70C81">
        <w:rPr>
          <w:rFonts w:ascii="Times New Roman" w:eastAsia="Calibri" w:hAnsi="Times New Roman"/>
          <w:sz w:val="24"/>
          <w:szCs w:val="24"/>
          <w:lang w:val="bg-BG"/>
        </w:rPr>
        <w:t>сградата</w:t>
      </w:r>
      <w:r w:rsidR="00686999" w:rsidRPr="00A70C81">
        <w:rPr>
          <w:rFonts w:ascii="Times New Roman" w:eastAsia="Calibri" w:hAnsi="Times New Roman"/>
          <w:sz w:val="24"/>
          <w:szCs w:val="24"/>
          <w:lang w:val="bg-BG"/>
        </w:rPr>
        <w:t xml:space="preserve"> и съоръжението</w:t>
      </w:r>
      <w:r w:rsidRPr="00A70C81">
        <w:rPr>
          <w:rFonts w:ascii="Times New Roman" w:eastAsia="Calibri" w:hAnsi="Times New Roman"/>
          <w:sz w:val="24"/>
          <w:szCs w:val="24"/>
          <w:lang w:val="bg-BG"/>
        </w:rPr>
        <w:t>.</w:t>
      </w:r>
    </w:p>
    <w:p w:rsidR="001A0633" w:rsidRPr="008665D7" w:rsidRDefault="001E711A" w:rsidP="007244A7">
      <w:pPr>
        <w:spacing w:after="0" w:line="348" w:lineRule="auto"/>
        <w:ind w:firstLine="709"/>
        <w:jc w:val="both"/>
        <w:rPr>
          <w:rFonts w:ascii="Times New Roman" w:eastAsia="Calibri" w:hAnsi="Times New Roman"/>
          <w:i/>
          <w:sz w:val="24"/>
          <w:szCs w:val="24"/>
        </w:rPr>
      </w:pPr>
      <w:r w:rsidRPr="008665D7">
        <w:rPr>
          <w:rFonts w:ascii="Times New Roman" w:eastAsia="Calibri" w:hAnsi="Times New Roman"/>
          <w:sz w:val="24"/>
          <w:szCs w:val="24"/>
        </w:rPr>
        <w:t>Строителят</w:t>
      </w:r>
      <w:r w:rsidR="001A0633" w:rsidRPr="008665D7">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8665D7">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8665D7">
        <w:rPr>
          <w:rFonts w:ascii="Times New Roman" w:eastAsia="Calibri" w:hAnsi="Times New Roman"/>
          <w:sz w:val="24"/>
          <w:szCs w:val="24"/>
        </w:rPr>
        <w:t xml:space="preserve">” по </w:t>
      </w:r>
      <w:r w:rsidR="00B15CF9" w:rsidRPr="008665D7">
        <w:rPr>
          <w:rFonts w:ascii="Times New Roman" w:eastAsia="Calibri" w:hAnsi="Times New Roman"/>
          <w:bCs/>
          <w:sz w:val="24"/>
          <w:szCs w:val="24"/>
          <w:lang w:val="bg-BG"/>
        </w:rPr>
        <w:t>Н</w:t>
      </w:r>
      <w:r w:rsidR="00B15CF9" w:rsidRPr="008665D7">
        <w:rPr>
          <w:rFonts w:ascii="Times New Roman" w:eastAsia="Calibri" w:hAnsi="Times New Roman"/>
          <w:bCs/>
          <w:sz w:val="24"/>
          <w:szCs w:val="24"/>
        </w:rPr>
        <w:t>аредба № 6 от 26</w:t>
      </w:r>
      <w:r w:rsidR="00B15CF9" w:rsidRPr="008665D7">
        <w:rPr>
          <w:rFonts w:ascii="Times New Roman" w:eastAsia="Calibri" w:hAnsi="Times New Roman"/>
          <w:bCs/>
          <w:sz w:val="24"/>
          <w:szCs w:val="24"/>
          <w:lang w:val="bg-BG"/>
        </w:rPr>
        <w:t>.06.</w:t>
      </w:r>
      <w:r w:rsidR="00B15CF9" w:rsidRPr="008665D7">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8665D7">
        <w:rPr>
          <w:rFonts w:ascii="Times New Roman" w:eastAsia="Calibri" w:hAnsi="Times New Roman"/>
          <w:sz w:val="24"/>
          <w:szCs w:val="24"/>
        </w:rPr>
        <w:t>, издаден</w:t>
      </w:r>
      <w:r w:rsidR="00B15CF9" w:rsidRPr="008665D7">
        <w:rPr>
          <w:rFonts w:ascii="Times New Roman" w:eastAsia="Calibri" w:hAnsi="Times New Roman"/>
          <w:sz w:val="24"/>
          <w:szCs w:val="24"/>
          <w:lang w:val="bg-BG"/>
        </w:rPr>
        <w:t>а</w:t>
      </w:r>
      <w:r w:rsidR="001A0633" w:rsidRPr="008665D7">
        <w:rPr>
          <w:rFonts w:ascii="Times New Roman" w:eastAsia="Calibri" w:hAnsi="Times New Roman"/>
          <w:sz w:val="24"/>
          <w:szCs w:val="24"/>
        </w:rPr>
        <w:t xml:space="preserve"> от </w:t>
      </w:r>
      <w:r w:rsidR="004E7D89" w:rsidRPr="008665D7">
        <w:rPr>
          <w:rStyle w:val="af6"/>
          <w:rFonts w:ascii="Times New Roman" w:hAnsi="Times New Roman"/>
          <w:i w:val="0"/>
          <w:sz w:val="24"/>
          <w:szCs w:val="24"/>
          <w:lang w:val="bg-BG"/>
        </w:rPr>
        <w:t>м</w:t>
      </w:r>
      <w:r w:rsidR="00B15CF9" w:rsidRPr="008665D7">
        <w:rPr>
          <w:rStyle w:val="af6"/>
          <w:rFonts w:ascii="Times New Roman" w:hAnsi="Times New Roman"/>
          <w:i w:val="0"/>
          <w:sz w:val="24"/>
          <w:szCs w:val="24"/>
        </w:rPr>
        <w:t>инистъра на здравеопазването и министъра на околната среда и водите</w:t>
      </w:r>
      <w:r w:rsidR="001A0633" w:rsidRPr="008665D7">
        <w:rPr>
          <w:rFonts w:ascii="Times New Roman" w:eastAsia="Calibri" w:hAnsi="Times New Roman"/>
          <w:i/>
          <w:sz w:val="24"/>
          <w:szCs w:val="24"/>
        </w:rPr>
        <w:t>.</w:t>
      </w:r>
    </w:p>
    <w:p w:rsidR="00C123A6" w:rsidRPr="008665D7" w:rsidRDefault="00C123A6" w:rsidP="007244A7">
      <w:pPr>
        <w:spacing w:after="0" w:line="348" w:lineRule="auto"/>
        <w:ind w:firstLine="709"/>
        <w:jc w:val="both"/>
        <w:rPr>
          <w:rFonts w:ascii="Times New Roman" w:eastAsia="Calibri" w:hAnsi="Times New Roman"/>
          <w:sz w:val="24"/>
          <w:szCs w:val="24"/>
        </w:rPr>
      </w:pPr>
      <w:r w:rsidRPr="008665D7">
        <w:rPr>
          <w:rFonts w:ascii="Times New Roman" w:eastAsia="Calibri" w:hAnsi="Times New Roman"/>
          <w:sz w:val="24"/>
          <w:szCs w:val="24"/>
          <w:lang w:val="bg-BG"/>
        </w:rPr>
        <w:t>Реализацията на инвестиционното предложение</w:t>
      </w:r>
      <w:r w:rsidRPr="008665D7">
        <w:rPr>
          <w:rFonts w:ascii="Times New Roman" w:eastAsia="Calibri" w:hAnsi="Times New Roman"/>
          <w:sz w:val="24"/>
          <w:szCs w:val="24"/>
        </w:rPr>
        <w:t xml:space="preserve"> н</w:t>
      </w:r>
      <w:r w:rsidRPr="008665D7">
        <w:rPr>
          <w:rFonts w:ascii="Times New Roman" w:eastAsia="Calibri" w:hAnsi="Times New Roman"/>
          <w:sz w:val="24"/>
          <w:szCs w:val="24"/>
          <w:lang w:val="bg-BG"/>
        </w:rPr>
        <w:t>яма да</w:t>
      </w:r>
      <w:r w:rsidRPr="008665D7">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8665D7" w:rsidRDefault="00C123A6" w:rsidP="007244A7">
      <w:pPr>
        <w:spacing w:after="0" w:line="348" w:lineRule="auto"/>
        <w:ind w:firstLine="709"/>
        <w:jc w:val="both"/>
        <w:rPr>
          <w:rFonts w:ascii="Times New Roman" w:eastAsia="Calibri" w:hAnsi="Times New Roman"/>
          <w:sz w:val="24"/>
          <w:szCs w:val="24"/>
        </w:rPr>
      </w:pPr>
      <w:r w:rsidRPr="008665D7">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8665D7">
        <w:rPr>
          <w:rFonts w:ascii="Times New Roman" w:eastAsia="Calibri" w:hAnsi="Times New Roman"/>
          <w:sz w:val="24"/>
          <w:szCs w:val="24"/>
          <w:lang w:val="bg-BG"/>
        </w:rPr>
        <w:t>няма да</w:t>
      </w:r>
      <w:r w:rsidRPr="008665D7">
        <w:rPr>
          <w:rFonts w:ascii="Times New Roman" w:eastAsia="Calibri" w:hAnsi="Times New Roman"/>
          <w:sz w:val="24"/>
          <w:szCs w:val="24"/>
        </w:rPr>
        <w:t xml:space="preserve"> възникнат ситуации</w:t>
      </w:r>
      <w:r w:rsidRPr="008665D7">
        <w:rPr>
          <w:rFonts w:ascii="Times New Roman" w:eastAsia="Calibri" w:hAnsi="Times New Roman"/>
          <w:sz w:val="24"/>
          <w:szCs w:val="24"/>
          <w:lang w:val="bg-BG"/>
        </w:rPr>
        <w:t>,</w:t>
      </w:r>
      <w:r w:rsidRPr="008665D7">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8665D7" w:rsidRDefault="00C123A6" w:rsidP="007244A7">
      <w:pPr>
        <w:spacing w:after="0" w:line="348" w:lineRule="auto"/>
        <w:ind w:firstLine="709"/>
        <w:jc w:val="both"/>
        <w:rPr>
          <w:rFonts w:ascii="Times New Roman" w:eastAsia="Calibri" w:hAnsi="Times New Roman"/>
          <w:sz w:val="24"/>
          <w:szCs w:val="24"/>
          <w:lang w:val="bg-BG"/>
        </w:rPr>
      </w:pPr>
      <w:r w:rsidRPr="008665D7">
        <w:rPr>
          <w:rFonts w:ascii="Times New Roman" w:eastAsia="Calibri" w:hAnsi="Times New Roman"/>
          <w:sz w:val="24"/>
          <w:szCs w:val="24"/>
        </w:rPr>
        <w:t>Не се очаква влошаване на екологичното състояние на флората и фауната в района, т</w:t>
      </w:r>
      <w:r w:rsidRPr="008665D7">
        <w:rPr>
          <w:rFonts w:ascii="Times New Roman" w:eastAsia="Calibri" w:hAnsi="Times New Roman"/>
          <w:sz w:val="24"/>
          <w:szCs w:val="24"/>
          <w:lang w:val="bg-BG"/>
        </w:rPr>
        <w:t>ъй като</w:t>
      </w:r>
      <w:r w:rsidRPr="008665D7">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8665D7" w:rsidRDefault="00E823B5" w:rsidP="007244A7">
      <w:pPr>
        <w:pStyle w:val="a4"/>
        <w:spacing w:after="0" w:line="348" w:lineRule="auto"/>
        <w:ind w:left="0" w:firstLine="708"/>
        <w:jc w:val="both"/>
        <w:rPr>
          <w:rFonts w:ascii="Times New Roman" w:hAnsi="Times New Roman"/>
          <w:b/>
          <w:sz w:val="24"/>
          <w:szCs w:val="24"/>
        </w:rPr>
      </w:pPr>
    </w:p>
    <w:p w:rsidR="00641C24" w:rsidRPr="008665D7" w:rsidRDefault="00641C24" w:rsidP="007244A7">
      <w:pPr>
        <w:pStyle w:val="a4"/>
        <w:spacing w:after="0" w:line="348" w:lineRule="auto"/>
        <w:ind w:left="0" w:firstLine="708"/>
        <w:jc w:val="both"/>
        <w:rPr>
          <w:rFonts w:ascii="Times New Roman" w:hAnsi="Times New Roman"/>
          <w:b/>
          <w:sz w:val="24"/>
          <w:szCs w:val="24"/>
        </w:rPr>
      </w:pPr>
      <w:r w:rsidRPr="008665D7">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8665D7" w:rsidRDefault="00F55733" w:rsidP="00FB1FE8">
      <w:pPr>
        <w:spacing w:after="0" w:line="348" w:lineRule="auto"/>
        <w:ind w:firstLine="709"/>
        <w:jc w:val="both"/>
        <w:rPr>
          <w:rFonts w:ascii="Times New Roman" w:eastAsia="Calibri" w:hAnsi="Times New Roman"/>
          <w:sz w:val="24"/>
          <w:szCs w:val="24"/>
          <w:lang w:val="bg-BG"/>
        </w:rPr>
      </w:pPr>
      <w:r w:rsidRPr="008665D7">
        <w:rPr>
          <w:rFonts w:ascii="Times New Roman" w:eastAsia="Calibri" w:hAnsi="Times New Roman"/>
          <w:sz w:val="24"/>
          <w:szCs w:val="24"/>
          <w:lang w:val="bg-BG"/>
        </w:rPr>
        <w:lastRenderedPageBreak/>
        <w:t xml:space="preserve">Инвестиционното предложение за </w:t>
      </w:r>
      <w:r w:rsidR="0024491E" w:rsidRPr="008665D7">
        <w:rPr>
          <w:rFonts w:ascii="Times New Roman" w:eastAsia="Calibri" w:hAnsi="Times New Roman"/>
          <w:sz w:val="24"/>
          <w:szCs w:val="24"/>
          <w:lang w:val="bg-BG"/>
        </w:rPr>
        <w:t xml:space="preserve">изграждане на </w:t>
      </w:r>
      <w:r w:rsidR="007244A7" w:rsidRPr="008665D7">
        <w:rPr>
          <w:rFonts w:ascii="Times New Roman" w:eastAsia="Calibri" w:hAnsi="Times New Roman"/>
          <w:sz w:val="24"/>
          <w:szCs w:val="24"/>
          <w:lang w:val="bg-BG"/>
        </w:rPr>
        <w:t xml:space="preserve">обекти за </w:t>
      </w:r>
      <w:r w:rsidR="008665D7" w:rsidRPr="008665D7">
        <w:rPr>
          <w:rFonts w:ascii="Times New Roman" w:hAnsi="Times New Roman"/>
          <w:sz w:val="24"/>
          <w:szCs w:val="24"/>
        </w:rPr>
        <w:t>складова, административна и обществено обслужваща дейност</w:t>
      </w:r>
      <w:r w:rsidR="007244A7" w:rsidRPr="008665D7">
        <w:rPr>
          <w:rFonts w:ascii="Times New Roman" w:eastAsia="Calibri" w:hAnsi="Times New Roman"/>
          <w:sz w:val="24"/>
          <w:szCs w:val="24"/>
          <w:lang w:val="bg-BG"/>
        </w:rPr>
        <w:t>, както</w:t>
      </w:r>
      <w:r w:rsidR="007244A7" w:rsidRPr="008665D7">
        <w:rPr>
          <w:rFonts w:ascii="Times New Roman" w:hAnsi="Times New Roman"/>
          <w:b/>
          <w:sz w:val="24"/>
          <w:szCs w:val="24"/>
        </w:rPr>
        <w:t xml:space="preserve"> </w:t>
      </w:r>
      <w:r w:rsidR="001B2DD0" w:rsidRPr="008665D7">
        <w:rPr>
          <w:rFonts w:ascii="Times New Roman" w:eastAsia="Calibri" w:hAnsi="Times New Roman"/>
          <w:sz w:val="24"/>
          <w:szCs w:val="24"/>
          <w:lang w:val="bg-BG"/>
        </w:rPr>
        <w:t>и сондажен кладенец</w:t>
      </w:r>
      <w:r w:rsidR="00DC24B8" w:rsidRPr="008665D7">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8665D7" w:rsidRDefault="00C16FB0" w:rsidP="00FB1FE8">
      <w:pPr>
        <w:spacing w:after="0" w:line="348" w:lineRule="auto"/>
        <w:ind w:firstLine="709"/>
        <w:jc w:val="both"/>
        <w:rPr>
          <w:rFonts w:ascii="Times New Roman" w:eastAsia="Calibri" w:hAnsi="Times New Roman"/>
          <w:sz w:val="24"/>
          <w:szCs w:val="24"/>
        </w:rPr>
      </w:pPr>
      <w:r w:rsidRPr="008665D7">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8665D7">
        <w:rPr>
          <w:rFonts w:ascii="Times New Roman" w:eastAsia="Calibri" w:hAnsi="Times New Roman"/>
          <w:sz w:val="24"/>
          <w:szCs w:val="24"/>
          <w:lang w:val="bg-BG"/>
        </w:rPr>
        <w:t>Строител</w:t>
      </w:r>
      <w:r w:rsidR="00576F0E" w:rsidRPr="008665D7">
        <w:rPr>
          <w:rFonts w:ascii="Times New Roman" w:eastAsia="Calibri" w:hAnsi="Times New Roman"/>
          <w:sz w:val="24"/>
          <w:szCs w:val="24"/>
          <w:lang w:val="bg-BG"/>
        </w:rPr>
        <w:t>ят</w:t>
      </w:r>
      <w:r w:rsidRPr="008665D7">
        <w:rPr>
          <w:rFonts w:ascii="Times New Roman" w:eastAsia="Calibri" w:hAnsi="Times New Roman"/>
          <w:sz w:val="24"/>
          <w:szCs w:val="24"/>
          <w:lang w:val="bg-BG"/>
        </w:rPr>
        <w:t xml:space="preserve"> на </w:t>
      </w:r>
      <w:r w:rsidR="00EE43B0" w:rsidRPr="008665D7">
        <w:rPr>
          <w:rFonts w:ascii="Times New Roman" w:eastAsia="Calibri" w:hAnsi="Times New Roman"/>
          <w:sz w:val="24"/>
          <w:szCs w:val="24"/>
          <w:lang w:val="bg-BG"/>
        </w:rPr>
        <w:t>складовата база</w:t>
      </w:r>
      <w:r w:rsidR="004F44CD" w:rsidRPr="008665D7">
        <w:rPr>
          <w:rFonts w:ascii="Times New Roman" w:eastAsia="Calibri" w:hAnsi="Times New Roman"/>
          <w:sz w:val="24"/>
          <w:szCs w:val="24"/>
          <w:lang w:val="bg-BG"/>
        </w:rPr>
        <w:t xml:space="preserve"> и сондажния кладенец</w:t>
      </w:r>
      <w:r w:rsidRPr="008665D7">
        <w:rPr>
          <w:rFonts w:ascii="Times New Roman" w:eastAsia="Calibri" w:hAnsi="Times New Roman"/>
          <w:sz w:val="24"/>
          <w:szCs w:val="24"/>
          <w:lang w:val="bg-BG"/>
        </w:rPr>
        <w:t>, съгласно изискванията за здравословни и безопасни условия на труд,</w:t>
      </w:r>
      <w:r w:rsidRPr="008665D7">
        <w:rPr>
          <w:rFonts w:ascii="Times New Roman" w:eastAsia="Calibri" w:hAnsi="Times New Roman"/>
          <w:sz w:val="24"/>
          <w:szCs w:val="24"/>
        </w:rPr>
        <w:t xml:space="preserve"> ще осигур</w:t>
      </w:r>
      <w:r w:rsidR="00576F0E" w:rsidRPr="008665D7">
        <w:rPr>
          <w:rFonts w:ascii="Times New Roman" w:eastAsia="Calibri" w:hAnsi="Times New Roman"/>
          <w:sz w:val="24"/>
          <w:szCs w:val="24"/>
          <w:lang w:val="bg-BG"/>
        </w:rPr>
        <w:t>и</w:t>
      </w:r>
      <w:r w:rsidRPr="008665D7">
        <w:rPr>
          <w:rFonts w:ascii="Times New Roman" w:eastAsia="Calibri" w:hAnsi="Times New Roman"/>
          <w:sz w:val="24"/>
          <w:szCs w:val="24"/>
        </w:rPr>
        <w:t xml:space="preserve"> индивидуални средства за защита: работно облекло на </w:t>
      </w:r>
      <w:r w:rsidR="00576F0E" w:rsidRPr="008665D7">
        <w:rPr>
          <w:rFonts w:ascii="Times New Roman" w:eastAsia="Calibri" w:hAnsi="Times New Roman"/>
          <w:sz w:val="24"/>
          <w:szCs w:val="24"/>
          <w:lang w:val="bg-BG"/>
        </w:rPr>
        <w:t>ангажираните в строителния процес</w:t>
      </w:r>
      <w:r w:rsidRPr="008665D7">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8665D7" w:rsidRDefault="00C16FB0" w:rsidP="00FB1FE8">
      <w:pPr>
        <w:spacing w:after="0" w:line="348" w:lineRule="auto"/>
        <w:ind w:firstLine="709"/>
        <w:jc w:val="both"/>
        <w:rPr>
          <w:rFonts w:ascii="Times New Roman" w:eastAsia="Calibri" w:hAnsi="Times New Roman"/>
          <w:sz w:val="24"/>
          <w:szCs w:val="24"/>
        </w:rPr>
      </w:pPr>
      <w:r w:rsidRPr="008665D7">
        <w:rPr>
          <w:rFonts w:ascii="Times New Roman" w:eastAsia="Calibri" w:hAnsi="Times New Roman"/>
          <w:sz w:val="24"/>
          <w:szCs w:val="24"/>
        </w:rPr>
        <w:t xml:space="preserve">За </w:t>
      </w:r>
      <w:r w:rsidR="00525EB1" w:rsidRPr="008665D7">
        <w:rPr>
          <w:rFonts w:ascii="Times New Roman" w:eastAsia="Calibri" w:hAnsi="Times New Roman"/>
          <w:sz w:val="24"/>
          <w:szCs w:val="24"/>
          <w:lang w:val="bg-BG"/>
        </w:rPr>
        <w:t xml:space="preserve">реализацията на </w:t>
      </w:r>
      <w:r w:rsidR="008C6AB9" w:rsidRPr="008665D7">
        <w:rPr>
          <w:rFonts w:ascii="Times New Roman" w:eastAsia="Calibri" w:hAnsi="Times New Roman"/>
          <w:sz w:val="24"/>
          <w:szCs w:val="24"/>
          <w:lang w:val="bg-BG"/>
        </w:rPr>
        <w:t>обекта</w:t>
      </w:r>
      <w:r w:rsidRPr="008665D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8665D7">
        <w:rPr>
          <w:rFonts w:ascii="Times New Roman" w:eastAsia="Calibri" w:hAnsi="Times New Roman"/>
          <w:sz w:val="24"/>
          <w:szCs w:val="24"/>
          <w:lang w:val="bg-BG"/>
        </w:rPr>
        <w:t>ите</w:t>
      </w:r>
      <w:r w:rsidRPr="008665D7">
        <w:rPr>
          <w:rFonts w:ascii="Times New Roman" w:eastAsia="Calibri" w:hAnsi="Times New Roman"/>
          <w:sz w:val="24"/>
          <w:szCs w:val="24"/>
        </w:rPr>
        <w:t xml:space="preserve">. </w:t>
      </w:r>
    </w:p>
    <w:p w:rsidR="00C16FB0" w:rsidRPr="008665D7" w:rsidRDefault="00C16FB0" w:rsidP="00FB1FE8">
      <w:pPr>
        <w:spacing w:after="0" w:line="348" w:lineRule="auto"/>
        <w:ind w:firstLine="709"/>
        <w:jc w:val="both"/>
        <w:rPr>
          <w:rFonts w:ascii="Times New Roman" w:eastAsia="Calibri" w:hAnsi="Times New Roman"/>
          <w:sz w:val="24"/>
          <w:szCs w:val="24"/>
          <w:lang w:val="bg-BG"/>
        </w:rPr>
      </w:pPr>
      <w:r w:rsidRPr="008665D7">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8665D7">
        <w:rPr>
          <w:rFonts w:ascii="Times New Roman" w:eastAsia="Calibri" w:hAnsi="Times New Roman"/>
          <w:sz w:val="24"/>
          <w:szCs w:val="24"/>
          <w:lang w:val="bg-BG"/>
        </w:rPr>
        <w:t>работещи и посетители</w:t>
      </w:r>
      <w:r w:rsidRPr="008665D7">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1B2DD0" w:rsidRPr="008665D7">
        <w:rPr>
          <w:rFonts w:ascii="Times New Roman" w:eastAsia="Calibri" w:hAnsi="Times New Roman"/>
          <w:sz w:val="24"/>
          <w:szCs w:val="24"/>
          <w:lang w:val="bg-BG"/>
        </w:rPr>
        <w:t>складовия обект</w:t>
      </w:r>
      <w:r w:rsidRPr="008665D7">
        <w:rPr>
          <w:rFonts w:ascii="Times New Roman" w:eastAsia="Calibri" w:hAnsi="Times New Roman"/>
          <w:sz w:val="24"/>
          <w:szCs w:val="24"/>
        </w:rPr>
        <w:t>.</w:t>
      </w:r>
    </w:p>
    <w:p w:rsidR="00C16FB0" w:rsidRPr="008665D7" w:rsidRDefault="00C16FB0" w:rsidP="00FB1FE8">
      <w:pPr>
        <w:spacing w:after="0" w:line="348" w:lineRule="auto"/>
        <w:ind w:firstLine="709"/>
        <w:jc w:val="both"/>
        <w:rPr>
          <w:rFonts w:ascii="Times New Roman" w:eastAsia="Calibri" w:hAnsi="Times New Roman"/>
          <w:sz w:val="24"/>
          <w:szCs w:val="24"/>
        </w:rPr>
      </w:pPr>
      <w:r w:rsidRPr="008665D7">
        <w:rPr>
          <w:rFonts w:ascii="Times New Roman" w:eastAsia="Calibri" w:hAnsi="Times New Roman"/>
          <w:sz w:val="24"/>
          <w:szCs w:val="24"/>
        </w:rPr>
        <w:t xml:space="preserve">По време на експлоатацията при неправилна </w:t>
      </w:r>
      <w:r w:rsidR="00525EB1" w:rsidRPr="008665D7">
        <w:rPr>
          <w:rFonts w:ascii="Times New Roman" w:eastAsia="Calibri" w:hAnsi="Times New Roman"/>
          <w:sz w:val="24"/>
          <w:szCs w:val="24"/>
          <w:lang w:val="bg-BG"/>
        </w:rPr>
        <w:t>работа</w:t>
      </w:r>
      <w:r w:rsidRPr="008665D7">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8665D7" w:rsidRDefault="00C16FB0" w:rsidP="00FB1FE8">
      <w:pPr>
        <w:spacing w:after="0" w:line="348" w:lineRule="auto"/>
        <w:ind w:firstLine="709"/>
        <w:jc w:val="both"/>
        <w:rPr>
          <w:rFonts w:ascii="Times New Roman" w:eastAsia="Calibri" w:hAnsi="Times New Roman"/>
          <w:sz w:val="24"/>
          <w:szCs w:val="24"/>
          <w:lang w:val="bg-BG"/>
        </w:rPr>
      </w:pPr>
      <w:r w:rsidRPr="008665D7">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8665D7">
        <w:rPr>
          <w:rFonts w:ascii="Times New Roman" w:eastAsia="Calibri" w:hAnsi="Times New Roman"/>
          <w:sz w:val="24"/>
          <w:szCs w:val="24"/>
          <w:lang w:val="bg-BG"/>
        </w:rPr>
        <w:t>, които възложител</w:t>
      </w:r>
      <w:r w:rsidR="00CA2B2B" w:rsidRPr="008665D7">
        <w:rPr>
          <w:rFonts w:ascii="Times New Roman" w:eastAsia="Calibri" w:hAnsi="Times New Roman"/>
          <w:sz w:val="24"/>
          <w:szCs w:val="24"/>
          <w:lang w:val="bg-BG"/>
        </w:rPr>
        <w:t>ят</w:t>
      </w:r>
      <w:r w:rsidR="00576F0E" w:rsidRPr="008665D7">
        <w:rPr>
          <w:rFonts w:ascii="Times New Roman" w:eastAsia="Calibri" w:hAnsi="Times New Roman"/>
          <w:sz w:val="24"/>
          <w:szCs w:val="24"/>
          <w:lang w:val="bg-BG"/>
        </w:rPr>
        <w:t xml:space="preserve"> не би мог</w:t>
      </w:r>
      <w:r w:rsidR="00CA2B2B" w:rsidRPr="008665D7">
        <w:rPr>
          <w:rFonts w:ascii="Times New Roman" w:eastAsia="Calibri" w:hAnsi="Times New Roman"/>
          <w:sz w:val="24"/>
          <w:szCs w:val="24"/>
          <w:lang w:val="bg-BG"/>
        </w:rPr>
        <w:t>ъл да предвиди</w:t>
      </w:r>
      <w:r w:rsidRPr="008665D7">
        <w:rPr>
          <w:rFonts w:ascii="Times New Roman" w:eastAsia="Calibri" w:hAnsi="Times New Roman"/>
          <w:sz w:val="24"/>
          <w:szCs w:val="24"/>
        </w:rPr>
        <w:t>.</w:t>
      </w:r>
    </w:p>
    <w:p w:rsidR="00BA4571" w:rsidRPr="008665D7" w:rsidRDefault="00BA4571" w:rsidP="00FB1FE8">
      <w:pPr>
        <w:spacing w:after="0" w:line="348" w:lineRule="auto"/>
        <w:ind w:firstLine="709"/>
        <w:jc w:val="both"/>
        <w:rPr>
          <w:rFonts w:ascii="Times New Roman" w:eastAsia="Calibri" w:hAnsi="Times New Roman"/>
          <w:sz w:val="24"/>
          <w:szCs w:val="24"/>
          <w:lang w:val="bg-BG"/>
        </w:rPr>
      </w:pPr>
      <w:r w:rsidRPr="008665D7">
        <w:rPr>
          <w:rFonts w:ascii="Times New Roman" w:eastAsia="Calibri" w:hAnsi="Times New Roman"/>
          <w:sz w:val="24"/>
          <w:szCs w:val="24"/>
          <w:lang w:val="bg-BG"/>
        </w:rPr>
        <w:t>Имот</w:t>
      </w:r>
      <w:r w:rsidR="000738C3" w:rsidRPr="008665D7">
        <w:rPr>
          <w:rFonts w:ascii="Times New Roman" w:eastAsia="Calibri" w:hAnsi="Times New Roman"/>
          <w:sz w:val="24"/>
          <w:szCs w:val="24"/>
          <w:lang w:val="bg-BG"/>
        </w:rPr>
        <w:t>ът</w:t>
      </w:r>
      <w:r w:rsidRPr="008665D7">
        <w:rPr>
          <w:rFonts w:ascii="Times New Roman" w:eastAsia="Calibri" w:hAnsi="Times New Roman"/>
          <w:sz w:val="24"/>
          <w:szCs w:val="24"/>
          <w:lang w:val="bg-BG"/>
        </w:rPr>
        <w:t>, предмет на инвестиционното предложение, не попада в зоните, които могат да бъдат наводнени съобразно картите на районите под заплаха от наводнения, при сценариите, посочени в чл.146</w:t>
      </w:r>
      <w:r w:rsidR="00F9185A" w:rsidRPr="008665D7">
        <w:rPr>
          <w:rFonts w:ascii="Times New Roman" w:eastAsia="Calibri" w:hAnsi="Times New Roman"/>
          <w:sz w:val="24"/>
          <w:szCs w:val="24"/>
          <w:lang w:val="bg-BG"/>
        </w:rPr>
        <w:t>е</w:t>
      </w:r>
      <w:r w:rsidRPr="008665D7">
        <w:rPr>
          <w:rFonts w:ascii="Times New Roman" w:eastAsia="Calibri" w:hAnsi="Times New Roman"/>
          <w:sz w:val="24"/>
          <w:szCs w:val="24"/>
        </w:rPr>
        <w:t>(</w:t>
      </w:r>
      <w:r w:rsidRPr="008665D7">
        <w:rPr>
          <w:rFonts w:ascii="Times New Roman" w:eastAsia="Calibri" w:hAnsi="Times New Roman"/>
          <w:sz w:val="24"/>
          <w:szCs w:val="24"/>
          <w:lang w:val="bg-BG"/>
        </w:rPr>
        <w:t>1</w:t>
      </w:r>
      <w:r w:rsidRPr="008665D7">
        <w:rPr>
          <w:rFonts w:ascii="Times New Roman" w:eastAsia="Calibri" w:hAnsi="Times New Roman"/>
          <w:sz w:val="24"/>
          <w:szCs w:val="24"/>
        </w:rPr>
        <w:t>)</w:t>
      </w:r>
      <w:r w:rsidRPr="008665D7">
        <w:rPr>
          <w:rFonts w:ascii="Times New Roman" w:eastAsia="Calibri" w:hAnsi="Times New Roman"/>
          <w:sz w:val="24"/>
          <w:szCs w:val="24"/>
          <w:lang w:val="bg-BG"/>
        </w:rPr>
        <w:t xml:space="preserve"> от Закона за водите за район със значителен потенциален риск от наводнения от определените РЗПРН в </w:t>
      </w:r>
      <w:r w:rsidR="000F7905" w:rsidRPr="008665D7">
        <w:rPr>
          <w:rFonts w:ascii="Times New Roman" w:eastAsia="Calibri" w:hAnsi="Times New Roman"/>
          <w:sz w:val="24"/>
          <w:szCs w:val="24"/>
          <w:lang w:val="bg-BG"/>
        </w:rPr>
        <w:t>ПУРН на ИБР 20</w:t>
      </w:r>
      <w:r w:rsidR="00F9185A" w:rsidRPr="008665D7">
        <w:rPr>
          <w:rFonts w:ascii="Times New Roman" w:eastAsia="Calibri" w:hAnsi="Times New Roman"/>
          <w:sz w:val="24"/>
          <w:szCs w:val="24"/>
          <w:lang w:val="bg-BG"/>
        </w:rPr>
        <w:t>22</w:t>
      </w:r>
      <w:r w:rsidR="000F7905" w:rsidRPr="008665D7">
        <w:rPr>
          <w:rFonts w:ascii="Times New Roman" w:eastAsia="Calibri" w:hAnsi="Times New Roman"/>
          <w:sz w:val="24"/>
          <w:szCs w:val="24"/>
          <w:lang w:val="bg-BG"/>
        </w:rPr>
        <w:t>-202</w:t>
      </w:r>
      <w:r w:rsidR="00F9185A" w:rsidRPr="008665D7">
        <w:rPr>
          <w:rFonts w:ascii="Times New Roman" w:eastAsia="Calibri" w:hAnsi="Times New Roman"/>
          <w:sz w:val="24"/>
          <w:szCs w:val="24"/>
          <w:lang w:val="bg-BG"/>
        </w:rPr>
        <w:t>7</w:t>
      </w:r>
      <w:r w:rsidR="00FB1FE8" w:rsidRPr="008665D7">
        <w:rPr>
          <w:rFonts w:ascii="Times New Roman" w:eastAsia="Calibri" w:hAnsi="Times New Roman"/>
          <w:sz w:val="24"/>
          <w:szCs w:val="24"/>
          <w:lang w:val="bg-BG"/>
        </w:rPr>
        <w:t>г.</w:t>
      </w:r>
    </w:p>
    <w:p w:rsidR="00C16FB0" w:rsidRPr="008665D7" w:rsidRDefault="00C16FB0" w:rsidP="00FB1FE8">
      <w:pPr>
        <w:spacing w:after="0" w:line="348" w:lineRule="auto"/>
        <w:ind w:firstLine="709"/>
        <w:jc w:val="both"/>
        <w:rPr>
          <w:rFonts w:ascii="Times New Roman" w:eastAsia="Calibri" w:hAnsi="Times New Roman"/>
          <w:sz w:val="24"/>
          <w:szCs w:val="24"/>
          <w:lang w:val="bg-BG"/>
        </w:rPr>
      </w:pPr>
    </w:p>
    <w:p w:rsidR="00641C24" w:rsidRPr="00BB696C" w:rsidRDefault="00641C24" w:rsidP="00FB1FE8">
      <w:pPr>
        <w:pStyle w:val="a4"/>
        <w:spacing w:after="0" w:line="348" w:lineRule="auto"/>
        <w:ind w:left="0" w:firstLine="708"/>
        <w:jc w:val="both"/>
        <w:rPr>
          <w:rFonts w:ascii="Times New Roman" w:hAnsi="Times New Roman"/>
          <w:b/>
          <w:sz w:val="24"/>
          <w:szCs w:val="24"/>
        </w:rPr>
      </w:pPr>
      <w:r w:rsidRPr="008665D7">
        <w:rPr>
          <w:rFonts w:ascii="Times New Roman" w:hAnsi="Times New Roman"/>
          <w:b/>
          <w:sz w:val="24"/>
          <w:szCs w:val="24"/>
        </w:rPr>
        <w:lastRenderedPageBreak/>
        <w:t xml:space="preserve">ж) рисковете за човешкото здраве поради неблагоприятно въздействие върху </w:t>
      </w:r>
      <w:r w:rsidRPr="00BB696C">
        <w:rPr>
          <w:rFonts w:ascii="Times New Roman" w:hAnsi="Times New Roman"/>
          <w:b/>
          <w:sz w:val="24"/>
          <w:szCs w:val="24"/>
        </w:rPr>
        <w:t>факторите на жизнената среда по смисъла на § 1, т. 12 от допълнителните разпоредби на Закона за здравето</w:t>
      </w:r>
    </w:p>
    <w:p w:rsidR="00D95AE1"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а) води, предназначени за питейно-битови нужди;</w:t>
      </w:r>
    </w:p>
    <w:p w:rsidR="00632588"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б) води, предназначени за къпане;</w:t>
      </w:r>
    </w:p>
    <w:p w:rsidR="00632588" w:rsidRPr="00BB696C" w:rsidRDefault="00632588" w:rsidP="00697CD6">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BB696C" w:rsidRDefault="00632588" w:rsidP="00697CD6">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г) шум и вибрации в жилищни, обществени сгради и урбанизирани територии;</w:t>
      </w:r>
    </w:p>
    <w:p w:rsidR="00632588" w:rsidRPr="00BB696C" w:rsidRDefault="00632588" w:rsidP="00697CD6">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д) йонизиращи лъчения в жилищните, производствените и обществените сгради;</w:t>
      </w:r>
    </w:p>
    <w:p w:rsidR="00632588"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з) курортни ресурси;</w:t>
      </w:r>
    </w:p>
    <w:p w:rsidR="00C30197" w:rsidRPr="00BB696C" w:rsidRDefault="00632588" w:rsidP="00FB1FE8">
      <w:pPr>
        <w:spacing w:after="0" w:line="348" w:lineRule="auto"/>
        <w:ind w:firstLine="709"/>
        <w:jc w:val="both"/>
        <w:rPr>
          <w:rFonts w:ascii="Times New Roman" w:eastAsia="Calibri" w:hAnsi="Times New Roman"/>
          <w:sz w:val="24"/>
          <w:szCs w:val="24"/>
        </w:rPr>
      </w:pPr>
      <w:r w:rsidRPr="00BB696C">
        <w:rPr>
          <w:rFonts w:ascii="Times New Roman" w:eastAsia="Calibri" w:hAnsi="Times New Roman"/>
          <w:sz w:val="24"/>
          <w:szCs w:val="24"/>
        </w:rPr>
        <w:t>и) въздух.</w:t>
      </w:r>
    </w:p>
    <w:p w:rsidR="002E60E5" w:rsidRPr="002706EC" w:rsidRDefault="00FB3179" w:rsidP="00FB1FE8">
      <w:pPr>
        <w:spacing w:after="0" w:line="348" w:lineRule="auto"/>
        <w:ind w:firstLine="709"/>
        <w:jc w:val="both"/>
        <w:rPr>
          <w:rFonts w:ascii="Times New Roman" w:eastAsia="Calibri" w:hAnsi="Times New Roman"/>
          <w:sz w:val="24"/>
          <w:szCs w:val="24"/>
          <w:lang w:val="bg-BG"/>
        </w:rPr>
      </w:pPr>
      <w:r w:rsidRPr="00BB696C">
        <w:rPr>
          <w:rFonts w:ascii="Times New Roman" w:eastAsia="Calibri" w:hAnsi="Times New Roman"/>
          <w:sz w:val="24"/>
          <w:szCs w:val="24"/>
          <w:lang w:val="bg-BG"/>
        </w:rPr>
        <w:t>По данни на оператор „ВиК“ ЕООД, гр. Пловдив, в</w:t>
      </w:r>
      <w:r w:rsidRPr="00BB696C">
        <w:rPr>
          <w:rFonts w:ascii="Times New Roman" w:eastAsia="Calibri" w:hAnsi="Times New Roman"/>
          <w:sz w:val="24"/>
          <w:szCs w:val="24"/>
        </w:rPr>
        <w:t xml:space="preserve"> близост до имота няма изградени водосн</w:t>
      </w:r>
      <w:r w:rsidR="00E77038" w:rsidRPr="00BB696C">
        <w:rPr>
          <w:rFonts w:ascii="Times New Roman" w:eastAsia="Calibri" w:hAnsi="Times New Roman"/>
          <w:sz w:val="24"/>
          <w:szCs w:val="24"/>
        </w:rPr>
        <w:t>абдителна и канализационна мреж</w:t>
      </w:r>
      <w:r w:rsidR="00E77038" w:rsidRPr="00BB696C">
        <w:rPr>
          <w:rFonts w:ascii="Times New Roman" w:eastAsia="Calibri" w:hAnsi="Times New Roman"/>
          <w:sz w:val="24"/>
          <w:szCs w:val="24"/>
          <w:lang w:val="bg-BG"/>
        </w:rPr>
        <w:t>и</w:t>
      </w:r>
      <w:r w:rsidRPr="00BB696C">
        <w:rPr>
          <w:rFonts w:ascii="Times New Roman" w:eastAsia="Calibri" w:hAnsi="Times New Roman"/>
          <w:sz w:val="24"/>
          <w:szCs w:val="24"/>
        </w:rPr>
        <w:t xml:space="preserve">. </w:t>
      </w:r>
      <w:r w:rsidR="00AC1D9B" w:rsidRPr="00BB696C">
        <w:rPr>
          <w:rFonts w:ascii="Times New Roman" w:eastAsia="Calibri" w:hAnsi="Times New Roman"/>
          <w:sz w:val="24"/>
          <w:szCs w:val="24"/>
        </w:rPr>
        <w:t xml:space="preserve">Водоснабдяването на </w:t>
      </w:r>
      <w:r w:rsidRPr="00BB696C">
        <w:rPr>
          <w:rFonts w:ascii="Times New Roman" w:eastAsia="Calibri" w:hAnsi="Times New Roman"/>
          <w:sz w:val="24"/>
          <w:szCs w:val="24"/>
        </w:rPr>
        <w:t xml:space="preserve">площадката </w:t>
      </w:r>
      <w:r w:rsidR="00CF4C31" w:rsidRPr="00BB696C">
        <w:rPr>
          <w:rFonts w:ascii="Times New Roman" w:eastAsia="Calibri" w:hAnsi="Times New Roman"/>
          <w:sz w:val="24"/>
          <w:szCs w:val="24"/>
        </w:rPr>
        <w:t xml:space="preserve">ще се изпълни от </w:t>
      </w:r>
      <w:r w:rsidRPr="00BB696C">
        <w:rPr>
          <w:rFonts w:ascii="Times New Roman" w:eastAsia="Calibri" w:hAnsi="Times New Roman"/>
          <w:sz w:val="24"/>
          <w:szCs w:val="24"/>
        </w:rPr>
        <w:t>алтернативен водоизточник – сондажен кладенец</w:t>
      </w:r>
      <w:r w:rsidR="00E77038" w:rsidRPr="00BB696C">
        <w:rPr>
          <w:rFonts w:ascii="Times New Roman" w:eastAsia="Calibri" w:hAnsi="Times New Roman"/>
          <w:sz w:val="24"/>
          <w:szCs w:val="24"/>
          <w:lang w:val="bg-BG"/>
        </w:rPr>
        <w:t xml:space="preserve"> за добив на подземни води</w:t>
      </w:r>
      <w:r w:rsidRPr="00BB696C">
        <w:rPr>
          <w:rFonts w:ascii="Times New Roman" w:eastAsia="Calibri" w:hAnsi="Times New Roman"/>
          <w:sz w:val="24"/>
          <w:szCs w:val="24"/>
          <w:lang w:val="bg-BG"/>
        </w:rPr>
        <w:t xml:space="preserve">. В шахтата със сондажа след потопена помпа се предвижда водомерен възел. Сондажният кладенец ще </w:t>
      </w:r>
      <w:r w:rsidRPr="002706EC">
        <w:rPr>
          <w:rFonts w:ascii="Times New Roman" w:eastAsia="Calibri" w:hAnsi="Times New Roman"/>
          <w:sz w:val="24"/>
          <w:szCs w:val="24"/>
          <w:lang w:val="bg-BG"/>
        </w:rPr>
        <w:t>бъде с дълбочина до 2</w:t>
      </w:r>
      <w:r w:rsidR="00B84548" w:rsidRPr="002706EC">
        <w:rPr>
          <w:rFonts w:ascii="Times New Roman" w:eastAsia="Calibri" w:hAnsi="Times New Roman"/>
          <w:sz w:val="24"/>
          <w:szCs w:val="24"/>
          <w:lang w:val="bg-BG"/>
        </w:rPr>
        <w:t>4</w:t>
      </w:r>
      <w:r w:rsidRPr="002706EC">
        <w:rPr>
          <w:rFonts w:ascii="Times New Roman" w:eastAsia="Calibri" w:hAnsi="Times New Roman"/>
          <w:sz w:val="24"/>
          <w:szCs w:val="24"/>
          <w:lang w:val="bg-BG"/>
        </w:rPr>
        <w:t xml:space="preserve"> м. </w:t>
      </w:r>
    </w:p>
    <w:p w:rsidR="002E60E5" w:rsidRPr="002706EC" w:rsidRDefault="002E60E5" w:rsidP="00FB1FE8">
      <w:pPr>
        <w:spacing w:after="0" w:line="348" w:lineRule="auto"/>
        <w:ind w:firstLine="709"/>
        <w:jc w:val="both"/>
        <w:rPr>
          <w:rFonts w:eastAsia="Calibri"/>
          <w:b/>
          <w:bCs/>
        </w:rPr>
      </w:pPr>
      <w:r w:rsidRPr="002706EC">
        <w:rPr>
          <w:rFonts w:ascii="Times New Roman" w:eastAsia="Calibri" w:hAnsi="Times New Roman"/>
          <w:sz w:val="24"/>
          <w:szCs w:val="24"/>
          <w:lang w:val="bg-BG"/>
        </w:rPr>
        <w:t xml:space="preserve">Предвид дълбочината на проектния сондажен кладенец, инвестиционното предложение попада в обхвата на подземно водно тяло BG3G00O000Q013 </w:t>
      </w:r>
      <w:r w:rsidRPr="002706EC">
        <w:rPr>
          <w:rFonts w:ascii="Times New Roman" w:eastAsia="Calibri" w:hAnsi="Times New Roman"/>
          <w:bCs/>
          <w:sz w:val="24"/>
          <w:szCs w:val="24"/>
        </w:rPr>
        <w:t>„Порови води в Кватернер - Горнотракийска низина",</w:t>
      </w:r>
      <w:r w:rsidRPr="002706EC">
        <w:rPr>
          <w:rFonts w:eastAsia="Calibri"/>
          <w:b/>
          <w:bCs/>
        </w:rPr>
        <w:t xml:space="preserve"> </w:t>
      </w:r>
      <w:r w:rsidRPr="002706EC">
        <w:rPr>
          <w:rFonts w:ascii="Times New Roman" w:eastAsia="Calibri" w:hAnsi="Times New Roman"/>
          <w:sz w:val="24"/>
          <w:szCs w:val="24"/>
          <w:lang w:val="bg-BG"/>
        </w:rPr>
        <w:t xml:space="preserve">и разположеното под него ПВТ BG3G00000NQ018 </w:t>
      </w:r>
      <w:r w:rsidRPr="002706EC">
        <w:rPr>
          <w:rFonts w:ascii="Times New Roman" w:eastAsia="Calibri" w:hAnsi="Times New Roman"/>
          <w:bCs/>
          <w:sz w:val="24"/>
          <w:szCs w:val="24"/>
        </w:rPr>
        <w:t>„Порови води в Неоген - Кватернер - Пазарджик - Пловдивския район".</w:t>
      </w:r>
    </w:p>
    <w:p w:rsidR="00FB3179" w:rsidRPr="00ED6BE6" w:rsidRDefault="004D08DB" w:rsidP="00FB1FE8">
      <w:pPr>
        <w:spacing w:after="0" w:line="348" w:lineRule="auto"/>
        <w:ind w:firstLine="709"/>
        <w:jc w:val="both"/>
        <w:rPr>
          <w:rFonts w:ascii="Times New Roman" w:eastAsia="Calibri" w:hAnsi="Times New Roman"/>
          <w:sz w:val="24"/>
          <w:szCs w:val="24"/>
          <w:lang w:val="bg-BG"/>
        </w:rPr>
      </w:pPr>
      <w:r w:rsidRPr="002706EC">
        <w:rPr>
          <w:rFonts w:ascii="Times New Roman" w:hAnsi="Times New Roman"/>
          <w:sz w:val="24"/>
        </w:rPr>
        <w:t>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w:t>
      </w:r>
      <w:r w:rsidRPr="00ED6BE6">
        <w:rPr>
          <w:rFonts w:ascii="Times New Roman" w:hAnsi="Times New Roman"/>
          <w:sz w:val="24"/>
        </w:rPr>
        <w:t xml:space="preserve"> 3200 куб.м.</w:t>
      </w:r>
      <w:r w:rsidR="00FB3179" w:rsidRPr="00ED6BE6">
        <w:rPr>
          <w:rFonts w:ascii="Times New Roman" w:eastAsia="Calibri" w:hAnsi="Times New Roman"/>
          <w:sz w:val="24"/>
          <w:szCs w:val="24"/>
          <w:lang w:val="bg-BG"/>
        </w:rPr>
        <w:t xml:space="preserve"> </w:t>
      </w:r>
    </w:p>
    <w:p w:rsidR="00FB3179" w:rsidRPr="00DA7055" w:rsidRDefault="00FB3179" w:rsidP="00FB1FE8">
      <w:pPr>
        <w:spacing w:after="0" w:line="348" w:lineRule="auto"/>
        <w:ind w:firstLine="709"/>
        <w:jc w:val="both"/>
        <w:rPr>
          <w:rFonts w:ascii="Times New Roman" w:eastAsia="Calibri" w:hAnsi="Times New Roman"/>
          <w:sz w:val="24"/>
          <w:szCs w:val="24"/>
          <w:lang w:val="bg-BG"/>
        </w:rPr>
      </w:pPr>
      <w:r w:rsidRPr="00ED6BE6">
        <w:rPr>
          <w:rFonts w:ascii="Times New Roman" w:eastAsia="Calibri" w:hAnsi="Times New Roman"/>
          <w:sz w:val="24"/>
          <w:szCs w:val="24"/>
          <w:lang w:val="bg-BG"/>
        </w:rPr>
        <w:t>Водните количества от сондажния кладенец ще се използват за промишлени,</w:t>
      </w:r>
      <w:r w:rsidRPr="00DA7055">
        <w:rPr>
          <w:rFonts w:ascii="Times New Roman" w:eastAsia="Calibri" w:hAnsi="Times New Roman"/>
          <w:sz w:val="24"/>
          <w:szCs w:val="24"/>
          <w:lang w:val="bg-BG"/>
        </w:rPr>
        <w:t xml:space="preserve">  противопожарни нужди, за измиване на външни и вътрешни площадки при необходимост, поливане на зелени площи и др.</w:t>
      </w:r>
    </w:p>
    <w:p w:rsidR="002706EC" w:rsidRPr="00683282" w:rsidRDefault="002706EC" w:rsidP="002706EC">
      <w:pPr>
        <w:spacing w:after="0" w:line="348" w:lineRule="auto"/>
        <w:ind w:firstLine="709"/>
        <w:jc w:val="both"/>
        <w:rPr>
          <w:rFonts w:ascii="Times New Roman" w:eastAsia="Calibri" w:hAnsi="Times New Roman"/>
          <w:sz w:val="24"/>
          <w:szCs w:val="24"/>
        </w:rPr>
      </w:pPr>
      <w:r w:rsidRPr="00683282">
        <w:rPr>
          <w:rFonts w:ascii="Times New Roman" w:eastAsia="Calibri" w:hAnsi="Times New Roman"/>
          <w:sz w:val="24"/>
          <w:szCs w:val="24"/>
        </w:rPr>
        <w:t>Максимален разход на вода:</w:t>
      </w:r>
    </w:p>
    <w:p w:rsidR="002706EC" w:rsidRPr="00683282" w:rsidRDefault="002706EC" w:rsidP="002706EC">
      <w:pPr>
        <w:pStyle w:val="a3"/>
        <w:numPr>
          <w:ilvl w:val="0"/>
          <w:numId w:val="3"/>
        </w:numPr>
        <w:spacing w:after="0" w:line="348" w:lineRule="auto"/>
        <w:jc w:val="both"/>
        <w:rPr>
          <w:rFonts w:ascii="Times New Roman" w:hAnsi="Times New Roman"/>
          <w:sz w:val="24"/>
        </w:rPr>
      </w:pPr>
      <w:r w:rsidRPr="00683282">
        <w:rPr>
          <w:rFonts w:ascii="Times New Roman" w:hAnsi="Times New Roman"/>
          <w:sz w:val="24"/>
        </w:rPr>
        <w:t>средноденонощен дебит до 0,50 л/сек.</w:t>
      </w:r>
    </w:p>
    <w:p w:rsidR="002706EC" w:rsidRPr="00683282" w:rsidRDefault="002706EC" w:rsidP="002706EC">
      <w:pPr>
        <w:pStyle w:val="a3"/>
        <w:numPr>
          <w:ilvl w:val="0"/>
          <w:numId w:val="3"/>
        </w:numPr>
        <w:spacing w:after="0" w:line="348" w:lineRule="auto"/>
        <w:jc w:val="both"/>
        <w:rPr>
          <w:rFonts w:ascii="Times New Roman" w:hAnsi="Times New Roman"/>
          <w:sz w:val="24"/>
        </w:rPr>
      </w:pPr>
      <w:r w:rsidRPr="00683282">
        <w:rPr>
          <w:rFonts w:ascii="Times New Roman" w:hAnsi="Times New Roman"/>
          <w:sz w:val="24"/>
        </w:rPr>
        <w:t>годишно водно количество до 3</w:t>
      </w:r>
      <w:r w:rsidRPr="00683282">
        <w:rPr>
          <w:rFonts w:ascii="Times New Roman" w:hAnsi="Times New Roman"/>
          <w:sz w:val="24"/>
          <w:lang w:val="bg-BG"/>
        </w:rPr>
        <w:t>2</w:t>
      </w:r>
      <w:r w:rsidRPr="00683282">
        <w:rPr>
          <w:rFonts w:ascii="Times New Roman" w:hAnsi="Times New Roman"/>
          <w:sz w:val="24"/>
        </w:rPr>
        <w:t xml:space="preserve">00 куб.м./год. </w:t>
      </w:r>
    </w:p>
    <w:p w:rsidR="002706EC" w:rsidRPr="002706EC" w:rsidRDefault="002706EC" w:rsidP="002706EC">
      <w:pPr>
        <w:pStyle w:val="a3"/>
        <w:numPr>
          <w:ilvl w:val="0"/>
          <w:numId w:val="3"/>
        </w:numPr>
        <w:spacing w:after="0" w:line="348" w:lineRule="auto"/>
        <w:jc w:val="both"/>
        <w:rPr>
          <w:rFonts w:ascii="Times New Roman" w:hAnsi="Times New Roman"/>
          <w:sz w:val="24"/>
        </w:rPr>
      </w:pPr>
      <w:r w:rsidRPr="002706EC">
        <w:rPr>
          <w:rFonts w:ascii="Times New Roman" w:hAnsi="Times New Roman"/>
          <w:sz w:val="24"/>
        </w:rPr>
        <w:t>върхов проектен дебит до 2,0 л./сек.</w:t>
      </w:r>
    </w:p>
    <w:p w:rsidR="00FB3179" w:rsidRPr="002706EC" w:rsidRDefault="00FB3179" w:rsidP="00FB1FE8">
      <w:pPr>
        <w:spacing w:after="0" w:line="348"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 xml:space="preserve">Водоприемната част на сондажа ще бъде изградена от PVC тръби с диаметър </w:t>
      </w:r>
      <w:r w:rsidR="00C6281D" w:rsidRPr="002706EC">
        <w:rPr>
          <w:rFonts w:ascii="Times New Roman" w:eastAsia="Calibri" w:hAnsi="Times New Roman"/>
          <w:sz w:val="24"/>
          <w:szCs w:val="24"/>
          <w:lang w:val="bg-BG"/>
        </w:rPr>
        <w:t>Ø</w:t>
      </w:r>
      <w:r w:rsidRPr="002706EC">
        <w:rPr>
          <w:rFonts w:ascii="Times New Roman" w:eastAsia="Calibri" w:hAnsi="Times New Roman"/>
          <w:sz w:val="24"/>
          <w:szCs w:val="24"/>
          <w:lang w:val="bg-BG"/>
        </w:rPr>
        <w:t>160.</w:t>
      </w:r>
    </w:p>
    <w:p w:rsidR="00C6281D" w:rsidRPr="002706EC" w:rsidRDefault="00C6281D" w:rsidP="00FB1FE8">
      <w:pPr>
        <w:spacing w:after="0" w:line="348"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lastRenderedPageBreak/>
        <w:t>По време на строителството не се предвижда ползване на водни количества от сондажния кладенец.</w:t>
      </w:r>
    </w:p>
    <w:p w:rsidR="00C6281D" w:rsidRPr="002706EC" w:rsidRDefault="00C6281D" w:rsidP="00FB1FE8">
      <w:pPr>
        <w:spacing w:after="0" w:line="348"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EA5DD2" w:rsidRPr="002706EC" w:rsidRDefault="00EA5DD2" w:rsidP="00697CD6">
      <w:pPr>
        <w:spacing w:after="0" w:line="353" w:lineRule="auto"/>
        <w:ind w:firstLine="708"/>
        <w:jc w:val="both"/>
        <w:rPr>
          <w:rFonts w:ascii="Times New Roman" w:hAnsi="Times New Roman"/>
          <w:sz w:val="24"/>
          <w:szCs w:val="24"/>
          <w:lang w:val="bg-BG"/>
        </w:rPr>
      </w:pPr>
      <w:r w:rsidRPr="002706EC">
        <w:rPr>
          <w:rFonts w:ascii="Times New Roman" w:hAnsi="Times New Roman"/>
          <w:sz w:val="24"/>
          <w:szCs w:val="24"/>
        </w:rPr>
        <w:t xml:space="preserve">След изграждане и въвеждане в експлоатация на </w:t>
      </w:r>
      <w:r w:rsidR="00F44FD6" w:rsidRPr="002706EC">
        <w:rPr>
          <w:rFonts w:ascii="Times New Roman" w:eastAsia="Calibri" w:hAnsi="Times New Roman"/>
          <w:sz w:val="24"/>
          <w:szCs w:val="24"/>
          <w:lang w:val="bg-BG"/>
        </w:rPr>
        <w:t>складов</w:t>
      </w:r>
      <w:r w:rsidR="002706EC" w:rsidRPr="002706EC">
        <w:rPr>
          <w:rFonts w:ascii="Times New Roman" w:eastAsia="Calibri" w:hAnsi="Times New Roman"/>
          <w:sz w:val="24"/>
          <w:szCs w:val="24"/>
          <w:lang w:val="bg-BG"/>
        </w:rPr>
        <w:t>о-административната</w:t>
      </w:r>
      <w:r w:rsidR="00F44FD6" w:rsidRPr="002706EC">
        <w:rPr>
          <w:rFonts w:ascii="Times New Roman" w:eastAsia="Calibri" w:hAnsi="Times New Roman"/>
          <w:sz w:val="24"/>
          <w:szCs w:val="24"/>
          <w:lang w:val="bg-BG"/>
        </w:rPr>
        <w:t xml:space="preserve"> база</w:t>
      </w:r>
      <w:r w:rsidRPr="002706EC">
        <w:rPr>
          <w:rFonts w:ascii="Times New Roman" w:hAnsi="Times New Roman"/>
          <w:sz w:val="24"/>
          <w:szCs w:val="24"/>
        </w:rPr>
        <w:t xml:space="preserve">, ще отпадат битово-фекални води, които ще се заустват във водоплътна изгребна яма. </w:t>
      </w:r>
      <w:r w:rsidR="004D08DB" w:rsidRPr="002706EC">
        <w:rPr>
          <w:rFonts w:ascii="Times New Roman" w:hAnsi="Times New Roman"/>
          <w:sz w:val="24"/>
          <w:szCs w:val="24"/>
        </w:rPr>
        <w:t>Възложителят ще осигури периодичното почистване на ямата от специализирана фирма за комунални услуги и извозването на отпадъчните води и утайки до най-близката ПСОВ</w:t>
      </w:r>
      <w:r w:rsidR="004D08DB" w:rsidRPr="002706EC">
        <w:rPr>
          <w:rFonts w:ascii="Times New Roman" w:hAnsi="Times New Roman"/>
          <w:sz w:val="24"/>
          <w:szCs w:val="24"/>
          <w:lang w:val="bg-BG"/>
        </w:rPr>
        <w:t>.</w:t>
      </w:r>
    </w:p>
    <w:p w:rsidR="00FB1FE8" w:rsidRPr="002706EC" w:rsidRDefault="00FB1FE8" w:rsidP="00697CD6">
      <w:pPr>
        <w:spacing w:after="0" w:line="353" w:lineRule="auto"/>
        <w:ind w:firstLine="708"/>
        <w:jc w:val="both"/>
        <w:rPr>
          <w:rFonts w:ascii="Times New Roman" w:hAnsi="Times New Roman"/>
          <w:sz w:val="24"/>
          <w:szCs w:val="24"/>
          <w:lang w:val="bg-BG"/>
        </w:rPr>
      </w:pPr>
      <w:r w:rsidRPr="002706EC">
        <w:rPr>
          <w:rFonts w:ascii="Times New Roman" w:eastAsia="Times New Roman" w:hAnsi="Times New Roman"/>
          <w:sz w:val="24"/>
          <w:szCs w:val="24"/>
          <w:lang w:eastAsia="bg-BG"/>
        </w:rPr>
        <w:t xml:space="preserve">Заявеното инвестиционно предложение е допустимо от гледна точка </w:t>
      </w:r>
      <w:r w:rsidR="004D08DB" w:rsidRPr="002706EC">
        <w:rPr>
          <w:rFonts w:ascii="Times New Roman" w:eastAsia="Times New Roman" w:hAnsi="Times New Roman"/>
          <w:sz w:val="24"/>
          <w:szCs w:val="24"/>
          <w:lang w:eastAsia="bg-BG"/>
        </w:rPr>
        <w:t>на ПУРБ (2022- 2()27г.) и ПУРН (2022-2027г.) на ИБР</w:t>
      </w:r>
      <w:r w:rsidRPr="002706EC">
        <w:rPr>
          <w:rFonts w:ascii="Times New Roman" w:eastAsia="Times New Roman" w:hAnsi="Times New Roman"/>
          <w:sz w:val="24"/>
          <w:szCs w:val="24"/>
          <w:lang w:eastAsia="bg-BG"/>
        </w:rPr>
        <w:t>, Закон за водите и подзаконовите нормативни актове към него. Издадено е писмо изх. № ПУ-01-</w:t>
      </w:r>
      <w:r w:rsidR="002706EC" w:rsidRPr="002706EC">
        <w:rPr>
          <w:rFonts w:ascii="Times New Roman" w:eastAsia="Times New Roman" w:hAnsi="Times New Roman"/>
          <w:sz w:val="24"/>
          <w:szCs w:val="24"/>
          <w:lang w:val="bg-BG" w:eastAsia="bg-BG"/>
        </w:rPr>
        <w:t>1184</w:t>
      </w:r>
      <w:r w:rsidRPr="002706EC">
        <w:rPr>
          <w:rFonts w:ascii="Times New Roman" w:eastAsia="Times New Roman" w:hAnsi="Times New Roman"/>
          <w:sz w:val="24"/>
          <w:szCs w:val="24"/>
          <w:lang w:eastAsia="bg-BG"/>
        </w:rPr>
        <w:t>(</w:t>
      </w:r>
      <w:r w:rsidR="002706EC" w:rsidRPr="002706EC">
        <w:rPr>
          <w:rFonts w:ascii="Times New Roman" w:eastAsia="Times New Roman" w:hAnsi="Times New Roman"/>
          <w:sz w:val="24"/>
          <w:szCs w:val="24"/>
          <w:lang w:val="bg-BG" w:eastAsia="bg-BG"/>
        </w:rPr>
        <w:t>1</w:t>
      </w:r>
      <w:r w:rsidRPr="002706EC">
        <w:rPr>
          <w:rFonts w:ascii="Times New Roman" w:eastAsia="Times New Roman" w:hAnsi="Times New Roman"/>
          <w:sz w:val="24"/>
          <w:szCs w:val="24"/>
          <w:lang w:eastAsia="bg-BG"/>
        </w:rPr>
        <w:t xml:space="preserve">) / </w:t>
      </w:r>
      <w:r w:rsidR="004D08DB" w:rsidRPr="002706EC">
        <w:rPr>
          <w:rFonts w:ascii="Times New Roman" w:eastAsia="Times New Roman" w:hAnsi="Times New Roman"/>
          <w:sz w:val="24"/>
          <w:szCs w:val="24"/>
          <w:lang w:val="bg-BG" w:eastAsia="bg-BG"/>
        </w:rPr>
        <w:t>1</w:t>
      </w:r>
      <w:r w:rsidR="002706EC" w:rsidRPr="002706EC">
        <w:rPr>
          <w:rFonts w:ascii="Times New Roman" w:eastAsia="Times New Roman" w:hAnsi="Times New Roman"/>
          <w:sz w:val="24"/>
          <w:szCs w:val="24"/>
          <w:lang w:val="bg-BG" w:eastAsia="bg-BG"/>
        </w:rPr>
        <w:t>1</w:t>
      </w:r>
      <w:r w:rsidRPr="002706EC">
        <w:rPr>
          <w:rFonts w:ascii="Times New Roman" w:eastAsia="Times New Roman" w:hAnsi="Times New Roman"/>
          <w:sz w:val="24"/>
          <w:szCs w:val="24"/>
          <w:lang w:val="bg-BG" w:eastAsia="bg-BG"/>
        </w:rPr>
        <w:t>.</w:t>
      </w:r>
      <w:r w:rsidR="002706EC" w:rsidRPr="002706EC">
        <w:rPr>
          <w:rFonts w:ascii="Times New Roman" w:eastAsia="Times New Roman" w:hAnsi="Times New Roman"/>
          <w:sz w:val="24"/>
          <w:szCs w:val="24"/>
          <w:lang w:val="bg-BG" w:eastAsia="bg-BG"/>
        </w:rPr>
        <w:t>12</w:t>
      </w:r>
      <w:r w:rsidRPr="002706EC">
        <w:rPr>
          <w:rFonts w:ascii="Times New Roman" w:eastAsia="Times New Roman" w:hAnsi="Times New Roman"/>
          <w:sz w:val="24"/>
          <w:szCs w:val="24"/>
          <w:lang w:eastAsia="bg-BG"/>
        </w:rPr>
        <w:t>.202</w:t>
      </w:r>
      <w:r w:rsidR="004D08DB" w:rsidRPr="002706EC">
        <w:rPr>
          <w:rFonts w:ascii="Times New Roman" w:eastAsia="Times New Roman" w:hAnsi="Times New Roman"/>
          <w:sz w:val="24"/>
          <w:szCs w:val="24"/>
          <w:lang w:val="bg-BG" w:eastAsia="bg-BG"/>
        </w:rPr>
        <w:t>5</w:t>
      </w:r>
      <w:r w:rsidRPr="002706EC">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4C2B56" w:rsidRPr="002706EC" w:rsidRDefault="004C2B56" w:rsidP="00697CD6">
      <w:pPr>
        <w:spacing w:after="0" w:line="353"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Настоящото инвестиционно предложение няма да окаже неблагоприятно въздействие вър</w:t>
      </w:r>
      <w:r w:rsidR="002706EC" w:rsidRPr="002706EC">
        <w:rPr>
          <w:rFonts w:ascii="Times New Roman" w:eastAsia="Calibri" w:hAnsi="Times New Roman"/>
          <w:sz w:val="24"/>
          <w:szCs w:val="24"/>
          <w:lang w:val="bg-BG"/>
        </w:rPr>
        <w:t xml:space="preserve"> </w:t>
      </w:r>
      <w:r w:rsidRPr="002706EC">
        <w:rPr>
          <w:rFonts w:ascii="Times New Roman" w:eastAsia="Calibri" w:hAnsi="Times New Roman"/>
          <w:sz w:val="24"/>
          <w:szCs w:val="24"/>
          <w:lang w:val="bg-BG"/>
        </w:rPr>
        <w:t>ху източници на води, предназначени за питейно-битови нужди.</w:t>
      </w:r>
    </w:p>
    <w:p w:rsidR="008D1E09" w:rsidRPr="002706EC" w:rsidRDefault="008D1E09" w:rsidP="00697CD6">
      <w:pPr>
        <w:spacing w:after="0" w:line="353"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2706EC">
        <w:rPr>
          <w:rFonts w:ascii="Times New Roman" w:eastAsia="Calibri" w:hAnsi="Times New Roman"/>
          <w:sz w:val="24"/>
          <w:szCs w:val="24"/>
          <w:lang w:val="bg-BG"/>
        </w:rPr>
        <w:t xml:space="preserve"> </w:t>
      </w:r>
      <w:r w:rsidRPr="002706EC">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2706EC">
        <w:rPr>
          <w:rFonts w:ascii="Times New Roman" w:eastAsia="Calibri" w:hAnsi="Times New Roman"/>
          <w:sz w:val="24"/>
          <w:szCs w:val="24"/>
          <w:lang w:val="bg-BG"/>
        </w:rPr>
        <w:t>.</w:t>
      </w:r>
    </w:p>
    <w:p w:rsidR="008D1E09" w:rsidRPr="002706EC" w:rsidRDefault="00082B9C" w:rsidP="00697CD6">
      <w:pPr>
        <w:spacing w:after="0" w:line="353"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За в</w:t>
      </w:r>
      <w:r w:rsidR="00892D5B" w:rsidRPr="002706EC">
        <w:rPr>
          <w:rFonts w:ascii="Times New Roman" w:eastAsia="Calibri" w:hAnsi="Times New Roman"/>
          <w:sz w:val="24"/>
          <w:szCs w:val="24"/>
          <w:lang w:val="bg-BG"/>
        </w:rPr>
        <w:t xml:space="preserve">одоснабдяване на </w:t>
      </w:r>
      <w:r w:rsidR="00F742A1" w:rsidRPr="002706EC">
        <w:rPr>
          <w:rFonts w:ascii="Times New Roman" w:eastAsia="Calibri" w:hAnsi="Times New Roman"/>
          <w:sz w:val="24"/>
          <w:szCs w:val="24"/>
          <w:lang w:val="bg-BG"/>
        </w:rPr>
        <w:t xml:space="preserve">площадката няма да </w:t>
      </w:r>
      <w:r w:rsidRPr="002706EC">
        <w:rPr>
          <w:rFonts w:ascii="Times New Roman" w:eastAsia="Calibri" w:hAnsi="Times New Roman"/>
          <w:sz w:val="24"/>
          <w:szCs w:val="24"/>
          <w:lang w:val="bg-BG"/>
        </w:rPr>
        <w:t>ползва</w:t>
      </w:r>
      <w:r w:rsidR="00F742A1" w:rsidRPr="002706EC">
        <w:rPr>
          <w:rFonts w:ascii="Times New Roman" w:eastAsia="Calibri" w:hAnsi="Times New Roman"/>
          <w:sz w:val="24"/>
          <w:szCs w:val="24"/>
          <w:lang w:val="bg-BG"/>
        </w:rPr>
        <w:t>т</w:t>
      </w:r>
      <w:r w:rsidRPr="002706EC">
        <w:rPr>
          <w:rFonts w:ascii="Times New Roman" w:eastAsia="Calibri" w:hAnsi="Times New Roman"/>
          <w:sz w:val="24"/>
          <w:szCs w:val="24"/>
          <w:lang w:val="bg-BG"/>
        </w:rPr>
        <w:t xml:space="preserve"> </w:t>
      </w:r>
      <w:r w:rsidR="00892D5B" w:rsidRPr="002706EC">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2706EC" w:rsidRDefault="00210684" w:rsidP="00697CD6">
      <w:pPr>
        <w:spacing w:after="0" w:line="353"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В предвиден</w:t>
      </w:r>
      <w:r w:rsidR="00727A34" w:rsidRPr="002706EC">
        <w:rPr>
          <w:rFonts w:ascii="Times New Roman" w:eastAsia="Calibri" w:hAnsi="Times New Roman"/>
          <w:sz w:val="24"/>
          <w:szCs w:val="24"/>
          <w:lang w:val="bg-BG"/>
        </w:rPr>
        <w:t>ата за и</w:t>
      </w:r>
      <w:r w:rsidRPr="002706EC">
        <w:rPr>
          <w:rFonts w:ascii="Times New Roman" w:eastAsia="Calibri" w:hAnsi="Times New Roman"/>
          <w:sz w:val="24"/>
          <w:szCs w:val="24"/>
          <w:lang w:val="bg-BG"/>
        </w:rPr>
        <w:t xml:space="preserve">зграждане </w:t>
      </w:r>
      <w:r w:rsidR="00727A34" w:rsidRPr="002706EC">
        <w:rPr>
          <w:rFonts w:ascii="Times New Roman" w:eastAsia="Calibri" w:hAnsi="Times New Roman"/>
          <w:sz w:val="24"/>
          <w:szCs w:val="24"/>
          <w:lang w:val="bg-BG"/>
        </w:rPr>
        <w:t>складова</w:t>
      </w:r>
      <w:r w:rsidR="002706EC" w:rsidRPr="002706EC">
        <w:rPr>
          <w:rFonts w:ascii="Times New Roman" w:eastAsia="Calibri" w:hAnsi="Times New Roman"/>
          <w:sz w:val="24"/>
          <w:szCs w:val="24"/>
          <w:lang w:val="bg-BG"/>
        </w:rPr>
        <w:t>, административна и обществено-обслужваща</w:t>
      </w:r>
      <w:r w:rsidR="00727A34" w:rsidRPr="002706EC">
        <w:rPr>
          <w:rFonts w:ascii="Times New Roman" w:eastAsia="Calibri" w:hAnsi="Times New Roman"/>
          <w:sz w:val="24"/>
          <w:szCs w:val="24"/>
          <w:lang w:val="bg-BG"/>
        </w:rPr>
        <w:t xml:space="preserve"> база</w:t>
      </w:r>
      <w:r w:rsidRPr="002706EC">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210684" w:rsidRPr="002706EC" w:rsidRDefault="00210684" w:rsidP="00697CD6">
      <w:pPr>
        <w:spacing w:after="0" w:line="353"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Има вероятност от поява на шумови въздействи</w:t>
      </w:r>
      <w:r w:rsidR="000D7EE3" w:rsidRPr="002706EC">
        <w:rPr>
          <w:rFonts w:ascii="Times New Roman" w:eastAsia="Calibri" w:hAnsi="Times New Roman"/>
          <w:sz w:val="24"/>
          <w:szCs w:val="24"/>
          <w:lang w:val="bg-BG"/>
        </w:rPr>
        <w:t>я</w:t>
      </w:r>
      <w:r w:rsidRPr="002706EC">
        <w:rPr>
          <w:rFonts w:ascii="Times New Roman" w:eastAsia="Calibri" w:hAnsi="Times New Roman"/>
          <w:sz w:val="24"/>
          <w:szCs w:val="24"/>
          <w:lang w:val="bg-BG"/>
        </w:rPr>
        <w:t xml:space="preserve"> единствено по време на строителството на </w:t>
      </w:r>
      <w:r w:rsidR="00F742A1" w:rsidRPr="002706EC">
        <w:rPr>
          <w:rFonts w:ascii="Times New Roman" w:eastAsia="Calibri" w:hAnsi="Times New Roman"/>
          <w:sz w:val="24"/>
          <w:szCs w:val="24"/>
          <w:lang w:val="bg-BG"/>
        </w:rPr>
        <w:t>сградата</w:t>
      </w:r>
      <w:r w:rsidRPr="002706EC">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2706EC">
        <w:rPr>
          <w:rFonts w:ascii="Times New Roman" w:eastAsia="Calibri" w:hAnsi="Times New Roman"/>
          <w:sz w:val="24"/>
          <w:szCs w:val="24"/>
          <w:lang w:val="bg-BG"/>
        </w:rPr>
        <w:t>ът</w:t>
      </w:r>
      <w:r w:rsidR="00AB307B" w:rsidRPr="002706EC">
        <w:rPr>
          <w:rFonts w:ascii="Times New Roman" w:eastAsia="Calibri" w:hAnsi="Times New Roman"/>
          <w:sz w:val="24"/>
          <w:szCs w:val="24"/>
          <w:lang w:val="bg-BG"/>
        </w:rPr>
        <w:t xml:space="preserve"> ще се проектира</w:t>
      </w:r>
      <w:r w:rsidRPr="002706EC">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2706EC">
        <w:rPr>
          <w:rFonts w:ascii="Times New Roman" w:eastAsia="Calibri" w:hAnsi="Times New Roman"/>
          <w:sz w:val="24"/>
          <w:szCs w:val="24"/>
          <w:lang w:val="bg-BG"/>
        </w:rPr>
        <w:t>му</w:t>
      </w:r>
      <w:r w:rsidRPr="002706EC">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2706EC">
        <w:rPr>
          <w:rFonts w:ascii="Times New Roman" w:eastAsia="Calibri" w:hAnsi="Times New Roman"/>
          <w:sz w:val="24"/>
          <w:szCs w:val="24"/>
          <w:lang w:val="bg-BG"/>
        </w:rPr>
        <w:t>на труд</w:t>
      </w:r>
      <w:r w:rsidRPr="002706EC">
        <w:rPr>
          <w:rFonts w:ascii="Times New Roman" w:eastAsia="Calibri" w:hAnsi="Times New Roman"/>
          <w:sz w:val="24"/>
          <w:szCs w:val="24"/>
          <w:lang w:val="bg-BG"/>
        </w:rPr>
        <w:t>.</w:t>
      </w:r>
    </w:p>
    <w:p w:rsidR="00210684" w:rsidRPr="002706EC" w:rsidRDefault="00F658F1" w:rsidP="00697CD6">
      <w:pPr>
        <w:spacing w:after="0" w:line="353" w:lineRule="auto"/>
        <w:ind w:firstLine="709"/>
        <w:jc w:val="both"/>
        <w:rPr>
          <w:rFonts w:ascii="Times New Roman" w:eastAsia="Calibri" w:hAnsi="Times New Roman"/>
          <w:sz w:val="24"/>
          <w:szCs w:val="24"/>
          <w:lang w:val="bg-BG"/>
        </w:rPr>
      </w:pPr>
      <w:r w:rsidRPr="002706EC">
        <w:rPr>
          <w:rFonts w:ascii="Times New Roman" w:eastAsia="Calibri" w:hAnsi="Times New Roman"/>
          <w:sz w:val="24"/>
          <w:szCs w:val="24"/>
          <w:lang w:val="bg-BG"/>
        </w:rPr>
        <w:t>По време на експлоатацията</w:t>
      </w:r>
      <w:r w:rsidR="002C094E" w:rsidRPr="002706EC">
        <w:rPr>
          <w:rFonts w:ascii="Times New Roman" w:eastAsia="Calibri" w:hAnsi="Times New Roman"/>
          <w:sz w:val="24"/>
          <w:szCs w:val="24"/>
          <w:lang w:val="bg-BG"/>
        </w:rPr>
        <w:t xml:space="preserve"> на </w:t>
      </w:r>
      <w:r w:rsidR="007E07F0" w:rsidRPr="002706EC">
        <w:rPr>
          <w:rFonts w:ascii="Times New Roman" w:eastAsia="Calibri" w:hAnsi="Times New Roman"/>
          <w:sz w:val="24"/>
          <w:szCs w:val="24"/>
          <w:lang w:val="bg-BG"/>
        </w:rPr>
        <w:t>база</w:t>
      </w:r>
      <w:r w:rsidR="002706EC" w:rsidRPr="002706EC">
        <w:rPr>
          <w:rFonts w:ascii="Times New Roman" w:eastAsia="Calibri" w:hAnsi="Times New Roman"/>
          <w:sz w:val="24"/>
          <w:szCs w:val="24"/>
          <w:lang w:val="bg-BG"/>
        </w:rPr>
        <w:t>та</w:t>
      </w:r>
      <w:r w:rsidRPr="002706EC">
        <w:rPr>
          <w:rFonts w:ascii="Times New Roman" w:eastAsia="Calibri" w:hAnsi="Times New Roman"/>
          <w:sz w:val="24"/>
          <w:szCs w:val="24"/>
          <w:lang w:val="bg-BG"/>
        </w:rPr>
        <w:t>, п</w:t>
      </w:r>
      <w:r w:rsidR="00210684" w:rsidRPr="002706EC">
        <w:rPr>
          <w:rFonts w:ascii="Times New Roman" w:eastAsia="Calibri" w:hAnsi="Times New Roman"/>
          <w:sz w:val="24"/>
          <w:szCs w:val="24"/>
          <w:lang w:val="bg-BG"/>
        </w:rPr>
        <w:t>редвидени</w:t>
      </w:r>
      <w:r w:rsidR="00AB307B" w:rsidRPr="002706EC">
        <w:rPr>
          <w:rFonts w:ascii="Times New Roman" w:eastAsia="Calibri" w:hAnsi="Times New Roman"/>
          <w:sz w:val="24"/>
          <w:szCs w:val="24"/>
          <w:lang w:val="bg-BG"/>
        </w:rPr>
        <w:t>те</w:t>
      </w:r>
      <w:r w:rsidR="00210684" w:rsidRPr="002706EC">
        <w:rPr>
          <w:rFonts w:ascii="Times New Roman" w:eastAsia="Calibri" w:hAnsi="Times New Roman"/>
          <w:sz w:val="24"/>
          <w:szCs w:val="24"/>
          <w:lang w:val="bg-BG"/>
        </w:rPr>
        <w:t xml:space="preserve"> машини и съоръжения</w:t>
      </w:r>
      <w:r w:rsidR="00AB307B" w:rsidRPr="002706EC">
        <w:rPr>
          <w:rFonts w:ascii="Times New Roman" w:eastAsia="Calibri" w:hAnsi="Times New Roman"/>
          <w:sz w:val="24"/>
          <w:szCs w:val="24"/>
          <w:lang w:val="bg-BG"/>
        </w:rPr>
        <w:t>, свързани с оптимално поддържане на изискуемия микроклимат,</w:t>
      </w:r>
      <w:r w:rsidR="00210684" w:rsidRPr="002706EC">
        <w:rPr>
          <w:rFonts w:ascii="Times New Roman" w:eastAsia="Calibri" w:hAnsi="Times New Roman"/>
          <w:sz w:val="24"/>
          <w:szCs w:val="24"/>
          <w:lang w:val="bg-BG"/>
        </w:rPr>
        <w:t xml:space="preserve"> </w:t>
      </w:r>
      <w:r w:rsidR="00AB307B" w:rsidRPr="002706EC">
        <w:rPr>
          <w:rFonts w:ascii="Times New Roman" w:eastAsia="Calibri" w:hAnsi="Times New Roman"/>
          <w:sz w:val="24"/>
          <w:szCs w:val="24"/>
          <w:lang w:val="bg-BG"/>
        </w:rPr>
        <w:t xml:space="preserve">ще бъдат избрани </w:t>
      </w:r>
      <w:r w:rsidR="00210684" w:rsidRPr="002706EC">
        <w:rPr>
          <w:rFonts w:ascii="Times New Roman" w:eastAsia="Calibri" w:hAnsi="Times New Roman"/>
          <w:sz w:val="24"/>
          <w:szCs w:val="24"/>
          <w:lang w:val="bg-BG"/>
        </w:rPr>
        <w:t>с ниски шумови характеристики.</w:t>
      </w:r>
    </w:p>
    <w:p w:rsidR="00596075" w:rsidRPr="007465E1" w:rsidRDefault="007465E1" w:rsidP="00697CD6">
      <w:pPr>
        <w:spacing w:after="0" w:line="353" w:lineRule="auto"/>
        <w:ind w:firstLine="709"/>
        <w:jc w:val="both"/>
        <w:rPr>
          <w:rFonts w:ascii="Times New Roman" w:eastAsia="Calibri" w:hAnsi="Times New Roman"/>
          <w:sz w:val="24"/>
          <w:szCs w:val="24"/>
          <w:lang w:val="bg-BG"/>
        </w:rPr>
      </w:pPr>
      <w:r>
        <w:rPr>
          <w:rFonts w:ascii="Times New Roman" w:hAnsi="Times New Roman"/>
          <w:sz w:val="24"/>
          <w:szCs w:val="24"/>
        </w:rPr>
        <w:t xml:space="preserve">Технологичните операции в ремонтното хале ще се извършват с нови, съвременни машини и съоръжения, придружени с необходимите сертификати, отговарящи на </w:t>
      </w:r>
      <w:r w:rsidRPr="007465E1">
        <w:rPr>
          <w:rFonts w:ascii="Times New Roman" w:hAnsi="Times New Roman"/>
          <w:sz w:val="24"/>
          <w:szCs w:val="24"/>
        </w:rPr>
        <w:t>европейските изисквания за пределно допустими нива на шум.</w:t>
      </w:r>
    </w:p>
    <w:p w:rsidR="00210684" w:rsidRPr="007465E1" w:rsidRDefault="00210684" w:rsidP="00697CD6">
      <w:pPr>
        <w:spacing w:after="0" w:line="353" w:lineRule="auto"/>
        <w:ind w:firstLine="709"/>
        <w:jc w:val="both"/>
        <w:rPr>
          <w:rFonts w:ascii="Times New Roman" w:eastAsia="Calibri" w:hAnsi="Times New Roman"/>
          <w:sz w:val="24"/>
          <w:szCs w:val="24"/>
          <w:lang w:val="bg-BG"/>
        </w:rPr>
      </w:pPr>
      <w:r w:rsidRPr="007465E1">
        <w:rPr>
          <w:rFonts w:ascii="Times New Roman" w:eastAsia="Calibri" w:hAnsi="Times New Roman"/>
          <w:sz w:val="24"/>
          <w:szCs w:val="24"/>
          <w:lang w:val="bg-BG"/>
        </w:rPr>
        <w:lastRenderedPageBreak/>
        <w:t xml:space="preserve">Въздействието върху околната среда по време на </w:t>
      </w:r>
      <w:r w:rsidR="00AB307B" w:rsidRPr="007465E1">
        <w:rPr>
          <w:rFonts w:ascii="Times New Roman" w:eastAsia="Calibri" w:hAnsi="Times New Roman"/>
          <w:sz w:val="24"/>
          <w:szCs w:val="24"/>
          <w:lang w:val="bg-BG"/>
        </w:rPr>
        <w:t xml:space="preserve">строителството и </w:t>
      </w:r>
      <w:r w:rsidRPr="007465E1">
        <w:rPr>
          <w:rFonts w:ascii="Times New Roman" w:eastAsia="Calibri" w:hAnsi="Times New Roman"/>
          <w:sz w:val="24"/>
          <w:szCs w:val="24"/>
          <w:lang w:val="bg-BG"/>
        </w:rPr>
        <w:t xml:space="preserve">ползването на </w:t>
      </w:r>
      <w:r w:rsidR="00BD4D4C" w:rsidRPr="007465E1">
        <w:rPr>
          <w:rFonts w:ascii="Times New Roman" w:eastAsia="Calibri" w:hAnsi="Times New Roman"/>
          <w:sz w:val="24"/>
          <w:szCs w:val="24"/>
          <w:lang w:val="bg-BG"/>
        </w:rPr>
        <w:t>обект</w:t>
      </w:r>
      <w:r w:rsidR="002C78DA" w:rsidRPr="007465E1">
        <w:rPr>
          <w:rFonts w:ascii="Times New Roman" w:eastAsia="Calibri" w:hAnsi="Times New Roman"/>
          <w:sz w:val="24"/>
          <w:szCs w:val="24"/>
          <w:lang w:val="bg-BG"/>
        </w:rPr>
        <w:t>а</w:t>
      </w:r>
      <w:r w:rsidRPr="007465E1">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210684" w:rsidRPr="00A40D26" w:rsidRDefault="00E8155E" w:rsidP="00697CD6">
      <w:pPr>
        <w:spacing w:after="0" w:line="353" w:lineRule="auto"/>
        <w:ind w:firstLine="709"/>
        <w:jc w:val="both"/>
        <w:rPr>
          <w:rFonts w:ascii="Times New Roman" w:eastAsia="Calibri" w:hAnsi="Times New Roman"/>
          <w:sz w:val="24"/>
          <w:szCs w:val="24"/>
          <w:lang w:val="bg-BG"/>
        </w:rPr>
      </w:pPr>
      <w:r w:rsidRPr="00866966">
        <w:rPr>
          <w:rFonts w:ascii="Times New Roman" w:eastAsia="Calibri" w:hAnsi="Times New Roman"/>
          <w:sz w:val="24"/>
          <w:szCs w:val="24"/>
          <w:lang w:val="bg-BG"/>
        </w:rPr>
        <w:t>Имот</w:t>
      </w:r>
      <w:r w:rsidR="00746A16" w:rsidRPr="00866966">
        <w:rPr>
          <w:rFonts w:ascii="Times New Roman" w:eastAsia="Calibri" w:hAnsi="Times New Roman"/>
          <w:sz w:val="24"/>
          <w:szCs w:val="24"/>
          <w:lang w:val="bg-BG"/>
        </w:rPr>
        <w:t>ът</w:t>
      </w:r>
      <w:r w:rsidRPr="00866966">
        <w:rPr>
          <w:rFonts w:ascii="Times New Roman" w:eastAsia="Calibri" w:hAnsi="Times New Roman"/>
          <w:sz w:val="24"/>
          <w:szCs w:val="24"/>
          <w:lang w:val="bg-BG"/>
        </w:rPr>
        <w:t xml:space="preserve"> се намира </w:t>
      </w:r>
      <w:r w:rsidR="00210684" w:rsidRPr="00866966">
        <w:rPr>
          <w:rFonts w:ascii="Times New Roman" w:eastAsia="Calibri" w:hAnsi="Times New Roman"/>
          <w:sz w:val="24"/>
          <w:szCs w:val="24"/>
          <w:lang w:val="bg-BG"/>
        </w:rPr>
        <w:t xml:space="preserve">в </w:t>
      </w:r>
      <w:r w:rsidR="00360770" w:rsidRPr="00866966">
        <w:rPr>
          <w:rFonts w:ascii="Times New Roman" w:eastAsia="Calibri" w:hAnsi="Times New Roman"/>
          <w:sz w:val="24"/>
          <w:szCs w:val="24"/>
          <w:lang w:val="bg-BG"/>
        </w:rPr>
        <w:t xml:space="preserve">землището на </w:t>
      </w:r>
      <w:r w:rsidR="00FD2C81" w:rsidRPr="00866966">
        <w:rPr>
          <w:rFonts w:ascii="Times New Roman" w:eastAsia="Calibri" w:hAnsi="Times New Roman"/>
          <w:sz w:val="24"/>
          <w:szCs w:val="24"/>
          <w:lang w:val="bg-BG"/>
        </w:rPr>
        <w:t xml:space="preserve">с. </w:t>
      </w:r>
      <w:r w:rsidR="00866966" w:rsidRPr="00866966">
        <w:rPr>
          <w:rFonts w:ascii="Times New Roman" w:eastAsia="Calibri" w:hAnsi="Times New Roman"/>
          <w:sz w:val="24"/>
          <w:szCs w:val="24"/>
          <w:lang w:val="bg-BG"/>
        </w:rPr>
        <w:t>Оризари</w:t>
      </w:r>
      <w:r w:rsidR="00746A16" w:rsidRPr="00866966">
        <w:rPr>
          <w:rFonts w:ascii="Times New Roman" w:eastAsia="Calibri" w:hAnsi="Times New Roman"/>
          <w:sz w:val="24"/>
          <w:szCs w:val="24"/>
          <w:lang w:val="bg-BG"/>
        </w:rPr>
        <w:t xml:space="preserve"> и в близост </w:t>
      </w:r>
      <w:r w:rsidR="00C10860" w:rsidRPr="00866966">
        <w:rPr>
          <w:rFonts w:ascii="Times New Roman" w:eastAsia="Calibri" w:hAnsi="Times New Roman"/>
          <w:sz w:val="24"/>
          <w:szCs w:val="24"/>
          <w:lang w:val="bg-BG"/>
        </w:rPr>
        <w:t>няма</w:t>
      </w:r>
      <w:r w:rsidR="00746A16" w:rsidRPr="00866966">
        <w:rPr>
          <w:rFonts w:ascii="Times New Roman" w:eastAsia="Calibri" w:hAnsi="Times New Roman"/>
          <w:sz w:val="24"/>
          <w:szCs w:val="24"/>
          <w:lang w:val="bg-BG"/>
        </w:rPr>
        <w:t xml:space="preserve"> изградени </w:t>
      </w:r>
      <w:r w:rsidR="00340F71" w:rsidRPr="00866966">
        <w:rPr>
          <w:rFonts w:ascii="Times New Roman" w:eastAsia="Calibri" w:hAnsi="Times New Roman"/>
          <w:sz w:val="24"/>
          <w:szCs w:val="24"/>
          <w:lang w:val="bg-BG"/>
        </w:rPr>
        <w:t xml:space="preserve">жилищни </w:t>
      </w:r>
      <w:r w:rsidR="0065005F" w:rsidRPr="00A40D26">
        <w:rPr>
          <w:rFonts w:ascii="Times New Roman" w:eastAsia="Calibri" w:hAnsi="Times New Roman"/>
          <w:sz w:val="24"/>
          <w:szCs w:val="24"/>
          <w:lang w:val="bg-BG"/>
        </w:rPr>
        <w:t>сгради</w:t>
      </w:r>
      <w:r w:rsidR="006C7661" w:rsidRPr="00A40D26">
        <w:rPr>
          <w:rFonts w:ascii="Times New Roman" w:eastAsia="Calibri" w:hAnsi="Times New Roman"/>
          <w:sz w:val="24"/>
          <w:szCs w:val="24"/>
          <w:lang w:val="bg-BG"/>
        </w:rPr>
        <w:t xml:space="preserve">. </w:t>
      </w:r>
      <w:r w:rsidR="00552B4D">
        <w:rPr>
          <w:rFonts w:ascii="Times New Roman" w:eastAsia="Calibri" w:hAnsi="Times New Roman"/>
          <w:sz w:val="24"/>
          <w:szCs w:val="24"/>
          <w:lang w:val="bg-BG"/>
        </w:rPr>
        <w:t xml:space="preserve">Съседният имот от изток е с променено предназначение, с НТП „За складова база“. </w:t>
      </w:r>
      <w:r w:rsidR="00A40D26" w:rsidRPr="00A40D26">
        <w:rPr>
          <w:rFonts w:ascii="Times New Roman" w:eastAsia="Calibri" w:hAnsi="Times New Roman"/>
          <w:sz w:val="24"/>
          <w:szCs w:val="24"/>
          <w:lang w:val="bg-BG"/>
        </w:rPr>
        <w:t xml:space="preserve">Югозападно </w:t>
      </w:r>
      <w:r w:rsidR="004D4290" w:rsidRPr="00A40D26">
        <w:rPr>
          <w:rFonts w:ascii="Times New Roman" w:eastAsia="Calibri" w:hAnsi="Times New Roman"/>
          <w:sz w:val="24"/>
          <w:szCs w:val="24"/>
          <w:lang w:val="bg-BG"/>
        </w:rPr>
        <w:t xml:space="preserve">от имота </w:t>
      </w:r>
      <w:r w:rsidR="00A40D26" w:rsidRPr="00A40D26">
        <w:rPr>
          <w:rFonts w:ascii="Times New Roman" w:eastAsia="Calibri" w:hAnsi="Times New Roman"/>
          <w:sz w:val="24"/>
          <w:szCs w:val="24"/>
          <w:lang w:val="bg-BG"/>
        </w:rPr>
        <w:t>има изградени складови, производствени сгради, оранжерии</w:t>
      </w:r>
      <w:r w:rsidR="004D4290" w:rsidRPr="00A40D26">
        <w:rPr>
          <w:rFonts w:ascii="Times New Roman" w:eastAsia="Calibri" w:hAnsi="Times New Roman"/>
          <w:sz w:val="24"/>
          <w:szCs w:val="24"/>
          <w:lang w:val="bg-BG"/>
        </w:rPr>
        <w:t xml:space="preserve">. </w:t>
      </w:r>
      <w:r w:rsidR="006C7661" w:rsidRPr="00A40D26">
        <w:rPr>
          <w:rFonts w:ascii="Times New Roman" w:eastAsia="Calibri" w:hAnsi="Times New Roman"/>
          <w:sz w:val="24"/>
          <w:szCs w:val="24"/>
          <w:lang w:val="bg-BG"/>
        </w:rPr>
        <w:t>Околното застрояване не влиза</w:t>
      </w:r>
      <w:r w:rsidR="00693502" w:rsidRPr="00A40D26">
        <w:rPr>
          <w:rFonts w:ascii="Times New Roman" w:eastAsia="Calibri" w:hAnsi="Times New Roman"/>
          <w:sz w:val="24"/>
          <w:szCs w:val="24"/>
          <w:lang w:val="bg-BG"/>
        </w:rPr>
        <w:t xml:space="preserve"> във функционално противоречие с новото застрояване</w:t>
      </w:r>
      <w:r w:rsidR="0065005F" w:rsidRPr="00A40D26">
        <w:rPr>
          <w:rFonts w:ascii="Times New Roman" w:eastAsia="Calibri" w:hAnsi="Times New Roman"/>
          <w:sz w:val="24"/>
          <w:szCs w:val="24"/>
          <w:lang w:val="bg-BG"/>
        </w:rPr>
        <w:t>.</w:t>
      </w:r>
      <w:r w:rsidR="00210684" w:rsidRPr="00A40D26">
        <w:rPr>
          <w:rFonts w:ascii="Times New Roman" w:eastAsia="Calibri" w:hAnsi="Times New Roman"/>
          <w:sz w:val="24"/>
          <w:szCs w:val="24"/>
          <w:lang w:val="bg-BG"/>
        </w:rPr>
        <w:t xml:space="preserve"> </w:t>
      </w:r>
    </w:p>
    <w:p w:rsidR="009F46BC" w:rsidRPr="00552B4D" w:rsidRDefault="00210684" w:rsidP="00697CD6">
      <w:pPr>
        <w:spacing w:after="0" w:line="353" w:lineRule="auto"/>
        <w:ind w:firstLine="709"/>
        <w:jc w:val="both"/>
        <w:rPr>
          <w:rFonts w:ascii="Times New Roman" w:eastAsia="Calibri" w:hAnsi="Times New Roman"/>
          <w:sz w:val="24"/>
          <w:szCs w:val="24"/>
          <w:lang w:val="bg-BG"/>
        </w:rPr>
      </w:pPr>
      <w:r w:rsidRPr="006C0601">
        <w:rPr>
          <w:rFonts w:ascii="Times New Roman" w:eastAsia="Calibri" w:hAnsi="Times New Roman"/>
          <w:sz w:val="24"/>
          <w:szCs w:val="24"/>
          <w:lang w:val="bg-BG"/>
        </w:rPr>
        <w:t xml:space="preserve">Строителството и експлоатацията на </w:t>
      </w:r>
      <w:r w:rsidR="00C90098" w:rsidRPr="006C0601">
        <w:rPr>
          <w:rFonts w:ascii="Times New Roman" w:eastAsia="Calibri" w:hAnsi="Times New Roman"/>
          <w:sz w:val="24"/>
          <w:szCs w:val="24"/>
          <w:lang w:val="bg-BG"/>
        </w:rPr>
        <w:t>база</w:t>
      </w:r>
      <w:r w:rsidR="006C0601" w:rsidRPr="006C0601">
        <w:rPr>
          <w:rFonts w:ascii="Times New Roman" w:eastAsia="Calibri" w:hAnsi="Times New Roman"/>
          <w:sz w:val="24"/>
          <w:szCs w:val="24"/>
          <w:lang w:val="bg-BG"/>
        </w:rPr>
        <w:t>та за складови административни и обществени дейности</w:t>
      </w:r>
      <w:r w:rsidRPr="006C0601">
        <w:rPr>
          <w:rFonts w:ascii="Times New Roman" w:eastAsia="Calibri" w:hAnsi="Times New Roman"/>
          <w:sz w:val="24"/>
          <w:szCs w:val="24"/>
          <w:lang w:val="bg-BG"/>
        </w:rPr>
        <w:t xml:space="preserve"> не са свързани с излъчване </w:t>
      </w:r>
      <w:r w:rsidR="00B8667E" w:rsidRPr="006C0601">
        <w:rPr>
          <w:rFonts w:ascii="Times New Roman" w:eastAsia="Calibri" w:hAnsi="Times New Roman"/>
          <w:sz w:val="24"/>
          <w:szCs w:val="24"/>
          <w:lang w:val="bg-BG"/>
        </w:rPr>
        <w:t xml:space="preserve">йонизиращи лъчения, нейонизиращи </w:t>
      </w:r>
      <w:r w:rsidR="00B8667E" w:rsidRPr="00552B4D">
        <w:rPr>
          <w:rFonts w:ascii="Times New Roman" w:eastAsia="Calibri" w:hAnsi="Times New Roman"/>
          <w:sz w:val="24"/>
          <w:szCs w:val="24"/>
          <w:lang w:val="bg-BG"/>
        </w:rPr>
        <w:t xml:space="preserve">лъчения, химични фактори и биологични агенти. </w:t>
      </w:r>
    </w:p>
    <w:p w:rsidR="008D1E09" w:rsidRPr="00552B4D" w:rsidRDefault="006C0601" w:rsidP="00697CD6">
      <w:pPr>
        <w:spacing w:after="0" w:line="353" w:lineRule="auto"/>
        <w:ind w:firstLine="709"/>
        <w:jc w:val="both"/>
        <w:rPr>
          <w:rFonts w:ascii="Times New Roman" w:eastAsia="Calibri" w:hAnsi="Times New Roman"/>
          <w:sz w:val="24"/>
          <w:szCs w:val="24"/>
          <w:lang w:val="bg-BG"/>
        </w:rPr>
      </w:pPr>
      <w:r w:rsidRPr="00552B4D">
        <w:rPr>
          <w:rFonts w:ascii="Times New Roman" w:eastAsia="Calibri" w:hAnsi="Times New Roman"/>
          <w:sz w:val="24"/>
          <w:szCs w:val="24"/>
          <w:lang w:val="bg-BG"/>
        </w:rPr>
        <w:t>Сградите са със</w:t>
      </w:r>
      <w:r w:rsidR="00420F39" w:rsidRPr="00552B4D">
        <w:rPr>
          <w:rFonts w:ascii="Times New Roman" w:eastAsia="Calibri" w:hAnsi="Times New Roman"/>
          <w:sz w:val="24"/>
          <w:szCs w:val="24"/>
          <w:lang w:val="bg-BG"/>
        </w:rPr>
        <w:t xml:space="preserve"> </w:t>
      </w:r>
      <w:r w:rsidRPr="00552B4D">
        <w:rPr>
          <w:rFonts w:ascii="Times New Roman" w:eastAsia="Calibri" w:hAnsi="Times New Roman"/>
          <w:sz w:val="24"/>
          <w:szCs w:val="24"/>
          <w:lang w:val="bg-BG"/>
        </w:rPr>
        <w:t xml:space="preserve">складово, обществено-обслужващо </w:t>
      </w:r>
      <w:r w:rsidR="00340F71" w:rsidRPr="00552B4D">
        <w:rPr>
          <w:rFonts w:ascii="Times New Roman" w:eastAsia="Calibri" w:hAnsi="Times New Roman"/>
          <w:sz w:val="24"/>
          <w:szCs w:val="24"/>
          <w:lang w:val="bg-BG"/>
        </w:rPr>
        <w:t>предназначение</w:t>
      </w:r>
      <w:r w:rsidR="00420F39" w:rsidRPr="00552B4D">
        <w:rPr>
          <w:rFonts w:ascii="Times New Roman" w:eastAsia="Calibri" w:hAnsi="Times New Roman"/>
          <w:sz w:val="24"/>
          <w:szCs w:val="24"/>
          <w:lang w:val="bg-BG"/>
        </w:rPr>
        <w:t xml:space="preserve"> и административно обслужване на дейността</w:t>
      </w:r>
      <w:r w:rsidR="00340F71" w:rsidRPr="00552B4D">
        <w:rPr>
          <w:rFonts w:ascii="Times New Roman" w:eastAsia="Calibri" w:hAnsi="Times New Roman"/>
          <w:sz w:val="24"/>
          <w:szCs w:val="24"/>
          <w:lang w:val="bg-BG"/>
        </w:rPr>
        <w:t xml:space="preserve"> </w:t>
      </w:r>
      <w:r w:rsidR="00B8667E" w:rsidRPr="00552B4D">
        <w:rPr>
          <w:rFonts w:ascii="Times New Roman" w:eastAsia="Calibri" w:hAnsi="Times New Roman"/>
          <w:sz w:val="24"/>
          <w:szCs w:val="24"/>
          <w:lang w:val="bg-BG"/>
        </w:rPr>
        <w:t xml:space="preserve">и </w:t>
      </w:r>
      <w:r w:rsidR="00420F39" w:rsidRPr="00552B4D">
        <w:rPr>
          <w:rFonts w:ascii="Times New Roman" w:eastAsia="Calibri" w:hAnsi="Times New Roman"/>
          <w:sz w:val="24"/>
          <w:szCs w:val="24"/>
          <w:lang w:val="bg-BG"/>
        </w:rPr>
        <w:t>са</w:t>
      </w:r>
      <w:r w:rsidR="00B8667E" w:rsidRPr="00552B4D">
        <w:rPr>
          <w:rFonts w:ascii="Times New Roman" w:eastAsia="Calibri" w:hAnsi="Times New Roman"/>
          <w:sz w:val="24"/>
          <w:szCs w:val="24"/>
          <w:lang w:val="bg-BG"/>
        </w:rPr>
        <w:t xml:space="preserve"> свързан</w:t>
      </w:r>
      <w:r w:rsidR="00420F39" w:rsidRPr="00552B4D">
        <w:rPr>
          <w:rFonts w:ascii="Times New Roman" w:eastAsia="Calibri" w:hAnsi="Times New Roman"/>
          <w:sz w:val="24"/>
          <w:szCs w:val="24"/>
          <w:lang w:val="bg-BG"/>
        </w:rPr>
        <w:t>и</w:t>
      </w:r>
      <w:r w:rsidR="00B8667E" w:rsidRPr="00552B4D">
        <w:rPr>
          <w:rFonts w:ascii="Times New Roman" w:eastAsia="Calibri" w:hAnsi="Times New Roman"/>
          <w:sz w:val="24"/>
          <w:szCs w:val="24"/>
          <w:lang w:val="bg-BG"/>
        </w:rPr>
        <w:t xml:space="preserve"> с масов достъп на хора</w:t>
      </w:r>
      <w:r w:rsidR="00210684" w:rsidRPr="00552B4D">
        <w:rPr>
          <w:rFonts w:ascii="Times New Roman" w:eastAsia="Calibri" w:hAnsi="Times New Roman"/>
          <w:sz w:val="24"/>
          <w:szCs w:val="24"/>
          <w:lang w:val="bg-BG"/>
        </w:rPr>
        <w:t>.</w:t>
      </w:r>
      <w:r w:rsidR="00450037" w:rsidRPr="00552B4D">
        <w:rPr>
          <w:rFonts w:ascii="Times New Roman" w:eastAsia="Calibri" w:hAnsi="Times New Roman"/>
          <w:sz w:val="24"/>
          <w:szCs w:val="24"/>
          <w:lang w:val="bg-BG"/>
        </w:rPr>
        <w:t xml:space="preserve"> Ще бъдат спазени всички </w:t>
      </w:r>
      <w:r w:rsidR="00D036E6" w:rsidRPr="00552B4D">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sidRPr="00552B4D">
        <w:rPr>
          <w:rFonts w:ascii="Times New Roman" w:eastAsia="Calibri" w:hAnsi="Times New Roman"/>
          <w:sz w:val="24"/>
          <w:szCs w:val="24"/>
          <w:lang w:val="bg-BG"/>
        </w:rPr>
        <w:t>зи вид</w:t>
      </w:r>
      <w:r w:rsidR="00D036E6" w:rsidRPr="00552B4D">
        <w:rPr>
          <w:rFonts w:ascii="Times New Roman" w:eastAsia="Calibri" w:hAnsi="Times New Roman"/>
          <w:sz w:val="24"/>
          <w:szCs w:val="24"/>
          <w:lang w:val="bg-BG"/>
        </w:rPr>
        <w:t xml:space="preserve"> обекти.</w:t>
      </w:r>
    </w:p>
    <w:p w:rsidR="00E8155E" w:rsidRPr="00552B4D" w:rsidRDefault="004E0153" w:rsidP="00697CD6">
      <w:pPr>
        <w:spacing w:after="0" w:line="353" w:lineRule="auto"/>
        <w:ind w:firstLine="709"/>
        <w:jc w:val="both"/>
        <w:rPr>
          <w:rFonts w:ascii="Times New Roman" w:eastAsia="Calibri" w:hAnsi="Times New Roman"/>
          <w:sz w:val="24"/>
          <w:szCs w:val="24"/>
          <w:lang w:val="bg-BG"/>
        </w:rPr>
      </w:pPr>
      <w:r w:rsidRPr="00552B4D">
        <w:rPr>
          <w:rFonts w:ascii="Times New Roman" w:eastAsia="Calibri" w:hAnsi="Times New Roman"/>
          <w:sz w:val="24"/>
          <w:szCs w:val="24"/>
          <w:lang w:val="bg-BG"/>
        </w:rPr>
        <w:t>С реализация на</w:t>
      </w:r>
      <w:r w:rsidR="00DE2472" w:rsidRPr="00552B4D">
        <w:rPr>
          <w:rFonts w:ascii="Times New Roman" w:eastAsia="Calibri" w:hAnsi="Times New Roman"/>
          <w:sz w:val="24"/>
          <w:szCs w:val="24"/>
          <w:lang w:val="bg-BG"/>
        </w:rPr>
        <w:t xml:space="preserve"> инвестиционното предложение не </w:t>
      </w:r>
      <w:r w:rsidRPr="00552B4D">
        <w:rPr>
          <w:rFonts w:ascii="Times New Roman" w:eastAsia="Calibri" w:hAnsi="Times New Roman"/>
          <w:sz w:val="24"/>
          <w:szCs w:val="24"/>
          <w:lang w:val="bg-BG"/>
        </w:rPr>
        <w:t>се засягат</w:t>
      </w:r>
      <w:r w:rsidR="00DE2472" w:rsidRPr="00552B4D">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552B4D" w:rsidRDefault="00304A3C" w:rsidP="00697CD6">
      <w:pPr>
        <w:spacing w:after="0" w:line="353" w:lineRule="auto"/>
        <w:ind w:firstLine="709"/>
        <w:jc w:val="both"/>
        <w:rPr>
          <w:rFonts w:ascii="Times New Roman" w:eastAsia="Calibri" w:hAnsi="Times New Roman"/>
          <w:sz w:val="24"/>
          <w:szCs w:val="24"/>
          <w:lang w:val="bg-BG"/>
        </w:rPr>
      </w:pPr>
      <w:r w:rsidRPr="00552B4D">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91365A" w:rsidRPr="00552B4D">
        <w:rPr>
          <w:rFonts w:ascii="Times New Roman" w:eastAsia="Calibri" w:hAnsi="Times New Roman"/>
          <w:sz w:val="24"/>
          <w:szCs w:val="24"/>
          <w:lang w:val="bg-BG"/>
        </w:rPr>
        <w:t>складовата база</w:t>
      </w:r>
      <w:r w:rsidRPr="00552B4D">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EA78E4" w:rsidRPr="00552B4D" w:rsidRDefault="00EA78E4" w:rsidP="00697CD6">
      <w:pPr>
        <w:spacing w:after="0" w:line="353" w:lineRule="auto"/>
        <w:ind w:firstLine="709"/>
        <w:jc w:val="both"/>
        <w:rPr>
          <w:rFonts w:ascii="Times New Roman" w:eastAsia="Calibri" w:hAnsi="Times New Roman"/>
          <w:sz w:val="24"/>
          <w:szCs w:val="24"/>
          <w:lang w:val="bg-BG"/>
        </w:rPr>
      </w:pPr>
      <w:r w:rsidRPr="00552B4D">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552B4D">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552B4D">
        <w:rPr>
          <w:rFonts w:ascii="Times New Roman" w:eastAsia="Calibri" w:hAnsi="Times New Roman"/>
          <w:sz w:val="24"/>
          <w:szCs w:val="24"/>
          <w:lang w:val="bg-BG"/>
        </w:rPr>
        <w:t>,</w:t>
      </w:r>
      <w:r w:rsidR="00682640" w:rsidRPr="00552B4D">
        <w:rPr>
          <w:rFonts w:ascii="Times New Roman" w:eastAsia="Calibri" w:hAnsi="Times New Roman"/>
          <w:sz w:val="24"/>
          <w:szCs w:val="24"/>
          <w:lang w:val="bg-BG"/>
        </w:rPr>
        <w:t xml:space="preserve"> осъществяващи строителните и транспортни дейности.</w:t>
      </w:r>
    </w:p>
    <w:p w:rsidR="00534CE2" w:rsidRPr="00552B4D" w:rsidRDefault="00EA78E4" w:rsidP="00697CD6">
      <w:pPr>
        <w:spacing w:after="0" w:line="353" w:lineRule="auto"/>
        <w:ind w:firstLine="709"/>
        <w:jc w:val="both"/>
        <w:rPr>
          <w:rFonts w:ascii="Times New Roman" w:eastAsia="Calibri" w:hAnsi="Times New Roman"/>
          <w:sz w:val="24"/>
          <w:szCs w:val="24"/>
          <w:lang w:val="bg-BG"/>
        </w:rPr>
      </w:pPr>
      <w:r w:rsidRPr="00552B4D">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552B4D" w:rsidRDefault="00D95AE1" w:rsidP="00697CD6">
      <w:pPr>
        <w:pStyle w:val="a3"/>
        <w:widowControl w:val="0"/>
        <w:autoSpaceDE w:val="0"/>
        <w:autoSpaceDN w:val="0"/>
        <w:adjustRightInd w:val="0"/>
        <w:spacing w:after="0" w:line="353" w:lineRule="auto"/>
        <w:rPr>
          <w:rFonts w:ascii="Times New Roman" w:hAnsi="Times New Roman"/>
          <w:sz w:val="24"/>
          <w:szCs w:val="24"/>
          <w:lang w:val="bg-BG"/>
        </w:rPr>
      </w:pPr>
      <w:r w:rsidRPr="00552B4D">
        <w:rPr>
          <w:rFonts w:ascii="Times New Roman" w:hAnsi="Times New Roman"/>
          <w:sz w:val="24"/>
          <w:szCs w:val="24"/>
        </w:rPr>
        <w:t xml:space="preserve">   </w:t>
      </w:r>
    </w:p>
    <w:p w:rsidR="00D95AE1" w:rsidRPr="00552B4D" w:rsidRDefault="00724E5C" w:rsidP="00697CD6">
      <w:pPr>
        <w:pStyle w:val="a3"/>
        <w:widowControl w:val="0"/>
        <w:numPr>
          <w:ilvl w:val="0"/>
          <w:numId w:val="2"/>
        </w:numPr>
        <w:tabs>
          <w:tab w:val="left" w:pos="284"/>
        </w:tabs>
        <w:autoSpaceDE w:val="0"/>
        <w:autoSpaceDN w:val="0"/>
        <w:adjustRightInd w:val="0"/>
        <w:spacing w:after="0" w:line="353" w:lineRule="auto"/>
        <w:ind w:left="0" w:firstLine="0"/>
        <w:jc w:val="both"/>
        <w:rPr>
          <w:rFonts w:ascii="Times New Roman" w:hAnsi="Times New Roman"/>
          <w:b/>
          <w:sz w:val="24"/>
          <w:szCs w:val="24"/>
        </w:rPr>
      </w:pPr>
      <w:r w:rsidRPr="00552B4D">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552B4D">
        <w:rPr>
          <w:rFonts w:ascii="Times New Roman" w:hAnsi="Times New Roman"/>
          <w:b/>
          <w:sz w:val="24"/>
          <w:szCs w:val="24"/>
        </w:rPr>
        <w:t xml:space="preserve"> </w:t>
      </w:r>
    </w:p>
    <w:p w:rsidR="003157C9" w:rsidRPr="00552B4D" w:rsidRDefault="003157C9" w:rsidP="00697CD6">
      <w:pPr>
        <w:spacing w:after="0" w:line="353" w:lineRule="auto"/>
        <w:ind w:firstLine="709"/>
        <w:jc w:val="both"/>
        <w:rPr>
          <w:rFonts w:ascii="Times New Roman" w:hAnsi="Times New Roman"/>
          <w:sz w:val="24"/>
          <w:szCs w:val="24"/>
          <w:lang w:val="bg-BG"/>
        </w:rPr>
      </w:pPr>
      <w:r w:rsidRPr="00552B4D">
        <w:rPr>
          <w:rFonts w:ascii="Times New Roman" w:hAnsi="Times New Roman"/>
          <w:sz w:val="24"/>
          <w:szCs w:val="24"/>
        </w:rPr>
        <w:t>Прилагам обзорна ситуация, показваща границите на инвестиционното предложение, даваща информация за физическите и природните характеристики на обекта.</w:t>
      </w:r>
    </w:p>
    <w:p w:rsidR="00552B4D" w:rsidRPr="00890276" w:rsidRDefault="00552B4D" w:rsidP="00697CD6">
      <w:pPr>
        <w:spacing w:after="0" w:line="353" w:lineRule="auto"/>
        <w:ind w:firstLine="709"/>
        <w:jc w:val="both"/>
        <w:rPr>
          <w:rFonts w:ascii="Times New Roman" w:hAnsi="Times New Roman"/>
          <w:sz w:val="24"/>
          <w:szCs w:val="24"/>
        </w:rPr>
      </w:pPr>
      <w:r w:rsidRPr="00890276">
        <w:rPr>
          <w:rFonts w:ascii="Times New Roman" w:hAnsi="Times New Roman"/>
          <w:sz w:val="24"/>
          <w:szCs w:val="24"/>
        </w:rPr>
        <w:t xml:space="preserve">Поземлен имот ПИ 53833.6.90 област Пловдив, община Родопи, с. Оризари, м. Тировете, вид собств. Частна, вид територия Земеделска, категория 5, НТП Нива, площ 10798 </w:t>
      </w:r>
      <w:r w:rsidRPr="00890276">
        <w:rPr>
          <w:rFonts w:ascii="Times New Roman" w:hAnsi="Times New Roman"/>
          <w:sz w:val="24"/>
          <w:szCs w:val="24"/>
        </w:rPr>
        <w:lastRenderedPageBreak/>
        <w:t>кв. м, стар номер 006090, Заповед за одобрение на КККР РД-18-58/30.06.2017 г., издадена от Изпълнителен директор на АГКК.</w:t>
      </w:r>
    </w:p>
    <w:p w:rsidR="00552B4D" w:rsidRPr="00890276" w:rsidRDefault="00552B4D" w:rsidP="00697CD6">
      <w:pPr>
        <w:spacing w:after="0" w:line="353" w:lineRule="auto"/>
        <w:ind w:firstLine="709"/>
        <w:jc w:val="both"/>
        <w:rPr>
          <w:rFonts w:ascii="Times New Roman" w:hAnsi="Times New Roman"/>
          <w:sz w:val="24"/>
          <w:szCs w:val="24"/>
        </w:rPr>
      </w:pPr>
      <w:r w:rsidRPr="00890276">
        <w:rPr>
          <w:rFonts w:ascii="Times New Roman" w:hAnsi="Times New Roman"/>
          <w:sz w:val="24"/>
          <w:szCs w:val="24"/>
        </w:rPr>
        <w:t>Имотът граничи със земеделска територия – нива от запад, с пътища от север и юг и с имот с отреждане „За складова база“ от изток.</w:t>
      </w:r>
    </w:p>
    <w:p w:rsidR="00025148" w:rsidRDefault="00552B4D" w:rsidP="00697CD6">
      <w:pPr>
        <w:spacing w:after="0" w:line="353" w:lineRule="auto"/>
        <w:ind w:firstLine="709"/>
        <w:jc w:val="both"/>
        <w:rPr>
          <w:rFonts w:ascii="Times New Roman" w:eastAsia="Calibri" w:hAnsi="Times New Roman"/>
          <w:sz w:val="16"/>
          <w:szCs w:val="16"/>
          <w:highlight w:val="green"/>
          <w:lang w:val="bg-BG"/>
        </w:rPr>
      </w:pPr>
      <w:r w:rsidRPr="00890276">
        <w:rPr>
          <w:rFonts w:ascii="Times New Roman" w:hAnsi="Times New Roman"/>
          <w:sz w:val="24"/>
          <w:szCs w:val="24"/>
        </w:rPr>
        <w:t>За имота, предмет на инвестиционното предложение, няма ограничения за застрояване и сервитути.</w:t>
      </w:r>
      <w:r w:rsidR="00025148" w:rsidRPr="0052710B">
        <w:rPr>
          <w:rFonts w:ascii="Times New Roman" w:eastAsia="Calibri" w:hAnsi="Times New Roman"/>
          <w:sz w:val="16"/>
          <w:szCs w:val="16"/>
          <w:highlight w:val="green"/>
          <w:lang w:val="bg-BG"/>
        </w:rPr>
        <w:t xml:space="preserve">  </w:t>
      </w:r>
    </w:p>
    <w:p w:rsidR="003157C9" w:rsidRPr="00552B4D" w:rsidRDefault="00552B4D" w:rsidP="003157C9">
      <w:pPr>
        <w:spacing w:after="0" w:line="341" w:lineRule="auto"/>
        <w:jc w:val="both"/>
        <w:rPr>
          <w:rFonts w:ascii="Times New Roman" w:eastAsia="Calibri" w:hAnsi="Times New Roman"/>
          <w:sz w:val="24"/>
          <w:szCs w:val="24"/>
          <w:lang w:val="bg-BG"/>
        </w:rPr>
      </w:pPr>
      <w:r w:rsidRPr="00552B4D">
        <w:rPr>
          <w:rFonts w:ascii="Times New Roman" w:hAnsi="Times New Roman"/>
          <w:noProof/>
          <w:sz w:val="24"/>
          <w:szCs w:val="24"/>
          <w:lang w:val="bg-BG" w:eastAsia="bg-BG"/>
        </w:rPr>
        <w:drawing>
          <wp:inline distT="0" distB="0" distL="0" distR="0" wp14:anchorId="4D4C279D" wp14:editId="7D9899F5">
            <wp:extent cx="6121400" cy="5126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5126203"/>
                    </a:xfrm>
                    <a:prstGeom prst="rect">
                      <a:avLst/>
                    </a:prstGeom>
                    <a:noFill/>
                    <a:ln>
                      <a:noFill/>
                    </a:ln>
                  </pic:spPr>
                </pic:pic>
              </a:graphicData>
            </a:graphic>
          </wp:inline>
        </w:drawing>
      </w:r>
    </w:p>
    <w:p w:rsidR="00697CD6" w:rsidRPr="005D2E44" w:rsidRDefault="00697CD6" w:rsidP="00170729">
      <w:pPr>
        <w:spacing w:after="0" w:line="348" w:lineRule="auto"/>
        <w:ind w:firstLine="709"/>
        <w:jc w:val="both"/>
        <w:rPr>
          <w:rFonts w:ascii="Times New Roman" w:hAnsi="Times New Roman"/>
          <w:sz w:val="18"/>
          <w:szCs w:val="18"/>
          <w:highlight w:val="green"/>
          <w:lang w:val="bg-BG"/>
        </w:rPr>
      </w:pPr>
    </w:p>
    <w:p w:rsidR="001973D0" w:rsidRPr="00282C9F" w:rsidRDefault="00BC7BDB" w:rsidP="007504C6">
      <w:pPr>
        <w:spacing w:after="0" w:line="353" w:lineRule="auto"/>
        <w:ind w:firstLine="709"/>
        <w:jc w:val="both"/>
        <w:rPr>
          <w:rFonts w:ascii="Times New Roman" w:hAnsi="Times New Roman"/>
          <w:sz w:val="24"/>
          <w:szCs w:val="24"/>
        </w:rPr>
      </w:pPr>
      <w:r w:rsidRPr="00282C9F">
        <w:rPr>
          <w:rFonts w:ascii="Times New Roman" w:hAnsi="Times New Roman"/>
          <w:sz w:val="24"/>
          <w:szCs w:val="24"/>
        </w:rPr>
        <w:t>Транспортното обслужване на имота, предмет на инвестиционното предложение се осъществява от път от републиканската пътна мрежа от юг. Ще се изпълни локално платно успоредно на път</w:t>
      </w:r>
      <w:r w:rsidR="00282C9F" w:rsidRPr="00282C9F">
        <w:rPr>
          <w:rFonts w:ascii="Times New Roman" w:hAnsi="Times New Roman"/>
          <w:sz w:val="24"/>
          <w:szCs w:val="24"/>
          <w:lang w:val="bg-BG"/>
        </w:rPr>
        <w:t xml:space="preserve">я, </w:t>
      </w:r>
      <w:r w:rsidRPr="00282C9F">
        <w:rPr>
          <w:rFonts w:ascii="Times New Roman" w:hAnsi="Times New Roman"/>
          <w:sz w:val="24"/>
          <w:szCs w:val="24"/>
          <w:lang w:val="bg-BG"/>
        </w:rPr>
        <w:t>с вход-изход към площадката</w:t>
      </w:r>
      <w:r w:rsidRPr="00282C9F">
        <w:rPr>
          <w:rFonts w:ascii="Times New Roman" w:hAnsi="Times New Roman"/>
          <w:sz w:val="24"/>
          <w:szCs w:val="24"/>
        </w:rPr>
        <w:t>.</w:t>
      </w:r>
      <w:r w:rsidR="001973D0" w:rsidRPr="00282C9F">
        <w:rPr>
          <w:rFonts w:ascii="Times New Roman" w:hAnsi="Times New Roman"/>
          <w:sz w:val="24"/>
          <w:szCs w:val="24"/>
        </w:rPr>
        <w:t xml:space="preserve"> </w:t>
      </w:r>
    </w:p>
    <w:p w:rsidR="001973D0" w:rsidRPr="00282C9F" w:rsidRDefault="001973D0" w:rsidP="007504C6">
      <w:pPr>
        <w:spacing w:after="0" w:line="353" w:lineRule="auto"/>
        <w:ind w:firstLine="709"/>
        <w:jc w:val="both"/>
        <w:rPr>
          <w:rFonts w:ascii="Times New Roman" w:hAnsi="Times New Roman"/>
          <w:sz w:val="24"/>
          <w:szCs w:val="24"/>
        </w:rPr>
      </w:pPr>
      <w:r w:rsidRPr="00282C9F">
        <w:rPr>
          <w:rFonts w:ascii="Times New Roman" w:hAnsi="Times New Roman"/>
          <w:sz w:val="24"/>
          <w:szCs w:val="24"/>
        </w:rPr>
        <w:t>Не се засягат обекти на културното наследство.</w:t>
      </w:r>
    </w:p>
    <w:p w:rsidR="00557AE3" w:rsidRPr="00282C9F" w:rsidRDefault="00557AE3" w:rsidP="007504C6">
      <w:pPr>
        <w:pStyle w:val="a4"/>
        <w:spacing w:after="0" w:line="353" w:lineRule="auto"/>
        <w:ind w:left="0" w:firstLine="709"/>
        <w:jc w:val="both"/>
        <w:rPr>
          <w:rFonts w:ascii="Times New Roman" w:hAnsi="Times New Roman"/>
          <w:sz w:val="24"/>
          <w:szCs w:val="24"/>
        </w:rPr>
      </w:pPr>
      <w:r w:rsidRPr="00282C9F">
        <w:rPr>
          <w:rFonts w:ascii="Times New Roman" w:hAnsi="Times New Roman"/>
          <w:sz w:val="24"/>
          <w:szCs w:val="24"/>
        </w:rPr>
        <w:t xml:space="preserve">По време на строителството на </w:t>
      </w:r>
      <w:r w:rsidR="001973D0" w:rsidRPr="00282C9F">
        <w:rPr>
          <w:rFonts w:ascii="Times New Roman" w:hAnsi="Times New Roman"/>
          <w:sz w:val="24"/>
          <w:szCs w:val="24"/>
        </w:rPr>
        <w:t>база</w:t>
      </w:r>
      <w:r w:rsidR="005D2E44" w:rsidRPr="00282C9F">
        <w:rPr>
          <w:rFonts w:ascii="Times New Roman" w:hAnsi="Times New Roman"/>
          <w:sz w:val="24"/>
          <w:szCs w:val="24"/>
        </w:rPr>
        <w:t>та</w:t>
      </w:r>
      <w:r w:rsidR="002C2952" w:rsidRPr="00282C9F">
        <w:rPr>
          <w:rFonts w:ascii="Times New Roman" w:hAnsi="Times New Roman"/>
          <w:sz w:val="24"/>
          <w:szCs w:val="24"/>
        </w:rPr>
        <w:t xml:space="preserve"> и </w:t>
      </w:r>
      <w:r w:rsidR="001973D0" w:rsidRPr="00282C9F">
        <w:rPr>
          <w:rFonts w:ascii="Times New Roman" w:hAnsi="Times New Roman"/>
          <w:sz w:val="24"/>
          <w:szCs w:val="24"/>
        </w:rPr>
        <w:t xml:space="preserve">водовземното </w:t>
      </w:r>
      <w:r w:rsidR="002C2952" w:rsidRPr="00282C9F">
        <w:rPr>
          <w:rFonts w:ascii="Times New Roman" w:hAnsi="Times New Roman"/>
          <w:sz w:val="24"/>
          <w:szCs w:val="24"/>
        </w:rPr>
        <w:t>съоръжение</w:t>
      </w:r>
      <w:r w:rsidRPr="00282C9F">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w:t>
      </w:r>
      <w:r w:rsidRPr="00282C9F">
        <w:rPr>
          <w:rFonts w:ascii="Times New Roman" w:hAnsi="Times New Roman"/>
          <w:sz w:val="24"/>
          <w:szCs w:val="24"/>
        </w:rPr>
        <w:lastRenderedPageBreak/>
        <w:t>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282C9F" w:rsidRDefault="00557AE3" w:rsidP="007504C6">
      <w:pPr>
        <w:pStyle w:val="a4"/>
        <w:spacing w:after="0" w:line="353" w:lineRule="auto"/>
        <w:ind w:left="0" w:firstLine="709"/>
        <w:jc w:val="both"/>
        <w:rPr>
          <w:rFonts w:ascii="Times New Roman" w:hAnsi="Times New Roman"/>
          <w:sz w:val="24"/>
          <w:szCs w:val="24"/>
        </w:rPr>
      </w:pPr>
      <w:r w:rsidRPr="00282C9F">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557AE3" w:rsidRPr="00282C9F" w:rsidRDefault="00557AE3" w:rsidP="007504C6">
      <w:pPr>
        <w:spacing w:after="0" w:line="353" w:lineRule="auto"/>
        <w:ind w:firstLine="709"/>
        <w:jc w:val="both"/>
        <w:rPr>
          <w:rFonts w:ascii="Times New Roman" w:hAnsi="Times New Roman"/>
          <w:sz w:val="24"/>
          <w:szCs w:val="24"/>
          <w:lang w:val="bg-BG"/>
        </w:rPr>
      </w:pPr>
      <w:r w:rsidRPr="00282C9F">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BD5F41" w:rsidRPr="00282C9F" w:rsidRDefault="007727D6" w:rsidP="00170729">
      <w:pPr>
        <w:spacing w:after="0" w:line="348" w:lineRule="auto"/>
        <w:ind w:firstLine="709"/>
        <w:jc w:val="both"/>
        <w:rPr>
          <w:rFonts w:ascii="Times New Roman" w:eastAsia="Calibri" w:hAnsi="Times New Roman"/>
          <w:sz w:val="24"/>
          <w:szCs w:val="24"/>
          <w:lang w:val="bg-BG"/>
        </w:rPr>
      </w:pPr>
      <w:r w:rsidRPr="00282C9F">
        <w:rPr>
          <w:rFonts w:ascii="Times New Roman" w:eastAsia="Calibri" w:hAnsi="Times New Roman"/>
          <w:sz w:val="24"/>
          <w:szCs w:val="24"/>
        </w:rPr>
        <w:t>Реализирането на инвестиционното предложение ще се извърши съгласно утвърден</w:t>
      </w:r>
      <w:r w:rsidR="00170729" w:rsidRPr="00282C9F">
        <w:rPr>
          <w:rFonts w:ascii="Times New Roman" w:eastAsia="Calibri" w:hAnsi="Times New Roman"/>
          <w:sz w:val="24"/>
          <w:szCs w:val="24"/>
          <w:lang w:val="bg-BG"/>
        </w:rPr>
        <w:t>ия</w:t>
      </w:r>
      <w:r w:rsidRPr="00282C9F">
        <w:rPr>
          <w:rFonts w:ascii="Times New Roman" w:eastAsia="Calibri" w:hAnsi="Times New Roman"/>
          <w:sz w:val="24"/>
          <w:szCs w:val="24"/>
        </w:rPr>
        <w:t xml:space="preserve"> и влязъл в сила ПУП – ПРЗ, </w:t>
      </w:r>
      <w:r w:rsidRPr="00282C9F">
        <w:rPr>
          <w:rFonts w:ascii="Times New Roman" w:eastAsia="Calibri" w:hAnsi="Times New Roman"/>
          <w:sz w:val="24"/>
          <w:szCs w:val="24"/>
          <w:lang w:val="bg-BG"/>
        </w:rPr>
        <w:t xml:space="preserve">респективно </w:t>
      </w:r>
      <w:r w:rsidRPr="00282C9F">
        <w:rPr>
          <w:rFonts w:ascii="Times New Roman" w:eastAsia="Calibri" w:hAnsi="Times New Roman"/>
          <w:sz w:val="24"/>
          <w:szCs w:val="24"/>
        </w:rPr>
        <w:t>технически инвестиционен проект.</w:t>
      </w:r>
    </w:p>
    <w:p w:rsidR="008065C3" w:rsidRPr="00282C9F" w:rsidRDefault="008065C3" w:rsidP="00170729">
      <w:pPr>
        <w:spacing w:after="0" w:line="348" w:lineRule="auto"/>
        <w:ind w:firstLine="709"/>
        <w:jc w:val="both"/>
        <w:rPr>
          <w:rFonts w:ascii="Times New Roman" w:eastAsia="Calibri" w:hAnsi="Times New Roman"/>
          <w:sz w:val="24"/>
          <w:szCs w:val="24"/>
          <w:lang w:val="bg-BG"/>
        </w:rPr>
      </w:pPr>
      <w:r w:rsidRPr="00282C9F">
        <w:rPr>
          <w:rFonts w:ascii="Times New Roman" w:eastAsia="Calibri" w:hAnsi="Times New Roman"/>
          <w:sz w:val="24"/>
          <w:szCs w:val="24"/>
        </w:rPr>
        <w:t>Имот</w:t>
      </w:r>
      <w:r w:rsidR="00A819D5" w:rsidRPr="00282C9F">
        <w:rPr>
          <w:rFonts w:ascii="Times New Roman" w:eastAsia="Calibri" w:hAnsi="Times New Roman"/>
          <w:sz w:val="24"/>
          <w:szCs w:val="24"/>
          <w:lang w:val="bg-BG"/>
        </w:rPr>
        <w:t>ът</w:t>
      </w:r>
      <w:r w:rsidRPr="00282C9F">
        <w:rPr>
          <w:rFonts w:ascii="Times New Roman" w:eastAsia="Calibri" w:hAnsi="Times New Roman"/>
          <w:sz w:val="24"/>
          <w:szCs w:val="24"/>
        </w:rPr>
        <w:t xml:space="preserve">, предмет на </w:t>
      </w:r>
      <w:r w:rsidR="00AB18EC" w:rsidRPr="00282C9F">
        <w:rPr>
          <w:rFonts w:ascii="Times New Roman" w:eastAsia="Calibri" w:hAnsi="Times New Roman"/>
          <w:sz w:val="24"/>
          <w:szCs w:val="24"/>
          <w:lang w:val="bg-BG"/>
        </w:rPr>
        <w:t>инвестиционното предложение</w:t>
      </w:r>
      <w:r w:rsidRPr="00282C9F">
        <w:rPr>
          <w:rFonts w:ascii="Times New Roman" w:eastAsia="Calibri" w:hAnsi="Times New Roman"/>
          <w:sz w:val="24"/>
          <w:szCs w:val="24"/>
        </w:rPr>
        <w:t xml:space="preserve">, не попада в границите на </w:t>
      </w:r>
      <w:r w:rsidR="00AB18EC" w:rsidRPr="00282C9F">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282C9F">
        <w:rPr>
          <w:rFonts w:ascii="Times New Roman" w:eastAsia="Calibri" w:hAnsi="Times New Roman"/>
          <w:sz w:val="24"/>
          <w:szCs w:val="24"/>
          <w:lang w:val="bg-BG"/>
        </w:rPr>
        <w:t xml:space="preserve">в границите на </w:t>
      </w:r>
      <w:r w:rsidRPr="00282C9F">
        <w:rPr>
          <w:rFonts w:ascii="Times New Roman" w:eastAsia="Calibri" w:hAnsi="Times New Roman"/>
          <w:sz w:val="24"/>
          <w:szCs w:val="24"/>
        </w:rPr>
        <w:t>защитени територии по смисъла на чл. 5 от Закона за защитените територии.</w:t>
      </w:r>
    </w:p>
    <w:p w:rsidR="00BD5F41" w:rsidRPr="00282C9F" w:rsidRDefault="00BD5F41" w:rsidP="00170729">
      <w:pPr>
        <w:spacing w:after="0" w:line="348" w:lineRule="auto"/>
        <w:ind w:firstLine="709"/>
        <w:jc w:val="both"/>
        <w:rPr>
          <w:rFonts w:ascii="Times New Roman" w:eastAsia="Calibri" w:hAnsi="Times New Roman"/>
          <w:sz w:val="28"/>
          <w:szCs w:val="28"/>
          <w:lang w:val="bg-BG"/>
        </w:rPr>
      </w:pPr>
    </w:p>
    <w:p w:rsidR="00D95AE1" w:rsidRPr="00282C9F" w:rsidRDefault="00C951B9" w:rsidP="00170729">
      <w:pPr>
        <w:pStyle w:val="a3"/>
        <w:widowControl w:val="0"/>
        <w:numPr>
          <w:ilvl w:val="0"/>
          <w:numId w:val="2"/>
        </w:numPr>
        <w:tabs>
          <w:tab w:val="left" w:pos="284"/>
        </w:tabs>
        <w:autoSpaceDE w:val="0"/>
        <w:autoSpaceDN w:val="0"/>
        <w:adjustRightInd w:val="0"/>
        <w:spacing w:after="0" w:line="348" w:lineRule="auto"/>
        <w:ind w:left="0" w:firstLine="0"/>
        <w:jc w:val="both"/>
        <w:rPr>
          <w:rFonts w:ascii="Times New Roman" w:hAnsi="Times New Roman"/>
          <w:b/>
          <w:sz w:val="24"/>
          <w:szCs w:val="24"/>
        </w:rPr>
      </w:pPr>
      <w:r w:rsidRPr="00282C9F">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282C9F" w:rsidRDefault="00282C9F" w:rsidP="00282C9F">
      <w:pPr>
        <w:spacing w:after="0" w:line="348" w:lineRule="auto"/>
        <w:ind w:firstLine="708"/>
        <w:jc w:val="both"/>
        <w:rPr>
          <w:rFonts w:ascii="Times New Roman" w:hAnsi="Times New Roman"/>
          <w:sz w:val="24"/>
          <w:szCs w:val="24"/>
        </w:rPr>
      </w:pPr>
      <w:r w:rsidRPr="00282C9F">
        <w:rPr>
          <w:rFonts w:ascii="Times New Roman" w:hAnsi="Times New Roman"/>
          <w:sz w:val="24"/>
          <w:szCs w:val="24"/>
        </w:rPr>
        <w:t>С инвестиционното предложение се предвижда промяна предназначението на поземлен имот</w:t>
      </w:r>
      <w:r w:rsidRPr="00282C9F">
        <w:rPr>
          <w:rFonts w:ascii="Times New Roman" w:hAnsi="Times New Roman"/>
          <w:sz w:val="24"/>
        </w:rPr>
        <w:t xml:space="preserve"> с ИД </w:t>
      </w:r>
      <w:r w:rsidRPr="00282C9F">
        <w:rPr>
          <w:rFonts w:ascii="Times New Roman" w:hAnsi="Times New Roman"/>
          <w:sz w:val="24"/>
          <w:szCs w:val="24"/>
        </w:rPr>
        <w:t>53833.6.90 по КККР на с. Оризари, местност „Тировете“, Община „Родопи“, Област Пловдив, представляващ земеделска земя за неземеделски нужди, с цел</w:t>
      </w:r>
      <w:r w:rsidRPr="00D14250">
        <w:rPr>
          <w:rFonts w:ascii="Times New Roman" w:hAnsi="Times New Roman"/>
          <w:sz w:val="24"/>
          <w:szCs w:val="24"/>
        </w:rPr>
        <w:t xml:space="preserve"> изграждане на база за складова и обществено-обслужваща дейност. </w:t>
      </w:r>
    </w:p>
    <w:p w:rsidR="00282C9F" w:rsidRDefault="00282C9F" w:rsidP="00282C9F">
      <w:pPr>
        <w:spacing w:after="0" w:line="348" w:lineRule="auto"/>
        <w:ind w:firstLine="708"/>
        <w:jc w:val="both"/>
        <w:rPr>
          <w:rFonts w:ascii="Times New Roman" w:hAnsi="Times New Roman"/>
          <w:sz w:val="24"/>
          <w:szCs w:val="24"/>
        </w:rPr>
      </w:pPr>
      <w:r w:rsidRPr="006B04C5">
        <w:rPr>
          <w:rFonts w:ascii="Times New Roman" w:hAnsi="Times New Roman"/>
          <w:sz w:val="24"/>
          <w:szCs w:val="24"/>
        </w:rPr>
        <w:t xml:space="preserve">Дейността на възложителя е свързана с предвижданията на инвестиционното предложение, а именно: всякакъв вид транспортна дейност, превоз на товари и пътници, спедиционни и куриерски услуги, търговия, покупко-продажба на стоки или други вещи с цел препродажба в първоначален, преработен или обработен вид, както и дърводобив и дървопреработване внос и износ. </w:t>
      </w:r>
    </w:p>
    <w:p w:rsidR="00282C9F" w:rsidRPr="00D14250" w:rsidRDefault="00282C9F" w:rsidP="00282C9F">
      <w:pPr>
        <w:spacing w:after="0" w:line="348" w:lineRule="auto"/>
        <w:ind w:firstLine="708"/>
        <w:jc w:val="both"/>
        <w:rPr>
          <w:rFonts w:ascii="Times New Roman" w:hAnsi="Times New Roman"/>
          <w:sz w:val="24"/>
          <w:szCs w:val="24"/>
        </w:rPr>
      </w:pPr>
      <w:r w:rsidRPr="00D14250">
        <w:rPr>
          <w:rFonts w:ascii="Times New Roman" w:hAnsi="Times New Roman"/>
          <w:sz w:val="24"/>
          <w:szCs w:val="24"/>
        </w:rPr>
        <w:t xml:space="preserve">Предвидено е след промяна предназначението на земята, в новообразувания УПИ да се изградят 4 /четири/ броя едноетажни халета със стоманена конструкция и покритие от термопанели, както и двуетажна стоманобетонна сграда с административно и обслужващо предназначение. </w:t>
      </w:r>
    </w:p>
    <w:p w:rsidR="00282C9F" w:rsidRPr="00D14250" w:rsidRDefault="00282C9F" w:rsidP="00282C9F">
      <w:pPr>
        <w:spacing w:after="0" w:line="348" w:lineRule="auto"/>
        <w:ind w:firstLine="708"/>
        <w:jc w:val="both"/>
        <w:rPr>
          <w:rFonts w:ascii="Times New Roman" w:hAnsi="Times New Roman"/>
          <w:sz w:val="24"/>
          <w:szCs w:val="24"/>
        </w:rPr>
      </w:pPr>
      <w:r w:rsidRPr="00D14250">
        <w:rPr>
          <w:rFonts w:ascii="Times New Roman" w:hAnsi="Times New Roman"/>
          <w:sz w:val="24"/>
          <w:szCs w:val="24"/>
        </w:rPr>
        <w:t>Всяко хале ще бъде с приблизителна застроена площ 1000 кв.м.</w:t>
      </w:r>
    </w:p>
    <w:p w:rsidR="00282C9F" w:rsidRDefault="00282C9F" w:rsidP="00282C9F">
      <w:pPr>
        <w:spacing w:after="0" w:line="348" w:lineRule="auto"/>
        <w:ind w:firstLine="708"/>
        <w:jc w:val="both"/>
        <w:rPr>
          <w:rFonts w:ascii="Times New Roman" w:hAnsi="Times New Roman"/>
          <w:sz w:val="24"/>
          <w:szCs w:val="24"/>
        </w:rPr>
      </w:pPr>
      <w:r>
        <w:rPr>
          <w:rFonts w:ascii="Times New Roman" w:hAnsi="Times New Roman"/>
          <w:sz w:val="24"/>
          <w:szCs w:val="24"/>
        </w:rPr>
        <w:t xml:space="preserve">В едното </w:t>
      </w:r>
      <w:r w:rsidRPr="0017276B">
        <w:rPr>
          <w:rFonts w:ascii="Times New Roman" w:hAnsi="Times New Roman"/>
          <w:sz w:val="24"/>
          <w:szCs w:val="24"/>
        </w:rPr>
        <w:t>работно хале</w:t>
      </w:r>
      <w:r>
        <w:rPr>
          <w:rFonts w:ascii="Times New Roman" w:hAnsi="Times New Roman"/>
          <w:sz w:val="24"/>
          <w:szCs w:val="24"/>
        </w:rPr>
        <w:t>, в самостоятелно обособени зони, ще се помещават: автосервизна работилница, складови площи и пункт за годишни технически прегледи</w:t>
      </w:r>
      <w:r w:rsidRPr="0017276B">
        <w:rPr>
          <w:rFonts w:ascii="Times New Roman" w:hAnsi="Times New Roman"/>
          <w:sz w:val="24"/>
          <w:szCs w:val="24"/>
        </w:rPr>
        <w:t>.</w:t>
      </w:r>
      <w:r>
        <w:rPr>
          <w:rFonts w:ascii="Times New Roman" w:hAnsi="Times New Roman"/>
          <w:sz w:val="24"/>
          <w:szCs w:val="24"/>
        </w:rPr>
        <w:t xml:space="preserve"> </w:t>
      </w:r>
    </w:p>
    <w:p w:rsidR="00282C9F" w:rsidRPr="00200E2F" w:rsidRDefault="00282C9F" w:rsidP="00282C9F">
      <w:pPr>
        <w:pStyle w:val="af"/>
        <w:spacing w:after="0" w:line="348" w:lineRule="auto"/>
        <w:ind w:left="0" w:firstLine="720"/>
        <w:jc w:val="both"/>
        <w:rPr>
          <w:rFonts w:ascii="Times New Roman" w:hAnsi="Times New Roman"/>
          <w:sz w:val="24"/>
          <w:szCs w:val="24"/>
        </w:rPr>
      </w:pPr>
      <w:r>
        <w:rPr>
          <w:rFonts w:ascii="Times New Roman" w:hAnsi="Times New Roman"/>
          <w:sz w:val="24"/>
          <w:szCs w:val="24"/>
        </w:rPr>
        <w:t>В автосервиза ще се извършва рем</w:t>
      </w:r>
      <w:r w:rsidRPr="005A37EA">
        <w:rPr>
          <w:rFonts w:ascii="Times New Roman" w:hAnsi="Times New Roman"/>
          <w:sz w:val="24"/>
          <w:szCs w:val="24"/>
        </w:rPr>
        <w:t>онт на автомобили</w:t>
      </w:r>
      <w:r>
        <w:rPr>
          <w:rFonts w:ascii="Times New Roman" w:hAnsi="Times New Roman"/>
          <w:sz w:val="24"/>
          <w:szCs w:val="24"/>
        </w:rPr>
        <w:t xml:space="preserve"> и камиони</w:t>
      </w:r>
      <w:r w:rsidRPr="005A37EA">
        <w:rPr>
          <w:rFonts w:ascii="Times New Roman" w:hAnsi="Times New Roman"/>
          <w:sz w:val="24"/>
          <w:szCs w:val="24"/>
        </w:rPr>
        <w:t>,</w:t>
      </w:r>
      <w:r>
        <w:rPr>
          <w:rFonts w:ascii="Times New Roman" w:hAnsi="Times New Roman"/>
          <w:sz w:val="24"/>
          <w:szCs w:val="24"/>
        </w:rPr>
        <w:t xml:space="preserve"> </w:t>
      </w:r>
      <w:r w:rsidRPr="005A37EA">
        <w:rPr>
          <w:rFonts w:ascii="Times New Roman" w:hAnsi="Times New Roman"/>
          <w:sz w:val="24"/>
          <w:szCs w:val="24"/>
        </w:rPr>
        <w:t>диагностика</w:t>
      </w:r>
      <w:r>
        <w:rPr>
          <w:rFonts w:ascii="Times New Roman" w:hAnsi="Times New Roman"/>
          <w:sz w:val="24"/>
          <w:szCs w:val="24"/>
        </w:rPr>
        <w:t>,</w:t>
      </w:r>
      <w:r w:rsidRPr="005A37EA">
        <w:rPr>
          <w:rFonts w:ascii="Times New Roman" w:hAnsi="Times New Roman"/>
          <w:sz w:val="24"/>
          <w:szCs w:val="24"/>
        </w:rPr>
        <w:t xml:space="preserve"> смяна на масла</w:t>
      </w:r>
      <w:r>
        <w:rPr>
          <w:rFonts w:ascii="Times New Roman" w:hAnsi="Times New Roman"/>
          <w:sz w:val="24"/>
          <w:szCs w:val="24"/>
        </w:rPr>
        <w:t>,</w:t>
      </w:r>
      <w:r w:rsidRPr="005A37EA">
        <w:rPr>
          <w:rFonts w:ascii="Times New Roman" w:hAnsi="Times New Roman"/>
          <w:sz w:val="24"/>
          <w:szCs w:val="24"/>
        </w:rPr>
        <w:t xml:space="preserve"> смяна възли</w:t>
      </w:r>
      <w:r>
        <w:rPr>
          <w:rFonts w:ascii="Times New Roman" w:hAnsi="Times New Roman"/>
          <w:sz w:val="24"/>
          <w:szCs w:val="24"/>
        </w:rPr>
        <w:t>,</w:t>
      </w:r>
      <w:r w:rsidRPr="005A37EA">
        <w:rPr>
          <w:rFonts w:ascii="Times New Roman" w:hAnsi="Times New Roman"/>
          <w:sz w:val="24"/>
          <w:szCs w:val="24"/>
        </w:rPr>
        <w:t xml:space="preserve"> баланс на гуми. В </w:t>
      </w:r>
      <w:r>
        <w:rPr>
          <w:rFonts w:ascii="Times New Roman" w:hAnsi="Times New Roman"/>
          <w:sz w:val="24"/>
          <w:szCs w:val="24"/>
        </w:rPr>
        <w:t>помещението ще бъдат</w:t>
      </w:r>
      <w:r w:rsidRPr="005A37EA">
        <w:rPr>
          <w:rFonts w:ascii="Times New Roman" w:hAnsi="Times New Roman"/>
          <w:sz w:val="24"/>
          <w:szCs w:val="24"/>
        </w:rPr>
        <w:t xml:space="preserve"> </w:t>
      </w:r>
      <w:r w:rsidRPr="00923EB2">
        <w:rPr>
          <w:rFonts w:ascii="Times New Roman" w:hAnsi="Times New Roman"/>
          <w:sz w:val="24"/>
          <w:szCs w:val="24"/>
        </w:rPr>
        <w:t xml:space="preserve">разположени повдигащи механизми и </w:t>
      </w:r>
      <w:r>
        <w:rPr>
          <w:rFonts w:ascii="Times New Roman" w:hAnsi="Times New Roman"/>
          <w:sz w:val="24"/>
          <w:szCs w:val="24"/>
        </w:rPr>
        <w:t xml:space="preserve"> </w:t>
      </w:r>
      <w:r w:rsidRPr="00923EB2">
        <w:rPr>
          <w:rFonts w:ascii="Times New Roman" w:hAnsi="Times New Roman"/>
          <w:sz w:val="24"/>
          <w:szCs w:val="24"/>
        </w:rPr>
        <w:t>канал. Ще се</w:t>
      </w:r>
      <w:r>
        <w:rPr>
          <w:rFonts w:ascii="Times New Roman" w:hAnsi="Times New Roman"/>
          <w:sz w:val="24"/>
          <w:szCs w:val="24"/>
        </w:rPr>
        <w:t xml:space="preserve"> обособи</w:t>
      </w:r>
      <w:r w:rsidRPr="005A37EA">
        <w:rPr>
          <w:rFonts w:ascii="Times New Roman" w:hAnsi="Times New Roman"/>
          <w:sz w:val="24"/>
          <w:szCs w:val="24"/>
        </w:rPr>
        <w:t xml:space="preserve"> работна зона с плотове и технологични инструменти</w:t>
      </w:r>
      <w:r>
        <w:rPr>
          <w:rFonts w:ascii="Times New Roman" w:hAnsi="Times New Roman"/>
          <w:sz w:val="24"/>
          <w:szCs w:val="24"/>
        </w:rPr>
        <w:t>.</w:t>
      </w:r>
    </w:p>
    <w:p w:rsidR="00282C9F" w:rsidRDefault="00282C9F" w:rsidP="00282C9F">
      <w:pPr>
        <w:pStyle w:val="af"/>
        <w:spacing w:after="0" w:line="348" w:lineRule="auto"/>
        <w:ind w:left="0" w:firstLine="720"/>
        <w:jc w:val="both"/>
        <w:rPr>
          <w:rFonts w:ascii="Times New Roman" w:hAnsi="Times New Roman"/>
          <w:sz w:val="24"/>
          <w:szCs w:val="24"/>
        </w:rPr>
      </w:pPr>
      <w:r>
        <w:rPr>
          <w:rFonts w:ascii="Times New Roman" w:hAnsi="Times New Roman"/>
          <w:sz w:val="24"/>
          <w:szCs w:val="24"/>
        </w:rPr>
        <w:t xml:space="preserve">В работилницата ще се предвидят необходимите санитарно – битови помещения за работещите, както и стая за почивка. </w:t>
      </w:r>
    </w:p>
    <w:p w:rsidR="00282C9F" w:rsidRDefault="00282C9F" w:rsidP="00282C9F">
      <w:pPr>
        <w:pStyle w:val="af"/>
        <w:spacing w:after="0" w:line="348" w:lineRule="auto"/>
        <w:ind w:left="0" w:firstLine="720"/>
        <w:jc w:val="both"/>
        <w:rPr>
          <w:rFonts w:ascii="Times New Roman" w:hAnsi="Times New Roman"/>
          <w:sz w:val="24"/>
          <w:szCs w:val="24"/>
        </w:rPr>
      </w:pPr>
      <w:r>
        <w:rPr>
          <w:rFonts w:ascii="Times New Roman" w:hAnsi="Times New Roman"/>
          <w:sz w:val="24"/>
          <w:szCs w:val="24"/>
        </w:rPr>
        <w:lastRenderedPageBreak/>
        <w:t xml:space="preserve">Инвестиционното предложение предвижда също в работното хале да се обособи също пункт за  </w:t>
      </w:r>
      <w:r w:rsidRPr="0017276B">
        <w:rPr>
          <w:rFonts w:ascii="Times New Roman" w:hAnsi="Times New Roman"/>
          <w:sz w:val="24"/>
          <w:szCs w:val="24"/>
        </w:rPr>
        <w:t>годишн</w:t>
      </w:r>
      <w:r>
        <w:rPr>
          <w:rFonts w:ascii="Times New Roman" w:hAnsi="Times New Roman"/>
          <w:sz w:val="24"/>
          <w:szCs w:val="24"/>
        </w:rPr>
        <w:t xml:space="preserve">и </w:t>
      </w:r>
      <w:r w:rsidRPr="0017276B">
        <w:rPr>
          <w:rFonts w:ascii="Times New Roman" w:hAnsi="Times New Roman"/>
          <w:sz w:val="24"/>
          <w:szCs w:val="24"/>
        </w:rPr>
        <w:t>технически прегледи</w:t>
      </w:r>
      <w:r>
        <w:rPr>
          <w:rFonts w:ascii="Times New Roman" w:hAnsi="Times New Roman"/>
          <w:sz w:val="24"/>
          <w:szCs w:val="24"/>
        </w:rPr>
        <w:t xml:space="preserve">, канцелария за служителите и </w:t>
      </w:r>
      <w:r w:rsidRPr="0017276B">
        <w:rPr>
          <w:rFonts w:ascii="Times New Roman" w:hAnsi="Times New Roman"/>
          <w:sz w:val="24"/>
          <w:szCs w:val="24"/>
        </w:rPr>
        <w:t>склад за инструменти</w:t>
      </w:r>
      <w:r>
        <w:rPr>
          <w:rFonts w:ascii="Times New Roman" w:hAnsi="Times New Roman"/>
          <w:sz w:val="24"/>
          <w:szCs w:val="24"/>
        </w:rPr>
        <w:t>.</w:t>
      </w:r>
    </w:p>
    <w:p w:rsidR="00282C9F" w:rsidRDefault="00282C9F" w:rsidP="00282C9F">
      <w:pPr>
        <w:spacing w:after="0" w:line="348" w:lineRule="auto"/>
        <w:ind w:firstLine="708"/>
        <w:jc w:val="both"/>
        <w:rPr>
          <w:rFonts w:ascii="Times New Roman" w:hAnsi="Times New Roman"/>
          <w:sz w:val="24"/>
          <w:szCs w:val="24"/>
        </w:rPr>
      </w:pPr>
      <w:r w:rsidRPr="0017276B">
        <w:rPr>
          <w:rFonts w:ascii="Times New Roman" w:hAnsi="Times New Roman"/>
          <w:sz w:val="24"/>
          <w:szCs w:val="24"/>
        </w:rPr>
        <w:t>Автомобилния подход и излаз към всички клетки на ра</w:t>
      </w:r>
      <w:r w:rsidR="009745DD">
        <w:rPr>
          <w:rFonts w:ascii="Times New Roman" w:hAnsi="Times New Roman"/>
          <w:sz w:val="24"/>
          <w:szCs w:val="24"/>
          <w:lang w:val="bg-BG"/>
        </w:rPr>
        <w:t>б</w:t>
      </w:r>
      <w:r w:rsidRPr="0017276B">
        <w:rPr>
          <w:rFonts w:ascii="Times New Roman" w:hAnsi="Times New Roman"/>
          <w:sz w:val="24"/>
          <w:szCs w:val="24"/>
        </w:rPr>
        <w:t>отното хале ще е през ролетни индустриални врати.</w:t>
      </w:r>
    </w:p>
    <w:p w:rsidR="00282C9F" w:rsidRDefault="00282C9F" w:rsidP="00282C9F">
      <w:pPr>
        <w:spacing w:after="0" w:line="348" w:lineRule="auto"/>
        <w:ind w:firstLine="708"/>
        <w:jc w:val="both"/>
        <w:rPr>
          <w:rFonts w:ascii="Times New Roman" w:hAnsi="Times New Roman"/>
          <w:sz w:val="24"/>
          <w:szCs w:val="24"/>
        </w:rPr>
      </w:pPr>
      <w:r>
        <w:rPr>
          <w:rFonts w:ascii="Times New Roman" w:hAnsi="Times New Roman"/>
          <w:sz w:val="24"/>
          <w:szCs w:val="24"/>
        </w:rPr>
        <w:t>Технологичните операции в ремонтното хале ще се извършват с нови, съвременни машини и съоръжения, придружени с необходимите сертификати, отговарящи на европейските изисквания за пределно допустими нива на шум.</w:t>
      </w:r>
    </w:p>
    <w:p w:rsidR="00282C9F" w:rsidRDefault="00282C9F" w:rsidP="00282C9F">
      <w:pPr>
        <w:spacing w:after="0" w:line="348" w:lineRule="auto"/>
        <w:ind w:firstLine="708"/>
        <w:jc w:val="both"/>
        <w:rPr>
          <w:rFonts w:ascii="Times New Roman" w:hAnsi="Times New Roman"/>
          <w:sz w:val="24"/>
          <w:szCs w:val="24"/>
        </w:rPr>
      </w:pPr>
      <w:r>
        <w:rPr>
          <w:rFonts w:ascii="Times New Roman" w:hAnsi="Times New Roman"/>
          <w:sz w:val="24"/>
          <w:szCs w:val="24"/>
        </w:rPr>
        <w:t>Останалите три метални халета ще бъдат със складови функции. Предвидено е да се съхраняват резервни части за коли и камиони, инструменти и механизация за нуждите на логистиката, дървесина.</w:t>
      </w:r>
    </w:p>
    <w:p w:rsidR="00282C9F" w:rsidRPr="00A65780" w:rsidRDefault="00282C9F" w:rsidP="00282C9F">
      <w:pPr>
        <w:spacing w:after="0" w:line="348" w:lineRule="auto"/>
        <w:ind w:firstLine="708"/>
        <w:jc w:val="both"/>
        <w:rPr>
          <w:rFonts w:ascii="Times New Roman" w:hAnsi="Times New Roman"/>
          <w:sz w:val="24"/>
          <w:szCs w:val="24"/>
        </w:rPr>
      </w:pPr>
      <w:r w:rsidRPr="0017276B">
        <w:rPr>
          <w:rFonts w:ascii="Times New Roman" w:hAnsi="Times New Roman"/>
          <w:sz w:val="24"/>
          <w:szCs w:val="24"/>
        </w:rPr>
        <w:t>Административна</w:t>
      </w:r>
      <w:r>
        <w:rPr>
          <w:rFonts w:ascii="Times New Roman" w:hAnsi="Times New Roman"/>
          <w:sz w:val="24"/>
          <w:szCs w:val="24"/>
        </w:rPr>
        <w:t>та</w:t>
      </w:r>
      <w:r w:rsidRPr="0017276B">
        <w:rPr>
          <w:rFonts w:ascii="Times New Roman" w:hAnsi="Times New Roman"/>
          <w:sz w:val="24"/>
          <w:szCs w:val="24"/>
        </w:rPr>
        <w:t xml:space="preserve"> сграда </w:t>
      </w:r>
      <w:r>
        <w:rPr>
          <w:rFonts w:ascii="Times New Roman" w:hAnsi="Times New Roman"/>
          <w:sz w:val="24"/>
          <w:szCs w:val="24"/>
        </w:rPr>
        <w:t xml:space="preserve">ще се изпълни </w:t>
      </w:r>
      <w:r w:rsidRPr="0017276B">
        <w:rPr>
          <w:rFonts w:ascii="Times New Roman" w:hAnsi="Times New Roman"/>
          <w:sz w:val="24"/>
          <w:szCs w:val="24"/>
        </w:rPr>
        <w:t>на два етажа</w:t>
      </w:r>
      <w:r>
        <w:rPr>
          <w:rFonts w:ascii="Times New Roman" w:hAnsi="Times New Roman"/>
          <w:sz w:val="24"/>
          <w:szCs w:val="24"/>
        </w:rPr>
        <w:t>, с приблизителна застроена площ 300 кв.м</w:t>
      </w:r>
      <w:r w:rsidRPr="0017276B">
        <w:rPr>
          <w:rFonts w:ascii="Times New Roman" w:hAnsi="Times New Roman"/>
          <w:sz w:val="24"/>
          <w:szCs w:val="24"/>
        </w:rPr>
        <w:t xml:space="preserve">. На първия етаж </w:t>
      </w:r>
      <w:r>
        <w:rPr>
          <w:rFonts w:ascii="Times New Roman" w:hAnsi="Times New Roman"/>
          <w:sz w:val="24"/>
          <w:szCs w:val="24"/>
        </w:rPr>
        <w:t xml:space="preserve">ще </w:t>
      </w:r>
      <w:r w:rsidRPr="0017276B">
        <w:rPr>
          <w:rFonts w:ascii="Times New Roman" w:hAnsi="Times New Roman"/>
          <w:sz w:val="24"/>
          <w:szCs w:val="24"/>
        </w:rPr>
        <w:t>се помещават</w:t>
      </w:r>
      <w:r>
        <w:rPr>
          <w:rFonts w:ascii="Times New Roman" w:hAnsi="Times New Roman"/>
          <w:sz w:val="24"/>
          <w:szCs w:val="24"/>
        </w:rPr>
        <w:t xml:space="preserve"> офис помещения за работници и служители, </w:t>
      </w:r>
      <w:r w:rsidRPr="0017276B">
        <w:rPr>
          <w:rFonts w:ascii="Times New Roman" w:hAnsi="Times New Roman"/>
          <w:sz w:val="24"/>
          <w:szCs w:val="24"/>
        </w:rPr>
        <w:t xml:space="preserve">помещение за почивка на работници и </w:t>
      </w:r>
      <w:r>
        <w:rPr>
          <w:rFonts w:ascii="Times New Roman" w:hAnsi="Times New Roman"/>
          <w:sz w:val="24"/>
          <w:szCs w:val="24"/>
        </w:rPr>
        <w:t>ш</w:t>
      </w:r>
      <w:r w:rsidRPr="0017276B">
        <w:rPr>
          <w:rFonts w:ascii="Times New Roman" w:hAnsi="Times New Roman"/>
          <w:sz w:val="24"/>
          <w:szCs w:val="24"/>
        </w:rPr>
        <w:t xml:space="preserve">офьори. </w:t>
      </w:r>
      <w:r>
        <w:rPr>
          <w:rFonts w:ascii="Times New Roman" w:hAnsi="Times New Roman"/>
          <w:sz w:val="24"/>
          <w:szCs w:val="24"/>
        </w:rPr>
        <w:t>На същото ниво ще се обособят още</w:t>
      </w:r>
      <w:r w:rsidRPr="0017276B">
        <w:rPr>
          <w:rFonts w:ascii="Times New Roman" w:hAnsi="Times New Roman"/>
          <w:sz w:val="24"/>
          <w:szCs w:val="24"/>
        </w:rPr>
        <w:t xml:space="preserve"> помещение за електрозахранването (ГРТ), помещение за оборудването и стълбище към </w:t>
      </w:r>
      <w:r w:rsidRPr="00A65780">
        <w:rPr>
          <w:rFonts w:ascii="Times New Roman" w:hAnsi="Times New Roman"/>
          <w:sz w:val="24"/>
          <w:szCs w:val="24"/>
        </w:rPr>
        <w:t xml:space="preserve">второто ниво. На втория етаж на сградата се предвижда оформяне на офиси за управител, сътрудник, снабдител, диспечер със съответните санитарни помещения. </w:t>
      </w:r>
    </w:p>
    <w:p w:rsidR="00282C9F" w:rsidRPr="00A65780" w:rsidRDefault="00282C9F" w:rsidP="00282C9F">
      <w:pPr>
        <w:spacing w:after="0" w:line="348" w:lineRule="auto"/>
        <w:ind w:firstLine="708"/>
        <w:jc w:val="both"/>
        <w:rPr>
          <w:rFonts w:ascii="Times New Roman" w:hAnsi="Times New Roman"/>
          <w:sz w:val="24"/>
          <w:szCs w:val="24"/>
        </w:rPr>
      </w:pPr>
      <w:r w:rsidRPr="00A65780">
        <w:rPr>
          <w:rFonts w:ascii="Times New Roman" w:hAnsi="Times New Roman"/>
          <w:sz w:val="24"/>
          <w:szCs w:val="24"/>
        </w:rPr>
        <w:t>Конструкцията ще бъде стоманобетонна, монолитно изпълнение с основни носещи конструктивни елементи – колони, шайби, греди и плочи и стоманобетонни фундаменти.</w:t>
      </w:r>
    </w:p>
    <w:p w:rsidR="00282C9F" w:rsidRDefault="00282C9F" w:rsidP="00282C9F">
      <w:pPr>
        <w:spacing w:after="0" w:line="348" w:lineRule="auto"/>
        <w:ind w:firstLine="708"/>
        <w:jc w:val="both"/>
        <w:rPr>
          <w:rFonts w:ascii="Times New Roman" w:hAnsi="Times New Roman"/>
          <w:sz w:val="24"/>
          <w:szCs w:val="24"/>
        </w:rPr>
      </w:pPr>
      <w:r>
        <w:rPr>
          <w:rFonts w:ascii="Times New Roman" w:hAnsi="Times New Roman"/>
          <w:sz w:val="24"/>
          <w:szCs w:val="24"/>
        </w:rPr>
        <w:t xml:space="preserve">В свободното незастроено място ще се оформи охраняем ТИР паркинг за тежкотоварни автомобили. Паркингът ще се насипе с чакъл или </w:t>
      </w:r>
      <w:r w:rsidRPr="007A767D">
        <w:rPr>
          <w:rFonts w:ascii="Times New Roman" w:hAnsi="Times New Roman"/>
          <w:sz w:val="24"/>
          <w:szCs w:val="24"/>
        </w:rPr>
        <w:t>камъчета</w:t>
      </w:r>
      <w:r>
        <w:rPr>
          <w:rFonts w:ascii="Times New Roman" w:hAnsi="Times New Roman"/>
          <w:sz w:val="24"/>
          <w:szCs w:val="24"/>
        </w:rPr>
        <w:t xml:space="preserve"> и ще се предвидят паркинг елементи.</w:t>
      </w:r>
    </w:p>
    <w:p w:rsidR="00282C9F" w:rsidRDefault="00282C9F" w:rsidP="00282C9F">
      <w:pPr>
        <w:spacing w:after="0" w:line="348" w:lineRule="auto"/>
        <w:ind w:firstLine="708"/>
        <w:jc w:val="both"/>
        <w:rPr>
          <w:rFonts w:ascii="Times New Roman" w:hAnsi="Times New Roman"/>
          <w:sz w:val="24"/>
          <w:szCs w:val="24"/>
        </w:rPr>
      </w:pPr>
      <w:r>
        <w:rPr>
          <w:rFonts w:ascii="Times New Roman" w:hAnsi="Times New Roman"/>
          <w:sz w:val="24"/>
          <w:szCs w:val="24"/>
        </w:rPr>
        <w:t>П</w:t>
      </w:r>
      <w:r w:rsidRPr="005B2B9F">
        <w:rPr>
          <w:rFonts w:ascii="Times New Roman" w:hAnsi="Times New Roman"/>
          <w:sz w:val="24"/>
          <w:szCs w:val="24"/>
        </w:rPr>
        <w:t xml:space="preserve">аркоместата на </w:t>
      </w:r>
      <w:r>
        <w:rPr>
          <w:rFonts w:ascii="Times New Roman" w:hAnsi="Times New Roman"/>
          <w:sz w:val="24"/>
          <w:szCs w:val="24"/>
        </w:rPr>
        <w:t>открития</w:t>
      </w:r>
      <w:r w:rsidRPr="005B2B9F">
        <w:rPr>
          <w:rFonts w:ascii="Times New Roman" w:hAnsi="Times New Roman"/>
          <w:sz w:val="24"/>
          <w:szCs w:val="24"/>
        </w:rPr>
        <w:t xml:space="preserve"> паркинг</w:t>
      </w:r>
      <w:r>
        <w:rPr>
          <w:rFonts w:ascii="Times New Roman" w:hAnsi="Times New Roman"/>
          <w:sz w:val="24"/>
          <w:szCs w:val="24"/>
        </w:rPr>
        <w:t xml:space="preserve"> ще бъдат съобразени със съществуващата пътна инфраструктура като вход и изход, </w:t>
      </w:r>
      <w:r w:rsidRPr="005B2B9F">
        <w:rPr>
          <w:rFonts w:ascii="Times New Roman" w:hAnsi="Times New Roman"/>
          <w:sz w:val="24"/>
          <w:szCs w:val="24"/>
        </w:rPr>
        <w:t xml:space="preserve">организация и безопасност на движението, временна организация и безопасност на движението по време на </w:t>
      </w:r>
      <w:r>
        <w:rPr>
          <w:rFonts w:ascii="Times New Roman" w:hAnsi="Times New Roman"/>
          <w:sz w:val="24"/>
          <w:szCs w:val="24"/>
        </w:rPr>
        <w:t>изграждането</w:t>
      </w:r>
      <w:r w:rsidRPr="005B2B9F">
        <w:rPr>
          <w:rFonts w:ascii="Times New Roman" w:hAnsi="Times New Roman"/>
          <w:sz w:val="24"/>
          <w:szCs w:val="24"/>
        </w:rPr>
        <w:t>.</w:t>
      </w:r>
    </w:p>
    <w:p w:rsidR="00282C9F" w:rsidRDefault="00282C9F" w:rsidP="00282C9F">
      <w:pPr>
        <w:spacing w:after="0" w:line="348" w:lineRule="auto"/>
        <w:ind w:firstLine="709"/>
        <w:jc w:val="both"/>
        <w:rPr>
          <w:rFonts w:ascii="Times New Roman" w:hAnsi="Times New Roman"/>
          <w:sz w:val="24"/>
          <w:szCs w:val="24"/>
        </w:rPr>
      </w:pPr>
      <w:r>
        <w:rPr>
          <w:rFonts w:ascii="Times New Roman" w:hAnsi="Times New Roman"/>
          <w:sz w:val="24"/>
          <w:szCs w:val="24"/>
        </w:rPr>
        <w:t xml:space="preserve">Към паркинга ще се изпълни </w:t>
      </w:r>
      <w:r w:rsidRPr="00C90F6C">
        <w:rPr>
          <w:rFonts w:ascii="Times New Roman" w:hAnsi="Times New Roman"/>
          <w:sz w:val="24"/>
          <w:szCs w:val="24"/>
        </w:rPr>
        <w:t>прилежаща едноетажна обслужваща сграда</w:t>
      </w:r>
      <w:r>
        <w:rPr>
          <w:rFonts w:ascii="Times New Roman" w:hAnsi="Times New Roman"/>
          <w:sz w:val="24"/>
          <w:szCs w:val="24"/>
        </w:rPr>
        <w:t xml:space="preserve"> – КПП и заведение, </w:t>
      </w:r>
      <w:r w:rsidRPr="00217485">
        <w:rPr>
          <w:rFonts w:ascii="Times New Roman" w:hAnsi="Times New Roman"/>
          <w:sz w:val="24"/>
          <w:szCs w:val="24"/>
        </w:rPr>
        <w:t xml:space="preserve">в което ще се предлагат </w:t>
      </w:r>
      <w:r>
        <w:rPr>
          <w:rFonts w:ascii="Times New Roman" w:hAnsi="Times New Roman"/>
          <w:sz w:val="24"/>
          <w:szCs w:val="24"/>
        </w:rPr>
        <w:t xml:space="preserve">пакетирани </w:t>
      </w:r>
      <w:r w:rsidRPr="00217485">
        <w:rPr>
          <w:rFonts w:ascii="Times New Roman" w:hAnsi="Times New Roman"/>
          <w:sz w:val="24"/>
          <w:szCs w:val="24"/>
        </w:rPr>
        <w:t>храни</w:t>
      </w:r>
      <w:r>
        <w:rPr>
          <w:rFonts w:ascii="Times New Roman" w:hAnsi="Times New Roman"/>
          <w:sz w:val="24"/>
          <w:szCs w:val="24"/>
        </w:rPr>
        <w:t>, готови сандвичи, захарни и сладкарски изделия,</w:t>
      </w:r>
      <w:r w:rsidRPr="00217485">
        <w:rPr>
          <w:rFonts w:ascii="Times New Roman" w:hAnsi="Times New Roman"/>
          <w:sz w:val="24"/>
          <w:szCs w:val="24"/>
        </w:rPr>
        <w:t xml:space="preserve"> </w:t>
      </w:r>
      <w:r>
        <w:rPr>
          <w:rFonts w:ascii="Times New Roman" w:hAnsi="Times New Roman"/>
          <w:sz w:val="24"/>
          <w:szCs w:val="24"/>
        </w:rPr>
        <w:t xml:space="preserve">кафе, чай, топли напитки, безалкохолни напитки </w:t>
      </w:r>
      <w:r w:rsidRPr="00217485">
        <w:rPr>
          <w:rFonts w:ascii="Times New Roman" w:hAnsi="Times New Roman"/>
          <w:sz w:val="24"/>
          <w:szCs w:val="24"/>
        </w:rPr>
        <w:t xml:space="preserve">и бутилирана </w:t>
      </w:r>
      <w:r>
        <w:rPr>
          <w:rFonts w:ascii="Times New Roman" w:hAnsi="Times New Roman"/>
          <w:sz w:val="24"/>
          <w:szCs w:val="24"/>
        </w:rPr>
        <w:t xml:space="preserve">минерална или трапезна </w:t>
      </w:r>
      <w:r w:rsidRPr="00217485">
        <w:rPr>
          <w:rFonts w:ascii="Times New Roman" w:hAnsi="Times New Roman"/>
          <w:sz w:val="24"/>
          <w:szCs w:val="24"/>
        </w:rPr>
        <w:t>вода</w:t>
      </w:r>
      <w:r>
        <w:rPr>
          <w:rFonts w:ascii="Times New Roman" w:hAnsi="Times New Roman"/>
          <w:sz w:val="24"/>
          <w:szCs w:val="24"/>
        </w:rPr>
        <w:t xml:space="preserve">. </w:t>
      </w:r>
    </w:p>
    <w:p w:rsidR="00282C9F" w:rsidRPr="006A72A3" w:rsidRDefault="00282C9F" w:rsidP="00282C9F">
      <w:pPr>
        <w:pStyle w:val="a4"/>
        <w:spacing w:after="0" w:line="348" w:lineRule="auto"/>
        <w:ind w:left="0" w:firstLine="708"/>
        <w:jc w:val="both"/>
        <w:rPr>
          <w:rFonts w:ascii="Times New Roman" w:hAnsi="Times New Roman"/>
          <w:sz w:val="24"/>
          <w:szCs w:val="24"/>
        </w:rPr>
      </w:pPr>
      <w:r w:rsidRPr="006A72A3">
        <w:rPr>
          <w:rFonts w:ascii="Times New Roman" w:hAnsi="Times New Roman"/>
          <w:sz w:val="24"/>
          <w:szCs w:val="24"/>
        </w:rPr>
        <w:t>Изграждането на базата ще даде възможност за паркиране на собствени превозни средства, ще осигурява удобство и сигурност за водачите и охрана на товарите, сервизиране и обслужване на транспортните средства, както и тяхното поддържане.</w:t>
      </w:r>
    </w:p>
    <w:p w:rsidR="00282C9F" w:rsidRPr="006A72A3" w:rsidRDefault="00282C9F" w:rsidP="00282C9F">
      <w:pPr>
        <w:spacing w:after="0" w:line="348" w:lineRule="auto"/>
        <w:ind w:firstLine="708"/>
        <w:jc w:val="both"/>
        <w:rPr>
          <w:rFonts w:ascii="Times New Roman" w:hAnsi="Times New Roman"/>
          <w:sz w:val="24"/>
          <w:szCs w:val="24"/>
        </w:rPr>
      </w:pPr>
      <w:r w:rsidRPr="006A72A3">
        <w:rPr>
          <w:rFonts w:ascii="Times New Roman" w:hAnsi="Times New Roman"/>
          <w:sz w:val="24"/>
          <w:szCs w:val="24"/>
        </w:rPr>
        <w:t>Местоположението на имота, големината му, удобната локация, интересите и опита на Възложителя в областта на транспорта, превоза на товари и пътници, спедиционни и куриерски услуги са обусловили реализацията на инвестиционното предложение.</w:t>
      </w:r>
    </w:p>
    <w:p w:rsidR="00282C9F" w:rsidRDefault="00282C9F" w:rsidP="00282C9F">
      <w:pPr>
        <w:pStyle w:val="af"/>
        <w:spacing w:after="0" w:line="348" w:lineRule="auto"/>
        <w:ind w:left="0" w:firstLine="720"/>
        <w:jc w:val="both"/>
        <w:rPr>
          <w:rFonts w:ascii="Times New Roman" w:hAnsi="Times New Roman"/>
          <w:sz w:val="24"/>
          <w:szCs w:val="24"/>
        </w:rPr>
      </w:pPr>
      <w:r w:rsidRPr="006A72A3">
        <w:rPr>
          <w:rFonts w:ascii="Times New Roman" w:hAnsi="Times New Roman"/>
          <w:sz w:val="24"/>
          <w:szCs w:val="24"/>
        </w:rPr>
        <w:t>Конструкцията на всяко хале ще бъде сглобяема метална със стоманобетонови</w:t>
      </w:r>
      <w:r w:rsidRPr="0017276B">
        <w:rPr>
          <w:rFonts w:ascii="Times New Roman" w:hAnsi="Times New Roman"/>
          <w:sz w:val="24"/>
          <w:szCs w:val="24"/>
        </w:rPr>
        <w:t xml:space="preserve"> фундаменти, облечен</w:t>
      </w:r>
      <w:r>
        <w:rPr>
          <w:rFonts w:ascii="Times New Roman" w:hAnsi="Times New Roman"/>
          <w:sz w:val="24"/>
          <w:szCs w:val="24"/>
        </w:rPr>
        <w:t>и</w:t>
      </w:r>
      <w:r w:rsidRPr="0017276B">
        <w:rPr>
          <w:rFonts w:ascii="Times New Roman" w:hAnsi="Times New Roman"/>
          <w:sz w:val="24"/>
          <w:szCs w:val="24"/>
        </w:rPr>
        <w:t xml:space="preserve"> и покрит</w:t>
      </w:r>
      <w:r>
        <w:rPr>
          <w:rFonts w:ascii="Times New Roman" w:hAnsi="Times New Roman"/>
          <w:sz w:val="24"/>
          <w:szCs w:val="24"/>
        </w:rPr>
        <w:t>и</w:t>
      </w:r>
      <w:r w:rsidRPr="0017276B">
        <w:rPr>
          <w:rFonts w:ascii="Times New Roman" w:hAnsi="Times New Roman"/>
          <w:sz w:val="24"/>
          <w:szCs w:val="24"/>
        </w:rPr>
        <w:t xml:space="preserve"> с термопанели.</w:t>
      </w:r>
    </w:p>
    <w:p w:rsidR="00282C9F" w:rsidRDefault="00282C9F" w:rsidP="00282C9F">
      <w:pPr>
        <w:spacing w:after="0" w:line="348" w:lineRule="auto"/>
        <w:ind w:firstLine="708"/>
        <w:jc w:val="both"/>
        <w:rPr>
          <w:rFonts w:ascii="Times New Roman" w:hAnsi="Times New Roman"/>
          <w:sz w:val="24"/>
          <w:szCs w:val="24"/>
        </w:rPr>
      </w:pPr>
      <w:r>
        <w:rPr>
          <w:rFonts w:ascii="Times New Roman" w:hAnsi="Times New Roman"/>
          <w:sz w:val="24"/>
          <w:szCs w:val="24"/>
        </w:rPr>
        <w:lastRenderedPageBreak/>
        <w:t>Металната конструкция на сградите ще бъде заготвена в заводски условия и ще се сглобява на място на площадката върху предварително изпълнена стоманобетонова основа.</w:t>
      </w:r>
    </w:p>
    <w:p w:rsidR="00282C9F" w:rsidRPr="002B1DE4" w:rsidRDefault="00282C9F" w:rsidP="00282C9F">
      <w:pPr>
        <w:spacing w:after="0" w:line="348" w:lineRule="auto"/>
        <w:ind w:firstLine="708"/>
        <w:jc w:val="both"/>
        <w:rPr>
          <w:rFonts w:ascii="Times New Roman" w:hAnsi="Times New Roman"/>
          <w:sz w:val="24"/>
          <w:szCs w:val="24"/>
        </w:rPr>
      </w:pPr>
      <w:r w:rsidRPr="00BE37E7">
        <w:rPr>
          <w:rFonts w:ascii="Times New Roman" w:hAnsi="Times New Roman"/>
          <w:sz w:val="24"/>
          <w:szCs w:val="24"/>
        </w:rPr>
        <w:t xml:space="preserve">Предвидено е още в незастроената част на имота да се оформят паркоместа за работещите, административния персонал и посетителите,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място ще бъде </w:t>
      </w:r>
      <w:r w:rsidRPr="002B1DE4">
        <w:rPr>
          <w:rFonts w:ascii="Times New Roman" w:hAnsi="Times New Roman"/>
          <w:sz w:val="24"/>
          <w:szCs w:val="24"/>
        </w:rPr>
        <w:t>озеленено и облагородено.</w:t>
      </w:r>
    </w:p>
    <w:p w:rsidR="00282C9F" w:rsidRPr="00282C9F" w:rsidRDefault="00282C9F" w:rsidP="00282C9F">
      <w:pPr>
        <w:pStyle w:val="a4"/>
        <w:spacing w:after="0" w:line="348" w:lineRule="auto"/>
        <w:ind w:left="0" w:firstLine="708"/>
        <w:jc w:val="both"/>
        <w:rPr>
          <w:rFonts w:ascii="Times New Roman" w:hAnsi="Times New Roman"/>
          <w:sz w:val="24"/>
          <w:szCs w:val="24"/>
        </w:rPr>
      </w:pPr>
      <w:r w:rsidRPr="002B1DE4">
        <w:rPr>
          <w:rFonts w:ascii="Times New Roman" w:hAnsi="Times New Roman"/>
          <w:sz w:val="24"/>
          <w:szCs w:val="24"/>
        </w:rPr>
        <w:t xml:space="preserve">Външното електрозахранване на площадката ще се осъществи, съгласно изискванията на електроразпределителното дружество за присъединяване на обекти на клиенти към електроразпределителната мрежа на „Електроразпределение Юг” ЕАД от най-близката точка </w:t>
      </w:r>
      <w:r w:rsidRPr="00282C9F">
        <w:rPr>
          <w:rFonts w:ascii="Times New Roman" w:hAnsi="Times New Roman"/>
          <w:sz w:val="24"/>
          <w:szCs w:val="24"/>
        </w:rPr>
        <w:t>на съществуващата електропреносна мрежа, обезпечаваща потребната мощност на обекта.</w:t>
      </w:r>
    </w:p>
    <w:p w:rsidR="007A6106" w:rsidRPr="00282C9F" w:rsidRDefault="007A6106" w:rsidP="000A0EED">
      <w:pPr>
        <w:spacing w:after="0" w:line="348" w:lineRule="auto"/>
        <w:ind w:firstLine="709"/>
        <w:jc w:val="both"/>
        <w:rPr>
          <w:rFonts w:ascii="Times New Roman" w:hAnsi="Times New Roman"/>
          <w:sz w:val="24"/>
          <w:szCs w:val="24"/>
          <w:lang w:val="bg-BG"/>
        </w:rPr>
      </w:pPr>
      <w:r w:rsidRPr="00282C9F">
        <w:rPr>
          <w:rFonts w:ascii="Times New Roman" w:hAnsi="Times New Roman"/>
          <w:sz w:val="24"/>
          <w:szCs w:val="24"/>
        </w:rPr>
        <w:t>Предвидено да се изградят следните видове ел. инсталации: силова инсталация, осветителна инсталация, слаботокови инсталации, заземителна инсталация, мълниезащитна инсталация.</w:t>
      </w:r>
    </w:p>
    <w:p w:rsidR="007A6106" w:rsidRPr="00282C9F" w:rsidRDefault="007A6106" w:rsidP="000A0EED">
      <w:pPr>
        <w:spacing w:after="0" w:line="348" w:lineRule="auto"/>
        <w:ind w:firstLine="720"/>
        <w:jc w:val="both"/>
        <w:rPr>
          <w:rFonts w:ascii="TimokU" w:hAnsi="TimokU" w:cs="TimokU"/>
          <w:sz w:val="24"/>
        </w:rPr>
      </w:pPr>
      <w:r w:rsidRPr="00282C9F">
        <w:rPr>
          <w:rFonts w:ascii="TimokU" w:hAnsi="TimokU" w:cs="TimokU"/>
          <w:sz w:val="24"/>
          <w:lang w:val="bg-BG"/>
        </w:rPr>
        <w:t>В съответствие с изискванията за безопасна експлоатация ще се осигури</w:t>
      </w:r>
      <w:r w:rsidRPr="00282C9F">
        <w:rPr>
          <w:rFonts w:ascii="TimokU" w:hAnsi="TimokU" w:cs="TimokU"/>
          <w:sz w:val="24"/>
        </w:rPr>
        <w:t>:</w:t>
      </w:r>
    </w:p>
    <w:p w:rsidR="007A6106" w:rsidRPr="00282C9F" w:rsidRDefault="007A6106" w:rsidP="000A0EED">
      <w:pPr>
        <w:spacing w:after="0" w:line="348" w:lineRule="auto"/>
        <w:ind w:firstLine="720"/>
        <w:jc w:val="both"/>
        <w:rPr>
          <w:rFonts w:ascii="TimokU" w:hAnsi="TimokU" w:cs="TimokU"/>
          <w:sz w:val="24"/>
          <w:lang w:val="bg-BG"/>
        </w:rPr>
      </w:pPr>
      <w:r w:rsidRPr="00282C9F">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sidRPr="00282C9F">
        <w:rPr>
          <w:rFonts w:ascii="TimokU" w:hAnsi="TimokU" w:cs="TimokU"/>
          <w:sz w:val="24"/>
          <w:lang w:val="bg-BG"/>
        </w:rPr>
        <w:t>;</w:t>
      </w:r>
    </w:p>
    <w:p w:rsidR="007A6106" w:rsidRPr="00282C9F" w:rsidRDefault="007A6106" w:rsidP="000A0EED">
      <w:pPr>
        <w:spacing w:after="0" w:line="348" w:lineRule="auto"/>
        <w:jc w:val="both"/>
        <w:rPr>
          <w:rFonts w:ascii="TimokU" w:hAnsi="TimokU" w:cs="TimokU"/>
          <w:sz w:val="24"/>
        </w:rPr>
      </w:pPr>
      <w:r w:rsidRPr="00282C9F">
        <w:rPr>
          <w:rFonts w:ascii="TimokU" w:hAnsi="TimokU" w:cs="TimokU"/>
          <w:sz w:val="24"/>
        </w:rPr>
        <w:tab/>
        <w:t>-защита срещу директен и индиректен допир на части под напрежение чрез:</w:t>
      </w:r>
    </w:p>
    <w:p w:rsidR="007A6106" w:rsidRPr="00282C9F" w:rsidRDefault="007A6106" w:rsidP="000A0EED">
      <w:pPr>
        <w:spacing w:after="0" w:line="348" w:lineRule="auto"/>
        <w:ind w:firstLine="720"/>
        <w:jc w:val="both"/>
        <w:rPr>
          <w:rFonts w:ascii="TimokU" w:hAnsi="TimokU" w:cs="TimokU"/>
          <w:sz w:val="24"/>
          <w:lang w:val="bg-BG"/>
        </w:rPr>
      </w:pPr>
      <w:r w:rsidRPr="00282C9F">
        <w:rPr>
          <w:rFonts w:ascii="TimokU" w:hAnsi="TimokU" w:cs="TimokU"/>
          <w:sz w:val="24"/>
        </w:rPr>
        <w:t>а/ директно заземен звезден център на източника на електрозахранване</w:t>
      </w:r>
      <w:r w:rsidRPr="00282C9F">
        <w:rPr>
          <w:rFonts w:ascii="TimokU" w:hAnsi="TimokU" w:cs="TimokU"/>
          <w:sz w:val="24"/>
          <w:lang w:val="bg-BG"/>
        </w:rPr>
        <w:t>;</w:t>
      </w:r>
    </w:p>
    <w:p w:rsidR="007A6106" w:rsidRPr="00282C9F" w:rsidRDefault="007A6106" w:rsidP="000A0EED">
      <w:pPr>
        <w:spacing w:after="0" w:line="348" w:lineRule="auto"/>
        <w:jc w:val="both"/>
        <w:rPr>
          <w:rFonts w:ascii="TimokU" w:hAnsi="TimokU" w:cs="TimokU"/>
          <w:sz w:val="24"/>
          <w:lang w:val="bg-BG"/>
        </w:rPr>
      </w:pPr>
      <w:r w:rsidRPr="00282C9F">
        <w:rPr>
          <w:rFonts w:ascii="TimokU" w:hAnsi="TimokU" w:cs="TimokU"/>
          <w:sz w:val="24"/>
        </w:rPr>
        <w:t xml:space="preserve">  </w:t>
      </w:r>
      <w:r w:rsidRPr="00282C9F">
        <w:rPr>
          <w:rFonts w:ascii="TimokU" w:hAnsi="TimokU" w:cs="TimokU"/>
          <w:sz w:val="24"/>
        </w:rPr>
        <w:tab/>
        <w:t xml:space="preserve">б/ защита на сгради и съоръжения </w:t>
      </w:r>
      <w:r w:rsidRPr="00282C9F">
        <w:rPr>
          <w:rFonts w:ascii="TimokU" w:hAnsi="TimokU" w:cs="TimokU"/>
          <w:sz w:val="24"/>
          <w:lang w:val="bg-BG"/>
        </w:rPr>
        <w:t>чрез</w:t>
      </w:r>
      <w:r w:rsidRPr="00282C9F">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стърчащите от покрива съоръжения (комините) от механична повреда. От мълниеуловителя посредством отводи ще бъде достигнат заземителя</w:t>
      </w:r>
      <w:r w:rsidRPr="00282C9F">
        <w:rPr>
          <w:rFonts w:ascii="TimokU" w:hAnsi="TimokU" w:cs="TimokU"/>
          <w:sz w:val="24"/>
          <w:lang w:val="bg-BG"/>
        </w:rPr>
        <w:t>;</w:t>
      </w:r>
    </w:p>
    <w:p w:rsidR="007A6106" w:rsidRPr="00282C9F" w:rsidRDefault="007A6106" w:rsidP="000A0EED">
      <w:pPr>
        <w:spacing w:after="0" w:line="348" w:lineRule="auto"/>
        <w:jc w:val="both"/>
        <w:rPr>
          <w:rFonts w:ascii="TimokU" w:hAnsi="TimokU" w:cs="TimokU"/>
          <w:sz w:val="24"/>
          <w:lang w:val="bg-BG"/>
        </w:rPr>
      </w:pPr>
      <w:r w:rsidRPr="00282C9F">
        <w:rPr>
          <w:rFonts w:ascii="TimokU" w:hAnsi="TimokU" w:cs="TimokU"/>
          <w:sz w:val="24"/>
        </w:rPr>
        <w:tab/>
        <w:t>в/</w:t>
      </w:r>
      <w:r w:rsidRPr="00282C9F">
        <w:rPr>
          <w:rFonts w:ascii="TimokU" w:hAnsi="TimokU" w:cs="TimokU"/>
          <w:sz w:val="24"/>
          <w:lang w:val="bg-BG"/>
        </w:rPr>
        <w:t xml:space="preserve"> </w:t>
      </w:r>
      <w:r w:rsidRPr="00282C9F">
        <w:rPr>
          <w:rFonts w:ascii="TimokU" w:hAnsi="TimokU" w:cs="TimokU"/>
          <w:sz w:val="24"/>
        </w:rPr>
        <w:t>за електрозахранване на всички електрически консуматори се използва схема TN-S</w:t>
      </w:r>
      <w:r w:rsidRPr="00282C9F">
        <w:rPr>
          <w:rFonts w:ascii="TimokU" w:hAnsi="TimokU" w:cs="TimokU"/>
          <w:sz w:val="24"/>
          <w:lang w:val="bg-BG"/>
        </w:rPr>
        <w:t>;</w:t>
      </w:r>
    </w:p>
    <w:p w:rsidR="007A6106" w:rsidRPr="00282C9F" w:rsidRDefault="007A6106" w:rsidP="000A0EED">
      <w:pPr>
        <w:spacing w:after="0" w:line="348" w:lineRule="auto"/>
        <w:jc w:val="both"/>
        <w:rPr>
          <w:rFonts w:ascii="TimokU" w:hAnsi="TimokU" w:cs="TimokU"/>
          <w:sz w:val="24"/>
          <w:lang w:val="bg-BG"/>
        </w:rPr>
      </w:pPr>
      <w:r w:rsidRPr="00282C9F">
        <w:rPr>
          <w:rFonts w:ascii="TimokU" w:hAnsi="TimokU" w:cs="TimokU"/>
          <w:sz w:val="24"/>
        </w:rPr>
        <w:tab/>
        <w:t xml:space="preserve">г/ заземяване </w:t>
      </w:r>
      <w:r w:rsidRPr="00282C9F">
        <w:rPr>
          <w:rFonts w:ascii="TimokU" w:hAnsi="TimokU" w:cs="TimokU"/>
          <w:sz w:val="24"/>
          <w:lang w:val="bg-BG"/>
        </w:rPr>
        <w:t>на</w:t>
      </w:r>
      <w:r w:rsidRPr="00282C9F">
        <w:rPr>
          <w:rFonts w:ascii="TimokU" w:hAnsi="TimokU" w:cs="TimokU"/>
          <w:sz w:val="24"/>
        </w:rPr>
        <w:t xml:space="preserve"> корпуса на </w:t>
      </w:r>
      <w:r w:rsidRPr="00282C9F">
        <w:rPr>
          <w:rFonts w:ascii="TimokU" w:hAnsi="TimokU" w:cs="TimokU"/>
          <w:sz w:val="24"/>
          <w:lang w:val="bg-BG"/>
        </w:rPr>
        <w:t>ел.табло,</w:t>
      </w:r>
      <w:r w:rsidRPr="00282C9F">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282C9F">
        <w:rPr>
          <w:rFonts w:ascii="TimokU" w:hAnsi="TimokU" w:cs="TimokU"/>
          <w:sz w:val="24"/>
          <w:lang w:val="bg-BG"/>
        </w:rPr>
        <w:t>;</w:t>
      </w:r>
    </w:p>
    <w:p w:rsidR="007A6106" w:rsidRPr="00282C9F" w:rsidRDefault="007A6106" w:rsidP="000A0EED">
      <w:pPr>
        <w:spacing w:after="0" w:line="348" w:lineRule="auto"/>
        <w:ind w:firstLine="709"/>
        <w:jc w:val="both"/>
        <w:rPr>
          <w:rFonts w:ascii="Times New Roman" w:hAnsi="Times New Roman"/>
          <w:sz w:val="24"/>
          <w:szCs w:val="24"/>
          <w:lang w:val="bg-BG"/>
        </w:rPr>
      </w:pPr>
      <w:r w:rsidRPr="00282C9F">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282C9F">
        <w:rPr>
          <w:rFonts w:ascii="TimokU" w:hAnsi="TimokU" w:cs="TimokU"/>
          <w:sz w:val="24"/>
          <w:lang w:val="bg-BG"/>
        </w:rPr>
        <w:t>;</w:t>
      </w:r>
    </w:p>
    <w:p w:rsidR="007A6106" w:rsidRPr="00282C9F" w:rsidRDefault="007A6106" w:rsidP="000A0EED">
      <w:pPr>
        <w:spacing w:after="0" w:line="348" w:lineRule="auto"/>
        <w:ind w:firstLine="709"/>
        <w:jc w:val="both"/>
        <w:rPr>
          <w:rFonts w:ascii="Times New Roman" w:hAnsi="Times New Roman"/>
          <w:sz w:val="24"/>
          <w:szCs w:val="24"/>
          <w:lang w:val="bg-BG"/>
        </w:rPr>
      </w:pPr>
      <w:r w:rsidRPr="00282C9F">
        <w:rPr>
          <w:rFonts w:ascii="Times New Roman" w:hAnsi="Times New Roman"/>
          <w:sz w:val="24"/>
          <w:szCs w:val="24"/>
          <w:lang w:val="bg-BG"/>
        </w:rPr>
        <w:t>Подсигуряването на необходимия микроклимат в битовите помещения ще става с климатична инсталация.</w:t>
      </w:r>
    </w:p>
    <w:p w:rsidR="00403E9D" w:rsidRPr="00662F73" w:rsidRDefault="00403E9D" w:rsidP="0059464E">
      <w:pPr>
        <w:pStyle w:val="a4"/>
        <w:spacing w:after="0" w:line="348" w:lineRule="auto"/>
        <w:ind w:left="0" w:firstLine="708"/>
        <w:jc w:val="both"/>
        <w:rPr>
          <w:rFonts w:ascii="Times New Roman" w:hAnsi="Times New Roman"/>
          <w:sz w:val="24"/>
          <w:szCs w:val="24"/>
        </w:rPr>
      </w:pPr>
      <w:r w:rsidRPr="00662F73">
        <w:rPr>
          <w:rFonts w:ascii="Times New Roman" w:hAnsi="Times New Roman"/>
          <w:sz w:val="24"/>
          <w:szCs w:val="24"/>
        </w:rPr>
        <w:t xml:space="preserve">В съответствие с </w:t>
      </w:r>
      <w:r w:rsidR="00662F73" w:rsidRPr="00662F73">
        <w:rPr>
          <w:rFonts w:ascii="Times New Roman" w:hAnsi="Times New Roman"/>
          <w:sz w:val="24"/>
          <w:szCs w:val="24"/>
        </w:rPr>
        <w:t>предоставени данни</w:t>
      </w:r>
      <w:r w:rsidRPr="00662F73">
        <w:rPr>
          <w:rFonts w:ascii="Times New Roman" w:hAnsi="Times New Roman"/>
          <w:sz w:val="24"/>
          <w:szCs w:val="24"/>
        </w:rPr>
        <w:t xml:space="preserve"> от „Водоснабдяване и канализация“ ЕООД, гр. Пловдив, експлоатационното дружество уведомява, че поради отдалечеността на имота от водоснабдителната и канализационна системи, същото не може да се осигури питейна вода и заустване на отпадните води.</w:t>
      </w:r>
    </w:p>
    <w:p w:rsidR="00473AEE" w:rsidRPr="00662F73" w:rsidRDefault="00A62407" w:rsidP="0059464E">
      <w:pPr>
        <w:spacing w:after="0" w:line="348" w:lineRule="auto"/>
        <w:ind w:firstLine="709"/>
        <w:jc w:val="both"/>
        <w:rPr>
          <w:rFonts w:ascii="Times New Roman" w:hAnsi="Times New Roman"/>
          <w:sz w:val="24"/>
          <w:szCs w:val="24"/>
          <w:lang w:val="bg-BG"/>
        </w:rPr>
      </w:pPr>
      <w:r w:rsidRPr="00662F73">
        <w:rPr>
          <w:rFonts w:ascii="Times New Roman" w:hAnsi="Times New Roman"/>
          <w:sz w:val="24"/>
          <w:szCs w:val="24"/>
          <w:lang w:val="bg-BG"/>
        </w:rPr>
        <w:lastRenderedPageBreak/>
        <w:t>В</w:t>
      </w:r>
      <w:r w:rsidR="00473AEE" w:rsidRPr="00662F73">
        <w:rPr>
          <w:rFonts w:ascii="Times New Roman" w:hAnsi="Times New Roman"/>
          <w:sz w:val="24"/>
          <w:szCs w:val="24"/>
        </w:rPr>
        <w:t xml:space="preserve">одоснабдяването </w:t>
      </w:r>
      <w:r w:rsidRPr="00662F73">
        <w:rPr>
          <w:rFonts w:ascii="Times New Roman" w:hAnsi="Times New Roman"/>
          <w:sz w:val="24"/>
          <w:szCs w:val="24"/>
          <w:lang w:val="bg-BG"/>
        </w:rPr>
        <w:t>на площадката</w:t>
      </w:r>
      <w:r w:rsidR="00473AEE" w:rsidRPr="00662F73">
        <w:rPr>
          <w:rFonts w:ascii="Times New Roman" w:hAnsi="Times New Roman"/>
          <w:sz w:val="24"/>
          <w:szCs w:val="24"/>
        </w:rPr>
        <w:t xml:space="preserve"> ще се осъществи чрез изграждане на собствен водоизточник – тръбен кладенец с водомерен възел, съгласно Закона за водите.</w:t>
      </w:r>
    </w:p>
    <w:p w:rsidR="006B7AAC" w:rsidRPr="00662F73" w:rsidRDefault="006B7AAC" w:rsidP="0059464E">
      <w:pPr>
        <w:spacing w:after="0" w:line="348" w:lineRule="auto"/>
        <w:ind w:firstLine="709"/>
        <w:jc w:val="both"/>
        <w:rPr>
          <w:rFonts w:ascii="Times New Roman" w:hAnsi="Times New Roman"/>
          <w:sz w:val="24"/>
          <w:szCs w:val="24"/>
        </w:rPr>
      </w:pPr>
      <w:r w:rsidRPr="00662F73">
        <w:rPr>
          <w:rFonts w:ascii="Times New Roman" w:hAnsi="Times New Roman"/>
          <w:sz w:val="24"/>
          <w:szCs w:val="24"/>
        </w:rPr>
        <w:t>Водовземното съоръжение ще се ситуира в рамките на ограничителните линии на застрояване спрямо улична и странични регулационни линии, при спазване изискванията на ЗУТ и подзаконовите нормативни актове на територията на Република България.</w:t>
      </w:r>
    </w:p>
    <w:p w:rsidR="00403E9D" w:rsidRPr="00662F73" w:rsidRDefault="00403E9D" w:rsidP="0059464E">
      <w:pPr>
        <w:spacing w:after="0" w:line="348" w:lineRule="auto"/>
        <w:ind w:firstLine="709"/>
        <w:jc w:val="both"/>
        <w:rPr>
          <w:rFonts w:ascii="Times New Roman" w:eastAsia="Calibri" w:hAnsi="Times New Roman"/>
          <w:sz w:val="24"/>
          <w:szCs w:val="24"/>
        </w:rPr>
      </w:pPr>
      <w:r w:rsidRPr="00662F73">
        <w:rPr>
          <w:rFonts w:ascii="Times New Roman" w:eastAsia="Calibri" w:hAnsi="Times New Roman"/>
          <w:sz w:val="24"/>
          <w:szCs w:val="24"/>
        </w:rPr>
        <w:t xml:space="preserve">В шахтата със сондажа се предвижда водомерен възел. </w:t>
      </w:r>
    </w:p>
    <w:p w:rsidR="00403E9D" w:rsidRPr="00662F73" w:rsidRDefault="00403E9D" w:rsidP="0059464E">
      <w:pPr>
        <w:spacing w:after="0" w:line="348" w:lineRule="auto"/>
        <w:ind w:firstLine="709"/>
        <w:jc w:val="both"/>
        <w:rPr>
          <w:rFonts w:ascii="Times New Roman" w:hAnsi="Times New Roman"/>
          <w:sz w:val="24"/>
        </w:rPr>
      </w:pPr>
      <w:r w:rsidRPr="00662F73">
        <w:rPr>
          <w:rFonts w:ascii="Times New Roman" w:hAnsi="Times New Roman"/>
          <w:sz w:val="24"/>
        </w:rPr>
        <w:t>Съгласно предоставени данни от инженерно хидрогеоложко проучване в района на площадката на ИП се предвижда проектна дълбочина на сондажния кладенец да бъде до 24м.</w:t>
      </w:r>
    </w:p>
    <w:p w:rsidR="00403E9D" w:rsidRPr="00662F73" w:rsidRDefault="00403E9D" w:rsidP="0059464E">
      <w:pPr>
        <w:spacing w:after="0" w:line="348" w:lineRule="auto"/>
        <w:ind w:firstLine="709"/>
        <w:jc w:val="both"/>
        <w:rPr>
          <w:rFonts w:ascii="Times New Roman" w:eastAsia="Calibri" w:hAnsi="Times New Roman"/>
          <w:sz w:val="24"/>
          <w:szCs w:val="24"/>
        </w:rPr>
      </w:pPr>
      <w:r w:rsidRPr="00662F73">
        <w:rPr>
          <w:rFonts w:ascii="Times New Roman" w:hAnsi="Times New Roman"/>
          <w:sz w:val="24"/>
        </w:rPr>
        <w:t>Максималният проектен дебит на сондажа е съобразен с хидрогеоложките проучвания и ще бъде 2,0 л/сек. и необходимо годишно водно количество по време на експлоатация до 3200 куб.м.</w:t>
      </w:r>
      <w:r w:rsidRPr="00662F73">
        <w:rPr>
          <w:rFonts w:ascii="Times New Roman" w:eastAsia="Calibri" w:hAnsi="Times New Roman"/>
          <w:sz w:val="24"/>
          <w:szCs w:val="24"/>
        </w:rPr>
        <w:t xml:space="preserve"> </w:t>
      </w:r>
    </w:p>
    <w:p w:rsidR="00403E9D" w:rsidRPr="00662F73" w:rsidRDefault="00403E9D" w:rsidP="0059464E">
      <w:pPr>
        <w:spacing w:after="0" w:line="348" w:lineRule="auto"/>
        <w:ind w:firstLine="709"/>
        <w:jc w:val="both"/>
        <w:rPr>
          <w:rFonts w:ascii="Times New Roman" w:eastAsia="Calibri" w:hAnsi="Times New Roman"/>
          <w:sz w:val="24"/>
          <w:szCs w:val="24"/>
        </w:rPr>
      </w:pPr>
      <w:r w:rsidRPr="00662F73">
        <w:rPr>
          <w:rFonts w:ascii="Times New Roman" w:eastAsia="Calibri" w:hAnsi="Times New Roman"/>
          <w:sz w:val="24"/>
          <w:szCs w:val="24"/>
        </w:rPr>
        <w:t>Водните количества от сондажния кладенец ще се използват за противопожарни нужди, за измиване на външни и вътрешни площадки при необходимост, поливане на зелени площи и други.</w:t>
      </w:r>
    </w:p>
    <w:p w:rsidR="00403E9D" w:rsidRPr="00662F73" w:rsidRDefault="00403E9D" w:rsidP="0059464E">
      <w:pPr>
        <w:spacing w:after="0" w:line="348" w:lineRule="auto"/>
        <w:ind w:firstLine="709"/>
        <w:jc w:val="both"/>
        <w:rPr>
          <w:rFonts w:ascii="Times New Roman" w:eastAsia="Calibri" w:hAnsi="Times New Roman"/>
          <w:sz w:val="24"/>
          <w:szCs w:val="24"/>
        </w:rPr>
      </w:pPr>
      <w:r w:rsidRPr="00662F73">
        <w:rPr>
          <w:rFonts w:ascii="Times New Roman" w:eastAsia="Calibri" w:hAnsi="Times New Roman"/>
          <w:sz w:val="24"/>
          <w:szCs w:val="24"/>
        </w:rPr>
        <w:t>Максимален разход на вода:</w:t>
      </w:r>
    </w:p>
    <w:p w:rsidR="00403E9D" w:rsidRPr="00662F73" w:rsidRDefault="00403E9D" w:rsidP="0059464E">
      <w:pPr>
        <w:pStyle w:val="a3"/>
        <w:numPr>
          <w:ilvl w:val="0"/>
          <w:numId w:val="21"/>
        </w:numPr>
        <w:spacing w:after="0" w:line="348" w:lineRule="auto"/>
        <w:jc w:val="both"/>
        <w:rPr>
          <w:rFonts w:ascii="Times New Roman" w:hAnsi="Times New Roman"/>
          <w:sz w:val="24"/>
        </w:rPr>
      </w:pPr>
      <w:r w:rsidRPr="00662F73">
        <w:rPr>
          <w:rFonts w:ascii="Times New Roman" w:hAnsi="Times New Roman"/>
          <w:sz w:val="24"/>
        </w:rPr>
        <w:t>средноденонощен дебит до 0,50 л/сек.</w:t>
      </w:r>
    </w:p>
    <w:p w:rsidR="00403E9D" w:rsidRPr="00662F73" w:rsidRDefault="00403E9D" w:rsidP="0059464E">
      <w:pPr>
        <w:pStyle w:val="a3"/>
        <w:numPr>
          <w:ilvl w:val="0"/>
          <w:numId w:val="21"/>
        </w:numPr>
        <w:spacing w:after="0" w:line="348" w:lineRule="auto"/>
        <w:jc w:val="both"/>
        <w:rPr>
          <w:rFonts w:ascii="Times New Roman" w:hAnsi="Times New Roman"/>
          <w:sz w:val="24"/>
        </w:rPr>
      </w:pPr>
      <w:r w:rsidRPr="00662F73">
        <w:rPr>
          <w:rFonts w:ascii="Times New Roman" w:hAnsi="Times New Roman"/>
          <w:sz w:val="24"/>
        </w:rPr>
        <w:t>годишно водно количество до 3</w:t>
      </w:r>
      <w:r w:rsidR="00A62407" w:rsidRPr="00662F73">
        <w:rPr>
          <w:rFonts w:ascii="Times New Roman" w:hAnsi="Times New Roman"/>
          <w:sz w:val="24"/>
          <w:lang w:val="bg-BG"/>
        </w:rPr>
        <w:t>2</w:t>
      </w:r>
      <w:r w:rsidRPr="00662F73">
        <w:rPr>
          <w:rFonts w:ascii="Times New Roman" w:hAnsi="Times New Roman"/>
          <w:sz w:val="24"/>
        </w:rPr>
        <w:t xml:space="preserve">00 куб.м./год. </w:t>
      </w:r>
    </w:p>
    <w:p w:rsidR="00403E9D" w:rsidRPr="00662F73" w:rsidRDefault="00403E9D" w:rsidP="0059464E">
      <w:pPr>
        <w:pStyle w:val="a3"/>
        <w:numPr>
          <w:ilvl w:val="0"/>
          <w:numId w:val="21"/>
        </w:numPr>
        <w:spacing w:after="0" w:line="348" w:lineRule="auto"/>
        <w:jc w:val="both"/>
        <w:rPr>
          <w:rFonts w:ascii="Times New Roman" w:hAnsi="Times New Roman"/>
          <w:sz w:val="24"/>
        </w:rPr>
      </w:pPr>
      <w:r w:rsidRPr="00662F73">
        <w:rPr>
          <w:rFonts w:ascii="Times New Roman" w:hAnsi="Times New Roman"/>
          <w:sz w:val="24"/>
        </w:rPr>
        <w:t>върхов проектен дебит до 2,0 л./сек.</w:t>
      </w:r>
    </w:p>
    <w:p w:rsidR="00403E9D" w:rsidRPr="00662F73" w:rsidRDefault="00403E9D" w:rsidP="0059464E">
      <w:pPr>
        <w:spacing w:after="0" w:line="348" w:lineRule="auto"/>
        <w:ind w:firstLine="709"/>
        <w:jc w:val="both"/>
        <w:rPr>
          <w:rFonts w:ascii="Times New Roman" w:eastAsia="Calibri" w:hAnsi="Times New Roman"/>
          <w:sz w:val="24"/>
          <w:szCs w:val="24"/>
        </w:rPr>
      </w:pPr>
      <w:r w:rsidRPr="00662F73">
        <w:rPr>
          <w:rFonts w:ascii="Times New Roman" w:eastAsia="Calibri" w:hAnsi="Times New Roman"/>
          <w:sz w:val="24"/>
          <w:szCs w:val="24"/>
        </w:rPr>
        <w:t>Водоприемната част на сондажа ще бъде изградена от PVC тръби с диаметър Ø160.</w:t>
      </w:r>
    </w:p>
    <w:p w:rsidR="00403E9D" w:rsidRPr="00662F73" w:rsidRDefault="00403E9D" w:rsidP="0059464E">
      <w:pPr>
        <w:spacing w:after="0" w:line="348" w:lineRule="auto"/>
        <w:ind w:firstLine="709"/>
        <w:jc w:val="both"/>
        <w:rPr>
          <w:rFonts w:ascii="Times New Roman" w:eastAsia="Calibri" w:hAnsi="Times New Roman"/>
          <w:sz w:val="24"/>
          <w:szCs w:val="24"/>
        </w:rPr>
      </w:pPr>
      <w:r w:rsidRPr="00662F73">
        <w:rPr>
          <w:rFonts w:ascii="Times New Roman" w:eastAsia="Calibri" w:hAnsi="Times New Roman"/>
          <w:sz w:val="24"/>
          <w:szCs w:val="24"/>
        </w:rPr>
        <w:t>По време на строителството не се предвижда ползване на водни количества от сондажния кладенец.</w:t>
      </w:r>
    </w:p>
    <w:p w:rsidR="00863D0D" w:rsidRPr="00662F73" w:rsidRDefault="00403E9D" w:rsidP="0059464E">
      <w:pPr>
        <w:spacing w:after="0" w:line="348" w:lineRule="auto"/>
        <w:ind w:firstLine="709"/>
        <w:jc w:val="both"/>
        <w:rPr>
          <w:rFonts w:ascii="Times New Roman" w:hAnsi="Times New Roman"/>
          <w:sz w:val="24"/>
          <w:szCs w:val="24"/>
          <w:lang w:val="bg-BG"/>
        </w:rPr>
      </w:pPr>
      <w:r w:rsidRPr="00662F73">
        <w:rPr>
          <w:rFonts w:ascii="Times New Roman" w:hAnsi="Times New Roman"/>
          <w:sz w:val="24"/>
          <w:szCs w:val="24"/>
        </w:rPr>
        <w:t>Водата за питейни нужди ще се осигурява на база сключен абонаментен договор  за доставка на минерална вода и ползване на диспенсери.</w:t>
      </w:r>
    </w:p>
    <w:p w:rsidR="00AE7A40" w:rsidRPr="00662F73" w:rsidRDefault="00AE7A40" w:rsidP="00AE7A40">
      <w:pPr>
        <w:spacing w:after="0" w:line="324" w:lineRule="auto"/>
        <w:ind w:firstLine="708"/>
        <w:jc w:val="both"/>
        <w:rPr>
          <w:rFonts w:ascii="Times New Roman" w:hAnsi="Times New Roman"/>
          <w:sz w:val="24"/>
          <w:szCs w:val="24"/>
        </w:rPr>
      </w:pPr>
      <w:r w:rsidRPr="00662F73">
        <w:rPr>
          <w:rFonts w:ascii="Times New Roman" w:hAnsi="Times New Roman"/>
          <w:bCs/>
          <w:sz w:val="24"/>
          <w:szCs w:val="24"/>
        </w:rPr>
        <w:t>Площадковите водопроводни мрежи от сондажа до сградите ще се изпълнят с полиетиленови тръби висока плътност РЕ-НD ф90 и ф63.</w:t>
      </w:r>
    </w:p>
    <w:p w:rsidR="00AE7A40" w:rsidRPr="00662F73" w:rsidRDefault="00AE7A40" w:rsidP="00AE7A40">
      <w:pPr>
        <w:spacing w:after="0" w:line="348" w:lineRule="auto"/>
        <w:ind w:firstLine="709"/>
        <w:jc w:val="both"/>
        <w:rPr>
          <w:rFonts w:ascii="Times New Roman" w:hAnsi="Times New Roman"/>
          <w:sz w:val="24"/>
          <w:szCs w:val="24"/>
          <w:lang w:val="bg-BG"/>
        </w:rPr>
      </w:pPr>
      <w:r w:rsidRPr="00662F73">
        <w:rPr>
          <w:rFonts w:ascii="Times New Roman" w:hAnsi="Times New Roman"/>
          <w:bCs/>
          <w:sz w:val="24"/>
          <w:szCs w:val="24"/>
        </w:rPr>
        <w:t>Необходимото водно количество за външно пожарогасене ще се осигурява чрез ПХ, захранен от сондажния кладенец.</w:t>
      </w:r>
    </w:p>
    <w:p w:rsidR="0060583A" w:rsidRPr="00B26BEC" w:rsidRDefault="0060583A" w:rsidP="0059464E">
      <w:pPr>
        <w:spacing w:after="0" w:line="348" w:lineRule="auto"/>
        <w:ind w:firstLine="709"/>
        <w:jc w:val="both"/>
        <w:rPr>
          <w:rFonts w:ascii="Times New Roman" w:hAnsi="Times New Roman"/>
          <w:sz w:val="24"/>
          <w:szCs w:val="24"/>
          <w:lang w:val="bg-BG"/>
        </w:rPr>
      </w:pPr>
      <w:r w:rsidRPr="00B26BEC">
        <w:rPr>
          <w:rFonts w:ascii="Times New Roman" w:hAnsi="Times New Roman"/>
          <w:sz w:val="24"/>
          <w:szCs w:val="24"/>
          <w:lang w:val="bg-BG"/>
        </w:rPr>
        <w:t xml:space="preserve">Съгласно писмо изх. № </w:t>
      </w:r>
      <w:r w:rsidRPr="00B26BEC">
        <w:rPr>
          <w:rFonts w:ascii="Times New Roman" w:eastAsia="Times New Roman" w:hAnsi="Times New Roman"/>
          <w:sz w:val="24"/>
          <w:szCs w:val="24"/>
          <w:lang w:eastAsia="bg-BG"/>
        </w:rPr>
        <w:t>ПУ-01-</w:t>
      </w:r>
      <w:r w:rsidR="00B26BEC" w:rsidRPr="00B26BEC">
        <w:rPr>
          <w:rFonts w:ascii="Times New Roman" w:eastAsia="Times New Roman" w:hAnsi="Times New Roman"/>
          <w:sz w:val="24"/>
          <w:szCs w:val="24"/>
          <w:lang w:val="bg-BG" w:eastAsia="bg-BG"/>
        </w:rPr>
        <w:t>1184</w:t>
      </w:r>
      <w:r w:rsidRPr="00B26BEC">
        <w:rPr>
          <w:rFonts w:ascii="Times New Roman" w:eastAsia="Times New Roman" w:hAnsi="Times New Roman"/>
          <w:sz w:val="24"/>
          <w:szCs w:val="24"/>
          <w:lang w:eastAsia="bg-BG"/>
        </w:rPr>
        <w:t>(</w:t>
      </w:r>
      <w:r w:rsidR="00B26BEC" w:rsidRPr="00B26BEC">
        <w:rPr>
          <w:rFonts w:ascii="Times New Roman" w:eastAsia="Times New Roman" w:hAnsi="Times New Roman"/>
          <w:sz w:val="24"/>
          <w:szCs w:val="24"/>
          <w:lang w:val="bg-BG" w:eastAsia="bg-BG"/>
        </w:rPr>
        <w:t>1</w:t>
      </w:r>
      <w:r w:rsidRPr="00B26BEC">
        <w:rPr>
          <w:rFonts w:ascii="Times New Roman" w:eastAsia="Times New Roman" w:hAnsi="Times New Roman"/>
          <w:sz w:val="24"/>
          <w:szCs w:val="24"/>
          <w:lang w:eastAsia="bg-BG"/>
        </w:rPr>
        <w:t xml:space="preserve">) / </w:t>
      </w:r>
      <w:r w:rsidRPr="00B26BEC">
        <w:rPr>
          <w:rFonts w:ascii="Times New Roman" w:eastAsia="Times New Roman" w:hAnsi="Times New Roman"/>
          <w:sz w:val="24"/>
          <w:szCs w:val="24"/>
          <w:lang w:val="bg-BG" w:eastAsia="bg-BG"/>
        </w:rPr>
        <w:t>1</w:t>
      </w:r>
      <w:r w:rsidR="00B26BEC" w:rsidRPr="00B26BEC">
        <w:rPr>
          <w:rFonts w:ascii="Times New Roman" w:eastAsia="Times New Roman" w:hAnsi="Times New Roman"/>
          <w:sz w:val="24"/>
          <w:szCs w:val="24"/>
          <w:lang w:val="bg-BG" w:eastAsia="bg-BG"/>
        </w:rPr>
        <w:t>1</w:t>
      </w:r>
      <w:r w:rsidRPr="00B26BEC">
        <w:rPr>
          <w:rFonts w:ascii="Times New Roman" w:eastAsia="Times New Roman" w:hAnsi="Times New Roman"/>
          <w:sz w:val="24"/>
          <w:szCs w:val="24"/>
          <w:lang w:val="bg-BG" w:eastAsia="bg-BG"/>
        </w:rPr>
        <w:t>.</w:t>
      </w:r>
      <w:r w:rsidR="00B26BEC" w:rsidRPr="00B26BEC">
        <w:rPr>
          <w:rFonts w:ascii="Times New Roman" w:eastAsia="Times New Roman" w:hAnsi="Times New Roman"/>
          <w:sz w:val="24"/>
          <w:szCs w:val="24"/>
          <w:lang w:val="bg-BG" w:eastAsia="bg-BG"/>
        </w:rPr>
        <w:t>12</w:t>
      </w:r>
      <w:r w:rsidRPr="00B26BEC">
        <w:rPr>
          <w:rFonts w:ascii="Times New Roman" w:eastAsia="Times New Roman" w:hAnsi="Times New Roman"/>
          <w:sz w:val="24"/>
          <w:szCs w:val="24"/>
          <w:lang w:eastAsia="bg-BG"/>
        </w:rPr>
        <w:t>.202</w:t>
      </w:r>
      <w:r w:rsidRPr="00B26BEC">
        <w:rPr>
          <w:rFonts w:ascii="Times New Roman" w:eastAsia="Times New Roman" w:hAnsi="Times New Roman"/>
          <w:sz w:val="24"/>
          <w:szCs w:val="24"/>
          <w:lang w:val="bg-BG" w:eastAsia="bg-BG"/>
        </w:rPr>
        <w:t xml:space="preserve">5г., </w:t>
      </w:r>
      <w:r w:rsidR="001F6DE2" w:rsidRPr="00B26BEC">
        <w:rPr>
          <w:rFonts w:ascii="Times New Roman" w:eastAsia="Times New Roman" w:hAnsi="Times New Roman"/>
          <w:sz w:val="24"/>
          <w:szCs w:val="24"/>
          <w:lang w:val="bg-BG" w:eastAsia="bg-BG"/>
        </w:rPr>
        <w:t xml:space="preserve">предвид дълбочината на сондажния кладенец, </w:t>
      </w:r>
      <w:r w:rsidRPr="00B26BEC">
        <w:rPr>
          <w:rFonts w:ascii="Times New Roman" w:hAnsi="Times New Roman"/>
          <w:sz w:val="24"/>
          <w:szCs w:val="24"/>
          <w:lang w:val="bg-BG"/>
        </w:rPr>
        <w:t>инвестиционното предложение</w:t>
      </w:r>
      <w:r w:rsidRPr="00B26BEC">
        <w:rPr>
          <w:rFonts w:ascii="Times New Roman" w:hAnsi="Times New Roman"/>
          <w:sz w:val="24"/>
          <w:szCs w:val="24"/>
        </w:rPr>
        <w:t xml:space="preserve"> попада в обхвата на подземно водно тяло BG3G00O000Q013 </w:t>
      </w:r>
      <w:r w:rsidRPr="00B26BEC">
        <w:rPr>
          <w:rFonts w:ascii="Times New Roman" w:hAnsi="Times New Roman"/>
          <w:bCs/>
          <w:sz w:val="24"/>
          <w:szCs w:val="24"/>
        </w:rPr>
        <w:t xml:space="preserve">„Порови води в Кватернер - Горнотракийска низина", </w:t>
      </w:r>
      <w:r w:rsidRPr="00B26BEC">
        <w:rPr>
          <w:rFonts w:ascii="Times New Roman" w:hAnsi="Times New Roman"/>
          <w:sz w:val="24"/>
          <w:szCs w:val="24"/>
        </w:rPr>
        <w:t xml:space="preserve">и разположеното под него ПВТ BG3G00000NQ018 </w:t>
      </w:r>
      <w:r w:rsidRPr="00B26BEC">
        <w:rPr>
          <w:rFonts w:ascii="Times New Roman" w:hAnsi="Times New Roman"/>
          <w:bCs/>
          <w:sz w:val="24"/>
          <w:szCs w:val="24"/>
        </w:rPr>
        <w:t xml:space="preserve">„Порови води в Неоген - Кватернер - Пазарджик - Пловдивския район". </w:t>
      </w:r>
      <w:r w:rsidRPr="00B26BEC">
        <w:rPr>
          <w:rFonts w:ascii="Times New Roman" w:hAnsi="Times New Roman"/>
          <w:sz w:val="24"/>
          <w:szCs w:val="24"/>
        </w:rPr>
        <w:t>Подземното водно тяло е определено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3, точка 3.3.1 от ПУРБ на ИБР. ИП не попада и не граничи с пояси на СОЗ.</w:t>
      </w:r>
    </w:p>
    <w:p w:rsidR="001F6DE2" w:rsidRPr="00B26BEC" w:rsidRDefault="001F6DE2" w:rsidP="0059464E">
      <w:pPr>
        <w:spacing w:after="0" w:line="348" w:lineRule="auto"/>
        <w:ind w:firstLine="709"/>
        <w:jc w:val="both"/>
        <w:rPr>
          <w:rFonts w:ascii="Times New Roman" w:hAnsi="Times New Roman"/>
          <w:sz w:val="24"/>
          <w:szCs w:val="24"/>
          <w:lang w:val="bg-BG"/>
        </w:rPr>
      </w:pPr>
      <w:r w:rsidRPr="00B26BEC">
        <w:rPr>
          <w:rFonts w:ascii="Times New Roman" w:hAnsi="Times New Roman"/>
          <w:sz w:val="24"/>
          <w:szCs w:val="24"/>
          <w:lang w:val="bg-BG"/>
        </w:rPr>
        <w:t xml:space="preserve">ИП попада </w:t>
      </w:r>
      <w:r w:rsidRPr="00B26BEC">
        <w:rPr>
          <w:rFonts w:ascii="Times New Roman" w:hAnsi="Times New Roman"/>
          <w:bCs/>
          <w:sz w:val="24"/>
          <w:szCs w:val="24"/>
        </w:rPr>
        <w:t xml:space="preserve">в </w:t>
      </w:r>
      <w:r w:rsidRPr="00B26BEC">
        <w:rPr>
          <w:rFonts w:ascii="Times New Roman" w:hAnsi="Times New Roman"/>
          <w:sz w:val="24"/>
          <w:szCs w:val="24"/>
          <w:lang w:val="bg-BG"/>
        </w:rPr>
        <w:t xml:space="preserve">границите на повърхностно водно тяло (ВТ) </w:t>
      </w:r>
      <w:r w:rsidRPr="00B26BEC">
        <w:rPr>
          <w:rFonts w:ascii="Times New Roman" w:hAnsi="Times New Roman"/>
          <w:bCs/>
          <w:sz w:val="24"/>
          <w:szCs w:val="24"/>
        </w:rPr>
        <w:t xml:space="preserve">„Река Марица от р. Въча до р. Чепеларска, </w:t>
      </w:r>
      <w:r w:rsidRPr="00B26BEC">
        <w:rPr>
          <w:rFonts w:ascii="Times New Roman" w:hAnsi="Times New Roman"/>
          <w:sz w:val="24"/>
          <w:szCs w:val="24"/>
          <w:lang w:val="bg-BG"/>
        </w:rPr>
        <w:t xml:space="preserve">ГК-2, </w:t>
      </w:r>
      <w:r w:rsidRPr="00B26BEC">
        <w:rPr>
          <w:rFonts w:ascii="Times New Roman" w:hAnsi="Times New Roman"/>
          <w:bCs/>
          <w:sz w:val="24"/>
          <w:szCs w:val="24"/>
        </w:rPr>
        <w:t xml:space="preserve">4,5 и </w:t>
      </w:r>
      <w:r w:rsidRPr="00B26BEC">
        <w:rPr>
          <w:rFonts w:ascii="Times New Roman" w:hAnsi="Times New Roman"/>
          <w:sz w:val="24"/>
          <w:szCs w:val="24"/>
          <w:lang w:val="bg-BG"/>
        </w:rPr>
        <w:t xml:space="preserve">6 </w:t>
      </w:r>
      <w:r w:rsidRPr="00B26BEC">
        <w:rPr>
          <w:rFonts w:ascii="Times New Roman" w:hAnsi="Times New Roman"/>
          <w:bCs/>
          <w:sz w:val="24"/>
          <w:szCs w:val="24"/>
        </w:rPr>
        <w:t xml:space="preserve">и Марковски колектор” </w:t>
      </w:r>
      <w:r w:rsidRPr="00B26BEC">
        <w:rPr>
          <w:rFonts w:ascii="Times New Roman" w:hAnsi="Times New Roman"/>
          <w:sz w:val="24"/>
          <w:szCs w:val="24"/>
          <w:lang w:val="bg-BG"/>
        </w:rPr>
        <w:t xml:space="preserve">с код BG3MA500R217. ИП не попада в </w:t>
      </w:r>
      <w:r w:rsidRPr="00B26BEC">
        <w:rPr>
          <w:rFonts w:ascii="Times New Roman" w:hAnsi="Times New Roman"/>
          <w:sz w:val="24"/>
          <w:szCs w:val="24"/>
          <w:lang w:val="bg-BG"/>
        </w:rPr>
        <w:lastRenderedPageBreak/>
        <w:t>зони за защита (33) на водите по чл. 119а, ал. 1, т. 5 от ЗВ, включени в Раздел 3, точка 5 от ПУРБ на ИБР. ИП попада в чувствителна зона по чл. 119а. ал. 1. т. 36 от ЗВ, описана в Раздел 3 на ПУРБ на ИБР. ИП не попада зона за защита на водите зона по чл. 119а. ал. 1, т. 1, т. 2 и т. 4, описана в Раздел 3 на ПУРБ на ИБР.</w:t>
      </w:r>
    </w:p>
    <w:p w:rsidR="00903EC7" w:rsidRDefault="00B26BEC" w:rsidP="0059464E">
      <w:pPr>
        <w:spacing w:after="0" w:line="348" w:lineRule="auto"/>
        <w:ind w:firstLine="709"/>
        <w:jc w:val="both"/>
        <w:rPr>
          <w:rFonts w:ascii="Times New Roman" w:hAnsi="Times New Roman"/>
          <w:color w:val="000000"/>
          <w:sz w:val="24"/>
          <w:szCs w:val="24"/>
          <w:lang w:val="bg-BG" w:eastAsia="bg-BG" w:bidi="bg-BG"/>
        </w:rPr>
      </w:pPr>
      <w:r>
        <w:rPr>
          <w:rFonts w:ascii="Times New Roman" w:hAnsi="Times New Roman"/>
          <w:color w:val="000000"/>
          <w:sz w:val="24"/>
          <w:szCs w:val="24"/>
          <w:lang w:val="bg-BG" w:eastAsia="bg-BG" w:bidi="bg-BG"/>
        </w:rPr>
        <w:t xml:space="preserve">Част от площта на имота </w:t>
      </w:r>
      <w:r>
        <w:rPr>
          <w:rFonts w:ascii="Times New Roman" w:hAnsi="Times New Roman"/>
          <w:color w:val="000000"/>
          <w:sz w:val="24"/>
          <w:szCs w:val="24"/>
          <w:lang w:eastAsia="bg-BG" w:bidi="bg-BG"/>
        </w:rPr>
        <w:t>(</w:t>
      </w:r>
      <w:r>
        <w:rPr>
          <w:rFonts w:ascii="Times New Roman" w:hAnsi="Times New Roman"/>
          <w:color w:val="000000"/>
          <w:sz w:val="24"/>
          <w:szCs w:val="24"/>
          <w:lang w:val="bg-BG" w:eastAsia="bg-BG" w:bidi="bg-BG"/>
        </w:rPr>
        <w:t>север</w:t>
      </w:r>
      <w:r>
        <w:rPr>
          <w:rFonts w:ascii="Times New Roman" w:hAnsi="Times New Roman"/>
          <w:color w:val="000000"/>
          <w:sz w:val="24"/>
          <w:szCs w:val="24"/>
          <w:lang w:eastAsia="bg-BG" w:bidi="bg-BG"/>
        </w:rPr>
        <w:t>)</w:t>
      </w:r>
      <w:r w:rsidR="00903EC7" w:rsidRPr="00B26BEC">
        <w:rPr>
          <w:rFonts w:ascii="Times New Roman" w:hAnsi="Times New Roman"/>
          <w:color w:val="000000"/>
          <w:sz w:val="24"/>
          <w:szCs w:val="24"/>
          <w:lang w:val="bg-BG" w:eastAsia="bg-BG" w:bidi="bg-BG"/>
        </w:rPr>
        <w:t xml:space="preserve"> попада в зоните, които могат да бъдат наводнени </w:t>
      </w:r>
      <w:r w:rsidR="00903EC7" w:rsidRPr="001D08CC">
        <w:rPr>
          <w:rFonts w:ascii="Times New Roman" w:hAnsi="Times New Roman"/>
          <w:color w:val="000000"/>
          <w:sz w:val="24"/>
          <w:szCs w:val="24"/>
          <w:lang w:val="bg-BG" w:eastAsia="bg-BG" w:bidi="bg-BG"/>
        </w:rPr>
        <w:t>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p>
    <w:p w:rsidR="00501A4A" w:rsidRPr="001D08CC" w:rsidRDefault="00501A4A" w:rsidP="0059464E">
      <w:pPr>
        <w:spacing w:after="0" w:line="348" w:lineRule="auto"/>
        <w:ind w:firstLine="709"/>
        <w:jc w:val="both"/>
        <w:rPr>
          <w:rFonts w:ascii="Times New Roman" w:hAnsi="Times New Roman"/>
          <w:sz w:val="24"/>
          <w:szCs w:val="24"/>
          <w:lang w:val="bg-BG"/>
        </w:rPr>
      </w:pPr>
      <w:r>
        <w:rPr>
          <w:rFonts w:ascii="Times New Roman" w:hAnsi="Times New Roman"/>
          <w:color w:val="000000"/>
          <w:sz w:val="24"/>
          <w:szCs w:val="24"/>
          <w:lang w:val="bg-BG" w:eastAsia="bg-BG" w:bidi="bg-BG"/>
        </w:rPr>
        <w:t>Предвид вероятността да бъде наводнена площадката на обекта, ще се предвидят технически средства и ще се планират дейности за минимизиране на риска за хора и собственост, като се осигури възможност за преминаване и оттичане на високите води на р. Марица.</w:t>
      </w:r>
    </w:p>
    <w:p w:rsidR="00CC4DAF" w:rsidRPr="00604A58" w:rsidRDefault="00CC4DAF" w:rsidP="0059464E">
      <w:pPr>
        <w:spacing w:after="0" w:line="348" w:lineRule="auto"/>
        <w:ind w:firstLine="709"/>
        <w:jc w:val="both"/>
        <w:rPr>
          <w:rFonts w:ascii="Times New Roman" w:eastAsia="Times New Roman" w:hAnsi="Times New Roman"/>
          <w:sz w:val="24"/>
          <w:szCs w:val="24"/>
          <w:lang w:val="bg-BG" w:eastAsia="bg-BG"/>
        </w:rPr>
      </w:pPr>
      <w:r w:rsidRPr="00604A58">
        <w:rPr>
          <w:rFonts w:ascii="Times New Roman" w:eastAsia="Times New Roman" w:hAnsi="Times New Roman"/>
          <w:sz w:val="24"/>
          <w:szCs w:val="24"/>
          <w:lang w:eastAsia="bg-BG"/>
        </w:rPr>
        <w:t xml:space="preserve">В случай на пожар, целия ресурс от подземни води, който има проектираното водовземно съоръжение ще се използва за противопожарно водоснабдяване. Предвид противопожарните изисквания за обекта, очакваният дебит на </w:t>
      </w:r>
      <w:r w:rsidRPr="00604A58">
        <w:rPr>
          <w:rFonts w:ascii="Times New Roman" w:eastAsia="Times New Roman" w:hAnsi="Times New Roman"/>
          <w:sz w:val="24"/>
          <w:szCs w:val="24"/>
          <w:lang w:val="bg-BG" w:eastAsia="bg-BG"/>
        </w:rPr>
        <w:t>тръбния кладенец</w:t>
      </w:r>
      <w:r w:rsidRPr="00604A58">
        <w:rPr>
          <w:rFonts w:ascii="Times New Roman" w:eastAsia="Times New Roman" w:hAnsi="Times New Roman"/>
          <w:sz w:val="24"/>
          <w:szCs w:val="24"/>
          <w:lang w:eastAsia="bg-BG"/>
        </w:rPr>
        <w:t xml:space="preserve"> ще обезпечи напълно необходимото количество вода за вътрешно пожарогасене и частично за външно пожарогасене.</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Електрозахранването на сондажния кладенец ще се осъществи от ел. табло ГРТ на складовата сграда. Кабелът ще се положи в изкоп към сондажния кладенец.</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За сондажния кладенец е предвидена сондажна помпа, комплект с табло управление с мощност 0.5кW/220V.</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Таблото на водовземното съоръжение ще се монтира в сондажната шахта. Същото ще се заземи чрез третото жило на захранващия го кабел от табло ГРТ.</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 xml:space="preserve">Филтърната част на колоната ще бъде разположена срещу преминатите водоносни интервали. Филтрите ще бъдат прорезни. </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CC4DAF" w:rsidRDefault="00CC4DAF" w:rsidP="0059464E">
      <w:pPr>
        <w:spacing w:after="0" w:line="348" w:lineRule="auto"/>
        <w:ind w:firstLine="709"/>
        <w:jc w:val="both"/>
        <w:rPr>
          <w:rFonts w:ascii="Times New Roman" w:eastAsia="Times New Roman" w:hAnsi="Times New Roman"/>
          <w:sz w:val="24"/>
          <w:szCs w:val="24"/>
          <w:lang w:val="bg-BG" w:eastAsia="bg-BG"/>
        </w:rPr>
      </w:pPr>
      <w:r w:rsidRPr="00604A58">
        <w:rPr>
          <w:rFonts w:ascii="Times New Roman" w:eastAsia="Times New Roman" w:hAnsi="Times New Roman"/>
          <w:sz w:val="24"/>
          <w:szCs w:val="24"/>
          <w:lang w:eastAsia="bg-BG"/>
        </w:rPr>
        <w:lastRenderedPageBreak/>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604A58" w:rsidRDefault="00604A58" w:rsidP="00604A58">
      <w:pPr>
        <w:spacing w:after="0" w:line="348" w:lineRule="auto"/>
        <w:ind w:firstLine="709"/>
        <w:jc w:val="both"/>
        <w:rPr>
          <w:rFonts w:ascii="Times New Roman" w:hAnsi="Times New Roman"/>
          <w:sz w:val="24"/>
          <w:szCs w:val="24"/>
        </w:rPr>
      </w:pPr>
      <w:r w:rsidRPr="00DF32B1">
        <w:rPr>
          <w:rFonts w:ascii="Times New Roman" w:hAnsi="Times New Roman"/>
          <w:sz w:val="24"/>
          <w:szCs w:val="24"/>
        </w:rPr>
        <w:t xml:space="preserve">Отпадните води, които ще се образуват </w:t>
      </w:r>
      <w:r>
        <w:rPr>
          <w:rFonts w:ascii="Times New Roman" w:hAnsi="Times New Roman"/>
          <w:sz w:val="24"/>
          <w:szCs w:val="24"/>
        </w:rPr>
        <w:t>от складовите и административна сгради</w:t>
      </w:r>
      <w:r w:rsidRPr="00DF32B1">
        <w:rPr>
          <w:rFonts w:ascii="Times New Roman" w:hAnsi="Times New Roman"/>
          <w:sz w:val="24"/>
          <w:szCs w:val="24"/>
        </w:rPr>
        <w:t xml:space="preserve"> по своя характер ще бъдат битови. В близост до площадката, предмет на инвестиционното предложение няма изградена канализация и по тази причина отпадните води ще бъдат включени в предвидена за изграждане водоплътна изгребна яма в имота. Същата ще бъде почиствана периодично от специализирана фирма за комунални услуги на база сключен договор.</w:t>
      </w:r>
    </w:p>
    <w:p w:rsidR="00604A58" w:rsidRPr="007D03A1" w:rsidRDefault="00604A58" w:rsidP="00604A58">
      <w:pPr>
        <w:spacing w:after="0" w:line="348" w:lineRule="auto"/>
        <w:ind w:firstLine="709"/>
        <w:jc w:val="both"/>
        <w:rPr>
          <w:rFonts w:ascii="Times New Roman" w:hAnsi="Times New Roman"/>
          <w:sz w:val="24"/>
          <w:szCs w:val="24"/>
        </w:rPr>
      </w:pPr>
      <w:r w:rsidRPr="007D03A1">
        <w:rPr>
          <w:rFonts w:ascii="Times New Roman" w:hAnsi="Times New Roman"/>
          <w:sz w:val="24"/>
          <w:szCs w:val="24"/>
        </w:rPr>
        <w:t>Канализацията на площадката ще се изпълни разделна за битови води, води с кал и масла след каломаслоуловител и дъждовни води.</w:t>
      </w:r>
    </w:p>
    <w:p w:rsidR="00604A58" w:rsidRPr="007D03A1" w:rsidRDefault="00604A58" w:rsidP="00604A58">
      <w:pPr>
        <w:spacing w:after="0" w:line="348" w:lineRule="auto"/>
        <w:ind w:firstLine="709"/>
        <w:jc w:val="both"/>
        <w:rPr>
          <w:rFonts w:ascii="Times New Roman" w:hAnsi="Times New Roman"/>
          <w:sz w:val="24"/>
          <w:szCs w:val="24"/>
        </w:rPr>
      </w:pPr>
      <w:r w:rsidRPr="007D03A1">
        <w:rPr>
          <w:rFonts w:ascii="Times New Roman" w:hAnsi="Times New Roman"/>
          <w:sz w:val="24"/>
          <w:szCs w:val="24"/>
        </w:rPr>
        <w:t>За замърсените води с кал и масла от автосервизната работилница и измиването на подовете е предвиден каломаслоуловител.</w:t>
      </w:r>
    </w:p>
    <w:p w:rsidR="00604A58" w:rsidRPr="007D03A1" w:rsidRDefault="00604A58" w:rsidP="00604A58">
      <w:pPr>
        <w:spacing w:after="0" w:line="348" w:lineRule="auto"/>
        <w:ind w:firstLine="709"/>
        <w:jc w:val="both"/>
        <w:rPr>
          <w:rFonts w:ascii="Times New Roman" w:hAnsi="Times New Roman"/>
          <w:sz w:val="24"/>
          <w:szCs w:val="24"/>
        </w:rPr>
      </w:pPr>
      <w:r w:rsidRPr="007D03A1">
        <w:rPr>
          <w:rFonts w:ascii="Times New Roman" w:hAnsi="Times New Roman"/>
          <w:sz w:val="24"/>
          <w:szCs w:val="24"/>
        </w:rPr>
        <w:t>Битовите отпадни води от санитарните прибори и водите след каломаслоуловителя ще се заустват в</w:t>
      </w:r>
      <w:r>
        <w:rPr>
          <w:rFonts w:ascii="Times New Roman" w:hAnsi="Times New Roman"/>
          <w:sz w:val="24"/>
          <w:szCs w:val="24"/>
        </w:rPr>
        <w:t xml:space="preserve"> изгребната яма</w:t>
      </w:r>
      <w:r w:rsidRPr="007D03A1">
        <w:rPr>
          <w:rFonts w:ascii="Times New Roman" w:hAnsi="Times New Roman"/>
          <w:sz w:val="24"/>
          <w:szCs w:val="24"/>
        </w:rPr>
        <w:t>.</w:t>
      </w:r>
    </w:p>
    <w:p w:rsidR="00604A58" w:rsidRPr="00604A58" w:rsidRDefault="00604A58" w:rsidP="00604A58">
      <w:pPr>
        <w:spacing w:after="0" w:line="348" w:lineRule="auto"/>
        <w:ind w:firstLine="709"/>
        <w:jc w:val="both"/>
        <w:rPr>
          <w:rFonts w:ascii="Times New Roman" w:eastAsia="Times New Roman" w:hAnsi="Times New Roman"/>
          <w:sz w:val="24"/>
          <w:szCs w:val="24"/>
          <w:lang w:val="bg-BG" w:eastAsia="bg-BG"/>
        </w:rPr>
      </w:pPr>
      <w:r w:rsidRPr="00DF32B1">
        <w:rPr>
          <w:rFonts w:ascii="Times New Roman" w:hAnsi="Times New Roman"/>
          <w:sz w:val="24"/>
          <w:szCs w:val="24"/>
        </w:rPr>
        <w:t>Точните оразмерителни водни количества ще бъдат заложени във фазата на работното проектиране, отчитайки броя на работниците.</w:t>
      </w:r>
    </w:p>
    <w:p w:rsidR="00CC4DAF" w:rsidRPr="00604A58" w:rsidRDefault="00CC4DAF" w:rsidP="0059464E">
      <w:pPr>
        <w:spacing w:after="0" w:line="348" w:lineRule="auto"/>
        <w:ind w:firstLine="709"/>
        <w:jc w:val="both"/>
        <w:rPr>
          <w:rFonts w:ascii="Times New Roman" w:eastAsia="Times New Roman" w:hAnsi="Times New Roman"/>
          <w:sz w:val="24"/>
          <w:szCs w:val="24"/>
          <w:lang w:eastAsia="bg-BG"/>
        </w:rPr>
      </w:pPr>
      <w:r w:rsidRPr="00604A58">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w:t>
      </w:r>
      <w:r w:rsidR="008A7975" w:rsidRPr="00604A58">
        <w:rPr>
          <w:rFonts w:ascii="Times New Roman" w:hAnsi="Times New Roman"/>
          <w:color w:val="000000"/>
          <w:sz w:val="24"/>
          <w:szCs w:val="24"/>
          <w:lang w:val="bg-BG" w:eastAsia="bg-BG" w:bidi="bg-BG"/>
        </w:rPr>
        <w:t>(2022- 2027г.) и ПУРН (2022-2027г.) на ИБР</w:t>
      </w:r>
      <w:r w:rsidRPr="00604A58">
        <w:rPr>
          <w:rFonts w:ascii="Times New Roman" w:eastAsia="Times New Roman" w:hAnsi="Times New Roman"/>
          <w:sz w:val="24"/>
          <w:szCs w:val="24"/>
          <w:lang w:eastAsia="bg-BG"/>
        </w:rPr>
        <w:t xml:space="preserve">, Закон за водите и подзаконовите нормативни актове към него. Издадено е писмо изх. № </w:t>
      </w:r>
      <w:r w:rsidR="008A7975" w:rsidRPr="00604A58">
        <w:rPr>
          <w:rFonts w:ascii="Times New Roman" w:eastAsia="Times New Roman" w:hAnsi="Times New Roman"/>
          <w:sz w:val="24"/>
          <w:szCs w:val="24"/>
          <w:lang w:eastAsia="bg-BG"/>
        </w:rPr>
        <w:t>ПУ-01-</w:t>
      </w:r>
      <w:r w:rsidR="00604A58" w:rsidRPr="00604A58">
        <w:rPr>
          <w:rFonts w:ascii="Times New Roman" w:eastAsia="Times New Roman" w:hAnsi="Times New Roman"/>
          <w:sz w:val="24"/>
          <w:szCs w:val="24"/>
          <w:lang w:val="bg-BG" w:eastAsia="bg-BG"/>
        </w:rPr>
        <w:t>1184</w:t>
      </w:r>
      <w:r w:rsidR="008A7975" w:rsidRPr="00604A58">
        <w:rPr>
          <w:rFonts w:ascii="Times New Roman" w:eastAsia="Times New Roman" w:hAnsi="Times New Roman"/>
          <w:sz w:val="24"/>
          <w:szCs w:val="24"/>
          <w:lang w:eastAsia="bg-BG"/>
        </w:rPr>
        <w:t>(</w:t>
      </w:r>
      <w:r w:rsidR="00604A58" w:rsidRPr="00604A58">
        <w:rPr>
          <w:rFonts w:ascii="Times New Roman" w:eastAsia="Times New Roman" w:hAnsi="Times New Roman"/>
          <w:sz w:val="24"/>
          <w:szCs w:val="24"/>
          <w:lang w:val="bg-BG" w:eastAsia="bg-BG"/>
        </w:rPr>
        <w:t>1</w:t>
      </w:r>
      <w:r w:rsidR="008A7975" w:rsidRPr="00604A58">
        <w:rPr>
          <w:rFonts w:ascii="Times New Roman" w:eastAsia="Times New Roman" w:hAnsi="Times New Roman"/>
          <w:sz w:val="24"/>
          <w:szCs w:val="24"/>
          <w:lang w:eastAsia="bg-BG"/>
        </w:rPr>
        <w:t xml:space="preserve">) / </w:t>
      </w:r>
      <w:r w:rsidR="008A7975" w:rsidRPr="00604A58">
        <w:rPr>
          <w:rFonts w:ascii="Times New Roman" w:eastAsia="Times New Roman" w:hAnsi="Times New Roman"/>
          <w:sz w:val="24"/>
          <w:szCs w:val="24"/>
          <w:lang w:val="bg-BG" w:eastAsia="bg-BG"/>
        </w:rPr>
        <w:t>1</w:t>
      </w:r>
      <w:r w:rsidR="00604A58" w:rsidRPr="00604A58">
        <w:rPr>
          <w:rFonts w:ascii="Times New Roman" w:eastAsia="Times New Roman" w:hAnsi="Times New Roman"/>
          <w:sz w:val="24"/>
          <w:szCs w:val="24"/>
          <w:lang w:val="bg-BG" w:eastAsia="bg-BG"/>
        </w:rPr>
        <w:t>1</w:t>
      </w:r>
      <w:r w:rsidR="008A7975" w:rsidRPr="00604A58">
        <w:rPr>
          <w:rFonts w:ascii="Times New Roman" w:eastAsia="Times New Roman" w:hAnsi="Times New Roman"/>
          <w:sz w:val="24"/>
          <w:szCs w:val="24"/>
          <w:lang w:val="bg-BG" w:eastAsia="bg-BG"/>
        </w:rPr>
        <w:t>.</w:t>
      </w:r>
      <w:r w:rsidR="00604A58" w:rsidRPr="00604A58">
        <w:rPr>
          <w:rFonts w:ascii="Times New Roman" w:eastAsia="Times New Roman" w:hAnsi="Times New Roman"/>
          <w:sz w:val="24"/>
          <w:szCs w:val="24"/>
          <w:lang w:val="bg-BG" w:eastAsia="bg-BG"/>
        </w:rPr>
        <w:t>12</w:t>
      </w:r>
      <w:r w:rsidR="008A7975" w:rsidRPr="00604A58">
        <w:rPr>
          <w:rFonts w:ascii="Times New Roman" w:eastAsia="Times New Roman" w:hAnsi="Times New Roman"/>
          <w:sz w:val="24"/>
          <w:szCs w:val="24"/>
          <w:lang w:eastAsia="bg-BG"/>
        </w:rPr>
        <w:t>.202</w:t>
      </w:r>
      <w:r w:rsidR="008A7975" w:rsidRPr="00604A58">
        <w:rPr>
          <w:rFonts w:ascii="Times New Roman" w:eastAsia="Times New Roman" w:hAnsi="Times New Roman"/>
          <w:sz w:val="24"/>
          <w:szCs w:val="24"/>
          <w:lang w:val="bg-BG" w:eastAsia="bg-BG"/>
        </w:rPr>
        <w:t>5</w:t>
      </w:r>
      <w:r w:rsidRPr="00604A58">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CC4DAF" w:rsidRPr="00501A4A" w:rsidRDefault="00CC4DAF" w:rsidP="0059464E">
      <w:pPr>
        <w:spacing w:after="0" w:line="348" w:lineRule="auto"/>
        <w:ind w:firstLine="709"/>
        <w:jc w:val="both"/>
        <w:rPr>
          <w:rFonts w:ascii="Times New Roman" w:eastAsia="Calibri" w:hAnsi="Times New Roman"/>
          <w:sz w:val="24"/>
          <w:szCs w:val="24"/>
          <w:lang w:val="bg-BG"/>
        </w:rPr>
      </w:pPr>
      <w:r w:rsidRPr="00604A58">
        <w:rPr>
          <w:rFonts w:ascii="Times New Roman" w:eastAsia="Calibri" w:hAnsi="Times New Roman"/>
          <w:sz w:val="24"/>
          <w:szCs w:val="24"/>
          <w:lang w:val="bg-BG"/>
        </w:rPr>
        <w:t xml:space="preserve">Ще </w:t>
      </w:r>
      <w:r w:rsidRPr="00501A4A">
        <w:rPr>
          <w:rFonts w:ascii="Times New Roman" w:eastAsia="Calibri" w:hAnsi="Times New Roman"/>
          <w:sz w:val="24"/>
          <w:szCs w:val="24"/>
          <w:lang w:val="bg-BG"/>
        </w:rPr>
        <w:t>се спазват следните условия:</w:t>
      </w:r>
    </w:p>
    <w:p w:rsidR="00CC4DAF" w:rsidRPr="00501A4A" w:rsidRDefault="00CC4DAF" w:rsidP="0059464E">
      <w:pPr>
        <w:pStyle w:val="a3"/>
        <w:numPr>
          <w:ilvl w:val="0"/>
          <w:numId w:val="3"/>
        </w:numPr>
        <w:spacing w:after="0" w:line="348" w:lineRule="auto"/>
        <w:jc w:val="both"/>
        <w:rPr>
          <w:rFonts w:ascii="Times New Roman" w:eastAsia="Calibri" w:hAnsi="Times New Roman"/>
          <w:sz w:val="24"/>
          <w:szCs w:val="24"/>
          <w:lang w:val="bg-BG"/>
        </w:rPr>
      </w:pPr>
      <w:r w:rsidRPr="00501A4A">
        <w:rPr>
          <w:rFonts w:ascii="Times New Roman" w:eastAsia="Calibri" w:hAnsi="Times New Roman"/>
          <w:sz w:val="24"/>
          <w:szCs w:val="24"/>
          <w:lang w:val="bg-BG"/>
        </w:rPr>
        <w:t xml:space="preserve">При изграждане на сондажния кладенец, дълбочината ще гарантира водовземане само от първото от повърхността подземно водно тяло </w:t>
      </w:r>
      <w:r w:rsidRPr="00501A4A">
        <w:rPr>
          <w:rFonts w:ascii="Times New Roman" w:eastAsia="Calibri" w:hAnsi="Times New Roman"/>
          <w:sz w:val="24"/>
          <w:szCs w:val="24"/>
        </w:rPr>
        <w:t>BG</w:t>
      </w:r>
      <w:r w:rsidRPr="00501A4A">
        <w:rPr>
          <w:rFonts w:ascii="Times New Roman" w:eastAsia="Calibri" w:hAnsi="Times New Roman"/>
          <w:sz w:val="24"/>
          <w:szCs w:val="24"/>
          <w:lang w:val="bg-BG"/>
        </w:rPr>
        <w:t>3</w:t>
      </w:r>
      <w:r w:rsidRPr="00501A4A">
        <w:rPr>
          <w:rFonts w:ascii="Times New Roman" w:eastAsia="Calibri" w:hAnsi="Times New Roman"/>
          <w:sz w:val="24"/>
          <w:szCs w:val="24"/>
        </w:rPr>
        <w:t>G000000Q</w:t>
      </w:r>
      <w:r w:rsidRPr="00501A4A">
        <w:rPr>
          <w:rFonts w:ascii="Times New Roman" w:eastAsia="Calibri" w:hAnsi="Times New Roman"/>
          <w:sz w:val="24"/>
          <w:szCs w:val="24"/>
          <w:lang w:val="bg-BG"/>
        </w:rPr>
        <w:t xml:space="preserve">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Pr="00501A4A">
        <w:rPr>
          <w:rFonts w:ascii="Times New Roman" w:eastAsia="Calibri" w:hAnsi="Times New Roman"/>
          <w:sz w:val="24"/>
          <w:szCs w:val="24"/>
        </w:rPr>
        <w:t>(</w:t>
      </w:r>
      <w:r w:rsidRPr="00501A4A">
        <w:rPr>
          <w:rFonts w:ascii="Times New Roman" w:eastAsia="Calibri" w:hAnsi="Times New Roman"/>
          <w:sz w:val="24"/>
          <w:szCs w:val="24"/>
          <w:lang w:val="bg-BG"/>
        </w:rPr>
        <w:t xml:space="preserve">съгласно чл. 50, </w:t>
      </w:r>
      <w:r w:rsidR="0014096D" w:rsidRPr="00501A4A">
        <w:rPr>
          <w:rFonts w:ascii="Times New Roman" w:eastAsia="Calibri" w:hAnsi="Times New Roman"/>
          <w:sz w:val="24"/>
          <w:szCs w:val="24"/>
          <w:lang w:val="bg-BG"/>
        </w:rPr>
        <w:t xml:space="preserve">вр. </w:t>
      </w:r>
      <w:r w:rsidRPr="00501A4A">
        <w:rPr>
          <w:rFonts w:ascii="Times New Roman" w:eastAsia="Calibri" w:hAnsi="Times New Roman"/>
          <w:sz w:val="24"/>
          <w:szCs w:val="24"/>
          <w:lang w:val="bg-BG"/>
        </w:rPr>
        <w:t xml:space="preserve">ал. </w:t>
      </w:r>
      <w:r w:rsidRPr="00501A4A">
        <w:rPr>
          <w:rFonts w:ascii="Times New Roman" w:eastAsia="Calibri" w:hAnsi="Times New Roman"/>
          <w:sz w:val="24"/>
          <w:szCs w:val="24"/>
        </w:rPr>
        <w:t xml:space="preserve">2 </w:t>
      </w:r>
      <w:r w:rsidRPr="00501A4A">
        <w:rPr>
          <w:rFonts w:ascii="Times New Roman" w:eastAsia="Calibri" w:hAnsi="Times New Roman"/>
          <w:sz w:val="24"/>
          <w:szCs w:val="24"/>
          <w:lang w:val="bg-BG"/>
        </w:rPr>
        <w:t>и ал. 3 от Наредба № 1 / 10.10.2007г. за проучване, ползване и позване на подземните води;</w:t>
      </w:r>
    </w:p>
    <w:p w:rsidR="00CC4DAF" w:rsidRPr="00501A4A" w:rsidRDefault="00CC4DAF" w:rsidP="0059464E">
      <w:pPr>
        <w:pStyle w:val="a3"/>
        <w:numPr>
          <w:ilvl w:val="0"/>
          <w:numId w:val="3"/>
        </w:numPr>
        <w:spacing w:after="0" w:line="348" w:lineRule="auto"/>
        <w:jc w:val="both"/>
        <w:rPr>
          <w:rFonts w:ascii="Times New Roman" w:eastAsia="Calibri" w:hAnsi="Times New Roman"/>
          <w:sz w:val="24"/>
          <w:szCs w:val="24"/>
          <w:lang w:val="bg-BG"/>
        </w:rPr>
      </w:pPr>
      <w:r w:rsidRPr="00501A4A">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p>
    <w:p w:rsidR="00CC4DAF" w:rsidRPr="00501A4A" w:rsidRDefault="00CC4DAF" w:rsidP="0059464E">
      <w:pPr>
        <w:pStyle w:val="a3"/>
        <w:numPr>
          <w:ilvl w:val="0"/>
          <w:numId w:val="3"/>
        </w:numPr>
        <w:spacing w:after="0" w:line="348" w:lineRule="auto"/>
        <w:jc w:val="both"/>
        <w:rPr>
          <w:rFonts w:ascii="Times New Roman" w:eastAsia="Calibri" w:hAnsi="Times New Roman"/>
          <w:sz w:val="24"/>
          <w:szCs w:val="24"/>
          <w:lang w:val="bg-BG"/>
        </w:rPr>
      </w:pPr>
      <w:r w:rsidRPr="00501A4A">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rsidR="00CC4DAF" w:rsidRPr="00501A4A" w:rsidRDefault="00CC4DAF" w:rsidP="0059464E">
      <w:pPr>
        <w:pStyle w:val="a3"/>
        <w:numPr>
          <w:ilvl w:val="0"/>
          <w:numId w:val="3"/>
        </w:numPr>
        <w:spacing w:after="0" w:line="348" w:lineRule="auto"/>
        <w:jc w:val="both"/>
        <w:rPr>
          <w:rFonts w:ascii="Times New Roman" w:eastAsia="Calibri" w:hAnsi="Times New Roman"/>
          <w:sz w:val="24"/>
          <w:szCs w:val="24"/>
          <w:lang w:val="bg-BG"/>
        </w:rPr>
      </w:pPr>
      <w:r w:rsidRPr="00501A4A">
        <w:rPr>
          <w:rFonts w:ascii="Times New Roman" w:eastAsia="Calibri" w:hAnsi="Times New Roman"/>
          <w:sz w:val="24"/>
          <w:szCs w:val="24"/>
          <w:lang w:val="bg-BG"/>
        </w:rPr>
        <w:t>Изграждането на водовземното съоръжение и водовземане</w:t>
      </w:r>
      <w:r w:rsidR="0014096D" w:rsidRPr="00501A4A">
        <w:rPr>
          <w:rFonts w:ascii="Times New Roman" w:eastAsia="Calibri" w:hAnsi="Times New Roman"/>
          <w:sz w:val="24"/>
          <w:szCs w:val="24"/>
          <w:lang w:val="bg-BG"/>
        </w:rPr>
        <w:t>то</w:t>
      </w:r>
      <w:r w:rsidRPr="00501A4A">
        <w:rPr>
          <w:rFonts w:ascii="Times New Roman" w:eastAsia="Calibri" w:hAnsi="Times New Roman"/>
          <w:sz w:val="24"/>
          <w:szCs w:val="24"/>
          <w:lang w:val="bg-BG"/>
        </w:rPr>
        <w:t xml:space="preserve"> от подземни води, подлежи на разрешителен режим, съгласно чл. 50, ал. 7, т. 1</w:t>
      </w:r>
      <w:r w:rsidR="0014096D" w:rsidRPr="00501A4A">
        <w:rPr>
          <w:rFonts w:ascii="Times New Roman" w:eastAsia="Calibri" w:hAnsi="Times New Roman"/>
          <w:sz w:val="24"/>
          <w:szCs w:val="24"/>
          <w:lang w:val="bg-BG"/>
        </w:rPr>
        <w:t>, във връзка с чл. 44, ал. 1 от Закона за водите</w:t>
      </w:r>
      <w:r w:rsidRPr="00501A4A">
        <w:rPr>
          <w:rFonts w:ascii="Times New Roman" w:eastAsia="Calibri" w:hAnsi="Times New Roman"/>
          <w:sz w:val="24"/>
          <w:szCs w:val="24"/>
          <w:lang w:val="bg-BG"/>
        </w:rPr>
        <w:t>;</w:t>
      </w:r>
    </w:p>
    <w:p w:rsidR="00CC4DAF" w:rsidRDefault="00CC4DAF" w:rsidP="0059464E">
      <w:pPr>
        <w:pStyle w:val="a3"/>
        <w:numPr>
          <w:ilvl w:val="0"/>
          <w:numId w:val="3"/>
        </w:numPr>
        <w:spacing w:after="0" w:line="348" w:lineRule="auto"/>
        <w:jc w:val="both"/>
        <w:rPr>
          <w:rFonts w:ascii="Times New Roman" w:eastAsia="Calibri" w:hAnsi="Times New Roman"/>
          <w:sz w:val="24"/>
          <w:szCs w:val="24"/>
          <w:lang w:val="bg-BG"/>
        </w:rPr>
      </w:pPr>
      <w:r w:rsidRPr="00501A4A">
        <w:rPr>
          <w:rFonts w:ascii="Times New Roman" w:eastAsia="Calibri" w:hAnsi="Times New Roman"/>
          <w:sz w:val="24"/>
          <w:szCs w:val="24"/>
          <w:lang w:val="bg-BG"/>
        </w:rPr>
        <w:t xml:space="preserve">За формиращите се битово-фекални отпадъчни води ще се изгради водоплътна изгребна яма, в съответствие с техническите, санитарно-хигиенните и екологични </w:t>
      </w:r>
      <w:r w:rsidRPr="00501A4A">
        <w:rPr>
          <w:rFonts w:ascii="Times New Roman" w:eastAsia="Calibri" w:hAnsi="Times New Roman"/>
          <w:sz w:val="24"/>
          <w:szCs w:val="24"/>
          <w:lang w:val="bg-BG"/>
        </w:rPr>
        <w:lastRenderedPageBreak/>
        <w:t>изисквания. Ще се осигури периодичното почистване на ямата от специализирана фирма за комунални услуги и извозването на отпадъчните води и утайки до най-близката ПСОВ;</w:t>
      </w:r>
    </w:p>
    <w:p w:rsidR="00F26B9F" w:rsidRPr="00501A4A" w:rsidRDefault="00F26B9F" w:rsidP="0059464E">
      <w:pPr>
        <w:pStyle w:val="a3"/>
        <w:numPr>
          <w:ilvl w:val="0"/>
          <w:numId w:val="3"/>
        </w:numPr>
        <w:spacing w:after="0" w:line="348" w:lineRule="auto"/>
        <w:jc w:val="both"/>
        <w:rPr>
          <w:rFonts w:ascii="Times New Roman" w:eastAsia="Calibri" w:hAnsi="Times New Roman"/>
          <w:sz w:val="24"/>
          <w:szCs w:val="24"/>
          <w:lang w:val="bg-BG"/>
        </w:rPr>
      </w:pPr>
      <w:r>
        <w:rPr>
          <w:rFonts w:ascii="Times New Roman" w:hAnsi="Times New Roman"/>
          <w:color w:val="000000"/>
          <w:sz w:val="24"/>
          <w:szCs w:val="24"/>
          <w:lang w:val="bg-BG" w:eastAsia="bg-BG" w:bidi="bg-BG"/>
        </w:rPr>
        <w:t>Ще се предвидят технически средства и ще се планират дейности за минимизиране на риска за хора и собственост при наводнения, като се осигури възможност за преминаване и оттичане на високите води на р. Марица.</w:t>
      </w:r>
    </w:p>
    <w:p w:rsidR="002B0A26" w:rsidRPr="0052710B" w:rsidRDefault="002B0A26" w:rsidP="0059464E">
      <w:pPr>
        <w:spacing w:after="0" w:line="348" w:lineRule="auto"/>
        <w:ind w:firstLine="709"/>
        <w:jc w:val="both"/>
        <w:rPr>
          <w:rFonts w:ascii="Times New Roman" w:hAnsi="Times New Roman"/>
          <w:sz w:val="24"/>
          <w:szCs w:val="24"/>
          <w:highlight w:val="green"/>
        </w:rPr>
      </w:pPr>
    </w:p>
    <w:p w:rsidR="002B0A26" w:rsidRPr="00B3262E" w:rsidRDefault="002B0A26" w:rsidP="0059464E">
      <w:pPr>
        <w:spacing w:after="0" w:line="348" w:lineRule="auto"/>
        <w:ind w:firstLine="708"/>
        <w:jc w:val="both"/>
        <w:rPr>
          <w:rFonts w:ascii="Times New Roman" w:hAnsi="Times New Roman"/>
          <w:sz w:val="24"/>
          <w:szCs w:val="24"/>
        </w:rPr>
      </w:pPr>
      <w:r w:rsidRPr="00B3262E">
        <w:rPr>
          <w:rFonts w:ascii="Times New Roman" w:hAnsi="Times New Roman"/>
          <w:sz w:val="24"/>
          <w:szCs w:val="24"/>
        </w:rPr>
        <w:t>Реализирането на обекта ще стане съгласно утвърдения ПУП</w:t>
      </w:r>
      <w:r w:rsidR="0059464E" w:rsidRPr="00B3262E">
        <w:rPr>
          <w:rFonts w:ascii="Times New Roman" w:hAnsi="Times New Roman"/>
          <w:sz w:val="24"/>
          <w:szCs w:val="24"/>
          <w:lang w:val="bg-BG"/>
        </w:rPr>
        <w:t>-ПРЗ</w:t>
      </w:r>
      <w:r w:rsidRPr="00B3262E">
        <w:rPr>
          <w:rFonts w:ascii="Times New Roman" w:hAnsi="Times New Roman"/>
          <w:sz w:val="24"/>
          <w:szCs w:val="24"/>
        </w:rPr>
        <w:t xml:space="preserve"> и </w:t>
      </w:r>
      <w:r w:rsidR="003D42EF" w:rsidRPr="00B3262E">
        <w:rPr>
          <w:rFonts w:ascii="Times New Roman" w:hAnsi="Times New Roman"/>
          <w:sz w:val="24"/>
          <w:szCs w:val="24"/>
          <w:lang w:val="bg-BG"/>
        </w:rPr>
        <w:t>инвестиционните</w:t>
      </w:r>
      <w:r w:rsidRPr="00B3262E">
        <w:rPr>
          <w:rFonts w:ascii="Times New Roman" w:hAnsi="Times New Roman"/>
          <w:sz w:val="24"/>
          <w:szCs w:val="24"/>
        </w:rPr>
        <w:t xml:space="preserve"> проект</w:t>
      </w:r>
      <w:r w:rsidR="00E179A0" w:rsidRPr="00B3262E">
        <w:rPr>
          <w:rFonts w:ascii="Times New Roman" w:hAnsi="Times New Roman"/>
          <w:sz w:val="24"/>
          <w:szCs w:val="24"/>
        </w:rPr>
        <w:t>и</w:t>
      </w:r>
      <w:r w:rsidR="001118BB" w:rsidRPr="00B3262E">
        <w:rPr>
          <w:rFonts w:ascii="Times New Roman" w:hAnsi="Times New Roman"/>
          <w:sz w:val="24"/>
          <w:szCs w:val="24"/>
          <w:lang w:val="bg-BG"/>
        </w:rPr>
        <w:t>,</w:t>
      </w:r>
      <w:r w:rsidR="00E179A0" w:rsidRPr="00B3262E">
        <w:rPr>
          <w:rFonts w:ascii="Times New Roman" w:hAnsi="Times New Roman"/>
          <w:sz w:val="24"/>
          <w:szCs w:val="24"/>
        </w:rPr>
        <w:t xml:space="preserve"> при спазване на ограничител</w:t>
      </w:r>
      <w:r w:rsidR="00E179A0" w:rsidRPr="00B3262E">
        <w:rPr>
          <w:rFonts w:ascii="Times New Roman" w:hAnsi="Times New Roman"/>
          <w:sz w:val="24"/>
          <w:szCs w:val="24"/>
          <w:lang w:val="bg-BG"/>
        </w:rPr>
        <w:t>ните линии</w:t>
      </w:r>
      <w:r w:rsidRPr="00B3262E">
        <w:rPr>
          <w:rFonts w:ascii="Times New Roman" w:hAnsi="Times New Roman"/>
          <w:sz w:val="24"/>
          <w:szCs w:val="24"/>
        </w:rPr>
        <w:t xml:space="preserve"> на застрояване. </w:t>
      </w:r>
    </w:p>
    <w:p w:rsidR="00FC1E89" w:rsidRPr="00B3262E" w:rsidRDefault="00FC1E89" w:rsidP="0059464E">
      <w:pPr>
        <w:spacing w:after="0" w:line="348" w:lineRule="auto"/>
        <w:ind w:firstLine="709"/>
        <w:jc w:val="both"/>
        <w:rPr>
          <w:rFonts w:ascii="Times New Roman" w:eastAsia="Calibri" w:hAnsi="Times New Roman"/>
          <w:sz w:val="24"/>
          <w:szCs w:val="24"/>
        </w:rPr>
      </w:pPr>
      <w:r w:rsidRPr="00B3262E">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B3262E">
        <w:rPr>
          <w:rFonts w:ascii="Times New Roman" w:eastAsia="Calibri" w:hAnsi="Times New Roman"/>
          <w:sz w:val="24"/>
          <w:szCs w:val="24"/>
          <w:lang w:val="bg-BG"/>
        </w:rPr>
        <w:t>а</w:t>
      </w:r>
      <w:r w:rsidRPr="00B3262E">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FD1843" w:rsidRPr="00B3262E" w:rsidRDefault="00FD1843" w:rsidP="0059464E">
      <w:pPr>
        <w:spacing w:after="0" w:line="348" w:lineRule="auto"/>
        <w:ind w:firstLine="708"/>
        <w:jc w:val="both"/>
        <w:rPr>
          <w:rFonts w:ascii="Times New Roman" w:hAnsi="Times New Roman"/>
          <w:sz w:val="24"/>
          <w:szCs w:val="24"/>
        </w:rPr>
      </w:pPr>
      <w:r w:rsidRPr="00B3262E">
        <w:rPr>
          <w:rFonts w:ascii="Times New Roman" w:hAnsi="Times New Roman"/>
          <w:sz w:val="24"/>
          <w:szCs w:val="24"/>
        </w:rPr>
        <w:t xml:space="preserve">Ще се предвидят необходимите паркоместа за работещи и </w:t>
      </w:r>
      <w:r w:rsidR="001118BB" w:rsidRPr="00B3262E">
        <w:rPr>
          <w:rFonts w:ascii="Times New Roman" w:hAnsi="Times New Roman"/>
          <w:sz w:val="24"/>
          <w:szCs w:val="24"/>
          <w:lang w:val="bg-BG"/>
        </w:rPr>
        <w:t>посетители</w:t>
      </w:r>
      <w:r w:rsidRPr="00B3262E">
        <w:rPr>
          <w:rFonts w:ascii="Times New Roman" w:hAnsi="Times New Roman"/>
          <w:sz w:val="24"/>
          <w:szCs w:val="24"/>
        </w:rPr>
        <w:t>,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w:t>
      </w:r>
      <w:r w:rsidR="001118BB" w:rsidRPr="00B3262E">
        <w:rPr>
          <w:rFonts w:ascii="Times New Roman" w:hAnsi="Times New Roman"/>
          <w:sz w:val="24"/>
          <w:szCs w:val="24"/>
          <w:lang w:val="bg-BG"/>
        </w:rPr>
        <w:t>я</w:t>
      </w:r>
      <w:r w:rsidRPr="00B3262E">
        <w:rPr>
          <w:rFonts w:ascii="Times New Roman" w:hAnsi="Times New Roman"/>
          <w:sz w:val="24"/>
          <w:szCs w:val="24"/>
        </w:rPr>
        <w:t>сто ще бъде облагородено.</w:t>
      </w:r>
    </w:p>
    <w:p w:rsidR="00FD1843" w:rsidRPr="00B3262E" w:rsidRDefault="00FD1843" w:rsidP="0059464E">
      <w:pPr>
        <w:pStyle w:val="a4"/>
        <w:spacing w:after="0" w:line="348" w:lineRule="auto"/>
        <w:ind w:left="0" w:firstLine="708"/>
        <w:jc w:val="both"/>
        <w:rPr>
          <w:rFonts w:ascii="Times New Roman" w:hAnsi="Times New Roman"/>
          <w:sz w:val="24"/>
          <w:szCs w:val="24"/>
        </w:rPr>
      </w:pPr>
      <w:r w:rsidRPr="00B3262E">
        <w:rPr>
          <w:rFonts w:ascii="Times New Roman" w:hAnsi="Times New Roman"/>
          <w:sz w:val="24"/>
          <w:szCs w:val="24"/>
        </w:rPr>
        <w:t>При предвидените дейности не се очакват опасности и вредности, не се отделят вещества, които да окажат вредно въздействие върху атмосферния въздух.</w:t>
      </w:r>
    </w:p>
    <w:p w:rsidR="00FD1843" w:rsidRPr="00B3262E" w:rsidRDefault="00FD1843" w:rsidP="0059464E">
      <w:pPr>
        <w:pStyle w:val="a4"/>
        <w:spacing w:after="0" w:line="348" w:lineRule="auto"/>
        <w:ind w:left="0" w:firstLine="708"/>
        <w:jc w:val="both"/>
        <w:rPr>
          <w:rFonts w:ascii="Times New Roman" w:hAnsi="Times New Roman"/>
          <w:sz w:val="24"/>
          <w:szCs w:val="24"/>
        </w:rPr>
      </w:pPr>
      <w:r w:rsidRPr="00B3262E">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FD1843" w:rsidRPr="00B3262E" w:rsidRDefault="00FD1843" w:rsidP="0059464E">
      <w:pPr>
        <w:pStyle w:val="af"/>
        <w:spacing w:after="0" w:line="348" w:lineRule="auto"/>
        <w:ind w:left="0" w:firstLine="720"/>
        <w:jc w:val="both"/>
        <w:rPr>
          <w:rFonts w:ascii="Times New Roman" w:hAnsi="Times New Roman"/>
          <w:sz w:val="24"/>
          <w:szCs w:val="24"/>
          <w:lang w:val="bg-BG"/>
        </w:rPr>
      </w:pPr>
      <w:r w:rsidRPr="00B3262E">
        <w:rPr>
          <w:rFonts w:ascii="Times New Roman" w:hAnsi="Times New Roman"/>
          <w:sz w:val="24"/>
          <w:szCs w:val="24"/>
        </w:rPr>
        <w:t>Не се предвижда използване на взрив при реализацията на инвестиционното предложение.</w:t>
      </w:r>
      <w:r w:rsidRPr="00B3262E">
        <w:rPr>
          <w:rFonts w:ascii="Times New Roman" w:hAnsi="Times New Roman"/>
          <w:sz w:val="24"/>
          <w:szCs w:val="24"/>
          <w:lang w:val="bg-BG"/>
        </w:rPr>
        <w:t xml:space="preserve"> </w:t>
      </w:r>
      <w:r w:rsidRPr="00B3262E">
        <w:rPr>
          <w:rFonts w:ascii="Times New Roman" w:eastAsia="Calibri" w:hAnsi="Times New Roman"/>
          <w:sz w:val="24"/>
          <w:szCs w:val="24"/>
        </w:rPr>
        <w:t>Изкопите за основите на застройките ще се извършват механизирано и ръчно.</w:t>
      </w:r>
    </w:p>
    <w:p w:rsidR="00FD1843" w:rsidRPr="00B3262E" w:rsidRDefault="00FD1843" w:rsidP="0059464E">
      <w:pPr>
        <w:spacing w:after="0" w:line="348" w:lineRule="auto"/>
        <w:ind w:firstLine="709"/>
        <w:jc w:val="both"/>
        <w:rPr>
          <w:rFonts w:ascii="Times New Roman" w:eastAsia="Calibri" w:hAnsi="Times New Roman"/>
          <w:sz w:val="24"/>
          <w:szCs w:val="24"/>
        </w:rPr>
      </w:pPr>
      <w:r w:rsidRPr="00B3262E">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B3262E" w:rsidRDefault="00FD1843" w:rsidP="0059464E">
      <w:pPr>
        <w:spacing w:after="0" w:line="348" w:lineRule="auto"/>
        <w:ind w:firstLine="709"/>
        <w:jc w:val="both"/>
        <w:rPr>
          <w:rFonts w:ascii="Times New Roman" w:hAnsi="Times New Roman"/>
          <w:sz w:val="24"/>
          <w:szCs w:val="24"/>
          <w:lang w:val="bg-BG"/>
        </w:rPr>
      </w:pPr>
      <w:r w:rsidRPr="00B3262E">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B3262E" w:rsidRDefault="00C951B9" w:rsidP="00A63975">
      <w:pPr>
        <w:spacing w:after="0" w:line="336" w:lineRule="auto"/>
        <w:ind w:firstLine="709"/>
        <w:jc w:val="both"/>
        <w:rPr>
          <w:rFonts w:ascii="Times New Roman" w:hAnsi="Times New Roman"/>
          <w:sz w:val="24"/>
          <w:szCs w:val="24"/>
          <w:lang w:val="bg-BG"/>
        </w:rPr>
      </w:pPr>
    </w:p>
    <w:p w:rsidR="00D95AE1" w:rsidRPr="00B3262E" w:rsidRDefault="00D95AE1" w:rsidP="00A63975">
      <w:pPr>
        <w:widowControl w:val="0"/>
        <w:autoSpaceDE w:val="0"/>
        <w:autoSpaceDN w:val="0"/>
        <w:adjustRightInd w:val="0"/>
        <w:spacing w:after="0" w:line="336" w:lineRule="auto"/>
        <w:rPr>
          <w:rFonts w:ascii="Times New Roman" w:hAnsi="Times New Roman"/>
          <w:b/>
          <w:sz w:val="24"/>
          <w:szCs w:val="24"/>
          <w:lang w:val="bg-BG"/>
        </w:rPr>
      </w:pPr>
      <w:r w:rsidRPr="00B3262E">
        <w:rPr>
          <w:rFonts w:ascii="Times New Roman" w:hAnsi="Times New Roman"/>
          <w:b/>
          <w:sz w:val="24"/>
          <w:szCs w:val="24"/>
        </w:rPr>
        <w:t xml:space="preserve">  </w:t>
      </w:r>
      <w:r w:rsidR="00FF1E13" w:rsidRPr="00B3262E">
        <w:rPr>
          <w:rFonts w:ascii="Times New Roman" w:hAnsi="Times New Roman"/>
          <w:b/>
          <w:sz w:val="24"/>
          <w:szCs w:val="24"/>
          <w:lang w:val="bg-BG"/>
        </w:rPr>
        <w:t>4</w:t>
      </w:r>
      <w:r w:rsidRPr="00B3262E">
        <w:rPr>
          <w:rFonts w:ascii="Times New Roman" w:hAnsi="Times New Roman"/>
          <w:b/>
          <w:sz w:val="24"/>
          <w:szCs w:val="24"/>
        </w:rPr>
        <w:t xml:space="preserve">.   </w:t>
      </w:r>
      <w:r w:rsidR="00FF1E13" w:rsidRPr="00B3262E">
        <w:rPr>
          <w:rFonts w:ascii="Times New Roman" w:hAnsi="Times New Roman"/>
          <w:b/>
          <w:sz w:val="24"/>
          <w:szCs w:val="24"/>
        </w:rPr>
        <w:t>Схема на нова или промяна на съществуваща пътна инфраструктура.</w:t>
      </w:r>
      <w:r w:rsidRPr="00B3262E">
        <w:rPr>
          <w:rFonts w:ascii="Times New Roman" w:hAnsi="Times New Roman"/>
          <w:b/>
          <w:sz w:val="24"/>
          <w:szCs w:val="24"/>
        </w:rPr>
        <w:t xml:space="preserve">     </w:t>
      </w:r>
    </w:p>
    <w:p w:rsidR="00C434A3" w:rsidRPr="00BF548F" w:rsidRDefault="00CF53C9" w:rsidP="00A63975">
      <w:pPr>
        <w:spacing w:after="0" w:line="336" w:lineRule="auto"/>
        <w:ind w:firstLine="709"/>
        <w:jc w:val="both"/>
        <w:rPr>
          <w:rFonts w:ascii="Times New Roman" w:eastAsia="Calibri" w:hAnsi="Times New Roman"/>
          <w:sz w:val="24"/>
          <w:szCs w:val="24"/>
          <w:lang w:val="bg-BG"/>
        </w:rPr>
      </w:pPr>
      <w:r w:rsidRPr="00BF548F">
        <w:rPr>
          <w:rFonts w:ascii="Times New Roman" w:hAnsi="Times New Roman"/>
          <w:sz w:val="24"/>
          <w:szCs w:val="24"/>
        </w:rPr>
        <w:t>Транспортното обслужване на имота се</w:t>
      </w:r>
      <w:r w:rsidRPr="00BF548F">
        <w:rPr>
          <w:rFonts w:ascii="Times New Roman" w:hAnsi="Times New Roman"/>
          <w:sz w:val="24"/>
          <w:szCs w:val="24"/>
          <w:lang w:val="bg-BG"/>
        </w:rPr>
        <w:t xml:space="preserve"> </w:t>
      </w:r>
      <w:r w:rsidRPr="00BF548F">
        <w:rPr>
          <w:rFonts w:ascii="Times New Roman" w:hAnsi="Times New Roman"/>
          <w:sz w:val="24"/>
          <w:szCs w:val="24"/>
        </w:rPr>
        <w:t xml:space="preserve">осъществява </w:t>
      </w:r>
      <w:r w:rsidRPr="00BF548F">
        <w:rPr>
          <w:rFonts w:ascii="Times New Roman" w:hAnsi="Times New Roman"/>
          <w:sz w:val="24"/>
          <w:szCs w:val="24"/>
          <w:lang w:val="bg-BG"/>
        </w:rPr>
        <w:t xml:space="preserve">чрез вход/изход </w:t>
      </w:r>
      <w:r w:rsidRPr="00BF548F">
        <w:rPr>
          <w:rFonts w:ascii="Times New Roman" w:hAnsi="Times New Roman"/>
          <w:sz w:val="24"/>
          <w:szCs w:val="24"/>
        </w:rPr>
        <w:t xml:space="preserve">от </w:t>
      </w:r>
      <w:r w:rsidR="00BF548F" w:rsidRPr="00BF548F">
        <w:rPr>
          <w:rFonts w:ascii="Times New Roman" w:hAnsi="Times New Roman"/>
          <w:sz w:val="24"/>
          <w:szCs w:val="24"/>
        </w:rPr>
        <w:t>през път от републиканската пътна мрежа</w:t>
      </w:r>
      <w:r w:rsidRPr="00BF548F">
        <w:rPr>
          <w:rFonts w:ascii="Times New Roman" w:hAnsi="Times New Roman"/>
          <w:sz w:val="24"/>
          <w:szCs w:val="24"/>
          <w:lang w:val="bg-BG"/>
        </w:rPr>
        <w:t xml:space="preserve">, </w:t>
      </w:r>
      <w:r w:rsidR="00BF548F" w:rsidRPr="00BF548F">
        <w:rPr>
          <w:rFonts w:ascii="Times New Roman" w:hAnsi="Times New Roman"/>
          <w:sz w:val="24"/>
          <w:szCs w:val="24"/>
          <w:lang w:val="bg-BG"/>
        </w:rPr>
        <w:t>южно</w:t>
      </w:r>
      <w:r w:rsidRPr="00BF548F">
        <w:rPr>
          <w:rFonts w:ascii="Times New Roman" w:hAnsi="Times New Roman"/>
          <w:sz w:val="24"/>
          <w:szCs w:val="24"/>
          <w:lang w:val="bg-BG"/>
        </w:rPr>
        <w:t xml:space="preserve"> на имота</w:t>
      </w:r>
      <w:r w:rsidR="003F1310" w:rsidRPr="00BF548F">
        <w:rPr>
          <w:rFonts w:ascii="Times New Roman" w:eastAsia="Calibri" w:hAnsi="Times New Roman"/>
          <w:sz w:val="24"/>
          <w:szCs w:val="24"/>
        </w:rPr>
        <w:t>. </w:t>
      </w:r>
    </w:p>
    <w:p w:rsidR="00E72E45" w:rsidRPr="00BF548F" w:rsidRDefault="00CF53C9" w:rsidP="00A63975">
      <w:pPr>
        <w:pStyle w:val="a4"/>
        <w:spacing w:after="0" w:line="336" w:lineRule="auto"/>
        <w:ind w:left="0" w:firstLine="708"/>
        <w:jc w:val="both"/>
        <w:rPr>
          <w:rFonts w:ascii="Times New Roman" w:hAnsi="Times New Roman"/>
          <w:sz w:val="24"/>
          <w:szCs w:val="24"/>
        </w:rPr>
      </w:pPr>
      <w:r w:rsidRPr="00BF548F">
        <w:rPr>
          <w:rFonts w:ascii="Times New Roman" w:hAnsi="Times New Roman"/>
          <w:sz w:val="24"/>
          <w:szCs w:val="24"/>
        </w:rPr>
        <w:t>Ще се разработи транспортно-комуникационен план, който да осигури</w:t>
      </w:r>
      <w:r w:rsidR="00C434A3" w:rsidRPr="00BF548F">
        <w:rPr>
          <w:rFonts w:ascii="Times New Roman" w:hAnsi="Times New Roman"/>
          <w:sz w:val="24"/>
          <w:szCs w:val="24"/>
        </w:rPr>
        <w:t xml:space="preserve"> безопасен и удобен достъп до вътрешността на имота.</w:t>
      </w:r>
      <w:r w:rsidR="00E72E45" w:rsidRPr="00BF548F">
        <w:rPr>
          <w:rFonts w:ascii="Times New Roman" w:hAnsi="Times New Roman"/>
          <w:sz w:val="24"/>
          <w:szCs w:val="24"/>
        </w:rPr>
        <w:t xml:space="preserve"> </w:t>
      </w:r>
      <w:r w:rsidR="00771A96" w:rsidRPr="00BF548F">
        <w:rPr>
          <w:rFonts w:ascii="Times New Roman" w:hAnsi="Times New Roman"/>
          <w:sz w:val="24"/>
          <w:szCs w:val="24"/>
        </w:rPr>
        <w:t>Ще</w:t>
      </w:r>
      <w:r w:rsidR="00E72E45" w:rsidRPr="00BF548F">
        <w:rPr>
          <w:rFonts w:ascii="Times New Roman" w:hAnsi="Times New Roman"/>
          <w:sz w:val="24"/>
          <w:szCs w:val="24"/>
        </w:rPr>
        <w:t xml:space="preserve"> бъде </w:t>
      </w:r>
      <w:r w:rsidR="00771A96" w:rsidRPr="00BF548F">
        <w:rPr>
          <w:rFonts w:ascii="Times New Roman" w:hAnsi="Times New Roman"/>
          <w:sz w:val="24"/>
          <w:szCs w:val="24"/>
        </w:rPr>
        <w:t xml:space="preserve">изпълнена </w:t>
      </w:r>
      <w:r w:rsidR="00E72E45" w:rsidRPr="00BF548F">
        <w:rPr>
          <w:rFonts w:ascii="Times New Roman" w:hAnsi="Times New Roman"/>
          <w:sz w:val="24"/>
          <w:szCs w:val="24"/>
        </w:rPr>
        <w:t>трайна настилка за транспортните средства.</w:t>
      </w:r>
    </w:p>
    <w:p w:rsidR="00AE0EEF" w:rsidRPr="00BF548F" w:rsidRDefault="00AE0EEF" w:rsidP="00A63975">
      <w:pPr>
        <w:pStyle w:val="a4"/>
        <w:spacing w:after="0" w:line="336" w:lineRule="auto"/>
        <w:ind w:left="0" w:firstLine="708"/>
        <w:jc w:val="both"/>
        <w:rPr>
          <w:rFonts w:ascii="Times New Roman" w:hAnsi="Times New Roman"/>
          <w:sz w:val="24"/>
          <w:szCs w:val="24"/>
        </w:rPr>
      </w:pPr>
      <w:r w:rsidRPr="00BF548F">
        <w:rPr>
          <w:rFonts w:ascii="Times New Roman" w:hAnsi="Times New Roman"/>
          <w:sz w:val="24"/>
          <w:szCs w:val="24"/>
        </w:rPr>
        <w:t>Ще бъдат монтирани необходимите пътни знаци и ще се положи хоризонтална маркировка.</w:t>
      </w:r>
    </w:p>
    <w:p w:rsidR="00C434A3" w:rsidRPr="00BF548F" w:rsidRDefault="00E72E45" w:rsidP="00A63975">
      <w:pPr>
        <w:spacing w:after="0" w:line="336" w:lineRule="auto"/>
        <w:ind w:firstLine="709"/>
        <w:jc w:val="both"/>
        <w:rPr>
          <w:rFonts w:ascii="Times New Roman" w:eastAsia="Calibri" w:hAnsi="Times New Roman"/>
          <w:sz w:val="24"/>
          <w:szCs w:val="24"/>
          <w:lang w:val="bg-BG"/>
        </w:rPr>
      </w:pPr>
      <w:r w:rsidRPr="00BF548F">
        <w:rPr>
          <w:rFonts w:ascii="Times New Roman" w:eastAsia="Calibri" w:hAnsi="Times New Roman"/>
          <w:sz w:val="24"/>
          <w:szCs w:val="24"/>
        </w:rPr>
        <w:t xml:space="preserve">При проектирането </w:t>
      </w:r>
      <w:r w:rsidRPr="00BF548F">
        <w:rPr>
          <w:rFonts w:ascii="Times New Roman" w:eastAsia="Calibri" w:hAnsi="Times New Roman"/>
          <w:sz w:val="24"/>
          <w:szCs w:val="24"/>
          <w:lang w:val="bg-BG"/>
        </w:rPr>
        <w:t>няма да се промени</w:t>
      </w:r>
      <w:r w:rsidRPr="00BF548F">
        <w:rPr>
          <w:rFonts w:ascii="Times New Roman" w:eastAsia="Calibri" w:hAnsi="Times New Roman"/>
          <w:sz w:val="24"/>
          <w:szCs w:val="24"/>
        </w:rPr>
        <w:t xml:space="preserve"> габарита на съществуващия път. Оста на трасето се запазва.</w:t>
      </w:r>
    </w:p>
    <w:p w:rsidR="006756E7" w:rsidRPr="00BF548F" w:rsidRDefault="006756E7" w:rsidP="00A63975">
      <w:pPr>
        <w:spacing w:after="0" w:line="336" w:lineRule="auto"/>
        <w:ind w:firstLine="709"/>
        <w:jc w:val="both"/>
        <w:rPr>
          <w:rFonts w:ascii="Times New Roman" w:eastAsia="Calibri" w:hAnsi="Times New Roman"/>
          <w:sz w:val="24"/>
          <w:szCs w:val="24"/>
        </w:rPr>
      </w:pPr>
      <w:r w:rsidRPr="00BF548F">
        <w:rPr>
          <w:rFonts w:ascii="Times New Roman" w:eastAsia="Calibri" w:hAnsi="Times New Roman"/>
          <w:sz w:val="24"/>
          <w:szCs w:val="24"/>
        </w:rPr>
        <w:lastRenderedPageBreak/>
        <w:t>Не се налага промяна на съществуващата пътна инфраструктура.</w:t>
      </w:r>
    </w:p>
    <w:p w:rsidR="0013161D" w:rsidRPr="00BF548F" w:rsidRDefault="0013161D" w:rsidP="00A63975">
      <w:pPr>
        <w:spacing w:after="0" w:line="336" w:lineRule="auto"/>
        <w:ind w:firstLine="709"/>
        <w:jc w:val="both"/>
        <w:rPr>
          <w:rFonts w:ascii="Times New Roman" w:hAnsi="Times New Roman"/>
          <w:sz w:val="28"/>
          <w:szCs w:val="28"/>
          <w:lang w:val="bg-BG"/>
        </w:rPr>
      </w:pPr>
    </w:p>
    <w:p w:rsidR="00D95AE1" w:rsidRPr="009745DD" w:rsidRDefault="00FF1E13" w:rsidP="00AB2274">
      <w:pPr>
        <w:widowControl w:val="0"/>
        <w:autoSpaceDE w:val="0"/>
        <w:autoSpaceDN w:val="0"/>
        <w:adjustRightInd w:val="0"/>
        <w:spacing w:after="0" w:line="348" w:lineRule="auto"/>
        <w:jc w:val="both"/>
        <w:rPr>
          <w:rFonts w:ascii="Times New Roman" w:hAnsi="Times New Roman"/>
          <w:b/>
          <w:sz w:val="24"/>
          <w:szCs w:val="24"/>
          <w:lang w:val="bg-BG"/>
        </w:rPr>
      </w:pPr>
      <w:r w:rsidRPr="00BF548F">
        <w:rPr>
          <w:rFonts w:ascii="Times New Roman" w:hAnsi="Times New Roman"/>
          <w:b/>
          <w:sz w:val="24"/>
          <w:szCs w:val="24"/>
          <w:lang w:val="bg-BG"/>
        </w:rPr>
        <w:t>5</w:t>
      </w:r>
      <w:r w:rsidR="00D95AE1" w:rsidRPr="00BF548F">
        <w:rPr>
          <w:rFonts w:ascii="Times New Roman" w:hAnsi="Times New Roman"/>
          <w:b/>
          <w:sz w:val="24"/>
          <w:szCs w:val="24"/>
        </w:rPr>
        <w:t>.   Програма за д</w:t>
      </w:r>
      <w:r w:rsidR="008F6D3F" w:rsidRPr="00BF548F">
        <w:rPr>
          <w:rFonts w:ascii="Times New Roman" w:hAnsi="Times New Roman"/>
          <w:b/>
          <w:sz w:val="24"/>
          <w:szCs w:val="24"/>
        </w:rPr>
        <w:t>ейностите, включително за строи</w:t>
      </w:r>
      <w:r w:rsidR="00D95AE1" w:rsidRPr="00BF548F">
        <w:rPr>
          <w:rFonts w:ascii="Times New Roman" w:hAnsi="Times New Roman"/>
          <w:b/>
          <w:sz w:val="24"/>
          <w:szCs w:val="24"/>
        </w:rPr>
        <w:t xml:space="preserve">телство, експлоатация и фазите на </w:t>
      </w:r>
      <w:r w:rsidR="00D95AE1" w:rsidRPr="009745DD">
        <w:rPr>
          <w:rFonts w:ascii="Times New Roman" w:hAnsi="Times New Roman"/>
          <w:b/>
          <w:sz w:val="24"/>
          <w:szCs w:val="24"/>
        </w:rPr>
        <w:t xml:space="preserve">закриване, възстановяване и последващо използване.     </w:t>
      </w:r>
    </w:p>
    <w:p w:rsidR="00F75BB2" w:rsidRPr="009745DD" w:rsidRDefault="00F75BB2"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9745DD">
        <w:rPr>
          <w:rFonts w:ascii="Times New Roman" w:eastAsia="Calibri" w:hAnsi="Times New Roman"/>
          <w:sz w:val="24"/>
          <w:szCs w:val="24"/>
          <w:lang w:val="bg-BG"/>
        </w:rPr>
        <w:t>защитената зона</w:t>
      </w:r>
      <w:r w:rsidRPr="009745DD">
        <w:rPr>
          <w:rFonts w:ascii="Times New Roman" w:eastAsia="Calibri" w:hAnsi="Times New Roman"/>
          <w:sz w:val="24"/>
          <w:szCs w:val="24"/>
        </w:rPr>
        <w:t xml:space="preserve"> и получаване на Решение по проведената процедура, ще </w:t>
      </w:r>
      <w:r w:rsidRPr="009745DD">
        <w:rPr>
          <w:rFonts w:ascii="Times New Roman" w:eastAsia="Calibri" w:hAnsi="Times New Roman"/>
          <w:sz w:val="24"/>
          <w:szCs w:val="24"/>
          <w:lang w:val="bg-BG"/>
        </w:rPr>
        <w:t xml:space="preserve">се </w:t>
      </w:r>
      <w:r w:rsidRPr="009745DD">
        <w:rPr>
          <w:rFonts w:ascii="Times New Roman" w:eastAsia="Calibri" w:hAnsi="Times New Roman"/>
          <w:sz w:val="24"/>
          <w:szCs w:val="24"/>
        </w:rPr>
        <w:t>предприем</w:t>
      </w:r>
      <w:r w:rsidRPr="009745DD">
        <w:rPr>
          <w:rFonts w:ascii="Times New Roman" w:eastAsia="Calibri" w:hAnsi="Times New Roman"/>
          <w:sz w:val="24"/>
          <w:szCs w:val="24"/>
          <w:lang w:val="bg-BG"/>
        </w:rPr>
        <w:t xml:space="preserve">ат </w:t>
      </w:r>
      <w:r w:rsidRPr="009745DD">
        <w:rPr>
          <w:rFonts w:ascii="Times New Roman" w:eastAsia="Calibri" w:hAnsi="Times New Roman"/>
          <w:sz w:val="24"/>
          <w:szCs w:val="24"/>
        </w:rPr>
        <w:t xml:space="preserve">действия за </w:t>
      </w:r>
      <w:r w:rsidRPr="009745DD">
        <w:rPr>
          <w:rFonts w:ascii="Times New Roman" w:eastAsia="Calibri" w:hAnsi="Times New Roman"/>
          <w:sz w:val="24"/>
          <w:szCs w:val="24"/>
          <w:lang w:val="bg-BG"/>
        </w:rPr>
        <w:t>одобряване на инвестиционен проект</w:t>
      </w:r>
      <w:r w:rsidR="008D5079" w:rsidRPr="009745DD">
        <w:rPr>
          <w:rFonts w:ascii="Times New Roman" w:eastAsia="Calibri" w:hAnsi="Times New Roman"/>
          <w:sz w:val="24"/>
          <w:szCs w:val="24"/>
          <w:lang w:val="bg-BG"/>
        </w:rPr>
        <w:t xml:space="preserve"> и реализацията му</w:t>
      </w:r>
      <w:r w:rsidRPr="009745DD">
        <w:rPr>
          <w:rFonts w:ascii="Times New Roman" w:eastAsia="Calibri" w:hAnsi="Times New Roman"/>
          <w:sz w:val="24"/>
          <w:szCs w:val="24"/>
        </w:rPr>
        <w:t>. Програмата за д</w:t>
      </w:r>
      <w:r w:rsidR="00C434A3" w:rsidRPr="009745DD">
        <w:rPr>
          <w:rFonts w:ascii="Times New Roman" w:eastAsia="Calibri" w:hAnsi="Times New Roman"/>
          <w:sz w:val="24"/>
          <w:szCs w:val="24"/>
        </w:rPr>
        <w:t>ейностите включва няколко етапа</w:t>
      </w:r>
      <w:r w:rsidR="00C434A3" w:rsidRPr="009745DD">
        <w:rPr>
          <w:rFonts w:ascii="Times New Roman" w:eastAsia="Calibri" w:hAnsi="Times New Roman"/>
          <w:sz w:val="24"/>
          <w:szCs w:val="24"/>
          <w:lang w:val="bg-BG"/>
        </w:rPr>
        <w:t>:</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9745DD">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9745DD">
        <w:rPr>
          <w:rFonts w:ascii="Times New Roman" w:hAnsi="Times New Roman"/>
          <w:bCs/>
          <w:sz w:val="24"/>
          <w:szCs w:val="24"/>
          <w:lang w:val="bg-BG"/>
        </w:rPr>
        <w:t xml:space="preserve">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9745DD" w:rsidRDefault="002517A6"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sz w:val="24"/>
          <w:szCs w:val="24"/>
          <w:lang w:val="bg-BG"/>
        </w:rPr>
      </w:pPr>
      <w:r w:rsidRPr="009745DD">
        <w:rPr>
          <w:rFonts w:ascii="Times New Roman" w:hAnsi="Times New Roman"/>
          <w:sz w:val="24"/>
          <w:szCs w:val="24"/>
          <w:lang w:val="bg-BG"/>
        </w:rPr>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9745DD">
        <w:rPr>
          <w:rFonts w:ascii="Times New Roman" w:hAnsi="Times New Roman"/>
          <w:sz w:val="24"/>
          <w:szCs w:val="24"/>
          <w:lang w:val="bg-BG"/>
        </w:rPr>
        <w:t xml:space="preserve">Съгласно изискванията на  ЗУТ инвестиционните проекти ще се съгласуват и одобрят  от </w:t>
      </w:r>
      <w:r w:rsidR="00D20083" w:rsidRPr="009745DD">
        <w:rPr>
          <w:rFonts w:ascii="Times New Roman" w:hAnsi="Times New Roman"/>
          <w:sz w:val="24"/>
          <w:szCs w:val="24"/>
          <w:lang w:val="bg-BG"/>
        </w:rPr>
        <w:t>Г</w:t>
      </w:r>
      <w:r w:rsidRPr="009745DD">
        <w:rPr>
          <w:rFonts w:ascii="Times New Roman" w:hAnsi="Times New Roman"/>
          <w:sz w:val="24"/>
          <w:szCs w:val="24"/>
          <w:lang w:val="bg-BG"/>
        </w:rPr>
        <w:t xml:space="preserve">лавния архитект на </w:t>
      </w:r>
      <w:r w:rsidRPr="009745DD">
        <w:rPr>
          <w:rFonts w:ascii="Times New Roman" w:hAnsi="Times New Roman"/>
          <w:bCs/>
          <w:sz w:val="24"/>
          <w:szCs w:val="24"/>
          <w:lang w:val="bg-BG"/>
        </w:rPr>
        <w:t>Община „Родопи“</w:t>
      </w:r>
      <w:r w:rsidRPr="009745DD">
        <w:rPr>
          <w:rFonts w:ascii="Times New Roman" w:hAnsi="Times New Roman"/>
          <w:sz w:val="24"/>
          <w:szCs w:val="24"/>
          <w:lang w:val="bg-BG"/>
        </w:rPr>
        <w:t>, който ще издаде и разрешение за строеж.</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9745DD">
        <w:rPr>
          <w:rFonts w:ascii="Times New Roman" w:hAnsi="Times New Roman"/>
          <w:sz w:val="24"/>
          <w:szCs w:val="24"/>
          <w:lang w:val="bg-BG"/>
        </w:rPr>
        <w:t xml:space="preserve">По задание на Възложителя, изграждането на </w:t>
      </w:r>
      <w:r w:rsidR="00022DF0" w:rsidRPr="009745DD">
        <w:rPr>
          <w:rFonts w:ascii="Times New Roman" w:hAnsi="Times New Roman"/>
          <w:sz w:val="24"/>
          <w:szCs w:val="24"/>
          <w:lang w:val="bg-BG"/>
        </w:rPr>
        <w:t>складовата база</w:t>
      </w:r>
      <w:r w:rsidRPr="009745DD">
        <w:rPr>
          <w:rFonts w:ascii="Times New Roman" w:hAnsi="Times New Roman"/>
          <w:sz w:val="24"/>
          <w:szCs w:val="24"/>
          <w:lang w:val="bg-BG"/>
        </w:rPr>
        <w:t xml:space="preserve"> ще бъде в рамките на 1</w:t>
      </w:r>
      <w:r w:rsidR="00D20083" w:rsidRPr="009745DD">
        <w:rPr>
          <w:rFonts w:ascii="Times New Roman" w:hAnsi="Times New Roman"/>
          <w:sz w:val="24"/>
          <w:szCs w:val="24"/>
          <w:lang w:val="bg-BG"/>
        </w:rPr>
        <w:t>8</w:t>
      </w:r>
      <w:r w:rsidRPr="009745DD">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9745DD">
        <w:rPr>
          <w:rFonts w:ascii="Times New Roman" w:hAnsi="Times New Roman"/>
          <w:bCs/>
          <w:sz w:val="24"/>
          <w:szCs w:val="24"/>
          <w:lang w:val="bg-BG"/>
        </w:rPr>
        <w:t>Община „Родопи“</w:t>
      </w:r>
      <w:r w:rsidRPr="009745DD">
        <w:rPr>
          <w:rFonts w:ascii="Times New Roman" w:hAnsi="Times New Roman"/>
          <w:sz w:val="24"/>
          <w:szCs w:val="24"/>
          <w:lang w:val="bg-BG"/>
        </w:rPr>
        <w:t>, съгласно  чл. 223, ал. 2 от ЗУТ.</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9745DD">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9745DD">
        <w:rPr>
          <w:rFonts w:ascii="Times New Roman" w:hAnsi="Times New Roman"/>
          <w:bCs/>
          <w:sz w:val="24"/>
          <w:szCs w:val="24"/>
          <w:lang w:val="bg-BG"/>
        </w:rPr>
        <w:t>Община „Родопи“</w:t>
      </w:r>
      <w:r w:rsidRPr="009745DD">
        <w:rPr>
          <w:rFonts w:ascii="Times New Roman" w:hAnsi="Times New Roman"/>
          <w:sz w:val="24"/>
          <w:szCs w:val="24"/>
          <w:lang w:val="bg-BG"/>
        </w:rPr>
        <w:t>, РСПБЗН и други при необходимост.</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9745DD">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sz w:val="24"/>
          <w:szCs w:val="24"/>
          <w:lang w:val="bg-BG"/>
        </w:rPr>
      </w:pPr>
      <w:r w:rsidRPr="009745DD">
        <w:rPr>
          <w:rFonts w:ascii="Times New Roman" w:hAnsi="Times New Roman"/>
          <w:sz w:val="24"/>
          <w:szCs w:val="24"/>
          <w:lang w:val="bg-BG"/>
        </w:rPr>
        <w:lastRenderedPageBreak/>
        <w:t xml:space="preserve">След завършването </w:t>
      </w:r>
      <w:r w:rsidR="002517A6" w:rsidRPr="009745DD">
        <w:rPr>
          <w:rFonts w:ascii="Times New Roman" w:hAnsi="Times New Roman"/>
          <w:sz w:val="24"/>
          <w:szCs w:val="24"/>
          <w:lang w:val="bg-BG"/>
        </w:rPr>
        <w:t>на строителството</w:t>
      </w:r>
      <w:r w:rsidRPr="009745DD">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9745DD">
        <w:rPr>
          <w:rFonts w:ascii="Times New Roman" w:hAnsi="Times New Roman"/>
          <w:sz w:val="24"/>
          <w:szCs w:val="24"/>
          <w:lang w:val="bg-BG"/>
        </w:rPr>
        <w:t>а</w:t>
      </w:r>
      <w:r w:rsidRPr="009745DD">
        <w:rPr>
          <w:rFonts w:ascii="Times New Roman" w:hAnsi="Times New Roman"/>
          <w:sz w:val="24"/>
          <w:szCs w:val="24"/>
          <w:lang w:val="bg-BG"/>
        </w:rPr>
        <w:t xml:space="preserve"> в експлоатация от </w:t>
      </w:r>
      <w:r w:rsidRPr="009745DD">
        <w:rPr>
          <w:rFonts w:ascii="Times New Roman" w:hAnsi="Times New Roman"/>
          <w:bCs/>
          <w:sz w:val="24"/>
          <w:szCs w:val="24"/>
          <w:lang w:val="bg-BG"/>
        </w:rPr>
        <w:t>Община „Родопи“</w:t>
      </w:r>
      <w:r w:rsidRPr="009745DD">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w:t>
      </w:r>
      <w:r w:rsidR="005269E0" w:rsidRPr="009745DD">
        <w:rPr>
          <w:rFonts w:ascii="Times New Roman" w:hAnsi="Times New Roman"/>
          <w:sz w:val="24"/>
          <w:szCs w:val="24"/>
          <w:lang w:val="bg-BG"/>
        </w:rPr>
        <w:t>СГКК</w:t>
      </w:r>
      <w:r w:rsidRPr="009745DD">
        <w:rPr>
          <w:rFonts w:ascii="Times New Roman" w:hAnsi="Times New Roman"/>
          <w:sz w:val="24"/>
          <w:szCs w:val="24"/>
          <w:lang w:val="bg-BG"/>
        </w:rPr>
        <w:t>, че е изпълнено изискването по чл. 175, ал. 5 от ЗУТ  и чл. 5</w:t>
      </w:r>
      <w:r w:rsidR="005269E0" w:rsidRPr="009745DD">
        <w:rPr>
          <w:rFonts w:ascii="Times New Roman" w:hAnsi="Times New Roman"/>
          <w:sz w:val="24"/>
          <w:szCs w:val="24"/>
          <w:lang w:val="bg-BG"/>
        </w:rPr>
        <w:t>4</w:t>
      </w:r>
      <w:r w:rsidRPr="009745DD">
        <w:rPr>
          <w:rFonts w:ascii="Times New Roman" w:hAnsi="Times New Roman"/>
          <w:sz w:val="24"/>
          <w:szCs w:val="24"/>
          <w:lang w:val="bg-BG"/>
        </w:rPr>
        <w:t>а от ЗКИР.</w:t>
      </w:r>
    </w:p>
    <w:p w:rsidR="00A82B49" w:rsidRPr="009745DD" w:rsidRDefault="00A82B49" w:rsidP="00AB2274">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sz w:val="24"/>
          <w:szCs w:val="24"/>
          <w:lang w:val="bg-BG"/>
        </w:rPr>
      </w:pPr>
      <w:r w:rsidRPr="009745DD">
        <w:rPr>
          <w:rFonts w:ascii="Times New Roman" w:hAnsi="Times New Roman"/>
          <w:sz w:val="24"/>
          <w:szCs w:val="24"/>
          <w:lang w:val="bg-BG"/>
        </w:rPr>
        <w:t xml:space="preserve">Съгласно Наредба № 5 от 28.12.2006г. за </w:t>
      </w:r>
      <w:r w:rsidR="002517A6" w:rsidRPr="009745DD">
        <w:rPr>
          <w:rFonts w:ascii="Times New Roman" w:hAnsi="Times New Roman"/>
          <w:sz w:val="24"/>
          <w:szCs w:val="24"/>
          <w:lang w:val="bg-BG"/>
        </w:rPr>
        <w:t>складовата база</w:t>
      </w:r>
      <w:r w:rsidRPr="009745DD">
        <w:rPr>
          <w:rFonts w:ascii="Times New Roman" w:hAnsi="Times New Roman"/>
          <w:sz w:val="24"/>
          <w:szCs w:val="24"/>
          <w:lang w:val="bg-BG"/>
        </w:rPr>
        <w:t xml:space="preserve"> ще се състав</w:t>
      </w:r>
      <w:r w:rsidR="002517A6" w:rsidRPr="009745DD">
        <w:rPr>
          <w:rFonts w:ascii="Times New Roman" w:hAnsi="Times New Roman"/>
          <w:sz w:val="24"/>
          <w:szCs w:val="24"/>
          <w:lang w:val="bg-BG"/>
        </w:rPr>
        <w:t>и</w:t>
      </w:r>
      <w:r w:rsidRPr="009745DD">
        <w:rPr>
          <w:rFonts w:ascii="Times New Roman" w:hAnsi="Times New Roman"/>
          <w:sz w:val="24"/>
          <w:szCs w:val="24"/>
          <w:lang w:val="bg-BG"/>
        </w:rPr>
        <w:t xml:space="preserve"> технически </w:t>
      </w:r>
      <w:r w:rsidR="002517A6" w:rsidRPr="009745DD">
        <w:rPr>
          <w:rFonts w:ascii="Times New Roman" w:hAnsi="Times New Roman"/>
          <w:sz w:val="24"/>
          <w:szCs w:val="24"/>
          <w:lang w:val="bg-BG"/>
        </w:rPr>
        <w:t>паспорт и е</w:t>
      </w:r>
      <w:r w:rsidRPr="009745DD">
        <w:rPr>
          <w:rFonts w:ascii="Times New Roman" w:hAnsi="Times New Roman"/>
          <w:sz w:val="24"/>
          <w:szCs w:val="24"/>
          <w:lang w:val="bg-BG"/>
        </w:rPr>
        <w:t xml:space="preserve">нергиен </w:t>
      </w:r>
      <w:r w:rsidR="002517A6" w:rsidRPr="009745DD">
        <w:rPr>
          <w:rFonts w:ascii="Times New Roman" w:hAnsi="Times New Roman"/>
          <w:sz w:val="24"/>
          <w:szCs w:val="24"/>
          <w:lang w:val="bg-BG"/>
        </w:rPr>
        <w:t>сертификат</w:t>
      </w:r>
      <w:r w:rsidRPr="009745DD">
        <w:rPr>
          <w:rFonts w:ascii="Times New Roman" w:hAnsi="Times New Roman"/>
          <w:sz w:val="24"/>
          <w:szCs w:val="24"/>
          <w:lang w:val="bg-BG"/>
        </w:rPr>
        <w:t xml:space="preserve">, които ще се заверят в </w:t>
      </w:r>
      <w:r w:rsidRPr="009745DD">
        <w:rPr>
          <w:rFonts w:ascii="Times New Roman" w:hAnsi="Times New Roman"/>
          <w:bCs/>
          <w:sz w:val="24"/>
          <w:szCs w:val="24"/>
          <w:lang w:val="bg-BG"/>
        </w:rPr>
        <w:t>Община „Родопи“</w:t>
      </w:r>
      <w:r w:rsidRPr="009745DD">
        <w:rPr>
          <w:rFonts w:ascii="Times New Roman" w:hAnsi="Times New Roman"/>
          <w:sz w:val="24"/>
          <w:szCs w:val="24"/>
          <w:lang w:val="bg-BG"/>
        </w:rPr>
        <w:t>.</w:t>
      </w:r>
    </w:p>
    <w:p w:rsidR="00F75BB2" w:rsidRPr="009745DD" w:rsidRDefault="00F75BB2" w:rsidP="00AB2274">
      <w:pPr>
        <w:spacing w:after="0" w:line="348" w:lineRule="auto"/>
        <w:ind w:firstLine="709"/>
        <w:jc w:val="both"/>
        <w:rPr>
          <w:rFonts w:ascii="Times New Roman" w:eastAsia="Calibri" w:hAnsi="Times New Roman"/>
          <w:sz w:val="24"/>
          <w:szCs w:val="24"/>
        </w:rPr>
      </w:pPr>
      <w:r w:rsidRPr="009745DD">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9745DD">
        <w:rPr>
          <w:rFonts w:ascii="Times New Roman" w:eastAsia="Calibri" w:hAnsi="Times New Roman"/>
          <w:sz w:val="24"/>
          <w:szCs w:val="24"/>
          <w:lang w:val="bg-BG"/>
        </w:rPr>
        <w:t>и</w:t>
      </w:r>
      <w:r w:rsidRPr="009745DD">
        <w:rPr>
          <w:rFonts w:ascii="Times New Roman" w:eastAsia="Calibri" w:hAnsi="Times New Roman"/>
          <w:sz w:val="24"/>
          <w:szCs w:val="24"/>
        </w:rPr>
        <w:t xml:space="preserve"> </w:t>
      </w:r>
      <w:r w:rsidRPr="009745DD">
        <w:rPr>
          <w:rFonts w:ascii="Times New Roman" w:eastAsia="Calibri" w:hAnsi="Times New Roman"/>
          <w:sz w:val="24"/>
          <w:szCs w:val="24"/>
          <w:lang w:val="bg-BG"/>
        </w:rPr>
        <w:t>в</w:t>
      </w:r>
      <w:r w:rsidRPr="009745DD">
        <w:rPr>
          <w:rFonts w:ascii="Times New Roman" w:eastAsia="Calibri" w:hAnsi="Times New Roman"/>
          <w:sz w:val="24"/>
          <w:szCs w:val="24"/>
        </w:rPr>
        <w:t xml:space="preserve"> </w:t>
      </w:r>
      <w:r w:rsidR="006A00C9" w:rsidRPr="009745DD">
        <w:rPr>
          <w:rFonts w:ascii="Times New Roman" w:eastAsia="Calibri" w:hAnsi="Times New Roman"/>
          <w:sz w:val="24"/>
          <w:szCs w:val="24"/>
          <w:lang w:val="bg-BG"/>
        </w:rPr>
        <w:t xml:space="preserve">рамките на </w:t>
      </w:r>
      <w:r w:rsidRPr="009745DD">
        <w:rPr>
          <w:rFonts w:ascii="Times New Roman" w:eastAsia="Calibri" w:hAnsi="Times New Roman"/>
          <w:sz w:val="24"/>
          <w:szCs w:val="24"/>
        </w:rPr>
        <w:t xml:space="preserve">самия имот, </w:t>
      </w:r>
      <w:r w:rsidR="006A00C9" w:rsidRPr="009745DD">
        <w:rPr>
          <w:rFonts w:ascii="Times New Roman" w:eastAsia="Calibri" w:hAnsi="Times New Roman"/>
          <w:sz w:val="24"/>
          <w:szCs w:val="24"/>
          <w:lang w:val="bg-BG"/>
        </w:rPr>
        <w:t xml:space="preserve">където ще се реализира строителството, </w:t>
      </w:r>
      <w:r w:rsidRPr="009745DD">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9745DD" w:rsidRDefault="00F75BB2" w:rsidP="00AB2274">
      <w:pPr>
        <w:spacing w:after="0" w:line="348" w:lineRule="auto"/>
        <w:ind w:firstLine="709"/>
        <w:jc w:val="both"/>
        <w:rPr>
          <w:rFonts w:ascii="Times New Roman" w:eastAsia="Calibri" w:hAnsi="Times New Roman"/>
          <w:sz w:val="24"/>
          <w:szCs w:val="24"/>
        </w:rPr>
      </w:pPr>
      <w:r w:rsidRPr="009745DD">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9745DD" w:rsidRDefault="00F75BB2"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 xml:space="preserve">В момента </w:t>
      </w:r>
      <w:r w:rsidR="001B3E91" w:rsidRPr="009745DD">
        <w:rPr>
          <w:rFonts w:ascii="Times New Roman" w:eastAsia="Calibri" w:hAnsi="Times New Roman"/>
          <w:sz w:val="24"/>
          <w:szCs w:val="24"/>
          <w:lang w:val="bg-BG"/>
        </w:rPr>
        <w:t>В</w:t>
      </w:r>
      <w:r w:rsidRPr="009745DD">
        <w:rPr>
          <w:rFonts w:ascii="Times New Roman" w:eastAsia="Calibri" w:hAnsi="Times New Roman"/>
          <w:sz w:val="24"/>
          <w:szCs w:val="24"/>
        </w:rPr>
        <w:t>ъзложител</w:t>
      </w:r>
      <w:r w:rsidR="009745DD" w:rsidRPr="009745DD">
        <w:rPr>
          <w:rFonts w:ascii="Times New Roman" w:eastAsia="Calibri" w:hAnsi="Times New Roman"/>
          <w:sz w:val="24"/>
          <w:szCs w:val="24"/>
          <w:lang w:val="bg-BG"/>
        </w:rPr>
        <w:t>ят</w:t>
      </w:r>
      <w:r w:rsidRPr="009745DD">
        <w:rPr>
          <w:rFonts w:ascii="Times New Roman" w:eastAsia="Calibri" w:hAnsi="Times New Roman"/>
          <w:sz w:val="24"/>
          <w:szCs w:val="24"/>
        </w:rPr>
        <w:t xml:space="preserve"> не предвижда закриване на дейности.</w:t>
      </w:r>
    </w:p>
    <w:p w:rsidR="009B4D38" w:rsidRPr="009745DD" w:rsidRDefault="009B4D38" w:rsidP="00AB2274">
      <w:pPr>
        <w:spacing w:after="0" w:line="348" w:lineRule="auto"/>
        <w:ind w:firstLine="709"/>
        <w:jc w:val="both"/>
        <w:rPr>
          <w:rFonts w:ascii="Times New Roman" w:eastAsia="Calibri" w:hAnsi="Times New Roman"/>
          <w:lang w:val="bg-BG"/>
        </w:rPr>
      </w:pPr>
    </w:p>
    <w:p w:rsidR="00D95AE1" w:rsidRPr="009745DD" w:rsidRDefault="00850182" w:rsidP="00AB2274">
      <w:pPr>
        <w:widowControl w:val="0"/>
        <w:autoSpaceDE w:val="0"/>
        <w:autoSpaceDN w:val="0"/>
        <w:adjustRightInd w:val="0"/>
        <w:spacing w:after="0" w:line="348" w:lineRule="auto"/>
        <w:rPr>
          <w:rFonts w:ascii="Times New Roman" w:hAnsi="Times New Roman"/>
          <w:b/>
          <w:sz w:val="24"/>
          <w:szCs w:val="24"/>
          <w:lang w:val="bg-BG"/>
        </w:rPr>
      </w:pPr>
      <w:r w:rsidRPr="009745DD">
        <w:rPr>
          <w:rFonts w:ascii="Times New Roman" w:hAnsi="Times New Roman"/>
          <w:b/>
          <w:sz w:val="24"/>
          <w:szCs w:val="24"/>
          <w:lang w:val="bg-BG"/>
        </w:rPr>
        <w:t>6</w:t>
      </w:r>
      <w:r w:rsidR="00D95AE1" w:rsidRPr="009745DD">
        <w:rPr>
          <w:rFonts w:ascii="Times New Roman" w:hAnsi="Times New Roman"/>
          <w:b/>
          <w:sz w:val="24"/>
          <w:szCs w:val="24"/>
        </w:rPr>
        <w:t xml:space="preserve">.   Предлагани методи за строителство.  </w:t>
      </w:r>
    </w:p>
    <w:p w:rsidR="00D34313" w:rsidRPr="009745DD" w:rsidRDefault="00D34313"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 xml:space="preserve">Изпълнението на строителните </w:t>
      </w:r>
      <w:r w:rsidR="000E2464" w:rsidRPr="009745DD">
        <w:rPr>
          <w:rFonts w:ascii="Times New Roman" w:eastAsia="Calibri" w:hAnsi="Times New Roman"/>
          <w:sz w:val="24"/>
          <w:szCs w:val="24"/>
          <w:lang w:val="bg-BG"/>
        </w:rPr>
        <w:t xml:space="preserve">и монтажни </w:t>
      </w:r>
      <w:r w:rsidRPr="009745DD">
        <w:rPr>
          <w:rFonts w:ascii="Times New Roman" w:eastAsia="Calibri" w:hAnsi="Times New Roman"/>
          <w:sz w:val="24"/>
          <w:szCs w:val="24"/>
        </w:rPr>
        <w:t xml:space="preserve">работи за </w:t>
      </w:r>
      <w:r w:rsidR="00325EC6" w:rsidRPr="009745DD">
        <w:rPr>
          <w:rFonts w:ascii="Times New Roman" w:eastAsia="Calibri" w:hAnsi="Times New Roman"/>
          <w:sz w:val="24"/>
          <w:szCs w:val="24"/>
          <w:lang w:val="bg-BG"/>
        </w:rPr>
        <w:t>изграждане на</w:t>
      </w:r>
      <w:r w:rsidR="00325EC6" w:rsidRPr="009745DD">
        <w:rPr>
          <w:rFonts w:ascii="Times New Roman" w:eastAsia="Calibri" w:hAnsi="Times New Roman"/>
          <w:sz w:val="24"/>
          <w:szCs w:val="24"/>
        </w:rPr>
        <w:t xml:space="preserve"> </w:t>
      </w:r>
      <w:r w:rsidR="00325EC6" w:rsidRPr="009745DD">
        <w:rPr>
          <w:rFonts w:ascii="Times New Roman" w:eastAsia="Calibri" w:hAnsi="Times New Roman"/>
          <w:sz w:val="24"/>
          <w:szCs w:val="24"/>
          <w:lang w:val="bg-BG"/>
        </w:rPr>
        <w:t>складова</w:t>
      </w:r>
      <w:r w:rsidR="004657EC">
        <w:rPr>
          <w:rFonts w:ascii="Times New Roman" w:eastAsia="Calibri" w:hAnsi="Times New Roman"/>
          <w:sz w:val="24"/>
          <w:szCs w:val="24"/>
          <w:lang w:val="bg-BG"/>
        </w:rPr>
        <w:t>та и обслужваща</w:t>
      </w:r>
      <w:r w:rsidR="00325EC6" w:rsidRPr="009745DD">
        <w:rPr>
          <w:rFonts w:ascii="Times New Roman" w:eastAsia="Calibri" w:hAnsi="Times New Roman"/>
          <w:sz w:val="24"/>
          <w:szCs w:val="24"/>
          <w:lang w:val="bg-BG"/>
        </w:rPr>
        <w:t xml:space="preserve"> база и сондажния кладенец</w:t>
      </w:r>
      <w:r w:rsidRPr="009745DD">
        <w:rPr>
          <w:rFonts w:ascii="Times New Roman" w:eastAsia="Calibri" w:hAnsi="Times New Roman"/>
          <w:sz w:val="24"/>
          <w:szCs w:val="24"/>
        </w:rPr>
        <w:t xml:space="preserve"> ще бъд</w:t>
      </w:r>
      <w:r w:rsidR="000E2464" w:rsidRPr="009745DD">
        <w:rPr>
          <w:rFonts w:ascii="Times New Roman" w:eastAsia="Calibri" w:hAnsi="Times New Roman"/>
          <w:sz w:val="24"/>
          <w:szCs w:val="24"/>
          <w:lang w:val="bg-BG"/>
        </w:rPr>
        <w:t>е</w:t>
      </w:r>
      <w:r w:rsidRPr="009745DD">
        <w:rPr>
          <w:rFonts w:ascii="Times New Roman" w:eastAsia="Calibri" w:hAnsi="Times New Roman"/>
          <w:sz w:val="24"/>
          <w:szCs w:val="24"/>
        </w:rPr>
        <w:t xml:space="preserve"> ръчно и механизирано. </w:t>
      </w:r>
    </w:p>
    <w:p w:rsidR="00723620" w:rsidRPr="009745DD" w:rsidRDefault="0066188B"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При изграждането на сград</w:t>
      </w:r>
      <w:r w:rsidR="00D116BA" w:rsidRPr="009745DD">
        <w:rPr>
          <w:rFonts w:ascii="Times New Roman" w:eastAsia="Calibri" w:hAnsi="Times New Roman"/>
          <w:sz w:val="24"/>
          <w:szCs w:val="24"/>
          <w:lang w:val="bg-BG"/>
        </w:rPr>
        <w:t>ите</w:t>
      </w:r>
      <w:r w:rsidRPr="009745DD">
        <w:rPr>
          <w:rFonts w:ascii="Times New Roman" w:eastAsia="Calibri" w:hAnsi="Times New Roman"/>
          <w:sz w:val="24"/>
          <w:szCs w:val="24"/>
        </w:rPr>
        <w:t xml:space="preserve"> ще се използват традиционни строителни методи при </w:t>
      </w:r>
      <w:r w:rsidR="004E42C0" w:rsidRPr="009745DD">
        <w:rPr>
          <w:rFonts w:ascii="Times New Roman" w:eastAsia="Calibri" w:hAnsi="Times New Roman"/>
          <w:sz w:val="24"/>
          <w:szCs w:val="24"/>
          <w:lang w:val="bg-BG"/>
        </w:rPr>
        <w:t>търговско</w:t>
      </w:r>
      <w:r w:rsidR="00EE7FCD" w:rsidRPr="009745DD">
        <w:rPr>
          <w:rFonts w:ascii="Times New Roman" w:eastAsia="Calibri" w:hAnsi="Times New Roman"/>
          <w:sz w:val="24"/>
          <w:szCs w:val="24"/>
          <w:lang w:val="bg-BG"/>
        </w:rPr>
        <w:t>, промишлено</w:t>
      </w:r>
      <w:r w:rsidR="004E42C0" w:rsidRPr="009745DD">
        <w:rPr>
          <w:rFonts w:ascii="Times New Roman" w:eastAsia="Calibri" w:hAnsi="Times New Roman"/>
          <w:sz w:val="24"/>
          <w:szCs w:val="24"/>
          <w:lang w:val="bg-BG"/>
        </w:rPr>
        <w:t xml:space="preserve"> и </w:t>
      </w:r>
      <w:r w:rsidR="00316A6E" w:rsidRPr="009745DD">
        <w:rPr>
          <w:rFonts w:ascii="Times New Roman" w:eastAsia="Calibri" w:hAnsi="Times New Roman"/>
          <w:sz w:val="24"/>
          <w:szCs w:val="24"/>
          <w:lang w:val="bg-BG"/>
        </w:rPr>
        <w:t xml:space="preserve">обществено </w:t>
      </w:r>
      <w:r w:rsidRPr="009745DD">
        <w:rPr>
          <w:rFonts w:ascii="Times New Roman" w:eastAsia="Calibri" w:hAnsi="Times New Roman"/>
          <w:sz w:val="24"/>
          <w:szCs w:val="24"/>
        </w:rPr>
        <w:t>строителство.</w:t>
      </w:r>
    </w:p>
    <w:p w:rsidR="00EE7FCD" w:rsidRPr="009745DD" w:rsidRDefault="00EE7FCD"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Строителството ще се осъществи от вписани в Камара</w:t>
      </w:r>
      <w:r w:rsidRPr="009745DD">
        <w:rPr>
          <w:rFonts w:ascii="Times New Roman" w:eastAsia="Calibri" w:hAnsi="Times New Roman"/>
          <w:sz w:val="24"/>
          <w:szCs w:val="24"/>
          <w:lang w:val="bg-BG"/>
        </w:rPr>
        <w:t>та</w:t>
      </w:r>
      <w:r w:rsidRPr="009745DD">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9745DD">
        <w:rPr>
          <w:rFonts w:ascii="Times New Roman" w:eastAsia="Calibri" w:hAnsi="Times New Roman"/>
          <w:sz w:val="24"/>
          <w:szCs w:val="24"/>
          <w:lang w:val="bg-BG"/>
        </w:rPr>
        <w:t>строителните и монтажни дейности</w:t>
      </w:r>
      <w:r w:rsidRPr="009745DD">
        <w:rPr>
          <w:rFonts w:ascii="Times New Roman" w:eastAsia="Calibri" w:hAnsi="Times New Roman"/>
          <w:sz w:val="24"/>
          <w:szCs w:val="24"/>
        </w:rPr>
        <w:t xml:space="preserve"> ще се организират площи в рамките на </w:t>
      </w:r>
      <w:r w:rsidRPr="009745DD">
        <w:rPr>
          <w:rFonts w:ascii="Times New Roman" w:eastAsia="Calibri" w:hAnsi="Times New Roman"/>
          <w:sz w:val="24"/>
          <w:szCs w:val="24"/>
          <w:lang w:val="bg-BG"/>
        </w:rPr>
        <w:t>имота</w:t>
      </w:r>
      <w:r w:rsidRPr="009745DD">
        <w:rPr>
          <w:rFonts w:ascii="Times New Roman" w:eastAsia="Calibri" w:hAnsi="Times New Roman"/>
          <w:sz w:val="24"/>
          <w:szCs w:val="24"/>
        </w:rPr>
        <w:t xml:space="preserve"> за временна строителна база, в т.ч</w:t>
      </w:r>
      <w:r w:rsidRPr="009745DD">
        <w:rPr>
          <w:rFonts w:ascii="Times New Roman" w:eastAsia="Calibri" w:hAnsi="Times New Roman"/>
          <w:sz w:val="24"/>
          <w:szCs w:val="24"/>
          <w:lang w:val="bg-BG"/>
        </w:rPr>
        <w:t>.</w:t>
      </w:r>
      <w:r w:rsidRPr="009745DD">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9745DD" w:rsidRDefault="00EE7FCD"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D116BA" w:rsidRPr="009745DD" w:rsidRDefault="004D5F50" w:rsidP="00AB2274">
      <w:pPr>
        <w:spacing w:after="0" w:line="348" w:lineRule="auto"/>
        <w:ind w:firstLine="709"/>
        <w:jc w:val="both"/>
        <w:rPr>
          <w:rFonts w:ascii="Times New Roman" w:hAnsi="Times New Roman"/>
          <w:sz w:val="24"/>
          <w:szCs w:val="24"/>
          <w:lang w:val="bg-BG"/>
        </w:rPr>
      </w:pPr>
      <w:r w:rsidRPr="009745DD">
        <w:rPr>
          <w:rFonts w:ascii="Times New Roman" w:eastAsia="Calibri" w:hAnsi="Times New Roman"/>
          <w:sz w:val="24"/>
          <w:szCs w:val="24"/>
        </w:rPr>
        <w:t xml:space="preserve">Предвидено е </w:t>
      </w:r>
      <w:r w:rsidR="00D116BA" w:rsidRPr="009745DD">
        <w:rPr>
          <w:rFonts w:ascii="Times New Roman" w:hAnsi="Times New Roman"/>
          <w:sz w:val="24"/>
          <w:szCs w:val="24"/>
          <w:lang w:val="bg-BG"/>
        </w:rPr>
        <w:t>к</w:t>
      </w:r>
      <w:r w:rsidR="00D116BA" w:rsidRPr="009745DD">
        <w:rPr>
          <w:rFonts w:ascii="Times New Roman" w:hAnsi="Times New Roman"/>
          <w:sz w:val="24"/>
          <w:szCs w:val="24"/>
        </w:rPr>
        <w:t>онструкцията на складов</w:t>
      </w:r>
      <w:r w:rsidR="009745DD" w:rsidRPr="009745DD">
        <w:rPr>
          <w:rFonts w:ascii="Times New Roman" w:hAnsi="Times New Roman"/>
          <w:sz w:val="24"/>
          <w:szCs w:val="24"/>
          <w:lang w:val="bg-BG"/>
        </w:rPr>
        <w:t>ите</w:t>
      </w:r>
      <w:r w:rsidR="00D116BA" w:rsidRPr="009745DD">
        <w:rPr>
          <w:rFonts w:ascii="Times New Roman" w:hAnsi="Times New Roman"/>
          <w:sz w:val="24"/>
          <w:szCs w:val="24"/>
        </w:rPr>
        <w:t xml:space="preserve"> хале</w:t>
      </w:r>
      <w:r w:rsidR="009745DD" w:rsidRPr="009745DD">
        <w:rPr>
          <w:rFonts w:ascii="Times New Roman" w:hAnsi="Times New Roman"/>
          <w:sz w:val="24"/>
          <w:szCs w:val="24"/>
          <w:lang w:val="bg-BG"/>
        </w:rPr>
        <w:t>та да</w:t>
      </w:r>
      <w:r w:rsidR="00D116BA" w:rsidRPr="009745DD">
        <w:rPr>
          <w:rFonts w:ascii="Times New Roman" w:hAnsi="Times New Roman"/>
          <w:sz w:val="24"/>
          <w:szCs w:val="24"/>
        </w:rPr>
        <w:t xml:space="preserve"> бъде метална. Покривът </w:t>
      </w:r>
      <w:r w:rsidR="00D116BA" w:rsidRPr="009745DD">
        <w:rPr>
          <w:rFonts w:ascii="Times New Roman" w:hAnsi="Times New Roman"/>
          <w:sz w:val="24"/>
          <w:szCs w:val="24"/>
          <w:lang w:val="bg-BG"/>
        </w:rPr>
        <w:t>ще бъд</w:t>
      </w:r>
      <w:r w:rsidR="00D116BA" w:rsidRPr="009745DD">
        <w:rPr>
          <w:rFonts w:ascii="Times New Roman" w:hAnsi="Times New Roman"/>
          <w:sz w:val="24"/>
          <w:szCs w:val="24"/>
        </w:rPr>
        <w:t>е от термопанели с дебелина 12см, с минерална вата. Фасадите на всяко хале ще бъдат оформени с термопанели, с дебелина 10см, с предвидени и пожарозащитни ивици от панели с минерална вата.</w:t>
      </w:r>
    </w:p>
    <w:p w:rsidR="00EE7FCD" w:rsidRPr="009745DD" w:rsidRDefault="00EE7FCD" w:rsidP="00AB2274">
      <w:pPr>
        <w:spacing w:after="0" w:line="348" w:lineRule="auto"/>
        <w:ind w:firstLine="709"/>
        <w:jc w:val="both"/>
        <w:rPr>
          <w:rFonts w:ascii="Times New Roman" w:eastAsia="Calibri" w:hAnsi="Times New Roman"/>
          <w:sz w:val="24"/>
          <w:szCs w:val="24"/>
        </w:rPr>
      </w:pPr>
      <w:r w:rsidRPr="009745DD">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EE7FCD" w:rsidRPr="009745DD" w:rsidRDefault="00EE7FCD" w:rsidP="00AB2274">
      <w:pPr>
        <w:spacing w:after="0" w:line="348" w:lineRule="auto"/>
        <w:ind w:firstLine="709"/>
        <w:jc w:val="both"/>
        <w:rPr>
          <w:rFonts w:ascii="Times New Roman" w:eastAsia="Calibri" w:hAnsi="Times New Roman"/>
          <w:sz w:val="24"/>
          <w:szCs w:val="24"/>
        </w:rPr>
      </w:pPr>
      <w:r w:rsidRPr="009745DD">
        <w:rPr>
          <w:rFonts w:ascii="Times New Roman" w:eastAsia="Calibri" w:hAnsi="Times New Roman"/>
          <w:sz w:val="24"/>
          <w:szCs w:val="24"/>
        </w:rPr>
        <w:t>Металните конструкции, в часност </w:t>
      </w:r>
      <w:hyperlink r:id="rId9" w:history="1">
        <w:r w:rsidRPr="009745DD">
          <w:rPr>
            <w:rFonts w:ascii="Times New Roman" w:eastAsia="Calibri" w:hAnsi="Times New Roman"/>
            <w:sz w:val="24"/>
            <w:szCs w:val="24"/>
          </w:rPr>
          <w:t>металното хале</w:t>
        </w:r>
      </w:hyperlink>
      <w:r w:rsidRPr="009745DD">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0E469D" w:rsidRPr="009745DD" w:rsidRDefault="000E469D"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lastRenderedPageBreak/>
        <w:t xml:space="preserve">Гъвкавостта на строителството дава възможност за персонализиране на постройката, </w:t>
      </w:r>
      <w:r w:rsidRPr="009745DD">
        <w:rPr>
          <w:rFonts w:ascii="Times New Roman" w:eastAsia="Calibri" w:hAnsi="Times New Roman"/>
          <w:sz w:val="24"/>
          <w:szCs w:val="24"/>
          <w:lang w:val="bg-BG"/>
        </w:rPr>
        <w:t>която да задоволи максимално нуждите на възложител</w:t>
      </w:r>
      <w:r w:rsidR="00E65C30" w:rsidRPr="009745DD">
        <w:rPr>
          <w:rFonts w:ascii="Times New Roman" w:eastAsia="Calibri" w:hAnsi="Times New Roman"/>
          <w:sz w:val="24"/>
          <w:szCs w:val="24"/>
          <w:lang w:val="bg-BG"/>
        </w:rPr>
        <w:t>ите</w:t>
      </w:r>
      <w:r w:rsidRPr="009745DD">
        <w:rPr>
          <w:rFonts w:ascii="Times New Roman" w:eastAsia="Calibri" w:hAnsi="Times New Roman"/>
          <w:sz w:val="24"/>
          <w:szCs w:val="24"/>
        </w:rPr>
        <w:t xml:space="preserve">. </w:t>
      </w:r>
    </w:p>
    <w:p w:rsidR="00D116BA" w:rsidRPr="009745DD" w:rsidRDefault="00EC4973" w:rsidP="00AB2274">
      <w:pPr>
        <w:spacing w:after="0" w:line="348" w:lineRule="auto"/>
        <w:ind w:firstLine="709"/>
        <w:jc w:val="both"/>
        <w:rPr>
          <w:rFonts w:ascii="Times New Roman" w:eastAsia="Calibri" w:hAnsi="Times New Roman"/>
          <w:sz w:val="24"/>
          <w:szCs w:val="24"/>
          <w:lang w:val="bg-BG"/>
        </w:rPr>
      </w:pPr>
      <w:r w:rsidRPr="009745DD">
        <w:rPr>
          <w:rFonts w:ascii="Times New Roman" w:hAnsi="Times New Roman"/>
          <w:sz w:val="24"/>
          <w:szCs w:val="24"/>
        </w:rPr>
        <w:t xml:space="preserve">Конструкцията </w:t>
      </w:r>
      <w:r w:rsidRPr="009745DD">
        <w:rPr>
          <w:rFonts w:ascii="Times New Roman" w:hAnsi="Times New Roman"/>
          <w:sz w:val="24"/>
          <w:szCs w:val="24"/>
          <w:lang w:val="bg-BG"/>
        </w:rPr>
        <w:t xml:space="preserve">на административната сграда </w:t>
      </w:r>
      <w:r w:rsidRPr="009745DD">
        <w:rPr>
          <w:rFonts w:ascii="Times New Roman" w:hAnsi="Times New Roman"/>
          <w:sz w:val="24"/>
          <w:szCs w:val="24"/>
        </w:rPr>
        <w:t>ще бъде стоманобетонна, монолитно изпълнение с основни носещи конструктивни елементи – колони, шайби, греди и плочи и стоманобетонни фундаменти.</w:t>
      </w:r>
    </w:p>
    <w:p w:rsidR="00B87872" w:rsidRPr="009745DD" w:rsidRDefault="00B87872"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lang w:val="bg-BG"/>
        </w:rPr>
        <w:t>За инсталационната и технологична обезпеченост на обект</w:t>
      </w:r>
      <w:r w:rsidR="00D116BA" w:rsidRPr="009745DD">
        <w:rPr>
          <w:rFonts w:ascii="Times New Roman" w:eastAsia="Calibri" w:hAnsi="Times New Roman"/>
          <w:sz w:val="24"/>
          <w:szCs w:val="24"/>
          <w:lang w:val="bg-BG"/>
        </w:rPr>
        <w:t>ите</w:t>
      </w:r>
      <w:r w:rsidRPr="009745DD">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9745DD">
        <w:rPr>
          <w:rFonts w:ascii="Times New Roman" w:eastAsia="Calibri" w:hAnsi="Times New Roman"/>
          <w:sz w:val="24"/>
          <w:szCs w:val="24"/>
          <w:lang w:val="en-GB"/>
        </w:rPr>
        <w:t>PVC</w:t>
      </w:r>
      <w:r w:rsidRPr="009745DD">
        <w:rPr>
          <w:rFonts w:ascii="Times New Roman" w:eastAsia="Calibri" w:hAnsi="Times New Roman"/>
          <w:sz w:val="24"/>
          <w:szCs w:val="24"/>
        </w:rPr>
        <w:t xml:space="preserve"> </w:t>
      </w:r>
      <w:r w:rsidRPr="009745DD">
        <w:rPr>
          <w:rFonts w:ascii="Times New Roman" w:eastAsia="Calibri" w:hAnsi="Times New Roman"/>
          <w:sz w:val="24"/>
          <w:szCs w:val="24"/>
          <w:lang w:val="bg-BG"/>
        </w:rPr>
        <w:t>тръби, силови захранващи кабели, проводници, медни тръби</w:t>
      </w:r>
      <w:r w:rsidR="009E43A9" w:rsidRPr="009745DD">
        <w:rPr>
          <w:rFonts w:ascii="Times New Roman" w:eastAsia="Calibri" w:hAnsi="Times New Roman"/>
          <w:sz w:val="24"/>
          <w:szCs w:val="24"/>
          <w:lang w:val="bg-BG"/>
        </w:rPr>
        <w:t xml:space="preserve"> и др</w:t>
      </w:r>
      <w:r w:rsidRPr="009745DD">
        <w:rPr>
          <w:rFonts w:ascii="Times New Roman" w:eastAsia="Calibri" w:hAnsi="Times New Roman"/>
          <w:sz w:val="24"/>
          <w:szCs w:val="24"/>
          <w:lang w:val="bg-BG"/>
        </w:rPr>
        <w:t>.</w:t>
      </w:r>
    </w:p>
    <w:p w:rsidR="00BD0B7D" w:rsidRPr="009745DD" w:rsidRDefault="00BD0B7D" w:rsidP="00AB2274">
      <w:pPr>
        <w:spacing w:after="0" w:line="348" w:lineRule="auto"/>
        <w:ind w:firstLine="709"/>
        <w:jc w:val="both"/>
        <w:rPr>
          <w:rFonts w:ascii="Times New Roman" w:eastAsia="Calibri" w:hAnsi="Times New Roman"/>
          <w:sz w:val="24"/>
          <w:szCs w:val="24"/>
          <w:lang w:val="bg-BG"/>
        </w:rPr>
      </w:pPr>
      <w:r w:rsidRPr="009745DD">
        <w:rPr>
          <w:rFonts w:ascii="Times New Roman" w:eastAsia="Calibri" w:hAnsi="Times New Roman"/>
          <w:sz w:val="24"/>
          <w:szCs w:val="24"/>
        </w:rPr>
        <w:t xml:space="preserve">Строително-монтажните работи за </w:t>
      </w:r>
      <w:r w:rsidR="007F1924" w:rsidRPr="009745DD">
        <w:rPr>
          <w:rFonts w:ascii="Times New Roman" w:eastAsia="Calibri" w:hAnsi="Times New Roman"/>
          <w:sz w:val="24"/>
          <w:szCs w:val="24"/>
          <w:lang w:val="bg-BG"/>
        </w:rPr>
        <w:t xml:space="preserve">складовата </w:t>
      </w:r>
      <w:r w:rsidR="004657EC">
        <w:rPr>
          <w:rFonts w:ascii="Times New Roman" w:eastAsia="Calibri" w:hAnsi="Times New Roman"/>
          <w:sz w:val="24"/>
          <w:szCs w:val="24"/>
          <w:lang w:val="bg-BG"/>
        </w:rPr>
        <w:t xml:space="preserve">и обслужваща </w:t>
      </w:r>
      <w:r w:rsidR="007F1924" w:rsidRPr="009745DD">
        <w:rPr>
          <w:rFonts w:ascii="Times New Roman" w:eastAsia="Calibri" w:hAnsi="Times New Roman"/>
          <w:sz w:val="24"/>
          <w:szCs w:val="24"/>
          <w:lang w:val="bg-BG"/>
        </w:rPr>
        <w:t>база</w:t>
      </w:r>
      <w:r w:rsidRPr="009745DD">
        <w:rPr>
          <w:rFonts w:ascii="Times New Roman" w:eastAsia="Calibri" w:hAnsi="Times New Roman"/>
          <w:sz w:val="24"/>
          <w:szCs w:val="24"/>
        </w:rPr>
        <w:t xml:space="preserve"> ще се извършват в съответствие с одобрените проекти, като се спазва </w:t>
      </w:r>
      <w:r w:rsidR="001C63A0" w:rsidRPr="009745DD">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9745DD">
        <w:rPr>
          <w:rFonts w:ascii="Times New Roman" w:eastAsia="Calibri" w:hAnsi="Times New Roman"/>
          <w:sz w:val="24"/>
          <w:szCs w:val="24"/>
        </w:rPr>
        <w:t xml:space="preserve"> </w:t>
      </w:r>
    </w:p>
    <w:p w:rsidR="00283B51" w:rsidRPr="00810733" w:rsidRDefault="00EC348F" w:rsidP="00AB2274">
      <w:pPr>
        <w:spacing w:after="0" w:line="348" w:lineRule="auto"/>
        <w:ind w:firstLine="709"/>
        <w:jc w:val="both"/>
        <w:rPr>
          <w:rFonts w:ascii="Times New Roman" w:eastAsia="Calibri" w:hAnsi="Times New Roman"/>
          <w:sz w:val="24"/>
          <w:szCs w:val="24"/>
        </w:rPr>
      </w:pPr>
      <w:r w:rsidRPr="00810733">
        <w:rPr>
          <w:rFonts w:ascii="Times New Roman" w:eastAsia="Calibri" w:hAnsi="Times New Roman"/>
          <w:sz w:val="24"/>
          <w:szCs w:val="24"/>
        </w:rPr>
        <w:t xml:space="preserve">Предвидените за влагане в строителството материали </w:t>
      </w:r>
      <w:r w:rsidR="009B4D0C" w:rsidRPr="00810733">
        <w:rPr>
          <w:rFonts w:ascii="Times New Roman" w:eastAsia="Calibri" w:hAnsi="Times New Roman"/>
          <w:sz w:val="24"/>
          <w:szCs w:val="24"/>
        </w:rPr>
        <w:t>ще бъдат</w:t>
      </w:r>
      <w:r w:rsidRPr="00810733">
        <w:rPr>
          <w:rFonts w:ascii="Times New Roman" w:eastAsia="Calibri" w:hAnsi="Times New Roman"/>
          <w:sz w:val="24"/>
          <w:szCs w:val="24"/>
        </w:rPr>
        <w:t xml:space="preserve"> традицио</w:t>
      </w:r>
      <w:r w:rsidR="009B4D0C" w:rsidRPr="00810733">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810733">
        <w:rPr>
          <w:rFonts w:ascii="Times New Roman" w:eastAsia="Calibri" w:hAnsi="Times New Roman"/>
          <w:sz w:val="24"/>
          <w:szCs w:val="24"/>
        </w:rPr>
        <w:t xml:space="preserve"> </w:t>
      </w:r>
      <w:r w:rsidR="00283B51" w:rsidRPr="00810733">
        <w:rPr>
          <w:rFonts w:ascii="Times New Roman" w:eastAsia="Calibri" w:hAnsi="Times New Roman"/>
          <w:sz w:val="24"/>
          <w:szCs w:val="24"/>
        </w:rPr>
        <w:t xml:space="preserve">Не се предвижда да се използват  материали, които да окажат неблагоприятно въздействие върху околната среда и </w:t>
      </w:r>
      <w:r w:rsidR="00EF6661" w:rsidRPr="00810733">
        <w:rPr>
          <w:rFonts w:ascii="Times New Roman" w:eastAsia="Calibri" w:hAnsi="Times New Roman"/>
          <w:sz w:val="24"/>
          <w:szCs w:val="24"/>
          <w:lang w:val="bg-BG"/>
        </w:rPr>
        <w:t xml:space="preserve">здравето на </w:t>
      </w:r>
      <w:r w:rsidR="00283B51" w:rsidRPr="00810733">
        <w:rPr>
          <w:rFonts w:ascii="Times New Roman" w:eastAsia="Calibri" w:hAnsi="Times New Roman"/>
          <w:sz w:val="24"/>
          <w:szCs w:val="24"/>
        </w:rPr>
        <w:t xml:space="preserve">хората. </w:t>
      </w:r>
    </w:p>
    <w:p w:rsidR="00283B51" w:rsidRPr="00810733" w:rsidRDefault="009B4D0C" w:rsidP="00AB2274">
      <w:pPr>
        <w:spacing w:after="0" w:line="348" w:lineRule="auto"/>
        <w:ind w:firstLine="709"/>
        <w:jc w:val="both"/>
        <w:rPr>
          <w:rFonts w:ascii="Times New Roman" w:eastAsia="Calibri" w:hAnsi="Times New Roman"/>
          <w:sz w:val="24"/>
          <w:szCs w:val="24"/>
          <w:lang w:val="bg-BG"/>
        </w:rPr>
      </w:pPr>
      <w:r w:rsidRPr="00810733">
        <w:rPr>
          <w:rFonts w:ascii="Times New Roman" w:eastAsia="Calibri" w:hAnsi="Times New Roman"/>
          <w:sz w:val="24"/>
          <w:szCs w:val="24"/>
        </w:rPr>
        <w:t xml:space="preserve">Всеки етап от строителството, както и качеството на </w:t>
      </w:r>
      <w:r w:rsidR="00896B64" w:rsidRPr="00810733">
        <w:rPr>
          <w:rFonts w:ascii="Times New Roman" w:eastAsia="Calibri" w:hAnsi="Times New Roman"/>
          <w:sz w:val="24"/>
          <w:szCs w:val="24"/>
          <w:lang w:val="bg-BG"/>
        </w:rPr>
        <w:t>влаганите</w:t>
      </w:r>
      <w:r w:rsidRPr="00810733">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810733" w:rsidRDefault="00220875" w:rsidP="00AB2274">
      <w:pPr>
        <w:spacing w:after="0" w:line="348" w:lineRule="auto"/>
        <w:ind w:firstLine="709"/>
        <w:jc w:val="both"/>
        <w:rPr>
          <w:rFonts w:ascii="Times New Roman" w:eastAsia="Calibri" w:hAnsi="Times New Roman"/>
          <w:sz w:val="24"/>
          <w:szCs w:val="24"/>
        </w:rPr>
      </w:pPr>
      <w:r w:rsidRPr="00810733">
        <w:rPr>
          <w:rFonts w:ascii="Times New Roman" w:eastAsia="Calibri" w:hAnsi="Times New Roman"/>
          <w:sz w:val="24"/>
          <w:szCs w:val="24"/>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CE71D6" w:rsidRPr="00810733" w:rsidRDefault="00CE71D6" w:rsidP="00AB2274">
      <w:pPr>
        <w:spacing w:after="0" w:line="348" w:lineRule="auto"/>
        <w:ind w:firstLine="709"/>
        <w:jc w:val="both"/>
        <w:rPr>
          <w:rFonts w:ascii="Times New Roman" w:eastAsia="Calibri" w:hAnsi="Times New Roman"/>
          <w:sz w:val="24"/>
          <w:szCs w:val="24"/>
        </w:rPr>
      </w:pPr>
      <w:r w:rsidRPr="00810733">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810733" w:rsidRDefault="00CE71D6" w:rsidP="00AB2274">
      <w:pPr>
        <w:spacing w:after="0" w:line="348" w:lineRule="auto"/>
        <w:ind w:firstLine="709"/>
        <w:jc w:val="both"/>
        <w:rPr>
          <w:rFonts w:ascii="Times New Roman" w:eastAsia="Calibri" w:hAnsi="Times New Roman"/>
          <w:sz w:val="24"/>
          <w:szCs w:val="24"/>
        </w:rPr>
      </w:pPr>
      <w:r w:rsidRPr="00810733">
        <w:rPr>
          <w:rFonts w:ascii="Times New Roman" w:eastAsia="Calibri" w:hAnsi="Times New Roman"/>
          <w:sz w:val="24"/>
          <w:szCs w:val="24"/>
        </w:rPr>
        <w:t>Фундирането е решено чрез фундаментна плоча.</w:t>
      </w:r>
    </w:p>
    <w:p w:rsidR="00220875" w:rsidRPr="00810733" w:rsidRDefault="00220875" w:rsidP="00AB2274">
      <w:pPr>
        <w:spacing w:after="0" w:line="348" w:lineRule="auto"/>
        <w:ind w:firstLine="709"/>
        <w:jc w:val="both"/>
        <w:rPr>
          <w:rFonts w:ascii="Times New Roman" w:eastAsia="Calibri" w:hAnsi="Times New Roman"/>
          <w:sz w:val="24"/>
          <w:szCs w:val="24"/>
          <w:lang w:val="bg-BG"/>
        </w:rPr>
      </w:pPr>
    </w:p>
    <w:p w:rsidR="00D95AE1" w:rsidRPr="00810733" w:rsidRDefault="006D7AFE" w:rsidP="00AB2274">
      <w:pPr>
        <w:widowControl w:val="0"/>
        <w:autoSpaceDE w:val="0"/>
        <w:autoSpaceDN w:val="0"/>
        <w:adjustRightInd w:val="0"/>
        <w:spacing w:after="0" w:line="348" w:lineRule="auto"/>
        <w:rPr>
          <w:rFonts w:ascii="Times New Roman" w:hAnsi="Times New Roman"/>
          <w:b/>
          <w:sz w:val="24"/>
          <w:szCs w:val="24"/>
          <w:lang w:val="bg-BG"/>
        </w:rPr>
      </w:pPr>
      <w:r w:rsidRPr="00810733">
        <w:rPr>
          <w:rFonts w:ascii="Times New Roman" w:hAnsi="Times New Roman"/>
          <w:b/>
          <w:sz w:val="24"/>
          <w:szCs w:val="24"/>
          <w:lang w:val="bg-BG"/>
        </w:rPr>
        <w:t>7. Доказване на необходимостта от инвестиционното предложение.</w:t>
      </w:r>
      <w:r w:rsidR="00D95AE1" w:rsidRPr="00810733">
        <w:rPr>
          <w:rFonts w:ascii="Times New Roman" w:hAnsi="Times New Roman"/>
          <w:b/>
          <w:sz w:val="24"/>
          <w:szCs w:val="24"/>
          <w:lang w:val="bg-BG"/>
        </w:rPr>
        <w:t xml:space="preserve">   </w:t>
      </w:r>
    </w:p>
    <w:p w:rsidR="000859EA" w:rsidRPr="00810733" w:rsidRDefault="00141CEF" w:rsidP="00AB2274">
      <w:pPr>
        <w:pStyle w:val="a4"/>
        <w:spacing w:after="0" w:line="348" w:lineRule="auto"/>
        <w:ind w:left="0" w:firstLine="708"/>
        <w:jc w:val="both"/>
        <w:rPr>
          <w:rFonts w:ascii="Times New Roman" w:hAnsi="Times New Roman"/>
          <w:sz w:val="24"/>
          <w:szCs w:val="24"/>
        </w:rPr>
      </w:pPr>
      <w:r w:rsidRPr="00810733">
        <w:rPr>
          <w:rFonts w:ascii="Times New Roman" w:hAnsi="Times New Roman"/>
          <w:sz w:val="24"/>
          <w:szCs w:val="24"/>
        </w:rPr>
        <w:t>Възложител</w:t>
      </w:r>
      <w:r w:rsidR="003F6DCE" w:rsidRPr="00810733">
        <w:rPr>
          <w:rFonts w:ascii="Times New Roman" w:hAnsi="Times New Roman"/>
          <w:sz w:val="24"/>
          <w:szCs w:val="24"/>
        </w:rPr>
        <w:t>ят</w:t>
      </w:r>
      <w:r w:rsidRPr="00810733">
        <w:rPr>
          <w:rFonts w:ascii="Times New Roman" w:hAnsi="Times New Roman"/>
          <w:sz w:val="24"/>
          <w:szCs w:val="24"/>
        </w:rPr>
        <w:t xml:space="preserve"> на настоящото инвестиционно предложение </w:t>
      </w:r>
      <w:r w:rsidR="003F6DCE" w:rsidRPr="00810733">
        <w:rPr>
          <w:rFonts w:ascii="Times New Roman" w:hAnsi="Times New Roman"/>
          <w:sz w:val="24"/>
          <w:szCs w:val="24"/>
        </w:rPr>
        <w:t>е</w:t>
      </w:r>
      <w:r w:rsidR="00643D44" w:rsidRPr="00810733">
        <w:rPr>
          <w:rFonts w:ascii="Times New Roman" w:hAnsi="Times New Roman"/>
          <w:sz w:val="24"/>
          <w:szCs w:val="24"/>
        </w:rPr>
        <w:t xml:space="preserve"> собствени</w:t>
      </w:r>
      <w:r w:rsidR="003F6DCE" w:rsidRPr="00810733">
        <w:rPr>
          <w:rFonts w:ascii="Times New Roman" w:hAnsi="Times New Roman"/>
          <w:sz w:val="24"/>
          <w:szCs w:val="24"/>
        </w:rPr>
        <w:t>к</w:t>
      </w:r>
      <w:r w:rsidRPr="00810733">
        <w:rPr>
          <w:rFonts w:ascii="Times New Roman" w:hAnsi="Times New Roman"/>
          <w:sz w:val="24"/>
          <w:szCs w:val="24"/>
        </w:rPr>
        <w:t xml:space="preserve"> на </w:t>
      </w:r>
      <w:r w:rsidR="00701F6C" w:rsidRPr="00810733">
        <w:rPr>
          <w:rFonts w:ascii="Times New Roman" w:hAnsi="Times New Roman"/>
          <w:sz w:val="24"/>
          <w:szCs w:val="24"/>
        </w:rPr>
        <w:t xml:space="preserve">поземлен имот с идентификатор </w:t>
      </w:r>
      <w:r w:rsidR="00810733" w:rsidRPr="00810733">
        <w:rPr>
          <w:rFonts w:ascii="Times New Roman" w:hAnsi="Times New Roman"/>
          <w:sz w:val="24"/>
          <w:szCs w:val="24"/>
        </w:rPr>
        <w:t>53833.6.90 по кадастралната карта и кадастралните регистри на село Оризари, местност „Тировете“, Община „Родопи“, Област Пловдив</w:t>
      </w:r>
      <w:r w:rsidRPr="00810733">
        <w:rPr>
          <w:rFonts w:ascii="Times New Roman" w:hAnsi="Times New Roman"/>
          <w:sz w:val="24"/>
          <w:szCs w:val="24"/>
        </w:rPr>
        <w:t>, съгласно приложени</w:t>
      </w:r>
      <w:r w:rsidR="00D318D4" w:rsidRPr="00810733">
        <w:rPr>
          <w:rFonts w:ascii="Times New Roman" w:hAnsi="Times New Roman"/>
          <w:sz w:val="24"/>
          <w:szCs w:val="24"/>
        </w:rPr>
        <w:t>я</w:t>
      </w:r>
      <w:r w:rsidRPr="00810733">
        <w:rPr>
          <w:rFonts w:ascii="Times New Roman" w:hAnsi="Times New Roman"/>
          <w:sz w:val="24"/>
          <w:szCs w:val="24"/>
        </w:rPr>
        <w:t xml:space="preserve"> нотариал</w:t>
      </w:r>
      <w:r w:rsidR="00D318D4" w:rsidRPr="00810733">
        <w:rPr>
          <w:rFonts w:ascii="Times New Roman" w:hAnsi="Times New Roman"/>
          <w:sz w:val="24"/>
          <w:szCs w:val="24"/>
        </w:rPr>
        <w:t>е</w:t>
      </w:r>
      <w:r w:rsidRPr="00810733">
        <w:rPr>
          <w:rFonts w:ascii="Times New Roman" w:hAnsi="Times New Roman"/>
          <w:sz w:val="24"/>
          <w:szCs w:val="24"/>
        </w:rPr>
        <w:t>н акт</w:t>
      </w:r>
      <w:r w:rsidR="00D318D4" w:rsidRPr="00810733">
        <w:rPr>
          <w:rFonts w:ascii="Times New Roman" w:hAnsi="Times New Roman"/>
          <w:sz w:val="24"/>
          <w:szCs w:val="24"/>
        </w:rPr>
        <w:t xml:space="preserve"> за </w:t>
      </w:r>
      <w:r w:rsidR="001C3E8A" w:rsidRPr="00810733">
        <w:rPr>
          <w:rFonts w:ascii="Times New Roman" w:hAnsi="Times New Roman"/>
          <w:sz w:val="24"/>
          <w:szCs w:val="24"/>
        </w:rPr>
        <w:t>покупко-продажба</w:t>
      </w:r>
      <w:r w:rsidR="00D318D4" w:rsidRPr="00810733">
        <w:rPr>
          <w:rFonts w:ascii="Times New Roman" w:hAnsi="Times New Roman"/>
          <w:sz w:val="24"/>
          <w:szCs w:val="24"/>
        </w:rPr>
        <w:t xml:space="preserve"> на недвижим имот</w:t>
      </w:r>
      <w:r w:rsidR="000859EA" w:rsidRPr="00810733">
        <w:rPr>
          <w:rFonts w:ascii="Times New Roman" w:hAnsi="Times New Roman"/>
          <w:sz w:val="24"/>
          <w:szCs w:val="24"/>
        </w:rPr>
        <w:t>.</w:t>
      </w:r>
    </w:p>
    <w:p w:rsidR="00701F6C" w:rsidRPr="00833574" w:rsidRDefault="00701F6C" w:rsidP="00AB2274">
      <w:pPr>
        <w:pStyle w:val="a4"/>
        <w:spacing w:after="0" w:line="348" w:lineRule="auto"/>
        <w:ind w:left="0" w:firstLine="708"/>
        <w:jc w:val="both"/>
        <w:rPr>
          <w:rFonts w:ascii="Times New Roman" w:hAnsi="Times New Roman"/>
          <w:sz w:val="24"/>
          <w:szCs w:val="24"/>
        </w:rPr>
      </w:pPr>
      <w:r w:rsidRPr="00833574">
        <w:rPr>
          <w:rFonts w:ascii="Times New Roman" w:hAnsi="Times New Roman"/>
          <w:sz w:val="24"/>
          <w:szCs w:val="24"/>
        </w:rPr>
        <w:t>Предвидено е</w:t>
      </w:r>
      <w:r w:rsidR="002775E8" w:rsidRPr="00833574">
        <w:rPr>
          <w:rFonts w:ascii="Times New Roman" w:hAnsi="Times New Roman"/>
          <w:sz w:val="24"/>
          <w:szCs w:val="24"/>
        </w:rPr>
        <w:t xml:space="preserve"> в имота да</w:t>
      </w:r>
      <w:r w:rsidRPr="00833574">
        <w:rPr>
          <w:rFonts w:ascii="Times New Roman" w:hAnsi="Times New Roman"/>
          <w:sz w:val="24"/>
          <w:szCs w:val="24"/>
        </w:rPr>
        <w:t xml:space="preserve"> се изгради база за </w:t>
      </w:r>
      <w:r w:rsidR="002775E8" w:rsidRPr="00833574">
        <w:rPr>
          <w:rFonts w:ascii="Times New Roman" w:hAnsi="Times New Roman"/>
          <w:sz w:val="24"/>
          <w:szCs w:val="24"/>
        </w:rPr>
        <w:t>складова</w:t>
      </w:r>
      <w:r w:rsidR="00833574" w:rsidRPr="00833574">
        <w:rPr>
          <w:rFonts w:ascii="Times New Roman" w:hAnsi="Times New Roman"/>
          <w:sz w:val="24"/>
          <w:szCs w:val="24"/>
        </w:rPr>
        <w:t>,</w:t>
      </w:r>
      <w:r w:rsidR="002775E8" w:rsidRPr="00833574">
        <w:rPr>
          <w:rFonts w:ascii="Times New Roman" w:hAnsi="Times New Roman"/>
          <w:sz w:val="24"/>
          <w:szCs w:val="24"/>
        </w:rPr>
        <w:t xml:space="preserve"> </w:t>
      </w:r>
      <w:r w:rsidR="00833574" w:rsidRPr="00833574">
        <w:rPr>
          <w:rFonts w:ascii="Times New Roman" w:hAnsi="Times New Roman"/>
          <w:sz w:val="24"/>
          <w:szCs w:val="24"/>
        </w:rPr>
        <w:t xml:space="preserve">административна и обществено обслужваща дейност </w:t>
      </w:r>
      <w:r w:rsidR="002775E8" w:rsidRPr="00833574">
        <w:rPr>
          <w:rFonts w:ascii="Times New Roman" w:hAnsi="Times New Roman"/>
          <w:sz w:val="24"/>
          <w:szCs w:val="24"/>
        </w:rPr>
        <w:t>и офиси и тръбен кладенец</w:t>
      </w:r>
      <w:r w:rsidRPr="00833574">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833574" w:rsidRDefault="00701F6C" w:rsidP="00AB2274">
      <w:pPr>
        <w:pStyle w:val="a4"/>
        <w:spacing w:after="0" w:line="348" w:lineRule="auto"/>
        <w:ind w:left="0" w:firstLine="708"/>
        <w:jc w:val="both"/>
        <w:rPr>
          <w:rFonts w:ascii="Times New Roman" w:hAnsi="Times New Roman"/>
          <w:sz w:val="24"/>
          <w:szCs w:val="24"/>
        </w:rPr>
      </w:pPr>
      <w:r w:rsidRPr="00833574">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833574" w:rsidRDefault="00701F6C" w:rsidP="00AB2274">
      <w:pPr>
        <w:pStyle w:val="a4"/>
        <w:spacing w:after="0" w:line="348" w:lineRule="auto"/>
        <w:ind w:left="0" w:firstLine="708"/>
        <w:jc w:val="both"/>
        <w:rPr>
          <w:rFonts w:ascii="Times New Roman" w:hAnsi="Times New Roman"/>
          <w:sz w:val="24"/>
          <w:szCs w:val="24"/>
        </w:rPr>
      </w:pPr>
      <w:r w:rsidRPr="00833574">
        <w:rPr>
          <w:rFonts w:ascii="Times New Roman" w:hAnsi="Times New Roman"/>
          <w:sz w:val="24"/>
          <w:szCs w:val="24"/>
        </w:rPr>
        <w:lastRenderedPageBreak/>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9D39C1" w:rsidRDefault="009B21F9" w:rsidP="00AB2274">
      <w:pPr>
        <w:pStyle w:val="a4"/>
        <w:spacing w:after="0" w:line="348" w:lineRule="auto"/>
        <w:ind w:left="0" w:firstLine="708"/>
        <w:jc w:val="both"/>
        <w:rPr>
          <w:rFonts w:ascii="Times New Roman" w:hAnsi="Times New Roman"/>
          <w:sz w:val="24"/>
          <w:szCs w:val="24"/>
        </w:rPr>
      </w:pPr>
      <w:r w:rsidRPr="009B21F9">
        <w:rPr>
          <w:rFonts w:ascii="Times New Roman" w:hAnsi="Times New Roman"/>
          <w:sz w:val="24"/>
          <w:szCs w:val="24"/>
        </w:rPr>
        <w:t>Дейността на възложителя е свързана с предвижданията на инвестиционното предложение, а именно: всякакъв вид транспортна дейност, превоз на товари и пътници, спедиционни и куриерски услуги, търговия, покупко-продажба на стоки или други вещи с цел препродажба в първоначален, преработен или обработен вид, както и дърводобив и дървопреработване внос и износ.</w:t>
      </w:r>
      <w:r w:rsidR="00B1381C" w:rsidRPr="009B21F9">
        <w:rPr>
          <w:rFonts w:ascii="Times New Roman" w:hAnsi="Times New Roman"/>
          <w:sz w:val="24"/>
          <w:szCs w:val="24"/>
        </w:rPr>
        <w:t xml:space="preserve"> </w:t>
      </w:r>
      <w:r w:rsidR="00D07021" w:rsidRPr="009B21F9">
        <w:rPr>
          <w:rFonts w:ascii="Times New Roman" w:hAnsi="Times New Roman"/>
          <w:sz w:val="24"/>
          <w:szCs w:val="24"/>
        </w:rPr>
        <w:t>Ц</w:t>
      </w:r>
      <w:r w:rsidR="00B1381C" w:rsidRPr="009B21F9">
        <w:rPr>
          <w:rFonts w:ascii="Times New Roman" w:hAnsi="Times New Roman"/>
          <w:sz w:val="24"/>
          <w:szCs w:val="24"/>
        </w:rPr>
        <w:t>елта</w:t>
      </w:r>
      <w:r w:rsidR="00D07021" w:rsidRPr="009B21F9">
        <w:rPr>
          <w:rFonts w:ascii="Times New Roman" w:hAnsi="Times New Roman"/>
          <w:sz w:val="24"/>
          <w:szCs w:val="24"/>
        </w:rPr>
        <w:t xml:space="preserve"> на настоящото инвестиционно предложение е да се разшири </w:t>
      </w:r>
      <w:r>
        <w:rPr>
          <w:rFonts w:ascii="Times New Roman" w:hAnsi="Times New Roman"/>
          <w:sz w:val="24"/>
          <w:szCs w:val="24"/>
        </w:rPr>
        <w:t xml:space="preserve">и подпомогне </w:t>
      </w:r>
      <w:r w:rsidR="00D07021" w:rsidRPr="009B21F9">
        <w:rPr>
          <w:rFonts w:ascii="Times New Roman" w:hAnsi="Times New Roman"/>
          <w:sz w:val="24"/>
          <w:szCs w:val="24"/>
        </w:rPr>
        <w:t>дейността на Възложителя</w:t>
      </w:r>
      <w:r w:rsidR="00B1381C" w:rsidRPr="009B21F9">
        <w:rPr>
          <w:rFonts w:ascii="Times New Roman" w:hAnsi="Times New Roman"/>
          <w:sz w:val="24"/>
          <w:szCs w:val="24"/>
        </w:rPr>
        <w:t>.</w:t>
      </w:r>
    </w:p>
    <w:p w:rsidR="009B21F9" w:rsidRPr="009B21F9" w:rsidRDefault="009B21F9" w:rsidP="00AB2274">
      <w:pPr>
        <w:pStyle w:val="a4"/>
        <w:spacing w:after="0" w:line="348" w:lineRule="auto"/>
        <w:ind w:left="0" w:firstLine="708"/>
        <w:jc w:val="both"/>
        <w:rPr>
          <w:rFonts w:ascii="Times New Roman" w:hAnsi="Times New Roman"/>
          <w:sz w:val="24"/>
          <w:szCs w:val="24"/>
        </w:rPr>
      </w:pPr>
      <w:r w:rsidRPr="006A72A3">
        <w:rPr>
          <w:rFonts w:ascii="Times New Roman" w:hAnsi="Times New Roman"/>
          <w:sz w:val="24"/>
          <w:szCs w:val="24"/>
        </w:rPr>
        <w:t>Изграждането на базата ще даде възможност за паркиране на собствени превозни средства, ще осигурява удобство и сигурност за водачите и охрана на товарите, сервизиране и обслужване на транспортните средства, както и тяхното поддържане.</w:t>
      </w:r>
    </w:p>
    <w:p w:rsidR="00AB521E" w:rsidRPr="0052710B" w:rsidRDefault="00F17379" w:rsidP="00D07021">
      <w:pPr>
        <w:pStyle w:val="a4"/>
        <w:spacing w:after="0" w:line="348" w:lineRule="auto"/>
        <w:ind w:left="0" w:firstLine="709"/>
        <w:jc w:val="both"/>
        <w:rPr>
          <w:rFonts w:ascii="Times New Roman" w:hAnsi="Times New Roman"/>
          <w:sz w:val="24"/>
          <w:szCs w:val="24"/>
          <w:highlight w:val="green"/>
        </w:rPr>
      </w:pPr>
      <w:r w:rsidRPr="006A72A3">
        <w:rPr>
          <w:rFonts w:ascii="Times New Roman" w:hAnsi="Times New Roman"/>
          <w:sz w:val="24"/>
          <w:szCs w:val="24"/>
        </w:rPr>
        <w:t>Местоположението на имота, големината му, удобната локация, интересите и опита на Възложителя в областта на транспорта, превоза на товари и пътници, спедиционни и куриерски услуги са обусловили реализацията на инвестиционното предложение.</w:t>
      </w:r>
      <w:r w:rsidR="004435DC" w:rsidRPr="0052710B">
        <w:rPr>
          <w:rFonts w:ascii="Times New Roman" w:hAnsi="Times New Roman"/>
          <w:sz w:val="24"/>
          <w:szCs w:val="24"/>
          <w:highlight w:val="green"/>
        </w:rPr>
        <w:t xml:space="preserve"> </w:t>
      </w:r>
    </w:p>
    <w:p w:rsidR="00EC0040" w:rsidRPr="00F17379" w:rsidRDefault="002C41B2" w:rsidP="00D07021">
      <w:pPr>
        <w:pStyle w:val="a4"/>
        <w:spacing w:after="0" w:line="348" w:lineRule="auto"/>
        <w:ind w:left="0" w:firstLine="709"/>
        <w:jc w:val="both"/>
        <w:rPr>
          <w:rFonts w:ascii="Times New Roman" w:hAnsi="Times New Roman"/>
          <w:sz w:val="24"/>
          <w:szCs w:val="24"/>
        </w:rPr>
      </w:pPr>
      <w:r w:rsidRPr="00F17379">
        <w:rPr>
          <w:rFonts w:ascii="Times New Roman" w:hAnsi="Times New Roman"/>
          <w:sz w:val="24"/>
          <w:szCs w:val="24"/>
        </w:rPr>
        <w:t>Осигуреният автомобилен и пешеходен достъп, високият човекопоток са обстоятелства, взети предвид при изграждането на база</w:t>
      </w:r>
      <w:r w:rsidR="00D07021" w:rsidRPr="00F17379">
        <w:rPr>
          <w:rFonts w:ascii="Times New Roman" w:hAnsi="Times New Roman"/>
          <w:sz w:val="24"/>
          <w:szCs w:val="24"/>
        </w:rPr>
        <w:t>та</w:t>
      </w:r>
      <w:r w:rsidRPr="00F17379">
        <w:rPr>
          <w:rFonts w:ascii="Times New Roman" w:hAnsi="Times New Roman"/>
          <w:sz w:val="24"/>
          <w:szCs w:val="24"/>
        </w:rPr>
        <w:t xml:space="preserve">. </w:t>
      </w:r>
      <w:r w:rsidR="004435DC" w:rsidRPr="00F17379">
        <w:rPr>
          <w:rFonts w:ascii="Times New Roman" w:hAnsi="Times New Roman"/>
          <w:sz w:val="24"/>
          <w:szCs w:val="24"/>
        </w:rPr>
        <w:t>Н</w:t>
      </w:r>
      <w:r w:rsidR="00792E7C" w:rsidRPr="00F17379">
        <w:rPr>
          <w:rFonts w:ascii="Times New Roman" w:hAnsi="Times New Roman"/>
          <w:sz w:val="24"/>
          <w:szCs w:val="24"/>
        </w:rPr>
        <w:t>аправена</w:t>
      </w:r>
      <w:r w:rsidR="004435DC" w:rsidRPr="00F17379">
        <w:rPr>
          <w:rFonts w:ascii="Times New Roman" w:hAnsi="Times New Roman"/>
          <w:sz w:val="24"/>
          <w:szCs w:val="24"/>
        </w:rPr>
        <w:t xml:space="preserve"> е</w:t>
      </w:r>
      <w:r w:rsidR="00792E7C" w:rsidRPr="00F17379">
        <w:rPr>
          <w:rFonts w:ascii="Times New Roman" w:hAnsi="Times New Roman"/>
          <w:sz w:val="24"/>
          <w:szCs w:val="24"/>
        </w:rPr>
        <w:t xml:space="preserve"> </w:t>
      </w:r>
      <w:r w:rsidR="00EC0040" w:rsidRPr="00F17379">
        <w:rPr>
          <w:rFonts w:ascii="Times New Roman" w:hAnsi="Times New Roman"/>
          <w:sz w:val="24"/>
          <w:szCs w:val="24"/>
        </w:rPr>
        <w:t>икономическа обоснов</w:t>
      </w:r>
      <w:r w:rsidR="00C46857" w:rsidRPr="00F17379">
        <w:rPr>
          <w:rFonts w:ascii="Times New Roman" w:hAnsi="Times New Roman"/>
          <w:sz w:val="24"/>
          <w:szCs w:val="24"/>
        </w:rPr>
        <w:t>ка</w:t>
      </w:r>
      <w:r w:rsidR="00EC0040" w:rsidRPr="00F17379">
        <w:rPr>
          <w:rFonts w:ascii="Times New Roman" w:hAnsi="Times New Roman"/>
          <w:sz w:val="24"/>
          <w:szCs w:val="24"/>
        </w:rPr>
        <w:t xml:space="preserve"> на проекта</w:t>
      </w:r>
      <w:r w:rsidR="004435DC" w:rsidRPr="00F17379">
        <w:rPr>
          <w:rFonts w:ascii="Times New Roman" w:hAnsi="Times New Roman"/>
          <w:sz w:val="24"/>
          <w:szCs w:val="24"/>
        </w:rPr>
        <w:t xml:space="preserve"> и предвиждания </w:t>
      </w:r>
      <w:r w:rsidR="00C46857" w:rsidRPr="00F17379">
        <w:rPr>
          <w:rFonts w:ascii="Times New Roman" w:hAnsi="Times New Roman"/>
          <w:sz w:val="24"/>
          <w:szCs w:val="24"/>
        </w:rPr>
        <w:t xml:space="preserve">за </w:t>
      </w:r>
      <w:r w:rsidR="00792E7C" w:rsidRPr="00F17379">
        <w:rPr>
          <w:rFonts w:ascii="Times New Roman" w:hAnsi="Times New Roman"/>
          <w:sz w:val="24"/>
          <w:szCs w:val="24"/>
        </w:rPr>
        <w:t xml:space="preserve">реализируемата </w:t>
      </w:r>
      <w:r w:rsidR="00EC0040" w:rsidRPr="00F17379">
        <w:rPr>
          <w:rFonts w:ascii="Times New Roman" w:hAnsi="Times New Roman"/>
          <w:sz w:val="24"/>
          <w:szCs w:val="24"/>
        </w:rPr>
        <w:t>възвръщаемост на инвестиция</w:t>
      </w:r>
      <w:r w:rsidR="00F4644B" w:rsidRPr="00F17379">
        <w:rPr>
          <w:rFonts w:ascii="Times New Roman" w:hAnsi="Times New Roman"/>
          <w:sz w:val="24"/>
          <w:szCs w:val="24"/>
        </w:rPr>
        <w:t>та</w:t>
      </w:r>
      <w:r w:rsidR="00EC0040" w:rsidRPr="00F17379">
        <w:rPr>
          <w:rFonts w:ascii="Times New Roman" w:hAnsi="Times New Roman"/>
          <w:sz w:val="24"/>
          <w:szCs w:val="24"/>
        </w:rPr>
        <w:t>.</w:t>
      </w:r>
    </w:p>
    <w:p w:rsidR="00BC6A28" w:rsidRPr="00F17379" w:rsidRDefault="00937724" w:rsidP="00D07021">
      <w:pPr>
        <w:pStyle w:val="a4"/>
        <w:spacing w:after="0" w:line="348" w:lineRule="auto"/>
        <w:ind w:left="0" w:firstLine="708"/>
        <w:jc w:val="both"/>
        <w:rPr>
          <w:rFonts w:ascii="Times New Roman" w:hAnsi="Times New Roman"/>
          <w:sz w:val="24"/>
          <w:szCs w:val="24"/>
        </w:rPr>
      </w:pPr>
      <w:r w:rsidRPr="00F17379">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F17379">
        <w:rPr>
          <w:rFonts w:ascii="Times New Roman" w:hAnsi="Times New Roman"/>
          <w:sz w:val="24"/>
          <w:szCs w:val="24"/>
        </w:rPr>
        <w:t xml:space="preserve"> насърчи устойчивото му развитие</w:t>
      </w:r>
      <w:r w:rsidR="005235A5" w:rsidRPr="00F17379">
        <w:rPr>
          <w:rFonts w:ascii="Times New Roman" w:hAnsi="Times New Roman"/>
          <w:sz w:val="24"/>
          <w:szCs w:val="24"/>
        </w:rPr>
        <w:t>. Щ</w:t>
      </w:r>
      <w:r w:rsidR="00FC0A7F" w:rsidRPr="00F17379">
        <w:rPr>
          <w:rFonts w:ascii="Times New Roman" w:hAnsi="Times New Roman"/>
          <w:sz w:val="24"/>
          <w:szCs w:val="24"/>
        </w:rPr>
        <w:t>е бъде осигурена временна трудова заетост</w:t>
      </w:r>
      <w:r w:rsidR="00A51006" w:rsidRPr="00F17379">
        <w:rPr>
          <w:rFonts w:ascii="Times New Roman" w:hAnsi="Times New Roman"/>
          <w:sz w:val="24"/>
          <w:szCs w:val="24"/>
        </w:rPr>
        <w:t xml:space="preserve"> при изграждането на </w:t>
      </w:r>
      <w:r w:rsidR="00F4644B" w:rsidRPr="00F17379">
        <w:rPr>
          <w:rFonts w:ascii="Times New Roman" w:hAnsi="Times New Roman"/>
          <w:sz w:val="24"/>
          <w:szCs w:val="24"/>
        </w:rPr>
        <w:t xml:space="preserve">складовата </w:t>
      </w:r>
      <w:r w:rsidR="004657EC">
        <w:rPr>
          <w:rFonts w:ascii="Times New Roman" w:hAnsi="Times New Roman"/>
          <w:sz w:val="24"/>
          <w:szCs w:val="24"/>
        </w:rPr>
        <w:t xml:space="preserve">и обслужваща </w:t>
      </w:r>
      <w:r w:rsidR="00F4644B" w:rsidRPr="00F17379">
        <w:rPr>
          <w:rFonts w:ascii="Times New Roman" w:hAnsi="Times New Roman"/>
          <w:sz w:val="24"/>
          <w:szCs w:val="24"/>
        </w:rPr>
        <w:t>база</w:t>
      </w:r>
      <w:r w:rsidR="00A51006" w:rsidRPr="00F17379">
        <w:rPr>
          <w:rFonts w:ascii="Times New Roman" w:hAnsi="Times New Roman"/>
          <w:sz w:val="24"/>
          <w:szCs w:val="24"/>
        </w:rPr>
        <w:t xml:space="preserve">, </w:t>
      </w:r>
      <w:r w:rsidR="00310CCD" w:rsidRPr="00F17379">
        <w:rPr>
          <w:rFonts w:ascii="Times New Roman" w:hAnsi="Times New Roman"/>
          <w:sz w:val="24"/>
          <w:szCs w:val="24"/>
        </w:rPr>
        <w:t>и постоянна такава</w:t>
      </w:r>
      <w:r w:rsidR="00A51006" w:rsidRPr="00F17379">
        <w:rPr>
          <w:rFonts w:ascii="Times New Roman" w:hAnsi="Times New Roman"/>
          <w:sz w:val="24"/>
          <w:szCs w:val="24"/>
        </w:rPr>
        <w:t xml:space="preserve"> по време на </w:t>
      </w:r>
      <w:r w:rsidR="00F4644B" w:rsidRPr="00F17379">
        <w:rPr>
          <w:rFonts w:ascii="Times New Roman" w:hAnsi="Times New Roman"/>
          <w:sz w:val="24"/>
          <w:szCs w:val="24"/>
        </w:rPr>
        <w:t>нейната</w:t>
      </w:r>
      <w:r w:rsidR="00A51006" w:rsidRPr="00F17379">
        <w:rPr>
          <w:rFonts w:ascii="Times New Roman" w:hAnsi="Times New Roman"/>
          <w:sz w:val="24"/>
          <w:szCs w:val="24"/>
        </w:rPr>
        <w:t xml:space="preserve"> експлоатация. Щ</w:t>
      </w:r>
      <w:r w:rsidR="00FC0A7F" w:rsidRPr="00F17379">
        <w:rPr>
          <w:rFonts w:ascii="Times New Roman" w:hAnsi="Times New Roman"/>
          <w:sz w:val="24"/>
          <w:szCs w:val="24"/>
        </w:rPr>
        <w:t xml:space="preserve">е се привлекат </w:t>
      </w:r>
      <w:r w:rsidR="00A51006" w:rsidRPr="00F17379">
        <w:rPr>
          <w:rFonts w:ascii="Times New Roman" w:hAnsi="Times New Roman"/>
          <w:sz w:val="24"/>
          <w:szCs w:val="24"/>
        </w:rPr>
        <w:t xml:space="preserve">множество </w:t>
      </w:r>
      <w:r w:rsidR="00FC0A7F" w:rsidRPr="00F17379">
        <w:rPr>
          <w:rFonts w:ascii="Times New Roman" w:hAnsi="Times New Roman"/>
          <w:sz w:val="24"/>
          <w:szCs w:val="24"/>
        </w:rPr>
        <w:t xml:space="preserve">контрагенти </w:t>
      </w:r>
      <w:r w:rsidR="00A51006" w:rsidRPr="00F17379">
        <w:rPr>
          <w:rFonts w:ascii="Times New Roman" w:hAnsi="Times New Roman"/>
          <w:sz w:val="24"/>
          <w:szCs w:val="24"/>
        </w:rPr>
        <w:t xml:space="preserve">от различни икономически отрасли </w:t>
      </w:r>
      <w:r w:rsidR="00FC0A7F" w:rsidRPr="00F17379">
        <w:rPr>
          <w:rFonts w:ascii="Times New Roman" w:hAnsi="Times New Roman"/>
          <w:sz w:val="24"/>
          <w:szCs w:val="24"/>
        </w:rPr>
        <w:t>по време на реализацията</w:t>
      </w:r>
      <w:r w:rsidR="00477F86" w:rsidRPr="00F17379">
        <w:rPr>
          <w:rFonts w:ascii="Times New Roman" w:hAnsi="Times New Roman"/>
          <w:sz w:val="24"/>
          <w:szCs w:val="24"/>
        </w:rPr>
        <w:t xml:space="preserve">, както и </w:t>
      </w:r>
      <w:r w:rsidR="005235A5" w:rsidRPr="00F17379">
        <w:rPr>
          <w:rFonts w:ascii="Times New Roman" w:hAnsi="Times New Roman"/>
          <w:sz w:val="24"/>
          <w:szCs w:val="24"/>
        </w:rPr>
        <w:t xml:space="preserve">такива </w:t>
      </w:r>
      <w:r w:rsidR="00FC0A7F" w:rsidRPr="00F17379">
        <w:rPr>
          <w:rFonts w:ascii="Times New Roman" w:hAnsi="Times New Roman"/>
          <w:sz w:val="24"/>
          <w:szCs w:val="24"/>
        </w:rPr>
        <w:t xml:space="preserve">в областта на доставка на суровини и материали. </w:t>
      </w:r>
    </w:p>
    <w:p w:rsidR="00494DD7" w:rsidRPr="00F17379" w:rsidRDefault="00494DD7" w:rsidP="00AB2274">
      <w:pPr>
        <w:pStyle w:val="a4"/>
        <w:spacing w:after="0" w:line="348" w:lineRule="auto"/>
        <w:ind w:left="0" w:firstLine="709"/>
        <w:jc w:val="both"/>
        <w:rPr>
          <w:rFonts w:ascii="Times New Roman" w:hAnsi="Times New Roman"/>
          <w:sz w:val="24"/>
          <w:szCs w:val="24"/>
        </w:rPr>
      </w:pPr>
      <w:r w:rsidRPr="00F17379">
        <w:rPr>
          <w:rFonts w:ascii="Times New Roman" w:hAnsi="Times New Roman"/>
          <w:sz w:val="24"/>
          <w:szCs w:val="24"/>
        </w:rPr>
        <w:t>Предвидено е инвестиционното предложение да се реализира защото:</w:t>
      </w:r>
    </w:p>
    <w:p w:rsidR="002E467F" w:rsidRPr="00F17379" w:rsidRDefault="00813FB4"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И</w:t>
      </w:r>
      <w:r w:rsidR="00546981" w:rsidRPr="00F17379">
        <w:rPr>
          <w:rFonts w:ascii="Times New Roman" w:hAnsi="Times New Roman"/>
          <w:sz w:val="24"/>
          <w:szCs w:val="24"/>
        </w:rPr>
        <w:t>мотът</w:t>
      </w:r>
      <w:r w:rsidR="00F64B2E" w:rsidRPr="00F17379">
        <w:rPr>
          <w:rFonts w:ascii="Times New Roman" w:hAnsi="Times New Roman"/>
          <w:sz w:val="24"/>
          <w:szCs w:val="24"/>
        </w:rPr>
        <w:t xml:space="preserve"> е собственост на</w:t>
      </w:r>
      <w:r w:rsidR="002E7E5C" w:rsidRPr="00F17379">
        <w:rPr>
          <w:rFonts w:ascii="Times New Roman" w:hAnsi="Times New Roman"/>
          <w:sz w:val="24"/>
          <w:szCs w:val="24"/>
        </w:rPr>
        <w:t xml:space="preserve"> В</w:t>
      </w:r>
      <w:r w:rsidR="002E467F" w:rsidRPr="00F17379">
        <w:rPr>
          <w:rFonts w:ascii="Times New Roman" w:hAnsi="Times New Roman"/>
          <w:sz w:val="24"/>
          <w:szCs w:val="24"/>
        </w:rPr>
        <w:t>ъзложител</w:t>
      </w:r>
      <w:r w:rsidR="00D07021" w:rsidRPr="00F17379">
        <w:rPr>
          <w:rFonts w:ascii="Times New Roman" w:hAnsi="Times New Roman"/>
          <w:sz w:val="24"/>
          <w:szCs w:val="24"/>
        </w:rPr>
        <w:t>я</w:t>
      </w:r>
      <w:r w:rsidR="00652512" w:rsidRPr="00F17379">
        <w:rPr>
          <w:rFonts w:ascii="Times New Roman" w:hAnsi="Times New Roman"/>
          <w:sz w:val="24"/>
          <w:szCs w:val="24"/>
        </w:rPr>
        <w:t>, съгласно приложения нотариален акт</w:t>
      </w:r>
      <w:r w:rsidR="002E467F" w:rsidRPr="00F17379">
        <w:rPr>
          <w:rFonts w:ascii="Times New Roman" w:hAnsi="Times New Roman"/>
          <w:sz w:val="24"/>
          <w:szCs w:val="24"/>
        </w:rPr>
        <w:t>;</w:t>
      </w:r>
    </w:p>
    <w:p w:rsidR="00F64B2E" w:rsidRPr="00F17379" w:rsidRDefault="00F64B2E"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 xml:space="preserve">Разположен е </w:t>
      </w:r>
      <w:r w:rsidR="001E6FD7" w:rsidRPr="00F17379">
        <w:rPr>
          <w:rFonts w:ascii="Times New Roman" w:hAnsi="Times New Roman"/>
          <w:sz w:val="24"/>
          <w:szCs w:val="24"/>
        </w:rPr>
        <w:t xml:space="preserve">на път </w:t>
      </w:r>
      <w:r w:rsidR="00F17379" w:rsidRPr="00F17379">
        <w:rPr>
          <w:rFonts w:ascii="Times New Roman" w:hAnsi="Times New Roman"/>
          <w:sz w:val="24"/>
          <w:szCs w:val="24"/>
        </w:rPr>
        <w:t>от републиканската пътна мрежа</w:t>
      </w:r>
      <w:r w:rsidR="00F70CFD" w:rsidRPr="00F17379">
        <w:rPr>
          <w:rFonts w:ascii="Times New Roman" w:hAnsi="Times New Roman"/>
          <w:sz w:val="24"/>
          <w:szCs w:val="24"/>
        </w:rPr>
        <w:t xml:space="preserve">. </w:t>
      </w:r>
      <w:r w:rsidR="00652512" w:rsidRPr="00F17379">
        <w:rPr>
          <w:rFonts w:ascii="Times New Roman" w:hAnsi="Times New Roman"/>
          <w:sz w:val="24"/>
          <w:szCs w:val="24"/>
        </w:rPr>
        <w:t xml:space="preserve">За площадката е </w:t>
      </w:r>
      <w:r w:rsidRPr="00F17379">
        <w:rPr>
          <w:rFonts w:ascii="Times New Roman" w:hAnsi="Times New Roman"/>
          <w:sz w:val="24"/>
          <w:szCs w:val="24"/>
        </w:rPr>
        <w:t>осигурен транспортен достъп;</w:t>
      </w:r>
    </w:p>
    <w:p w:rsidR="00F64B2E" w:rsidRPr="00F17379" w:rsidRDefault="00F64B2E"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F64B2E" w:rsidRPr="00F17379" w:rsidRDefault="00F64B2E"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rsidR="00F64B2E" w:rsidRPr="00F17379" w:rsidRDefault="00F64B2E"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В съседство няма обекти подлежащи на защита;</w:t>
      </w:r>
    </w:p>
    <w:p w:rsidR="00F64B2E" w:rsidRPr="00F17379" w:rsidRDefault="00F64B2E"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УПИ, съобразени със съществуващата техническа инфраструктура;</w:t>
      </w:r>
    </w:p>
    <w:p w:rsidR="00F64B2E" w:rsidRPr="00F17379" w:rsidRDefault="00F64B2E"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lastRenderedPageBreak/>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F17379" w:rsidRDefault="003D1747" w:rsidP="00AB2274">
      <w:pPr>
        <w:pStyle w:val="a4"/>
        <w:spacing w:after="0" w:line="348" w:lineRule="auto"/>
        <w:ind w:left="0" w:firstLine="709"/>
        <w:jc w:val="both"/>
        <w:rPr>
          <w:rFonts w:ascii="Times New Roman" w:hAnsi="Times New Roman"/>
          <w:sz w:val="24"/>
          <w:szCs w:val="24"/>
        </w:rPr>
      </w:pPr>
      <w:r w:rsidRPr="00F17379">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F17379" w:rsidRDefault="003D1747"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за хигиенни нужди;</w:t>
      </w:r>
    </w:p>
    <w:p w:rsidR="003D1747" w:rsidRPr="00F17379" w:rsidRDefault="003D1747"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за поддържането на зелените площи в имота;</w:t>
      </w:r>
    </w:p>
    <w:p w:rsidR="003D1747" w:rsidRPr="00F17379" w:rsidRDefault="003D1747"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3D1747" w:rsidRPr="00F17379" w:rsidRDefault="003D1747" w:rsidP="00AB2274">
      <w:pPr>
        <w:pStyle w:val="a4"/>
        <w:numPr>
          <w:ilvl w:val="0"/>
          <w:numId w:val="3"/>
        </w:numPr>
        <w:spacing w:after="0" w:line="348" w:lineRule="auto"/>
        <w:jc w:val="both"/>
        <w:rPr>
          <w:rFonts w:ascii="Times New Roman" w:hAnsi="Times New Roman"/>
          <w:sz w:val="24"/>
          <w:szCs w:val="24"/>
        </w:rPr>
      </w:pPr>
      <w:r w:rsidRPr="00F17379">
        <w:rPr>
          <w:rFonts w:ascii="Times New Roman" w:hAnsi="Times New Roman"/>
          <w:sz w:val="24"/>
          <w:szCs w:val="24"/>
        </w:rPr>
        <w:t>за почистване и хигиенизиране на външните площадки на сград</w:t>
      </w:r>
      <w:r w:rsidR="0035097D" w:rsidRPr="00F17379">
        <w:rPr>
          <w:rFonts w:ascii="Times New Roman" w:hAnsi="Times New Roman"/>
          <w:sz w:val="24"/>
          <w:szCs w:val="24"/>
        </w:rPr>
        <w:t>ата</w:t>
      </w:r>
      <w:r w:rsidRPr="00F17379">
        <w:rPr>
          <w:rFonts w:ascii="Times New Roman" w:hAnsi="Times New Roman"/>
          <w:sz w:val="24"/>
          <w:szCs w:val="24"/>
        </w:rPr>
        <w:t>.</w:t>
      </w:r>
    </w:p>
    <w:p w:rsidR="009E1DA6" w:rsidRPr="00F17379" w:rsidRDefault="00E1152B" w:rsidP="00AB2274">
      <w:pPr>
        <w:spacing w:after="0" w:line="348" w:lineRule="auto"/>
        <w:ind w:firstLine="709"/>
        <w:jc w:val="both"/>
        <w:rPr>
          <w:rFonts w:ascii="Times New Roman" w:hAnsi="Times New Roman"/>
          <w:sz w:val="24"/>
          <w:szCs w:val="24"/>
          <w:lang w:val="bg-BG"/>
        </w:rPr>
      </w:pPr>
      <w:r w:rsidRPr="00F17379">
        <w:rPr>
          <w:rFonts w:ascii="Times New Roman" w:hAnsi="Times New Roman"/>
          <w:sz w:val="24"/>
          <w:szCs w:val="24"/>
        </w:rPr>
        <w:t>Поради всичко гореизложено,</w:t>
      </w:r>
      <w:r w:rsidRPr="00F17379">
        <w:rPr>
          <w:rFonts w:ascii="Times New Roman" w:hAnsi="Times New Roman"/>
          <w:sz w:val="24"/>
          <w:szCs w:val="24"/>
          <w:lang w:val="bg-BG"/>
        </w:rPr>
        <w:t xml:space="preserve"> Възложител</w:t>
      </w:r>
      <w:r w:rsidR="001E6FD7" w:rsidRPr="00F17379">
        <w:rPr>
          <w:rFonts w:ascii="Times New Roman" w:hAnsi="Times New Roman"/>
          <w:sz w:val="24"/>
          <w:szCs w:val="24"/>
          <w:lang w:val="bg-BG"/>
        </w:rPr>
        <w:t>ят</w:t>
      </w:r>
      <w:r w:rsidRPr="00F17379">
        <w:rPr>
          <w:rFonts w:ascii="Times New Roman" w:hAnsi="Times New Roman"/>
          <w:sz w:val="24"/>
          <w:szCs w:val="24"/>
          <w:lang w:val="bg-BG"/>
        </w:rPr>
        <w:t xml:space="preserve"> счита за икономически обосновано да бъде изграден</w:t>
      </w:r>
      <w:r w:rsidR="003D1747" w:rsidRPr="00F17379">
        <w:rPr>
          <w:rFonts w:ascii="Times New Roman" w:hAnsi="Times New Roman"/>
          <w:sz w:val="24"/>
          <w:szCs w:val="24"/>
          <w:lang w:val="bg-BG"/>
        </w:rPr>
        <w:t>а база</w:t>
      </w:r>
      <w:r w:rsidR="001E6FD7" w:rsidRPr="00F17379">
        <w:rPr>
          <w:rFonts w:ascii="Times New Roman" w:hAnsi="Times New Roman"/>
          <w:sz w:val="24"/>
          <w:szCs w:val="24"/>
          <w:lang w:val="bg-BG"/>
        </w:rPr>
        <w:t xml:space="preserve"> </w:t>
      </w:r>
      <w:r w:rsidR="00F17379" w:rsidRPr="00F17379">
        <w:rPr>
          <w:rFonts w:ascii="Times New Roman" w:hAnsi="Times New Roman"/>
          <w:sz w:val="24"/>
          <w:szCs w:val="24"/>
          <w:lang w:val="bg-BG"/>
        </w:rPr>
        <w:t xml:space="preserve">за </w:t>
      </w:r>
      <w:r w:rsidR="00F17379" w:rsidRPr="00F17379">
        <w:rPr>
          <w:rFonts w:ascii="Times New Roman" w:hAnsi="Times New Roman"/>
          <w:sz w:val="24"/>
          <w:szCs w:val="24"/>
        </w:rPr>
        <w:t>складова, административна и обществено обслужваща дейност,</w:t>
      </w:r>
      <w:r w:rsidR="00F17379" w:rsidRPr="00F17379">
        <w:rPr>
          <w:rFonts w:ascii="Times New Roman" w:hAnsi="Times New Roman"/>
          <w:b/>
          <w:sz w:val="24"/>
          <w:szCs w:val="24"/>
        </w:rPr>
        <w:t xml:space="preserve"> </w:t>
      </w:r>
      <w:r w:rsidR="001E6FD7" w:rsidRPr="00F17379">
        <w:rPr>
          <w:rFonts w:ascii="Times New Roman" w:hAnsi="Times New Roman"/>
          <w:sz w:val="24"/>
          <w:szCs w:val="24"/>
          <w:lang w:val="bg-BG"/>
        </w:rPr>
        <w:t>както</w:t>
      </w:r>
      <w:r w:rsidR="003D1747" w:rsidRPr="00F17379">
        <w:rPr>
          <w:rFonts w:ascii="Times New Roman" w:hAnsi="Times New Roman"/>
          <w:sz w:val="24"/>
          <w:szCs w:val="24"/>
          <w:lang w:val="bg-BG"/>
        </w:rPr>
        <w:t xml:space="preserve"> и сондажен кладенец</w:t>
      </w:r>
      <w:r w:rsidRPr="00F17379">
        <w:rPr>
          <w:rFonts w:ascii="Times New Roman" w:hAnsi="Times New Roman"/>
          <w:sz w:val="24"/>
          <w:szCs w:val="24"/>
          <w:lang w:val="bg-BG"/>
        </w:rPr>
        <w:t xml:space="preserve"> в </w:t>
      </w:r>
      <w:r w:rsidR="00F17379" w:rsidRPr="00F17379">
        <w:rPr>
          <w:rFonts w:ascii="Times New Roman" w:hAnsi="Times New Roman"/>
          <w:sz w:val="24"/>
          <w:szCs w:val="24"/>
        </w:rPr>
        <w:t>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1E6FD7" w:rsidRPr="00F17379">
        <w:rPr>
          <w:rFonts w:ascii="Times New Roman" w:hAnsi="Times New Roman"/>
          <w:sz w:val="24"/>
          <w:szCs w:val="24"/>
          <w:lang w:val="bg-BG"/>
        </w:rPr>
        <w:t>.</w:t>
      </w:r>
    </w:p>
    <w:p w:rsidR="00E1152B" w:rsidRPr="00F17379" w:rsidRDefault="00E1152B" w:rsidP="00AB2274">
      <w:pPr>
        <w:spacing w:after="0" w:line="348" w:lineRule="auto"/>
        <w:ind w:firstLine="709"/>
        <w:jc w:val="both"/>
        <w:rPr>
          <w:rFonts w:ascii="Times New Roman" w:hAnsi="Times New Roman"/>
          <w:sz w:val="28"/>
          <w:szCs w:val="28"/>
          <w:lang w:val="bg-BG"/>
        </w:rPr>
      </w:pPr>
    </w:p>
    <w:p w:rsidR="009E1DA6" w:rsidRPr="00F17379" w:rsidRDefault="009E1DA6" w:rsidP="00AB2274">
      <w:pPr>
        <w:widowControl w:val="0"/>
        <w:autoSpaceDE w:val="0"/>
        <w:autoSpaceDN w:val="0"/>
        <w:adjustRightInd w:val="0"/>
        <w:spacing w:after="0" w:line="348" w:lineRule="auto"/>
        <w:jc w:val="both"/>
        <w:rPr>
          <w:rFonts w:ascii="Times New Roman" w:hAnsi="Times New Roman"/>
          <w:b/>
          <w:sz w:val="24"/>
          <w:szCs w:val="24"/>
          <w:lang w:val="bg-BG"/>
        </w:rPr>
      </w:pPr>
      <w:r w:rsidRPr="00F17379">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F17379" w:rsidRDefault="00040F15" w:rsidP="00AB2274">
      <w:pPr>
        <w:spacing w:after="0" w:line="348" w:lineRule="auto"/>
        <w:ind w:firstLine="709"/>
        <w:jc w:val="both"/>
        <w:rPr>
          <w:rFonts w:ascii="Times New Roman" w:eastAsia="Calibri" w:hAnsi="Times New Roman"/>
          <w:sz w:val="24"/>
          <w:szCs w:val="24"/>
          <w:lang w:val="bg-BG"/>
        </w:rPr>
      </w:pPr>
      <w:r w:rsidRPr="00F17379">
        <w:rPr>
          <w:rFonts w:ascii="Times New Roman" w:eastAsia="Calibri" w:hAnsi="Times New Roman"/>
          <w:sz w:val="24"/>
          <w:szCs w:val="24"/>
        </w:rPr>
        <w:t xml:space="preserve">Прилагам </w:t>
      </w:r>
      <w:r w:rsidR="0035097D" w:rsidRPr="00F17379">
        <w:rPr>
          <w:rFonts w:ascii="Times New Roman" w:eastAsia="Calibri" w:hAnsi="Times New Roman"/>
          <w:sz w:val="24"/>
          <w:szCs w:val="24"/>
          <w:lang w:val="bg-BG"/>
        </w:rPr>
        <w:t>обзорна ситуация</w:t>
      </w:r>
      <w:r w:rsidRPr="00F17379">
        <w:rPr>
          <w:rFonts w:ascii="Times New Roman" w:eastAsia="Calibri" w:hAnsi="Times New Roman"/>
          <w:sz w:val="24"/>
          <w:szCs w:val="24"/>
        </w:rPr>
        <w:t xml:space="preserve">, показваща границите на инвестиционното предложение, даваща информация за физическите и природните характеристики на обекта. </w:t>
      </w:r>
    </w:p>
    <w:p w:rsidR="00551974" w:rsidRPr="0052710B" w:rsidRDefault="00551974" w:rsidP="002D5A5E">
      <w:pPr>
        <w:spacing w:after="0" w:line="348" w:lineRule="auto"/>
        <w:jc w:val="center"/>
        <w:rPr>
          <w:rFonts w:ascii="Times New Roman" w:eastAsia="Calibri" w:hAnsi="Times New Roman"/>
          <w:sz w:val="12"/>
          <w:szCs w:val="12"/>
          <w:highlight w:val="green"/>
          <w:lang w:val="bg-BG"/>
        </w:rPr>
      </w:pPr>
    </w:p>
    <w:p w:rsidR="003E6077" w:rsidRPr="0056195D" w:rsidRDefault="0056195D" w:rsidP="002D5A5E">
      <w:pPr>
        <w:spacing w:after="0" w:line="348" w:lineRule="auto"/>
        <w:jc w:val="center"/>
        <w:rPr>
          <w:rFonts w:ascii="Times New Roman" w:eastAsia="Calibri" w:hAnsi="Times New Roman"/>
          <w:sz w:val="16"/>
          <w:szCs w:val="16"/>
          <w:lang w:val="bg-BG"/>
        </w:rPr>
      </w:pPr>
      <w:r w:rsidRPr="0056195D">
        <w:rPr>
          <w:rFonts w:ascii="Times New Roman" w:eastAsia="Calibri" w:hAnsi="Times New Roman"/>
          <w:noProof/>
          <w:sz w:val="16"/>
          <w:szCs w:val="16"/>
          <w:lang w:val="bg-BG" w:eastAsia="bg-BG"/>
        </w:rPr>
        <w:lastRenderedPageBreak/>
        <w:drawing>
          <wp:inline distT="0" distB="0" distL="0" distR="0" wp14:anchorId="18FFE90B" wp14:editId="2C9C1015">
            <wp:extent cx="6115050"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3E6077" w:rsidRPr="0052710B" w:rsidRDefault="003E6077" w:rsidP="002D5A5E">
      <w:pPr>
        <w:spacing w:after="0" w:line="348" w:lineRule="auto"/>
        <w:ind w:firstLine="709"/>
        <w:jc w:val="both"/>
        <w:rPr>
          <w:rFonts w:ascii="Times New Roman" w:eastAsia="Calibri" w:hAnsi="Times New Roman"/>
          <w:sz w:val="12"/>
          <w:szCs w:val="12"/>
          <w:highlight w:val="green"/>
          <w:lang w:val="bg-BG"/>
        </w:rPr>
      </w:pPr>
    </w:p>
    <w:p w:rsidR="00040F15" w:rsidRPr="00EF26EF" w:rsidRDefault="00040F15" w:rsidP="002D5A5E">
      <w:pPr>
        <w:spacing w:after="0" w:line="348" w:lineRule="auto"/>
        <w:ind w:firstLine="709"/>
        <w:jc w:val="both"/>
        <w:rPr>
          <w:rFonts w:ascii="Times New Roman" w:hAnsi="Times New Roman"/>
          <w:sz w:val="24"/>
          <w:szCs w:val="24"/>
          <w:lang w:val="bg-BG"/>
        </w:rPr>
      </w:pPr>
      <w:r w:rsidRPr="00EF26EF">
        <w:rPr>
          <w:rFonts w:ascii="Times New Roman" w:eastAsia="Calibri" w:hAnsi="Times New Roman"/>
          <w:sz w:val="24"/>
          <w:szCs w:val="24"/>
        </w:rPr>
        <w:t xml:space="preserve">Реализацията на инвестиционното предложение за </w:t>
      </w:r>
      <w:r w:rsidR="00166FDE" w:rsidRPr="00EF26EF">
        <w:rPr>
          <w:rFonts w:ascii="Times New Roman" w:eastAsia="Calibri" w:hAnsi="Times New Roman"/>
          <w:sz w:val="24"/>
          <w:szCs w:val="24"/>
          <w:lang w:val="bg-BG"/>
        </w:rPr>
        <w:t xml:space="preserve">изграждане на </w:t>
      </w:r>
      <w:r w:rsidR="00EF26EF" w:rsidRPr="00EF26EF">
        <w:rPr>
          <w:rFonts w:ascii="Times New Roman" w:hAnsi="Times New Roman"/>
          <w:sz w:val="24"/>
          <w:szCs w:val="24"/>
          <w:lang w:val="bg-BG"/>
        </w:rPr>
        <w:t xml:space="preserve">база за </w:t>
      </w:r>
      <w:r w:rsidR="00EF26EF" w:rsidRPr="00EF26EF">
        <w:rPr>
          <w:rFonts w:ascii="Times New Roman" w:hAnsi="Times New Roman"/>
          <w:sz w:val="24"/>
          <w:szCs w:val="24"/>
        </w:rPr>
        <w:t>складова, административна и обществено обслужваща дейност</w:t>
      </w:r>
      <w:r w:rsidR="00883DE2" w:rsidRPr="00EF26EF">
        <w:rPr>
          <w:rFonts w:ascii="Times New Roman" w:eastAsia="Calibri" w:hAnsi="Times New Roman"/>
          <w:sz w:val="24"/>
          <w:szCs w:val="24"/>
          <w:lang w:val="bg-BG"/>
        </w:rPr>
        <w:t xml:space="preserve"> и сондажен кладенец</w:t>
      </w:r>
      <w:r w:rsidR="003312D8" w:rsidRPr="00EF26EF">
        <w:rPr>
          <w:rFonts w:ascii="Times New Roman" w:eastAsia="Calibri" w:hAnsi="Times New Roman"/>
          <w:sz w:val="24"/>
          <w:szCs w:val="24"/>
          <w:lang w:val="bg-BG"/>
        </w:rPr>
        <w:t xml:space="preserve"> </w:t>
      </w:r>
      <w:r w:rsidRPr="00EF26EF">
        <w:rPr>
          <w:rFonts w:ascii="Times New Roman" w:eastAsia="Calibri" w:hAnsi="Times New Roman"/>
          <w:sz w:val="24"/>
          <w:szCs w:val="24"/>
        </w:rPr>
        <w:t>ще се осъществи в</w:t>
      </w:r>
      <w:r w:rsidR="00F7421D" w:rsidRPr="00EF26EF">
        <w:rPr>
          <w:rFonts w:ascii="Times New Roman" w:eastAsia="Calibri" w:hAnsi="Times New Roman"/>
          <w:sz w:val="24"/>
          <w:szCs w:val="24"/>
          <w:lang w:val="bg-BG"/>
        </w:rPr>
        <w:t xml:space="preserve"> </w:t>
      </w:r>
      <w:r w:rsidR="00EF26EF" w:rsidRPr="00EF26EF">
        <w:rPr>
          <w:rFonts w:ascii="Times New Roman" w:hAnsi="Times New Roman"/>
          <w:sz w:val="24"/>
          <w:szCs w:val="24"/>
          <w:lang w:val="bg-BG"/>
        </w:rPr>
        <w:t>ПИ</w:t>
      </w:r>
      <w:r w:rsidR="00EF26EF" w:rsidRPr="00EF26EF">
        <w:rPr>
          <w:rFonts w:ascii="Times New Roman" w:hAnsi="Times New Roman"/>
          <w:sz w:val="24"/>
          <w:szCs w:val="24"/>
        </w:rPr>
        <w:t xml:space="preserve"> с идентификатор 53833.6.90 по </w:t>
      </w:r>
      <w:r w:rsidR="00EF26EF" w:rsidRPr="00EF26EF">
        <w:rPr>
          <w:rFonts w:ascii="Times New Roman" w:hAnsi="Times New Roman"/>
          <w:sz w:val="24"/>
          <w:szCs w:val="24"/>
          <w:lang w:val="bg-BG"/>
        </w:rPr>
        <w:t>КККР</w:t>
      </w:r>
      <w:r w:rsidR="00EF26EF" w:rsidRPr="00EF26EF">
        <w:rPr>
          <w:rFonts w:ascii="Times New Roman" w:hAnsi="Times New Roman"/>
          <w:sz w:val="24"/>
          <w:szCs w:val="24"/>
        </w:rPr>
        <w:t xml:space="preserve"> на с</w:t>
      </w:r>
      <w:r w:rsidR="00EF26EF" w:rsidRPr="00EF26EF">
        <w:rPr>
          <w:rFonts w:ascii="Times New Roman" w:hAnsi="Times New Roman"/>
          <w:sz w:val="24"/>
          <w:szCs w:val="24"/>
          <w:lang w:val="bg-BG"/>
        </w:rPr>
        <w:t>.</w:t>
      </w:r>
      <w:r w:rsidR="00EF26EF" w:rsidRPr="00EF26EF">
        <w:rPr>
          <w:rFonts w:ascii="Times New Roman" w:hAnsi="Times New Roman"/>
          <w:sz w:val="24"/>
          <w:szCs w:val="24"/>
        </w:rPr>
        <w:t xml:space="preserve"> Оризари, местност „Тировете“, Община „Родопи“, Област Пловдив</w:t>
      </w:r>
      <w:r w:rsidR="00970AC7" w:rsidRPr="00EF26EF">
        <w:rPr>
          <w:rFonts w:ascii="Times New Roman" w:hAnsi="Times New Roman"/>
          <w:sz w:val="24"/>
          <w:szCs w:val="24"/>
        </w:rPr>
        <w:t>.</w:t>
      </w:r>
    </w:p>
    <w:p w:rsidR="00060A77" w:rsidRPr="004659E0" w:rsidRDefault="00AF3342" w:rsidP="002D5A5E">
      <w:pPr>
        <w:spacing w:after="0" w:line="348" w:lineRule="auto"/>
        <w:ind w:firstLine="709"/>
        <w:jc w:val="both"/>
        <w:rPr>
          <w:rFonts w:ascii="Times New Roman" w:eastAsia="Calibri" w:hAnsi="Times New Roman"/>
          <w:sz w:val="24"/>
          <w:szCs w:val="24"/>
          <w:lang w:val="bg-BG"/>
        </w:rPr>
      </w:pPr>
      <w:r w:rsidRPr="004659E0">
        <w:rPr>
          <w:rFonts w:ascii="Times New Roman" w:eastAsia="Calibri" w:hAnsi="Times New Roman"/>
          <w:sz w:val="24"/>
          <w:szCs w:val="24"/>
        </w:rPr>
        <w:t>П</w:t>
      </w:r>
      <w:r w:rsidR="00777B51" w:rsidRPr="004659E0">
        <w:rPr>
          <w:rFonts w:ascii="Times New Roman" w:eastAsia="Calibri" w:hAnsi="Times New Roman"/>
          <w:sz w:val="24"/>
          <w:szCs w:val="24"/>
        </w:rPr>
        <w:t>лощ</w:t>
      </w:r>
      <w:r w:rsidRPr="004659E0">
        <w:rPr>
          <w:rFonts w:ascii="Times New Roman" w:eastAsia="Calibri" w:hAnsi="Times New Roman"/>
          <w:sz w:val="24"/>
          <w:szCs w:val="24"/>
        </w:rPr>
        <w:t>та</w:t>
      </w:r>
      <w:r w:rsidR="00777B51" w:rsidRPr="004659E0">
        <w:rPr>
          <w:rFonts w:ascii="Times New Roman" w:eastAsia="Calibri" w:hAnsi="Times New Roman"/>
          <w:sz w:val="24"/>
          <w:szCs w:val="24"/>
        </w:rPr>
        <w:t xml:space="preserve"> </w:t>
      </w:r>
      <w:r w:rsidR="00777B51" w:rsidRPr="004659E0">
        <w:rPr>
          <w:rFonts w:ascii="Times New Roman" w:eastAsia="Calibri" w:hAnsi="Times New Roman"/>
          <w:sz w:val="24"/>
          <w:szCs w:val="24"/>
          <w:lang w:val="bg-BG"/>
        </w:rPr>
        <w:t>на имот</w:t>
      </w:r>
      <w:r w:rsidRPr="004659E0">
        <w:rPr>
          <w:rFonts w:ascii="Times New Roman" w:eastAsia="Calibri" w:hAnsi="Times New Roman"/>
          <w:sz w:val="24"/>
          <w:szCs w:val="24"/>
          <w:lang w:val="bg-BG"/>
        </w:rPr>
        <w:t xml:space="preserve">а </w:t>
      </w:r>
      <w:r w:rsidR="00777B51" w:rsidRPr="004659E0">
        <w:rPr>
          <w:rFonts w:ascii="Times New Roman" w:eastAsia="Calibri" w:hAnsi="Times New Roman"/>
          <w:sz w:val="24"/>
          <w:szCs w:val="24"/>
          <w:lang w:val="bg-BG"/>
        </w:rPr>
        <w:t xml:space="preserve">е </w:t>
      </w:r>
      <w:r w:rsidR="004659E0" w:rsidRPr="004659E0">
        <w:rPr>
          <w:rFonts w:ascii="Times New Roman" w:eastAsia="Calibri" w:hAnsi="Times New Roman"/>
          <w:sz w:val="24"/>
          <w:szCs w:val="24"/>
          <w:lang w:val="bg-BG"/>
        </w:rPr>
        <w:t>10798</w:t>
      </w:r>
      <w:r w:rsidR="0057541C" w:rsidRPr="004659E0">
        <w:rPr>
          <w:rFonts w:ascii="Times New Roman" w:eastAsia="Calibri" w:hAnsi="Times New Roman"/>
          <w:sz w:val="24"/>
          <w:szCs w:val="24"/>
          <w:lang w:val="bg-BG"/>
        </w:rPr>
        <w:t> </w:t>
      </w:r>
      <w:r w:rsidR="00060A77" w:rsidRPr="004659E0">
        <w:rPr>
          <w:rFonts w:ascii="Times New Roman" w:eastAsia="Calibri" w:hAnsi="Times New Roman"/>
          <w:sz w:val="24"/>
          <w:szCs w:val="24"/>
          <w:lang w:val="bg-BG"/>
        </w:rPr>
        <w:t>кв</w:t>
      </w:r>
      <w:r w:rsidR="00060A77" w:rsidRPr="004659E0">
        <w:rPr>
          <w:rFonts w:ascii="Times New Roman" w:eastAsia="Calibri" w:hAnsi="Times New Roman"/>
          <w:sz w:val="24"/>
          <w:szCs w:val="24"/>
        </w:rPr>
        <w:t>.м</w:t>
      </w:r>
      <w:r w:rsidR="00777B51" w:rsidRPr="004659E0">
        <w:rPr>
          <w:rFonts w:ascii="Times New Roman" w:eastAsia="Calibri" w:hAnsi="Times New Roman"/>
          <w:sz w:val="24"/>
          <w:szCs w:val="24"/>
        </w:rPr>
        <w:t>.</w:t>
      </w:r>
      <w:r w:rsidRPr="004659E0">
        <w:rPr>
          <w:rFonts w:ascii="Times New Roman" w:eastAsia="Calibri" w:hAnsi="Times New Roman"/>
          <w:sz w:val="24"/>
          <w:szCs w:val="24"/>
        </w:rPr>
        <w:t xml:space="preserve"> </w:t>
      </w:r>
      <w:r w:rsidR="0097379D" w:rsidRPr="004659E0">
        <w:rPr>
          <w:rFonts w:ascii="Times New Roman" w:eastAsia="Calibri" w:hAnsi="Times New Roman"/>
          <w:sz w:val="24"/>
          <w:szCs w:val="24"/>
          <w:lang w:val="bg-BG"/>
        </w:rPr>
        <w:t xml:space="preserve">Застроената площ </w:t>
      </w:r>
      <w:r w:rsidR="004659E0" w:rsidRPr="004659E0">
        <w:rPr>
          <w:rFonts w:ascii="Times New Roman" w:eastAsia="Calibri" w:hAnsi="Times New Roman"/>
          <w:sz w:val="24"/>
          <w:szCs w:val="24"/>
          <w:lang w:val="bg-BG"/>
        </w:rPr>
        <w:t xml:space="preserve">на базата </w:t>
      </w:r>
      <w:r w:rsidR="0097379D" w:rsidRPr="004659E0">
        <w:rPr>
          <w:rFonts w:ascii="Times New Roman" w:eastAsia="Calibri" w:hAnsi="Times New Roman"/>
          <w:sz w:val="24"/>
          <w:szCs w:val="24"/>
          <w:lang w:val="bg-BG"/>
        </w:rPr>
        <w:t xml:space="preserve">ще бъде в рамките на допуските по разработен и утвърден – ПУП – ПРЗ. </w:t>
      </w:r>
    </w:p>
    <w:p w:rsidR="00D210B4" w:rsidRPr="00772808" w:rsidRDefault="00D601F8" w:rsidP="002D5A5E">
      <w:pPr>
        <w:spacing w:after="0" w:line="348" w:lineRule="auto"/>
        <w:ind w:firstLine="709"/>
        <w:jc w:val="both"/>
        <w:rPr>
          <w:rFonts w:ascii="Times New Roman" w:hAnsi="Times New Roman"/>
          <w:sz w:val="24"/>
          <w:szCs w:val="24"/>
        </w:rPr>
      </w:pPr>
      <w:r w:rsidRPr="00772808">
        <w:rPr>
          <w:rFonts w:ascii="Times New Roman" w:hAnsi="Times New Roman"/>
          <w:sz w:val="24"/>
          <w:szCs w:val="24"/>
          <w:lang w:val="bg-BG"/>
        </w:rPr>
        <w:t>От представеното писмо № ОВОС-</w:t>
      </w:r>
      <w:r w:rsidR="00772808" w:rsidRPr="00772808">
        <w:rPr>
          <w:rFonts w:ascii="Times New Roman" w:hAnsi="Times New Roman"/>
          <w:sz w:val="24"/>
          <w:szCs w:val="24"/>
          <w:lang w:val="bg-BG"/>
        </w:rPr>
        <w:t>2951</w:t>
      </w:r>
      <w:r w:rsidRPr="00772808">
        <w:rPr>
          <w:rFonts w:ascii="Times New Roman" w:hAnsi="Times New Roman"/>
          <w:sz w:val="24"/>
          <w:szCs w:val="24"/>
          <w:lang w:val="bg-BG"/>
        </w:rPr>
        <w:t>-</w:t>
      </w:r>
      <w:r w:rsidR="00772808" w:rsidRPr="00772808">
        <w:rPr>
          <w:rFonts w:ascii="Times New Roman" w:hAnsi="Times New Roman"/>
          <w:sz w:val="24"/>
          <w:szCs w:val="24"/>
          <w:lang w:val="bg-BG"/>
        </w:rPr>
        <w:t>2</w:t>
      </w:r>
      <w:r w:rsidR="00D210B4" w:rsidRPr="00772808">
        <w:rPr>
          <w:rFonts w:ascii="Times New Roman" w:hAnsi="Times New Roman"/>
          <w:sz w:val="24"/>
          <w:szCs w:val="24"/>
          <w:lang w:val="bg-BG"/>
        </w:rPr>
        <w:t xml:space="preserve"> / </w:t>
      </w:r>
      <w:r w:rsidR="00772808" w:rsidRPr="00772808">
        <w:rPr>
          <w:rFonts w:ascii="Times New Roman" w:hAnsi="Times New Roman"/>
          <w:sz w:val="24"/>
          <w:szCs w:val="24"/>
          <w:lang w:val="bg-BG"/>
        </w:rPr>
        <w:t>30</w:t>
      </w:r>
      <w:r w:rsidR="0092724A" w:rsidRPr="00772808">
        <w:rPr>
          <w:rFonts w:ascii="Times New Roman" w:hAnsi="Times New Roman"/>
          <w:sz w:val="24"/>
          <w:szCs w:val="24"/>
          <w:lang w:val="bg-BG"/>
        </w:rPr>
        <w:t>.</w:t>
      </w:r>
      <w:r w:rsidR="00772808" w:rsidRPr="00772808">
        <w:rPr>
          <w:rFonts w:ascii="Times New Roman" w:hAnsi="Times New Roman"/>
          <w:sz w:val="24"/>
          <w:szCs w:val="24"/>
          <w:lang w:val="bg-BG"/>
        </w:rPr>
        <w:t>12</w:t>
      </w:r>
      <w:r w:rsidRPr="00772808">
        <w:rPr>
          <w:rFonts w:ascii="Times New Roman" w:hAnsi="Times New Roman"/>
          <w:sz w:val="24"/>
          <w:szCs w:val="24"/>
          <w:lang w:val="bg-BG"/>
        </w:rPr>
        <w:t>.202</w:t>
      </w:r>
      <w:r w:rsidR="0092724A" w:rsidRPr="00772808">
        <w:rPr>
          <w:rFonts w:ascii="Times New Roman" w:hAnsi="Times New Roman"/>
          <w:sz w:val="24"/>
          <w:szCs w:val="24"/>
          <w:lang w:val="bg-BG"/>
        </w:rPr>
        <w:t>5</w:t>
      </w:r>
      <w:r w:rsidRPr="00772808">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w:t>
      </w:r>
    </w:p>
    <w:p w:rsidR="004F137A" w:rsidRDefault="004F137A" w:rsidP="002D5A5E">
      <w:pPr>
        <w:spacing w:after="0" w:line="348" w:lineRule="auto"/>
        <w:ind w:firstLine="709"/>
        <w:jc w:val="both"/>
        <w:rPr>
          <w:rFonts w:ascii="Times New Roman" w:hAnsi="Times New Roman"/>
          <w:sz w:val="24"/>
          <w:szCs w:val="24"/>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00110237" w:rsidRPr="00110237">
        <w:rPr>
          <w:rFonts w:ascii="Times New Roman" w:hAnsi="Times New Roman"/>
          <w:sz w:val="24"/>
          <w:szCs w:val="24"/>
        </w:rPr>
        <w:t>BG0000578 „Река Марица“ за опазване на природните местообитания и на дивата флора и фауна, обявена със Заповед № 728 / 19.08.2024г. (ДВ, бр. 74 / 2024г.) на Министъра на околната среда и водите и BG0002087 „Марица-Пловдив“ за опазване на дивите птици, обявена със Заповед № РД-836/17.11.2008г. (ДВ, бр. 108 / 2008г.) на Министъра на околната среда и водите.</w:t>
      </w:r>
    </w:p>
    <w:p w:rsidR="00DE3076" w:rsidRPr="006D5806" w:rsidRDefault="00DE3076" w:rsidP="00DE3076">
      <w:pPr>
        <w:spacing w:after="0" w:line="334"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ЗАЩИТЕНА ЗОНА BG0000578 „РЕКА МАРИЦА“</w:t>
      </w:r>
    </w:p>
    <w:p w:rsidR="00DE3076" w:rsidRPr="006D5806" w:rsidRDefault="00DE3076" w:rsidP="00DE3076">
      <w:pPr>
        <w:spacing w:after="0" w:line="334" w:lineRule="auto"/>
        <w:ind w:firstLine="709"/>
        <w:jc w:val="both"/>
        <w:rPr>
          <w:rFonts w:ascii="Times New Roman" w:hAnsi="Times New Roman"/>
          <w:sz w:val="24"/>
          <w:szCs w:val="24"/>
          <w:lang w:val="bg-BG"/>
        </w:rPr>
      </w:pPr>
      <w:r w:rsidRPr="006D5806">
        <w:rPr>
          <w:rFonts w:ascii="Times New Roman" w:hAnsi="Times New Roman"/>
          <w:sz w:val="24"/>
          <w:szCs w:val="24"/>
          <w:lang w:val="bg-BG"/>
        </w:rPr>
        <w:lastRenderedPageBreak/>
        <w:t>Защитената зона е определена по Директива 92/43/ЕЕС за опазване на природните местообитания и на дивата флора и фауна.</w:t>
      </w:r>
    </w:p>
    <w:p w:rsidR="00DE3076" w:rsidRDefault="00DE3076" w:rsidP="00DE3076">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DE3076" w:rsidRDefault="00DE3076" w:rsidP="00DE3076">
      <w:pPr>
        <w:spacing w:after="0" w:line="348" w:lineRule="auto"/>
        <w:jc w:val="center"/>
        <w:rPr>
          <w:rFonts w:ascii="Times New Roman" w:hAnsi="Times New Roman"/>
          <w:sz w:val="24"/>
          <w:szCs w:val="24"/>
          <w:lang w:val="bg-BG"/>
        </w:rPr>
      </w:pPr>
      <w:r w:rsidRPr="006D5806">
        <w:rPr>
          <w:noProof/>
          <w:sz w:val="24"/>
          <w:lang w:val="bg-BG" w:eastAsia="bg-BG"/>
        </w:rPr>
        <w:drawing>
          <wp:inline distT="0" distB="0" distL="0" distR="0" wp14:anchorId="644503E2" wp14:editId="46B2D070">
            <wp:extent cx="5653216" cy="41148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3216" cy="4114800"/>
                    </a:xfrm>
                    <a:prstGeom prst="rect">
                      <a:avLst/>
                    </a:prstGeom>
                    <a:noFill/>
                    <a:ln>
                      <a:noFill/>
                    </a:ln>
                  </pic:spPr>
                </pic:pic>
              </a:graphicData>
            </a:graphic>
          </wp:inline>
        </w:drawing>
      </w:r>
    </w:p>
    <w:p w:rsidR="00304B24" w:rsidRPr="006D5806" w:rsidRDefault="00304B24" w:rsidP="00B022FB">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Описание на зоната </w:t>
      </w:r>
    </w:p>
    <w:p w:rsidR="00304B24" w:rsidRPr="006D5806" w:rsidRDefault="00304B24" w:rsidP="00B022FB">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rsidR="00304B24" w:rsidRPr="006D5806" w:rsidRDefault="00304B24" w:rsidP="00B022FB">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w:t>
      </w:r>
      <w:r w:rsidRPr="006D5806">
        <w:rPr>
          <w:rFonts w:ascii="Times New Roman" w:hAnsi="Times New Roman"/>
          <w:sz w:val="24"/>
          <w:szCs w:val="24"/>
          <w:lang w:val="bg-BG"/>
        </w:rPr>
        <w:lastRenderedPageBreak/>
        <w:t>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304B24" w:rsidRPr="006D5806" w:rsidRDefault="00304B24" w:rsidP="00B022FB">
      <w:pPr>
        <w:spacing w:after="0" w:line="348" w:lineRule="auto"/>
        <w:ind w:firstLine="709"/>
        <w:jc w:val="both"/>
        <w:rPr>
          <w:rFonts w:ascii="Times New Roman" w:hAnsi="Times New Roman"/>
          <w:sz w:val="24"/>
          <w:szCs w:val="24"/>
          <w:lang w:val="bg-BG"/>
        </w:rPr>
      </w:pPr>
      <w:r w:rsidRPr="006D5806">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rsidR="00304B24" w:rsidRDefault="00304B24" w:rsidP="00B022FB">
      <w:pPr>
        <w:spacing w:after="0" w:line="348" w:lineRule="auto"/>
        <w:ind w:firstLine="709"/>
        <w:jc w:val="both"/>
        <w:rPr>
          <w:rFonts w:ascii="Times New Roman" w:hAnsi="Times New Roman"/>
          <w:b/>
          <w:sz w:val="24"/>
          <w:szCs w:val="24"/>
          <w:highlight w:val="green"/>
        </w:rPr>
      </w:pPr>
    </w:p>
    <w:p w:rsidR="00B022FB" w:rsidRPr="00D6017E" w:rsidRDefault="00B022FB" w:rsidP="00B022FB">
      <w:pPr>
        <w:spacing w:after="0" w:line="348"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Защитената зона е обявена с цел: </w:t>
      </w:r>
    </w:p>
    <w:p w:rsidR="00B022FB" w:rsidRDefault="00B022FB" w:rsidP="00B022FB">
      <w:pPr>
        <w:spacing w:after="0" w:line="348"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B022FB" w:rsidRDefault="00B022FB" w:rsidP="00B022FB">
      <w:pPr>
        <w:spacing w:after="0" w:line="348" w:lineRule="auto"/>
        <w:ind w:firstLine="709"/>
        <w:jc w:val="both"/>
        <w:rPr>
          <w:rFonts w:ascii="Times New Roman" w:hAnsi="Times New Roman"/>
          <w:sz w:val="24"/>
          <w:szCs w:val="24"/>
          <w:highlight w:val="green"/>
        </w:rPr>
      </w:pPr>
      <w:r w:rsidRPr="00D6017E">
        <w:rPr>
          <w:rFonts w:ascii="Times New Roman" w:hAnsi="Times New Roman"/>
          <w:sz w:val="24"/>
          <w:szCs w:val="24"/>
          <w:lang w:val="bg-BG"/>
        </w:rPr>
        <w:t xml:space="preserve">- </w:t>
      </w:r>
      <w:r>
        <w:rPr>
          <w:rFonts w:ascii="Times New Roman" w:hAnsi="Times New Roman"/>
          <w:sz w:val="24"/>
          <w:szCs w:val="24"/>
          <w:lang w:val="bg-BG"/>
        </w:rPr>
        <w:t>В</w:t>
      </w:r>
      <w:r w:rsidRPr="00D6017E">
        <w:rPr>
          <w:rFonts w:ascii="Times New Roman" w:hAnsi="Times New Roman"/>
          <w:sz w:val="24"/>
          <w:szCs w:val="24"/>
          <w:lang w:val="bg-BG"/>
        </w:rPr>
        <w:t>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r w:rsidRPr="00836A62">
        <w:rPr>
          <w:rFonts w:ascii="Times New Roman" w:hAnsi="Times New Roman"/>
          <w:sz w:val="24"/>
          <w:szCs w:val="24"/>
          <w:highlight w:val="green"/>
          <w:lang w:val="bg-BG"/>
        </w:rPr>
        <w:t xml:space="preserve"> </w:t>
      </w:r>
    </w:p>
    <w:p w:rsidR="00B022FB" w:rsidRPr="00905EA9" w:rsidRDefault="00B022FB" w:rsidP="00B022FB">
      <w:pPr>
        <w:spacing w:after="0" w:line="336" w:lineRule="auto"/>
        <w:ind w:firstLine="709"/>
        <w:jc w:val="both"/>
        <w:rPr>
          <w:rFonts w:ascii="Times New Roman" w:hAnsi="Times New Roman"/>
          <w:b/>
          <w:sz w:val="24"/>
          <w:szCs w:val="24"/>
          <w:lang w:val="bg-BG"/>
        </w:rPr>
      </w:pPr>
      <w:r w:rsidRPr="00196E59">
        <w:rPr>
          <w:rFonts w:ascii="Times New Roman" w:hAnsi="Times New Roman"/>
          <w:b/>
          <w:sz w:val="24"/>
          <w:szCs w:val="24"/>
          <w:lang w:val="bg-BG"/>
        </w:rPr>
        <w:t xml:space="preserve">ЗАЩИТЕНА ЗОНА </w:t>
      </w:r>
      <w:r w:rsidRPr="00905EA9">
        <w:rPr>
          <w:rFonts w:ascii="Times New Roman" w:hAnsi="Times New Roman"/>
          <w:b/>
          <w:sz w:val="24"/>
          <w:szCs w:val="24"/>
          <w:lang w:val="bg-BG"/>
        </w:rPr>
        <w:t>BG 0002087</w:t>
      </w:r>
      <w:r w:rsidRPr="00196E59">
        <w:rPr>
          <w:rFonts w:ascii="Times New Roman" w:hAnsi="Times New Roman"/>
          <w:b/>
          <w:sz w:val="24"/>
          <w:szCs w:val="24"/>
          <w:lang w:val="bg-BG"/>
        </w:rPr>
        <w:t xml:space="preserve"> „МАРИЦА – ПЛОВДИВ“</w:t>
      </w:r>
    </w:p>
    <w:p w:rsidR="00B022FB" w:rsidRDefault="00B022FB" w:rsidP="00B022FB">
      <w:pPr>
        <w:spacing w:after="0" w:line="324" w:lineRule="auto"/>
        <w:ind w:firstLine="709"/>
        <w:jc w:val="both"/>
        <w:rPr>
          <w:rFonts w:ascii="Times New Roman" w:hAnsi="Times New Roman"/>
          <w:sz w:val="24"/>
          <w:szCs w:val="24"/>
          <w:lang w:val="bg-BG"/>
        </w:rPr>
      </w:pPr>
      <w:r w:rsidRPr="00905EA9">
        <w:rPr>
          <w:rFonts w:ascii="Times New Roman" w:hAnsi="Times New Roman"/>
          <w:sz w:val="24"/>
          <w:szCs w:val="24"/>
          <w:lang w:val="bg-BG"/>
        </w:rPr>
        <w:t>Защитена зона „Марица – Пловдив“ (BG 0002087) обхваща коритото на р. Марица в частта от с. Говедаре, обл. Пазарджик до гребния канал на Пловдив, заедно с крайречната дървесна и храстова растителност на обща площ от 1117,55 ха. Попада в области Пловдив и Пазарджик.</w:t>
      </w:r>
    </w:p>
    <w:p w:rsidR="00B022FB" w:rsidRDefault="00B022FB" w:rsidP="00B022FB">
      <w:pPr>
        <w:spacing w:after="0" w:line="324" w:lineRule="auto"/>
        <w:ind w:firstLine="709"/>
        <w:jc w:val="both"/>
        <w:rPr>
          <w:rFonts w:ascii="Times New Roman" w:hAnsi="Times New Roman"/>
          <w:sz w:val="24"/>
          <w:szCs w:val="24"/>
          <w:lang w:val="bg-BG"/>
        </w:rPr>
      </w:pPr>
    </w:p>
    <w:p w:rsidR="00B022FB" w:rsidRPr="00F64473" w:rsidRDefault="00B022FB" w:rsidP="00B022FB">
      <w:pPr>
        <w:spacing w:after="0" w:line="324" w:lineRule="auto"/>
        <w:jc w:val="both"/>
        <w:rPr>
          <w:rFonts w:ascii="Times New Roman" w:hAnsi="Times New Roman"/>
          <w:sz w:val="24"/>
          <w:szCs w:val="24"/>
        </w:rPr>
      </w:pPr>
      <w:r w:rsidRPr="00F64473">
        <w:rPr>
          <w:rFonts w:ascii="Times New Roman" w:hAnsi="Times New Roman"/>
          <w:noProof/>
          <w:sz w:val="24"/>
          <w:szCs w:val="24"/>
          <w:lang w:val="bg-BG" w:eastAsia="bg-BG"/>
        </w:rPr>
        <w:lastRenderedPageBreak/>
        <w:drawing>
          <wp:inline distT="0" distB="0" distL="0" distR="0" wp14:anchorId="3F0FFE1F" wp14:editId="6394C134">
            <wp:extent cx="6110786" cy="43148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786" cy="4314825"/>
                    </a:xfrm>
                    <a:prstGeom prst="rect">
                      <a:avLst/>
                    </a:prstGeom>
                    <a:noFill/>
                    <a:ln>
                      <a:noFill/>
                    </a:ln>
                  </pic:spPr>
                </pic:pic>
              </a:graphicData>
            </a:graphic>
          </wp:inline>
        </w:drawing>
      </w:r>
    </w:p>
    <w:p w:rsidR="00F64473" w:rsidRDefault="00F64473" w:rsidP="00B022FB">
      <w:pPr>
        <w:spacing w:after="0" w:line="324" w:lineRule="auto"/>
        <w:ind w:firstLine="709"/>
        <w:jc w:val="both"/>
        <w:rPr>
          <w:rFonts w:ascii="Times New Roman" w:hAnsi="Times New Roman"/>
          <w:sz w:val="24"/>
          <w:szCs w:val="24"/>
          <w:highlight w:val="yellow"/>
          <w:lang w:val="bg-BG"/>
        </w:rPr>
      </w:pPr>
    </w:p>
    <w:p w:rsidR="00F64473" w:rsidRPr="006D5806" w:rsidRDefault="00F64473" w:rsidP="00F64473">
      <w:pPr>
        <w:spacing w:after="0" w:line="348" w:lineRule="auto"/>
        <w:ind w:firstLine="709"/>
        <w:jc w:val="both"/>
        <w:rPr>
          <w:rFonts w:ascii="Times New Roman" w:hAnsi="Times New Roman"/>
          <w:b/>
          <w:sz w:val="24"/>
          <w:szCs w:val="24"/>
          <w:lang w:val="bg-BG"/>
        </w:rPr>
      </w:pPr>
      <w:r w:rsidRPr="006D5806">
        <w:rPr>
          <w:rFonts w:ascii="Times New Roman" w:hAnsi="Times New Roman"/>
          <w:b/>
          <w:sz w:val="24"/>
          <w:szCs w:val="24"/>
          <w:lang w:val="bg-BG"/>
        </w:rPr>
        <w:t xml:space="preserve">Описание на зоната </w:t>
      </w:r>
    </w:p>
    <w:p w:rsidR="00F64473" w:rsidRPr="00905EA9" w:rsidRDefault="00F64473" w:rsidP="00F64473">
      <w:pPr>
        <w:spacing w:after="0" w:line="348" w:lineRule="auto"/>
        <w:ind w:firstLine="709"/>
        <w:jc w:val="both"/>
        <w:rPr>
          <w:rFonts w:ascii="Times New Roman" w:hAnsi="Times New Roman"/>
          <w:sz w:val="24"/>
          <w:szCs w:val="24"/>
          <w:lang w:val="bg-BG"/>
        </w:rPr>
      </w:pPr>
      <w:r w:rsidRPr="00905EA9">
        <w:rPr>
          <w:rFonts w:ascii="Times New Roman" w:hAnsi="Times New Roman"/>
          <w:sz w:val="24"/>
          <w:szCs w:val="24"/>
          <w:lang w:val="bg-BG"/>
        </w:rPr>
        <w:t>Зоната представлява важно местообитание за редица водоплаващи и водолюбиви птици и отговаря на изискванията на Директивата за птиците. Територията й постоянно се обитава от значителни количества от световно застрашения вид малък корморан (Phalacrocorax pygmeus). Островите и пясъчните коси в реката, както и дървесната и храстова растителност по бреговете и са най-важното място по поречието на р. Марица за нощувка вида. Тук се намира най-голямата зимна нощувка на малкия корморан по поречието на р. Марица и за цялата Тракийска низина. В обхвата на защитената зона попада и площта на защитена местност „Нощувка на малък корморан – Пловдив“, Птиците пренощуват тук, а през деня се хранят във водоемите по поречието на реката и в низината.</w:t>
      </w:r>
    </w:p>
    <w:p w:rsidR="00F64473" w:rsidRPr="00905EA9" w:rsidRDefault="00F64473" w:rsidP="005E1450">
      <w:pPr>
        <w:spacing w:after="0" w:line="348" w:lineRule="auto"/>
        <w:ind w:firstLine="709"/>
        <w:jc w:val="both"/>
        <w:rPr>
          <w:rFonts w:ascii="Times New Roman" w:hAnsi="Times New Roman"/>
          <w:sz w:val="24"/>
          <w:szCs w:val="24"/>
          <w:lang w:val="bg-BG"/>
        </w:rPr>
      </w:pPr>
      <w:r w:rsidRPr="00905EA9">
        <w:rPr>
          <w:rFonts w:ascii="Times New Roman" w:hAnsi="Times New Roman"/>
          <w:sz w:val="24"/>
          <w:szCs w:val="24"/>
          <w:lang w:val="bg-BG"/>
        </w:rPr>
        <w:t>Освен малкия корморан, предмет на опазване в границите на защитената зона са редица видове птици включени в Приложение I на Директивата за птиците – голяма бяла чапла (Egretta alba), черен щъркел (Ciconia nigra), поен лебед (Cygnus cygnus), земеродно рибарче (Alcedo atthis). Тук редовно се срещат и мигриращите птици малък гмурец (Tachybaptus ruficoilis), голям корморан (Phalacrocorax carbo), сива чапла (Ardea cinerea), ням лебед (Cygnus olor), зеленоглава патица (Anas platyrhynchos), лятно бърне (Anas querquedula), голям ястреб (Accipiter gentiles), обикновен мишелов (Buteo buteo), керкенез (Falco iinnuncuius), калугерица (Vanellus vanellus), речна чайка (Lams ridibundus).</w:t>
      </w:r>
    </w:p>
    <w:p w:rsidR="00F64473" w:rsidRPr="008978A5" w:rsidRDefault="00F64473" w:rsidP="005E1450">
      <w:pPr>
        <w:spacing w:after="0" w:line="348" w:lineRule="auto"/>
        <w:ind w:firstLine="709"/>
        <w:jc w:val="both"/>
        <w:rPr>
          <w:rFonts w:ascii="Times New Roman" w:hAnsi="Times New Roman"/>
          <w:b/>
          <w:sz w:val="24"/>
          <w:szCs w:val="24"/>
          <w:lang w:val="bg-BG"/>
        </w:rPr>
      </w:pPr>
      <w:r w:rsidRPr="008978A5">
        <w:rPr>
          <w:rFonts w:ascii="Times New Roman" w:hAnsi="Times New Roman"/>
          <w:b/>
          <w:sz w:val="24"/>
          <w:szCs w:val="24"/>
          <w:lang w:val="bg-BG"/>
        </w:rPr>
        <w:t>Защитената зона се обявява с цел:</w:t>
      </w:r>
    </w:p>
    <w:p w:rsidR="00F64473" w:rsidRPr="008978A5" w:rsidRDefault="00F64473" w:rsidP="005E1450">
      <w:pPr>
        <w:pStyle w:val="a3"/>
        <w:numPr>
          <w:ilvl w:val="0"/>
          <w:numId w:val="23"/>
        </w:numPr>
        <w:spacing w:after="0" w:line="348" w:lineRule="auto"/>
        <w:jc w:val="both"/>
        <w:rPr>
          <w:rFonts w:ascii="Times New Roman" w:hAnsi="Times New Roman"/>
          <w:sz w:val="24"/>
          <w:szCs w:val="24"/>
          <w:lang w:val="bg-BG"/>
        </w:rPr>
      </w:pPr>
      <w:r w:rsidRPr="008978A5">
        <w:rPr>
          <w:rFonts w:ascii="Times New Roman" w:hAnsi="Times New Roman"/>
          <w:sz w:val="24"/>
          <w:szCs w:val="24"/>
          <w:lang w:val="bg-BG"/>
        </w:rPr>
        <w:lastRenderedPageBreak/>
        <w:t xml:space="preserve">Опазване и поддържане местообитанията на видовете птици за постигане на тяхното благоприятно природозащитно състояние; </w:t>
      </w:r>
    </w:p>
    <w:p w:rsidR="00F64473" w:rsidRPr="008978A5" w:rsidRDefault="00F64473" w:rsidP="005E1450">
      <w:pPr>
        <w:pStyle w:val="a3"/>
        <w:numPr>
          <w:ilvl w:val="0"/>
          <w:numId w:val="23"/>
        </w:numPr>
        <w:spacing w:after="0" w:line="348" w:lineRule="auto"/>
        <w:jc w:val="both"/>
        <w:rPr>
          <w:rFonts w:ascii="Times New Roman" w:hAnsi="Times New Roman"/>
          <w:sz w:val="24"/>
          <w:szCs w:val="24"/>
          <w:lang w:val="bg-BG"/>
        </w:rPr>
      </w:pPr>
      <w:r w:rsidRPr="008978A5">
        <w:rPr>
          <w:rFonts w:ascii="Times New Roman" w:hAnsi="Times New Roman"/>
          <w:sz w:val="24"/>
          <w:szCs w:val="24"/>
          <w:lang w:val="bg-BG"/>
        </w:rPr>
        <w:t xml:space="preserve">Възстановяване местообитанията на видовете птици, за които е необходимо подобряване на природозащитното им състояние. </w:t>
      </w:r>
    </w:p>
    <w:p w:rsidR="00F64473" w:rsidRDefault="00F64473" w:rsidP="005E1450">
      <w:pPr>
        <w:spacing w:after="0" w:line="348" w:lineRule="auto"/>
        <w:ind w:firstLine="709"/>
        <w:jc w:val="both"/>
        <w:rPr>
          <w:lang w:val="bg-BG"/>
        </w:rPr>
      </w:pPr>
      <w:r w:rsidRPr="008978A5">
        <w:rPr>
          <w:rFonts w:ascii="Times New Roman" w:hAnsi="Times New Roman"/>
          <w:b/>
          <w:sz w:val="24"/>
          <w:szCs w:val="24"/>
          <w:lang w:val="bg-BG"/>
        </w:rPr>
        <w:t>В границите на защитената зона се забранява:</w:t>
      </w:r>
      <w:r>
        <w:t xml:space="preserve"> </w:t>
      </w:r>
    </w:p>
    <w:p w:rsidR="00F64473" w:rsidRPr="008978A5" w:rsidRDefault="00F64473" w:rsidP="005E1450">
      <w:pPr>
        <w:pStyle w:val="a3"/>
        <w:numPr>
          <w:ilvl w:val="0"/>
          <w:numId w:val="23"/>
        </w:numPr>
        <w:spacing w:after="0" w:line="348" w:lineRule="auto"/>
        <w:jc w:val="both"/>
        <w:rPr>
          <w:rFonts w:ascii="Times New Roman" w:hAnsi="Times New Roman"/>
          <w:sz w:val="24"/>
          <w:szCs w:val="24"/>
          <w:lang w:val="bg-BG"/>
        </w:rPr>
      </w:pPr>
      <w:r>
        <w:rPr>
          <w:rFonts w:ascii="Times New Roman" w:hAnsi="Times New Roman"/>
          <w:sz w:val="24"/>
          <w:szCs w:val="24"/>
          <w:lang w:val="bg-BG"/>
        </w:rPr>
        <w:t>П</w:t>
      </w:r>
      <w:r w:rsidRPr="008978A5">
        <w:rPr>
          <w:rFonts w:ascii="Times New Roman" w:hAnsi="Times New Roman"/>
          <w:sz w:val="24"/>
          <w:szCs w:val="24"/>
          <w:lang w:val="bg-BG"/>
        </w:rPr>
        <w:t xml:space="preserve">аленето на тръстикатовите масиви и крайбрежната растителност; </w:t>
      </w:r>
    </w:p>
    <w:p w:rsidR="00F64473" w:rsidRPr="008978A5" w:rsidRDefault="00F64473" w:rsidP="005E1450">
      <w:pPr>
        <w:pStyle w:val="a3"/>
        <w:numPr>
          <w:ilvl w:val="0"/>
          <w:numId w:val="23"/>
        </w:numPr>
        <w:spacing w:after="0" w:line="348" w:lineRule="auto"/>
        <w:jc w:val="both"/>
        <w:rPr>
          <w:rFonts w:ascii="Times New Roman" w:hAnsi="Times New Roman"/>
          <w:sz w:val="24"/>
          <w:szCs w:val="24"/>
          <w:lang w:val="bg-BG"/>
        </w:rPr>
      </w:pPr>
      <w:r>
        <w:rPr>
          <w:rFonts w:ascii="Times New Roman" w:hAnsi="Times New Roman"/>
          <w:sz w:val="24"/>
          <w:szCs w:val="24"/>
          <w:lang w:val="bg-BG"/>
        </w:rPr>
        <w:t>И</w:t>
      </w:r>
      <w:r w:rsidRPr="008978A5">
        <w:rPr>
          <w:rFonts w:ascii="Times New Roman" w:hAnsi="Times New Roman"/>
          <w:sz w:val="24"/>
          <w:szCs w:val="24"/>
          <w:lang w:val="bg-BG"/>
        </w:rPr>
        <w:t xml:space="preserve">зползването на пестициди и минерални торове в ливади и пасища; </w:t>
      </w:r>
    </w:p>
    <w:p w:rsidR="00F64473" w:rsidRPr="00F64473" w:rsidRDefault="00F64473" w:rsidP="005E1450">
      <w:pPr>
        <w:pStyle w:val="a3"/>
        <w:numPr>
          <w:ilvl w:val="0"/>
          <w:numId w:val="23"/>
        </w:numPr>
        <w:spacing w:after="0" w:line="348" w:lineRule="auto"/>
        <w:jc w:val="both"/>
        <w:rPr>
          <w:rFonts w:ascii="Times New Roman" w:hAnsi="Times New Roman"/>
          <w:sz w:val="24"/>
          <w:szCs w:val="24"/>
          <w:lang w:val="bg-BG"/>
        </w:rPr>
      </w:pPr>
      <w:r>
        <w:rPr>
          <w:rFonts w:ascii="Times New Roman" w:hAnsi="Times New Roman"/>
          <w:sz w:val="24"/>
          <w:szCs w:val="24"/>
          <w:lang w:val="bg-BG"/>
        </w:rPr>
        <w:t>Н</w:t>
      </w:r>
      <w:r w:rsidRPr="008978A5">
        <w:rPr>
          <w:rFonts w:ascii="Times New Roman" w:hAnsi="Times New Roman"/>
          <w:sz w:val="24"/>
          <w:szCs w:val="24"/>
          <w:lang w:val="bg-BG"/>
        </w:rPr>
        <w:t>амаляване площта на крайречните гори от местни дървесни видове.</w:t>
      </w:r>
    </w:p>
    <w:p w:rsidR="00F64473" w:rsidRDefault="00F64473" w:rsidP="005E1450">
      <w:pPr>
        <w:spacing w:after="0" w:line="348" w:lineRule="auto"/>
        <w:ind w:firstLine="709"/>
        <w:jc w:val="both"/>
        <w:rPr>
          <w:rFonts w:ascii="Times New Roman" w:hAnsi="Times New Roman"/>
          <w:sz w:val="24"/>
          <w:szCs w:val="24"/>
          <w:highlight w:val="yellow"/>
          <w:lang w:val="bg-BG"/>
        </w:rPr>
      </w:pPr>
    </w:p>
    <w:p w:rsidR="00F64473" w:rsidRPr="008978A5" w:rsidRDefault="00F64473" w:rsidP="005E1450">
      <w:pPr>
        <w:spacing w:after="0" w:line="348" w:lineRule="auto"/>
        <w:ind w:firstLine="709"/>
        <w:jc w:val="both"/>
        <w:rPr>
          <w:rFonts w:ascii="Times New Roman" w:hAnsi="Times New Roman"/>
          <w:sz w:val="24"/>
          <w:szCs w:val="24"/>
          <w:lang w:val="bg-BG"/>
        </w:rPr>
      </w:pPr>
      <w:r w:rsidRPr="008978A5">
        <w:rPr>
          <w:rFonts w:ascii="Times New Roman" w:hAnsi="Times New Roman"/>
          <w:sz w:val="24"/>
          <w:szCs w:val="24"/>
          <w:lang w:val="bg-BG"/>
        </w:rPr>
        <w:t>Реализацията на настоящото инвестиционното предложение, описаните дейности и мероприятия не влизат в противоречие с предмета и целите на опазване на защитен</w:t>
      </w:r>
      <w:r>
        <w:rPr>
          <w:rFonts w:ascii="Times New Roman" w:hAnsi="Times New Roman"/>
          <w:sz w:val="24"/>
          <w:szCs w:val="24"/>
          <w:lang w:val="bg-BG"/>
        </w:rPr>
        <w:t>ите зони</w:t>
      </w:r>
      <w:r w:rsidRPr="008978A5">
        <w:rPr>
          <w:rFonts w:ascii="Times New Roman" w:hAnsi="Times New Roman"/>
          <w:sz w:val="24"/>
          <w:szCs w:val="24"/>
          <w:lang w:val="bg-BG"/>
        </w:rPr>
        <w:t>.</w:t>
      </w:r>
    </w:p>
    <w:p w:rsidR="00F64473" w:rsidRPr="00F23D79" w:rsidRDefault="00F64473" w:rsidP="005E1450">
      <w:pPr>
        <w:spacing w:after="0" w:line="348" w:lineRule="auto"/>
        <w:ind w:firstLine="709"/>
        <w:jc w:val="both"/>
        <w:rPr>
          <w:rFonts w:ascii="Times New Roman" w:hAnsi="Times New Roman"/>
          <w:sz w:val="24"/>
          <w:szCs w:val="24"/>
          <w:lang w:val="bg-BG"/>
        </w:rPr>
      </w:pPr>
      <w:r w:rsidRPr="00F23D79">
        <w:rPr>
          <w:rFonts w:ascii="Times New Roman" w:hAnsi="Times New Roman"/>
          <w:sz w:val="24"/>
          <w:szCs w:val="24"/>
          <w:lang w:val="bg-BG"/>
        </w:rPr>
        <w:t>Инвеститорът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защитените зони, както по време на строителството, така и по време на експлоатацията на обекта.</w:t>
      </w:r>
    </w:p>
    <w:p w:rsidR="00F64473" w:rsidRDefault="00F64473" w:rsidP="005E1450">
      <w:pPr>
        <w:spacing w:after="0" w:line="348" w:lineRule="auto"/>
        <w:ind w:firstLine="709"/>
        <w:jc w:val="both"/>
        <w:rPr>
          <w:rFonts w:ascii="Times New Roman" w:hAnsi="Times New Roman"/>
          <w:sz w:val="24"/>
          <w:szCs w:val="24"/>
          <w:lang w:val="bg-BG"/>
        </w:rPr>
      </w:pPr>
      <w:r w:rsidRPr="00F23D79">
        <w:rPr>
          <w:rFonts w:ascii="Times New Roman" w:hAnsi="Times New Roman"/>
          <w:sz w:val="24"/>
          <w:szCs w:val="24"/>
          <w:lang w:val="bg-BG"/>
        </w:rPr>
        <w:t xml:space="preserve">По отношение на природните местообитания и местообитанията на растителни видове, предмет на опазване в Защитената зона </w:t>
      </w:r>
      <w:r w:rsidRPr="00801272">
        <w:rPr>
          <w:rFonts w:ascii="Times New Roman" w:hAnsi="Times New Roman"/>
          <w:sz w:val="24"/>
          <w:szCs w:val="24"/>
          <w:lang w:val="bg-BG"/>
        </w:rPr>
        <w:t>„Река Марица“</w:t>
      </w:r>
      <w:r>
        <w:rPr>
          <w:rFonts w:ascii="Times New Roman" w:hAnsi="Times New Roman"/>
          <w:sz w:val="24"/>
          <w:szCs w:val="24"/>
          <w:lang w:val="bg-BG"/>
        </w:rPr>
        <w:t xml:space="preserve"> </w:t>
      </w:r>
      <w:r w:rsidRPr="00F23D79">
        <w:rPr>
          <w:rFonts w:ascii="Times New Roman" w:hAnsi="Times New Roman"/>
          <w:sz w:val="24"/>
          <w:szCs w:val="24"/>
          <w:lang w:val="bg-BG"/>
        </w:rPr>
        <w:t>е предвидено:</w:t>
      </w:r>
    </w:p>
    <w:p w:rsidR="00F64473" w:rsidRPr="00673873" w:rsidRDefault="00F64473" w:rsidP="005E1450">
      <w:pPr>
        <w:pStyle w:val="af"/>
        <w:numPr>
          <w:ilvl w:val="0"/>
          <w:numId w:val="19"/>
        </w:numPr>
        <w:spacing w:after="0" w:line="348" w:lineRule="auto"/>
        <w:jc w:val="both"/>
        <w:rPr>
          <w:rFonts w:ascii="Times New Roman" w:hAnsi="Times New Roman"/>
          <w:sz w:val="24"/>
        </w:rPr>
      </w:pPr>
      <w:r w:rsidRPr="00673873">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rsidR="00F64473" w:rsidRPr="00673873" w:rsidRDefault="00F64473" w:rsidP="005E1450">
      <w:pPr>
        <w:pStyle w:val="af"/>
        <w:numPr>
          <w:ilvl w:val="0"/>
          <w:numId w:val="19"/>
        </w:numPr>
        <w:spacing w:after="0" w:line="348" w:lineRule="auto"/>
        <w:jc w:val="both"/>
        <w:rPr>
          <w:rFonts w:ascii="Times New Roman" w:hAnsi="Times New Roman"/>
          <w:sz w:val="24"/>
        </w:rPr>
      </w:pPr>
      <w:r w:rsidRPr="00673873">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F64473" w:rsidRPr="00673873" w:rsidRDefault="00F64473" w:rsidP="005E1450">
      <w:pPr>
        <w:pStyle w:val="af"/>
        <w:numPr>
          <w:ilvl w:val="0"/>
          <w:numId w:val="19"/>
        </w:numPr>
        <w:spacing w:after="0" w:line="348" w:lineRule="auto"/>
        <w:jc w:val="both"/>
        <w:rPr>
          <w:rFonts w:ascii="Times New Roman" w:hAnsi="Times New Roman"/>
          <w:sz w:val="24"/>
        </w:rPr>
      </w:pPr>
      <w:r w:rsidRPr="00673873">
        <w:rPr>
          <w:rFonts w:ascii="Times New Roman" w:hAnsi="Times New Roman"/>
          <w:sz w:val="24"/>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rsidR="00F64473" w:rsidRPr="00673873" w:rsidRDefault="00F64473" w:rsidP="005E1450">
      <w:pPr>
        <w:pStyle w:val="af"/>
        <w:numPr>
          <w:ilvl w:val="0"/>
          <w:numId w:val="19"/>
        </w:numPr>
        <w:spacing w:after="0" w:line="348" w:lineRule="auto"/>
        <w:jc w:val="both"/>
        <w:rPr>
          <w:rFonts w:ascii="Times New Roman" w:hAnsi="Times New Roman"/>
          <w:sz w:val="24"/>
        </w:rPr>
      </w:pPr>
      <w:r w:rsidRPr="00673873">
        <w:rPr>
          <w:rFonts w:ascii="Times New Roman" w:hAnsi="Times New Roman"/>
          <w:sz w:val="24"/>
        </w:rPr>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rsidR="00F64473" w:rsidRPr="00673873" w:rsidRDefault="00F64473" w:rsidP="005E1450">
      <w:pPr>
        <w:pStyle w:val="af"/>
        <w:numPr>
          <w:ilvl w:val="0"/>
          <w:numId w:val="19"/>
        </w:numPr>
        <w:spacing w:after="0" w:line="348" w:lineRule="auto"/>
        <w:jc w:val="both"/>
        <w:rPr>
          <w:rFonts w:ascii="Times New Roman" w:hAnsi="Times New Roman"/>
          <w:sz w:val="24"/>
        </w:rPr>
      </w:pPr>
      <w:r w:rsidRPr="00673873">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rsidR="00F64473" w:rsidRPr="00673873" w:rsidRDefault="00F64473" w:rsidP="005E1450">
      <w:pPr>
        <w:pStyle w:val="af"/>
        <w:numPr>
          <w:ilvl w:val="0"/>
          <w:numId w:val="19"/>
        </w:numPr>
        <w:spacing w:after="0" w:line="348" w:lineRule="auto"/>
        <w:jc w:val="both"/>
        <w:rPr>
          <w:rFonts w:ascii="Times New Roman" w:hAnsi="Times New Roman"/>
          <w:sz w:val="24"/>
        </w:rPr>
      </w:pPr>
      <w:r w:rsidRPr="00673873">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rsidR="00F64473" w:rsidRPr="00801272" w:rsidRDefault="00F64473" w:rsidP="005E1450">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t>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най – близката защитена зона.</w:t>
      </w:r>
    </w:p>
    <w:p w:rsidR="00F64473" w:rsidRDefault="00F64473" w:rsidP="005E1450">
      <w:pPr>
        <w:spacing w:after="0" w:line="348" w:lineRule="auto"/>
        <w:ind w:firstLine="709"/>
        <w:jc w:val="both"/>
        <w:rPr>
          <w:rFonts w:ascii="Times New Roman" w:hAnsi="Times New Roman"/>
          <w:sz w:val="24"/>
          <w:szCs w:val="24"/>
          <w:lang w:val="bg-BG"/>
        </w:rPr>
      </w:pPr>
      <w:r w:rsidRPr="00801272">
        <w:rPr>
          <w:rFonts w:ascii="Times New Roman" w:hAnsi="Times New Roman"/>
          <w:sz w:val="24"/>
          <w:szCs w:val="24"/>
          <w:lang w:val="bg-BG"/>
        </w:rPr>
        <w:lastRenderedPageBreak/>
        <w:t>По отношение на целевите животински видове, предмет на опазване в З</w:t>
      </w:r>
      <w:r>
        <w:rPr>
          <w:rFonts w:ascii="Times New Roman" w:hAnsi="Times New Roman"/>
          <w:sz w:val="24"/>
          <w:szCs w:val="24"/>
          <w:lang w:val="bg-BG"/>
        </w:rPr>
        <w:t>З</w:t>
      </w:r>
      <w:r w:rsidRPr="00801272">
        <w:rPr>
          <w:rFonts w:ascii="Times New Roman" w:hAnsi="Times New Roman"/>
          <w:sz w:val="24"/>
          <w:szCs w:val="24"/>
          <w:lang w:val="bg-BG"/>
        </w:rPr>
        <w:t xml:space="preserve"> „Река Марица“</w:t>
      </w:r>
      <w:r>
        <w:rPr>
          <w:rFonts w:ascii="Times New Roman" w:hAnsi="Times New Roman"/>
          <w:sz w:val="24"/>
          <w:szCs w:val="24"/>
          <w:lang w:val="bg-BG"/>
        </w:rPr>
        <w:t xml:space="preserve"> и местообитания на видове птици в ЗЗ „Марица – Пловдив“ </w:t>
      </w:r>
      <w:r w:rsidRPr="00801272">
        <w:rPr>
          <w:rFonts w:ascii="Times New Roman" w:hAnsi="Times New Roman"/>
          <w:sz w:val="24"/>
          <w:szCs w:val="24"/>
          <w:lang w:val="bg-BG"/>
        </w:rPr>
        <w:t>е предвидено:</w:t>
      </w:r>
    </w:p>
    <w:p w:rsidR="00F64473" w:rsidRPr="00801272" w:rsidRDefault="00F64473" w:rsidP="005E1450">
      <w:pPr>
        <w:pStyle w:val="af"/>
        <w:numPr>
          <w:ilvl w:val="0"/>
          <w:numId w:val="19"/>
        </w:numPr>
        <w:spacing w:after="0" w:line="348" w:lineRule="auto"/>
        <w:jc w:val="both"/>
        <w:rPr>
          <w:rFonts w:ascii="Times New Roman" w:hAnsi="Times New Roman"/>
          <w:sz w:val="24"/>
        </w:rPr>
      </w:pPr>
      <w:r w:rsidRPr="00801272">
        <w:rPr>
          <w:rFonts w:ascii="Times New Roman" w:hAnsi="Times New Roman"/>
          <w:sz w:val="24"/>
        </w:rPr>
        <w:t xml:space="preserve">Възложителят предвижда строителните дейности да започнат </w:t>
      </w:r>
      <w:r w:rsidRPr="00801272">
        <w:rPr>
          <w:rFonts w:ascii="Times New Roman" w:hAnsi="Times New Roman"/>
          <w:sz w:val="24"/>
          <w:lang w:val="bg-BG"/>
        </w:rPr>
        <w:t>през период</w:t>
      </w:r>
      <w:r w:rsidRPr="00801272">
        <w:rPr>
          <w:rFonts w:ascii="Times New Roman" w:hAnsi="Times New Roman"/>
          <w:sz w:val="24"/>
        </w:rPr>
        <w:t>, когато птиците и останалите животни не са заели гнездови и размножителни територии;</w:t>
      </w:r>
    </w:p>
    <w:p w:rsidR="00F64473" w:rsidRPr="00801272" w:rsidRDefault="00F64473" w:rsidP="005E1450">
      <w:pPr>
        <w:pStyle w:val="af"/>
        <w:numPr>
          <w:ilvl w:val="0"/>
          <w:numId w:val="19"/>
        </w:numPr>
        <w:spacing w:after="0" w:line="348" w:lineRule="auto"/>
        <w:ind w:left="1066" w:hanging="357"/>
        <w:jc w:val="both"/>
        <w:rPr>
          <w:rFonts w:ascii="Times New Roman" w:hAnsi="Times New Roman"/>
          <w:sz w:val="24"/>
        </w:rPr>
      </w:pPr>
      <w:r w:rsidRPr="00801272">
        <w:rPr>
          <w:rFonts w:ascii="Times New Roman" w:hAnsi="Times New Roman"/>
          <w:sz w:val="24"/>
        </w:rPr>
        <w:t>Няма да се допуска навлизането и престоя на тежка строителна техника и хора в речн</w:t>
      </w:r>
      <w:r>
        <w:rPr>
          <w:rFonts w:ascii="Times New Roman" w:hAnsi="Times New Roman"/>
          <w:sz w:val="24"/>
          <w:lang w:val="bg-BG"/>
        </w:rPr>
        <w:t>ите тераси</w:t>
      </w:r>
      <w:r w:rsidRPr="00801272">
        <w:rPr>
          <w:rFonts w:ascii="Times New Roman" w:hAnsi="Times New Roman"/>
          <w:sz w:val="24"/>
        </w:rPr>
        <w:t>;</w:t>
      </w:r>
    </w:p>
    <w:p w:rsidR="00F64473" w:rsidRPr="00801272" w:rsidRDefault="00F64473" w:rsidP="005E1450">
      <w:pPr>
        <w:pStyle w:val="af"/>
        <w:numPr>
          <w:ilvl w:val="0"/>
          <w:numId w:val="19"/>
        </w:numPr>
        <w:spacing w:after="0" w:line="348" w:lineRule="auto"/>
        <w:ind w:left="1066" w:hanging="357"/>
        <w:jc w:val="both"/>
        <w:rPr>
          <w:rFonts w:ascii="Times New Roman" w:hAnsi="Times New Roman"/>
          <w:sz w:val="24"/>
        </w:rPr>
      </w:pPr>
      <w:r w:rsidRPr="00801272">
        <w:rPr>
          <w:rFonts w:ascii="Times New Roman" w:hAnsi="Times New Roman"/>
          <w:sz w:val="24"/>
        </w:rPr>
        <w:t>Строителните дейности да бъдат провеждани само в светлата част на денонощието;</w:t>
      </w:r>
    </w:p>
    <w:p w:rsidR="00F64473" w:rsidRPr="00A655F4" w:rsidRDefault="00F64473" w:rsidP="005E1450">
      <w:pPr>
        <w:pStyle w:val="af"/>
        <w:numPr>
          <w:ilvl w:val="0"/>
          <w:numId w:val="19"/>
        </w:numPr>
        <w:spacing w:after="0" w:line="348" w:lineRule="auto"/>
        <w:jc w:val="both"/>
        <w:rPr>
          <w:rFonts w:ascii="Times New Roman" w:hAnsi="Times New Roman"/>
          <w:sz w:val="24"/>
        </w:rPr>
      </w:pPr>
      <w:r w:rsidRPr="00801272">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rsidR="00F64473" w:rsidRPr="00241339" w:rsidRDefault="00F64473" w:rsidP="005E1450">
      <w:pPr>
        <w:pStyle w:val="af"/>
        <w:numPr>
          <w:ilvl w:val="0"/>
          <w:numId w:val="19"/>
        </w:numPr>
        <w:spacing w:after="0" w:line="348" w:lineRule="auto"/>
        <w:jc w:val="both"/>
        <w:rPr>
          <w:rFonts w:ascii="Times New Roman" w:hAnsi="Times New Roman"/>
          <w:sz w:val="24"/>
        </w:rPr>
      </w:pPr>
      <w:r w:rsidRPr="00A655F4">
        <w:rPr>
          <w:rFonts w:ascii="Times New Roman" w:hAnsi="Times New Roman"/>
          <w:sz w:val="24"/>
        </w:rPr>
        <w:t xml:space="preserve">Предотвратяване на потенциална трансформация на местообитания и нарушаване </w:t>
      </w:r>
      <w:r w:rsidRPr="00241339">
        <w:rPr>
          <w:rFonts w:ascii="Times New Roman" w:hAnsi="Times New Roman"/>
          <w:sz w:val="24"/>
        </w:rPr>
        <w:t>на видовия състав. Запазване на трофични и потенциални гнездови местообитания на водолюбиви и грабливи видове птици.</w:t>
      </w:r>
    </w:p>
    <w:p w:rsidR="00BC0C55" w:rsidRDefault="00BC0C55" w:rsidP="005E1450">
      <w:pPr>
        <w:spacing w:after="0" w:line="348" w:lineRule="auto"/>
        <w:ind w:firstLine="709"/>
        <w:jc w:val="both"/>
        <w:rPr>
          <w:rFonts w:ascii="Times New Roman" w:hAnsi="Times New Roman"/>
          <w:sz w:val="24"/>
          <w:szCs w:val="24"/>
          <w:lang w:val="bg-BG"/>
        </w:rPr>
      </w:pPr>
    </w:p>
    <w:p w:rsidR="00F64473" w:rsidRPr="00241339" w:rsidRDefault="00F64473" w:rsidP="005E1450">
      <w:pPr>
        <w:spacing w:after="0" w:line="348" w:lineRule="auto"/>
        <w:ind w:firstLine="709"/>
        <w:jc w:val="both"/>
        <w:rPr>
          <w:rFonts w:ascii="Times New Roman" w:hAnsi="Times New Roman"/>
          <w:sz w:val="24"/>
          <w:szCs w:val="24"/>
          <w:lang w:val="bg-BG"/>
        </w:rPr>
      </w:pPr>
      <w:r w:rsidRPr="00241339">
        <w:rPr>
          <w:rFonts w:ascii="Times New Roman" w:hAnsi="Times New Roman"/>
          <w:sz w:val="24"/>
          <w:szCs w:val="24"/>
          <w:lang w:val="bg-BG"/>
        </w:rPr>
        <w:t>При спазване на предвидените мерки за ЗЗ „Река Марица“ и ЗЗ „Марица – Пловдив“,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най-близките защитени зони. Ще се ограничи унищожаването на растителността, безпокойството на животните и птиците.</w:t>
      </w:r>
    </w:p>
    <w:p w:rsidR="008C7AA0" w:rsidRDefault="008C7AA0" w:rsidP="008C7AA0">
      <w:pPr>
        <w:spacing w:after="0" w:line="348" w:lineRule="auto"/>
        <w:ind w:firstLine="709"/>
        <w:jc w:val="both"/>
        <w:rPr>
          <w:rFonts w:ascii="Times New Roman" w:eastAsia="Calibri" w:hAnsi="Times New Roman"/>
          <w:sz w:val="24"/>
          <w:szCs w:val="24"/>
          <w:lang w:val="bg-BG"/>
        </w:rPr>
      </w:pPr>
      <w:r w:rsidRPr="00241339">
        <w:rPr>
          <w:rFonts w:ascii="Times New Roman" w:eastAsia="Calibri" w:hAnsi="Times New Roman"/>
          <w:sz w:val="24"/>
          <w:szCs w:val="24"/>
          <w:lang w:val="bg-BG"/>
        </w:rPr>
        <w:t xml:space="preserve">Дейността е локализирана в рамките на разглежданата площадка в землището на </w:t>
      </w:r>
      <w:r w:rsidR="00971880" w:rsidRPr="00241339">
        <w:rPr>
          <w:rFonts w:ascii="Times New Roman" w:eastAsia="Calibri" w:hAnsi="Times New Roman"/>
          <w:sz w:val="24"/>
          <w:szCs w:val="24"/>
          <w:lang w:val="bg-BG"/>
        </w:rPr>
        <w:t xml:space="preserve">село </w:t>
      </w:r>
      <w:r w:rsidR="005E1450" w:rsidRPr="00241339">
        <w:rPr>
          <w:rFonts w:ascii="Times New Roman" w:eastAsia="Calibri" w:hAnsi="Times New Roman"/>
          <w:sz w:val="24"/>
          <w:szCs w:val="24"/>
          <w:lang w:val="bg-BG"/>
        </w:rPr>
        <w:t>Оризари</w:t>
      </w:r>
      <w:r w:rsidR="00971880" w:rsidRPr="00241339">
        <w:rPr>
          <w:rFonts w:ascii="Times New Roman" w:eastAsia="Calibri" w:hAnsi="Times New Roman"/>
          <w:sz w:val="24"/>
          <w:szCs w:val="24"/>
          <w:lang w:val="bg-BG"/>
        </w:rPr>
        <w:t>, Община „Родопи“</w:t>
      </w:r>
      <w:r w:rsidRPr="00241339">
        <w:rPr>
          <w:rFonts w:ascii="Times New Roman" w:eastAsia="Calibri" w:hAnsi="Times New Roman"/>
          <w:sz w:val="24"/>
          <w:szCs w:val="24"/>
          <w:lang w:val="bg-BG"/>
        </w:rPr>
        <w:t>.</w:t>
      </w:r>
    </w:p>
    <w:p w:rsidR="00BC0C55" w:rsidRDefault="00BC0C55" w:rsidP="008C7AA0">
      <w:pPr>
        <w:spacing w:after="0" w:line="348" w:lineRule="auto"/>
        <w:ind w:firstLine="709"/>
        <w:jc w:val="both"/>
        <w:rPr>
          <w:rFonts w:ascii="Times New Roman" w:eastAsia="Calibri" w:hAnsi="Times New Roman"/>
          <w:b/>
          <w:sz w:val="24"/>
          <w:szCs w:val="24"/>
          <w:highlight w:val="magenta"/>
          <w:lang w:val="bg-BG"/>
        </w:rPr>
      </w:pPr>
    </w:p>
    <w:p w:rsidR="0093360D" w:rsidRPr="003D6096" w:rsidRDefault="0093360D" w:rsidP="008C7AA0">
      <w:pPr>
        <w:spacing w:after="0" w:line="348" w:lineRule="auto"/>
        <w:ind w:firstLine="709"/>
        <w:jc w:val="both"/>
        <w:rPr>
          <w:rFonts w:ascii="Times New Roman" w:eastAsia="Calibri" w:hAnsi="Times New Roman"/>
          <w:b/>
          <w:sz w:val="24"/>
          <w:szCs w:val="24"/>
          <w:lang w:val="bg-BG"/>
        </w:rPr>
      </w:pPr>
      <w:r w:rsidRPr="003D6096">
        <w:rPr>
          <w:rFonts w:ascii="Times New Roman" w:eastAsia="Calibri" w:hAnsi="Times New Roman"/>
          <w:b/>
          <w:sz w:val="24"/>
          <w:szCs w:val="24"/>
          <w:lang w:val="bg-BG"/>
        </w:rPr>
        <w:t>Отстоянието на най-близката точка на обекта, предмет на инвестиционното предложение, до най-близката точка на защитен</w:t>
      </w:r>
      <w:r w:rsidR="00D50409">
        <w:rPr>
          <w:rFonts w:ascii="Times New Roman" w:eastAsia="Calibri" w:hAnsi="Times New Roman"/>
          <w:b/>
          <w:sz w:val="24"/>
          <w:szCs w:val="24"/>
          <w:lang w:val="bg-BG"/>
        </w:rPr>
        <w:t>ите зони</w:t>
      </w:r>
      <w:r w:rsidRPr="003D6096">
        <w:rPr>
          <w:rFonts w:ascii="Times New Roman" w:eastAsia="Calibri" w:hAnsi="Times New Roman"/>
          <w:b/>
          <w:sz w:val="24"/>
          <w:szCs w:val="24"/>
          <w:lang w:val="bg-BG"/>
        </w:rPr>
        <w:t xml:space="preserve"> по права линия е приблизително </w:t>
      </w:r>
      <w:r w:rsidR="003D6096" w:rsidRPr="003D6096">
        <w:rPr>
          <w:rFonts w:ascii="Times New Roman" w:eastAsia="Calibri" w:hAnsi="Times New Roman"/>
          <w:b/>
          <w:sz w:val="24"/>
          <w:szCs w:val="24"/>
          <w:lang w:val="bg-BG"/>
        </w:rPr>
        <w:t>1,</w:t>
      </w:r>
      <w:r w:rsidR="001C163F">
        <w:rPr>
          <w:rFonts w:ascii="Times New Roman" w:eastAsia="Calibri" w:hAnsi="Times New Roman"/>
          <w:b/>
          <w:sz w:val="24"/>
          <w:szCs w:val="24"/>
          <w:lang w:val="bg-BG"/>
        </w:rPr>
        <w:t>10</w:t>
      </w:r>
      <w:r w:rsidR="003D6096" w:rsidRPr="003D6096">
        <w:rPr>
          <w:rFonts w:ascii="Times New Roman" w:eastAsia="Calibri" w:hAnsi="Times New Roman"/>
          <w:b/>
          <w:sz w:val="24"/>
          <w:szCs w:val="24"/>
          <w:lang w:val="bg-BG"/>
        </w:rPr>
        <w:t xml:space="preserve"> км</w:t>
      </w:r>
      <w:r w:rsidRPr="003D6096">
        <w:rPr>
          <w:rFonts w:ascii="Times New Roman" w:eastAsia="Calibri" w:hAnsi="Times New Roman"/>
          <w:b/>
          <w:sz w:val="24"/>
          <w:szCs w:val="24"/>
          <w:lang w:val="bg-BG"/>
        </w:rPr>
        <w:t>.</w:t>
      </w:r>
    </w:p>
    <w:p w:rsidR="00D601F8" w:rsidRPr="00E65579" w:rsidRDefault="00E65579" w:rsidP="00E65579">
      <w:pPr>
        <w:spacing w:after="0" w:line="348" w:lineRule="auto"/>
        <w:jc w:val="center"/>
        <w:rPr>
          <w:rFonts w:ascii="Times New Roman" w:hAnsi="Times New Roman"/>
          <w:sz w:val="24"/>
          <w:szCs w:val="24"/>
          <w:lang w:val="bg-BG"/>
        </w:rPr>
      </w:pPr>
      <w:r w:rsidRPr="00921773">
        <w:rPr>
          <w:rFonts w:ascii="Times New Roman" w:hAnsi="Times New Roman"/>
          <w:noProof/>
          <w:sz w:val="24"/>
          <w:szCs w:val="24"/>
          <w:lang w:val="bg-BG" w:eastAsia="bg-BG"/>
        </w:rPr>
        <w:lastRenderedPageBreak/>
        <w:drawing>
          <wp:inline distT="0" distB="0" distL="0" distR="0" wp14:anchorId="13D64007" wp14:editId="1D6316F4">
            <wp:extent cx="5886450" cy="4714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9161" cy="4716823"/>
                    </a:xfrm>
                    <a:prstGeom prst="rect">
                      <a:avLst/>
                    </a:prstGeom>
                    <a:noFill/>
                    <a:ln>
                      <a:noFill/>
                    </a:ln>
                  </pic:spPr>
                </pic:pic>
              </a:graphicData>
            </a:graphic>
          </wp:inline>
        </w:drawing>
      </w:r>
    </w:p>
    <w:p w:rsidR="00364C57" w:rsidRPr="00667EAB" w:rsidRDefault="006C7A25" w:rsidP="006C7A25">
      <w:pPr>
        <w:spacing w:after="0" w:line="348" w:lineRule="auto"/>
        <w:jc w:val="center"/>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drawing>
          <wp:inline distT="0" distB="0" distL="0" distR="0">
            <wp:extent cx="5867400" cy="461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427" cy="4618491"/>
                    </a:xfrm>
                    <a:prstGeom prst="rect">
                      <a:avLst/>
                    </a:prstGeom>
                    <a:noFill/>
                    <a:ln>
                      <a:noFill/>
                    </a:ln>
                  </pic:spPr>
                </pic:pic>
              </a:graphicData>
            </a:graphic>
          </wp:inline>
        </w:drawing>
      </w:r>
    </w:p>
    <w:p w:rsidR="00971880" w:rsidRPr="00760A38" w:rsidRDefault="00941CF3" w:rsidP="00D8759E">
      <w:pPr>
        <w:spacing w:after="0" w:line="348" w:lineRule="auto"/>
        <w:ind w:firstLine="709"/>
        <w:jc w:val="both"/>
        <w:rPr>
          <w:rFonts w:ascii="Times New Roman" w:eastAsia="Calibri" w:hAnsi="Times New Roman"/>
          <w:sz w:val="24"/>
          <w:szCs w:val="24"/>
          <w:lang w:val="bg-BG"/>
        </w:rPr>
      </w:pPr>
      <w:r w:rsidRPr="00213260">
        <w:rPr>
          <w:rFonts w:ascii="Times New Roman" w:eastAsia="Calibri" w:hAnsi="Times New Roman"/>
          <w:sz w:val="24"/>
          <w:szCs w:val="24"/>
          <w:lang w:val="bg-BG"/>
        </w:rPr>
        <w:lastRenderedPageBreak/>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w:t>
      </w:r>
      <w:r w:rsidRPr="00760A38">
        <w:rPr>
          <w:rFonts w:ascii="Times New Roman" w:eastAsia="Calibri" w:hAnsi="Times New Roman"/>
          <w:sz w:val="24"/>
          <w:szCs w:val="24"/>
          <w:lang w:val="bg-BG"/>
        </w:rPr>
        <w:t>предложение върху предмета и целите на опазване на най-близките защитени зони.</w:t>
      </w:r>
    </w:p>
    <w:p w:rsidR="00971880" w:rsidRPr="00760A38" w:rsidRDefault="00971880" w:rsidP="00D8759E">
      <w:pPr>
        <w:spacing w:after="0" w:line="348" w:lineRule="auto"/>
        <w:ind w:firstLine="709"/>
        <w:jc w:val="both"/>
        <w:rPr>
          <w:rFonts w:ascii="Times New Roman" w:hAnsi="Times New Roman"/>
          <w:sz w:val="24"/>
          <w:szCs w:val="24"/>
          <w:lang w:val="bg-BG"/>
        </w:rPr>
      </w:pPr>
      <w:r w:rsidRPr="00760A38">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971880" w:rsidRPr="00760A38" w:rsidRDefault="00971880" w:rsidP="00D8759E">
      <w:pPr>
        <w:spacing w:after="0" w:line="348" w:lineRule="auto"/>
        <w:ind w:firstLine="709"/>
        <w:jc w:val="both"/>
        <w:rPr>
          <w:rFonts w:ascii="Times New Roman" w:hAnsi="Times New Roman"/>
          <w:sz w:val="24"/>
          <w:szCs w:val="24"/>
          <w:lang w:val="bg-BG"/>
        </w:rPr>
      </w:pPr>
      <w:r w:rsidRPr="00760A38">
        <w:rPr>
          <w:rFonts w:ascii="Times New Roman" w:hAnsi="Times New Roman"/>
          <w:sz w:val="24"/>
          <w:szCs w:val="24"/>
          <w:lang w:val="bg-BG"/>
        </w:rPr>
        <w:t>Няма локализирани паметници на културно-историческото наследство.</w:t>
      </w:r>
    </w:p>
    <w:p w:rsidR="00971880" w:rsidRPr="00760A38" w:rsidRDefault="00971880" w:rsidP="00D8759E">
      <w:pPr>
        <w:spacing w:after="0" w:line="348" w:lineRule="auto"/>
        <w:ind w:firstLine="709"/>
        <w:jc w:val="both"/>
        <w:rPr>
          <w:rFonts w:ascii="Times New Roman" w:hAnsi="Times New Roman"/>
          <w:sz w:val="24"/>
          <w:szCs w:val="24"/>
          <w:lang w:val="bg-BG"/>
        </w:rPr>
      </w:pPr>
      <w:r w:rsidRPr="00760A38">
        <w:rPr>
          <w:rFonts w:ascii="Times New Roman" w:hAnsi="Times New Roman"/>
          <w:sz w:val="24"/>
          <w:szCs w:val="24"/>
          <w:lang w:val="bg-BG"/>
        </w:rPr>
        <w:t xml:space="preserve">На </w:t>
      </w:r>
      <w:r w:rsidR="00C75917" w:rsidRPr="00760A38">
        <w:rPr>
          <w:rFonts w:ascii="Times New Roman" w:hAnsi="Times New Roman"/>
          <w:sz w:val="24"/>
          <w:szCs w:val="24"/>
          <w:lang w:val="bg-BG"/>
        </w:rPr>
        <w:t>В</w:t>
      </w:r>
      <w:r w:rsidRPr="00760A38">
        <w:rPr>
          <w:rFonts w:ascii="Times New Roman" w:hAnsi="Times New Roman"/>
          <w:sz w:val="24"/>
          <w:szCs w:val="24"/>
          <w:lang w:val="bg-BG"/>
        </w:rPr>
        <w:t>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971880" w:rsidRPr="00760A38" w:rsidRDefault="00971880" w:rsidP="00D8759E">
      <w:pPr>
        <w:spacing w:after="0" w:line="348" w:lineRule="auto"/>
        <w:ind w:firstLine="709"/>
        <w:jc w:val="both"/>
        <w:rPr>
          <w:rFonts w:ascii="Times New Roman" w:hAnsi="Times New Roman"/>
          <w:sz w:val="24"/>
          <w:szCs w:val="24"/>
          <w:lang w:val="bg-BG"/>
        </w:rPr>
      </w:pPr>
      <w:r w:rsidRPr="00760A38">
        <w:rPr>
          <w:rFonts w:ascii="Times New Roman" w:hAnsi="Times New Roman"/>
          <w:sz w:val="24"/>
          <w:szCs w:val="24"/>
          <w:lang w:val="bg-BG"/>
        </w:rPr>
        <w:t xml:space="preserve">Дейността, свързана с реализация на инвестиционното предложение няма да засегне и видове, свързани с водна среда. </w:t>
      </w:r>
    </w:p>
    <w:p w:rsidR="000A0F71" w:rsidRPr="00760A38" w:rsidRDefault="00971880" w:rsidP="00D8759E">
      <w:pPr>
        <w:spacing w:after="0" w:line="348" w:lineRule="auto"/>
        <w:ind w:firstLine="709"/>
        <w:jc w:val="both"/>
        <w:rPr>
          <w:rFonts w:ascii="Times New Roman" w:eastAsia="Calibri" w:hAnsi="Times New Roman"/>
          <w:sz w:val="24"/>
          <w:szCs w:val="24"/>
          <w:lang w:val="bg-BG"/>
        </w:rPr>
      </w:pPr>
      <w:r w:rsidRPr="00760A38">
        <w:rPr>
          <w:rFonts w:ascii="Times New Roman" w:hAnsi="Times New Roman"/>
          <w:sz w:val="24"/>
          <w:szCs w:val="24"/>
          <w:lang w:val="bg-BG"/>
        </w:rPr>
        <w:t>По време на експлоатацията на складовата база, извършваните дейности ще са организирани така, че да не се причинява замърсяване или дискомфорт на околната среда.</w:t>
      </w:r>
    </w:p>
    <w:p w:rsidR="00F63CC3" w:rsidRPr="00760A38" w:rsidRDefault="00F63CC3" w:rsidP="00D8759E">
      <w:pPr>
        <w:spacing w:after="0" w:line="348" w:lineRule="auto"/>
        <w:ind w:firstLine="709"/>
        <w:jc w:val="both"/>
        <w:rPr>
          <w:rFonts w:ascii="Times New Roman" w:eastAsia="Calibri" w:hAnsi="Times New Roman"/>
          <w:sz w:val="32"/>
          <w:szCs w:val="32"/>
          <w:lang w:val="bg-BG"/>
        </w:rPr>
      </w:pPr>
    </w:p>
    <w:p w:rsidR="00D95AE1" w:rsidRPr="00921773" w:rsidRDefault="00B2065E" w:rsidP="00D8759E">
      <w:pPr>
        <w:widowControl w:val="0"/>
        <w:autoSpaceDE w:val="0"/>
        <w:autoSpaceDN w:val="0"/>
        <w:adjustRightInd w:val="0"/>
        <w:spacing w:after="0" w:line="348" w:lineRule="auto"/>
        <w:jc w:val="both"/>
        <w:rPr>
          <w:rFonts w:ascii="Times New Roman" w:hAnsi="Times New Roman"/>
          <w:b/>
          <w:sz w:val="24"/>
          <w:szCs w:val="24"/>
          <w:lang w:val="bg-BG"/>
        </w:rPr>
      </w:pPr>
      <w:r w:rsidRPr="00921773">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921773">
        <w:rPr>
          <w:rFonts w:ascii="Times New Roman" w:hAnsi="Times New Roman"/>
          <w:b/>
          <w:sz w:val="24"/>
          <w:szCs w:val="24"/>
          <w:lang w:val="bg-BG"/>
        </w:rPr>
        <w:t xml:space="preserve">.     </w:t>
      </w:r>
    </w:p>
    <w:p w:rsidR="0016775A" w:rsidRPr="006720FE" w:rsidRDefault="0016775A" w:rsidP="00D8759E">
      <w:pPr>
        <w:spacing w:after="0" w:line="348" w:lineRule="auto"/>
        <w:ind w:firstLine="709"/>
        <w:jc w:val="both"/>
        <w:rPr>
          <w:rFonts w:ascii="Times New Roman" w:eastAsia="Calibri" w:hAnsi="Times New Roman"/>
          <w:sz w:val="24"/>
          <w:szCs w:val="24"/>
          <w:lang w:val="bg-BG"/>
        </w:rPr>
      </w:pPr>
      <w:r w:rsidRPr="006720FE">
        <w:rPr>
          <w:rFonts w:ascii="Times New Roman" w:eastAsia="Calibri" w:hAnsi="Times New Roman"/>
          <w:sz w:val="24"/>
          <w:szCs w:val="24"/>
          <w:lang w:val="bg-BG"/>
        </w:rPr>
        <w:t>Възложител</w:t>
      </w:r>
      <w:r w:rsidR="00C75917" w:rsidRPr="006720FE">
        <w:rPr>
          <w:rFonts w:ascii="Times New Roman" w:eastAsia="Calibri" w:hAnsi="Times New Roman"/>
          <w:sz w:val="24"/>
          <w:szCs w:val="24"/>
          <w:lang w:val="bg-BG"/>
        </w:rPr>
        <w:t>ят</w:t>
      </w:r>
      <w:r w:rsidRPr="006720FE">
        <w:rPr>
          <w:rFonts w:ascii="Times New Roman" w:eastAsia="Calibri" w:hAnsi="Times New Roman"/>
          <w:sz w:val="24"/>
          <w:szCs w:val="24"/>
          <w:lang w:val="bg-BG"/>
        </w:rPr>
        <w:t xml:space="preserve"> на инвестиционното предложение </w:t>
      </w:r>
      <w:r w:rsidR="00C75917" w:rsidRPr="006720FE">
        <w:rPr>
          <w:rFonts w:ascii="Times New Roman" w:eastAsia="Calibri" w:hAnsi="Times New Roman"/>
          <w:sz w:val="24"/>
          <w:szCs w:val="24"/>
          <w:lang w:val="bg-BG"/>
        </w:rPr>
        <w:t>е</w:t>
      </w:r>
      <w:r w:rsidR="006D05E5" w:rsidRPr="006720FE">
        <w:rPr>
          <w:rFonts w:ascii="Times New Roman" w:eastAsia="Calibri" w:hAnsi="Times New Roman"/>
          <w:sz w:val="24"/>
          <w:szCs w:val="24"/>
          <w:lang w:val="bg-BG"/>
        </w:rPr>
        <w:t xml:space="preserve"> собствени</w:t>
      </w:r>
      <w:r w:rsidR="00C75917" w:rsidRPr="006720FE">
        <w:rPr>
          <w:rFonts w:ascii="Times New Roman" w:eastAsia="Calibri" w:hAnsi="Times New Roman"/>
          <w:sz w:val="24"/>
          <w:szCs w:val="24"/>
          <w:lang w:val="bg-BG"/>
        </w:rPr>
        <w:t>к</w:t>
      </w:r>
      <w:r w:rsidRPr="006720FE">
        <w:rPr>
          <w:rFonts w:ascii="Times New Roman" w:eastAsia="Calibri" w:hAnsi="Times New Roman"/>
          <w:sz w:val="24"/>
          <w:szCs w:val="24"/>
          <w:lang w:val="bg-BG"/>
        </w:rPr>
        <w:t xml:space="preserve"> на имота, предмет на проекта</w:t>
      </w:r>
      <w:r w:rsidRPr="006720FE">
        <w:rPr>
          <w:rFonts w:ascii="Times New Roman" w:eastAsia="Calibri" w:hAnsi="Times New Roman"/>
          <w:sz w:val="24"/>
          <w:szCs w:val="24"/>
        </w:rPr>
        <w:t xml:space="preserve">. </w:t>
      </w:r>
    </w:p>
    <w:p w:rsidR="00F35044" w:rsidRPr="00F35044" w:rsidRDefault="00F35044" w:rsidP="00F35044">
      <w:pPr>
        <w:spacing w:after="0" w:line="360" w:lineRule="auto"/>
        <w:ind w:firstLine="709"/>
        <w:jc w:val="both"/>
        <w:rPr>
          <w:rFonts w:ascii="Times New Roman" w:hAnsi="Times New Roman"/>
          <w:sz w:val="24"/>
          <w:szCs w:val="24"/>
          <w:lang w:val="bg-BG"/>
        </w:rPr>
      </w:pPr>
      <w:r w:rsidRPr="00F35044">
        <w:rPr>
          <w:rFonts w:ascii="Times New Roman" w:hAnsi="Times New Roman"/>
          <w:sz w:val="24"/>
          <w:szCs w:val="24"/>
          <w:lang w:val="bg-BG"/>
        </w:rPr>
        <w:t>По</w:t>
      </w:r>
      <w:r w:rsidRPr="00F35044">
        <w:rPr>
          <w:rFonts w:ascii="Times New Roman" w:hAnsi="Times New Roman"/>
          <w:sz w:val="24"/>
          <w:szCs w:val="24"/>
        </w:rPr>
        <w:t>землен имот с идентификатор 53833.6.90 по кадастралната карта и кадастралните регистри на село Оризари, местност „Тировете“, Община „Родопи“, Област Пловдив се отрежда за складова, административна и обществено обслужваща дейност</w:t>
      </w:r>
      <w:r w:rsidRPr="00F35044">
        <w:rPr>
          <w:rFonts w:ascii="Times New Roman" w:hAnsi="Times New Roman"/>
          <w:b/>
          <w:sz w:val="24"/>
          <w:szCs w:val="24"/>
          <w:lang w:val="bg-BG"/>
        </w:rPr>
        <w:t xml:space="preserve"> </w:t>
      </w:r>
      <w:r w:rsidRPr="00F35044">
        <w:rPr>
          <w:rFonts w:ascii="Times New Roman" w:hAnsi="Times New Roman"/>
          <w:sz w:val="24"/>
          <w:szCs w:val="24"/>
        </w:rPr>
        <w:t>с устройствена зона „</w:t>
      </w:r>
      <w:r w:rsidRPr="00F35044">
        <w:rPr>
          <w:rFonts w:ascii="Times New Roman" w:hAnsi="Times New Roman"/>
          <w:sz w:val="24"/>
          <w:szCs w:val="24"/>
          <w:lang w:val="bg-BG"/>
        </w:rPr>
        <w:t>Пп</w:t>
      </w:r>
      <w:r w:rsidRPr="00F35044">
        <w:rPr>
          <w:rFonts w:ascii="Times New Roman" w:hAnsi="Times New Roman"/>
          <w:sz w:val="24"/>
          <w:szCs w:val="24"/>
        </w:rPr>
        <w:t xml:space="preserve">“, която предвижда </w:t>
      </w:r>
      <w:r w:rsidRPr="00F35044">
        <w:rPr>
          <w:rFonts w:ascii="Times New Roman" w:hAnsi="Times New Roman"/>
          <w:sz w:val="24"/>
          <w:szCs w:val="24"/>
          <w:lang w:val="bg-BG"/>
        </w:rPr>
        <w:t>средноетажно свободно застрояване в новообразуван самостоятелен УПИ</w:t>
      </w:r>
      <w:r w:rsidRPr="00F35044">
        <w:rPr>
          <w:rFonts w:ascii="Times New Roman" w:hAnsi="Times New Roman"/>
          <w:sz w:val="24"/>
          <w:szCs w:val="24"/>
        </w:rPr>
        <w:t xml:space="preserve">. </w:t>
      </w:r>
      <w:r w:rsidRPr="00F35044">
        <w:rPr>
          <w:rFonts w:ascii="Times New Roman" w:hAnsi="Times New Roman"/>
          <w:sz w:val="24"/>
          <w:szCs w:val="24"/>
          <w:lang w:val="bg-BG"/>
        </w:rPr>
        <w:t>Водоснабдяването на имота е предвидено от алтернативен водоизточник – 1 брой сондажен кладенец с дълбочина до 24,00м.</w:t>
      </w:r>
    </w:p>
    <w:p w:rsidR="00F35044" w:rsidRPr="00F35044" w:rsidRDefault="00F35044" w:rsidP="00F35044">
      <w:pPr>
        <w:spacing w:after="0" w:line="360" w:lineRule="auto"/>
        <w:ind w:firstLine="709"/>
        <w:jc w:val="both"/>
        <w:rPr>
          <w:rFonts w:ascii="Times New Roman" w:eastAsia="Calibri" w:hAnsi="Times New Roman"/>
          <w:sz w:val="24"/>
          <w:szCs w:val="24"/>
          <w:lang w:val="bg-BG"/>
        </w:rPr>
      </w:pPr>
      <w:r w:rsidRPr="00F35044">
        <w:rPr>
          <w:rFonts w:ascii="Times New Roman" w:hAnsi="Times New Roman"/>
          <w:sz w:val="24"/>
          <w:szCs w:val="24"/>
        </w:rPr>
        <w:t>Изготвеният ПУП-ПРЗ се одобрява и приема с решение, съгласно протокол на Общински съвет при община „Родопи“ – Пловдив.</w:t>
      </w:r>
      <w:r w:rsidRPr="00F35044">
        <w:rPr>
          <w:rFonts w:ascii="Times New Roman" w:eastAsia="Calibri" w:hAnsi="Times New Roman"/>
          <w:sz w:val="24"/>
          <w:szCs w:val="24"/>
          <w:lang w:val="bg-BG"/>
        </w:rPr>
        <w:t xml:space="preserve"> </w:t>
      </w:r>
    </w:p>
    <w:p w:rsidR="00F35044" w:rsidRPr="00F35044" w:rsidRDefault="00F35044" w:rsidP="00F35044">
      <w:pPr>
        <w:spacing w:after="0" w:line="360" w:lineRule="auto"/>
        <w:ind w:firstLine="709"/>
        <w:jc w:val="both"/>
        <w:rPr>
          <w:rFonts w:ascii="Times New Roman" w:hAnsi="Times New Roman"/>
          <w:sz w:val="24"/>
          <w:szCs w:val="24"/>
          <w:lang w:val="bg-BG"/>
        </w:rPr>
      </w:pPr>
      <w:r w:rsidRPr="00F35044">
        <w:rPr>
          <w:rFonts w:ascii="Times New Roman" w:hAnsi="Times New Roman"/>
          <w:sz w:val="24"/>
          <w:szCs w:val="24"/>
        </w:rPr>
        <w:t xml:space="preserve">Земята не се ползва </w:t>
      </w:r>
      <w:r w:rsidRPr="00F35044">
        <w:rPr>
          <w:rFonts w:ascii="Times New Roman" w:hAnsi="Times New Roman"/>
          <w:sz w:val="24"/>
          <w:szCs w:val="24"/>
          <w:lang w:val="bg-BG"/>
        </w:rPr>
        <w:t xml:space="preserve">като земеделска </w:t>
      </w:r>
      <w:r w:rsidRPr="00F35044">
        <w:rPr>
          <w:rFonts w:ascii="Times New Roman" w:hAnsi="Times New Roman"/>
          <w:sz w:val="24"/>
          <w:szCs w:val="24"/>
        </w:rPr>
        <w:t>повече от пет години</w:t>
      </w:r>
      <w:r w:rsidRPr="00F35044">
        <w:rPr>
          <w:rFonts w:ascii="Times New Roman" w:hAnsi="Times New Roman"/>
          <w:sz w:val="24"/>
          <w:szCs w:val="24"/>
          <w:lang w:val="bg-BG"/>
        </w:rPr>
        <w:t xml:space="preserve"> и експлоатационното й възстановяване е трудно</w:t>
      </w:r>
      <w:r w:rsidRPr="00F35044">
        <w:rPr>
          <w:rFonts w:ascii="Times New Roman" w:hAnsi="Times New Roman"/>
          <w:sz w:val="24"/>
          <w:szCs w:val="24"/>
        </w:rPr>
        <w:t>.</w:t>
      </w:r>
      <w:r w:rsidRPr="00F35044">
        <w:rPr>
          <w:rFonts w:ascii="Times New Roman" w:hAnsi="Times New Roman"/>
          <w:sz w:val="24"/>
          <w:szCs w:val="24"/>
          <w:lang w:val="bg-BG"/>
        </w:rPr>
        <w:t xml:space="preserve"> Площадката граничи с път от републиканската пътна мрежа от юг, полски път от север, земеделска територия от запад и имот с отреждане за складова база от изток. </w:t>
      </w:r>
    </w:p>
    <w:p w:rsidR="00F35044" w:rsidRPr="00F35044" w:rsidRDefault="00F35044" w:rsidP="00F35044">
      <w:pPr>
        <w:spacing w:after="0" w:line="360" w:lineRule="auto"/>
        <w:ind w:firstLine="709"/>
        <w:jc w:val="both"/>
        <w:rPr>
          <w:rFonts w:ascii="Times New Roman" w:eastAsia="Calibri" w:hAnsi="Times New Roman"/>
          <w:sz w:val="24"/>
          <w:szCs w:val="24"/>
          <w:lang w:val="bg-BG"/>
        </w:rPr>
      </w:pPr>
      <w:r w:rsidRPr="00F35044">
        <w:rPr>
          <w:rFonts w:ascii="Times New Roman" w:eastAsia="Calibri" w:hAnsi="Times New Roman"/>
          <w:sz w:val="24"/>
          <w:szCs w:val="24"/>
          <w:lang w:val="bg-BG"/>
        </w:rPr>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rsidR="0016775A" w:rsidRPr="00F35044" w:rsidRDefault="0016775A" w:rsidP="00D8759E">
      <w:pPr>
        <w:spacing w:after="0" w:line="348" w:lineRule="auto"/>
        <w:ind w:firstLine="709"/>
        <w:jc w:val="both"/>
        <w:rPr>
          <w:rFonts w:ascii="Times New Roman" w:eastAsia="Calibri" w:hAnsi="Times New Roman"/>
          <w:sz w:val="24"/>
          <w:szCs w:val="24"/>
          <w:lang w:val="bg-BG"/>
        </w:rPr>
      </w:pPr>
      <w:r w:rsidRPr="00F35044">
        <w:rPr>
          <w:rFonts w:ascii="Times New Roman" w:eastAsia="Calibri" w:hAnsi="Times New Roman"/>
          <w:sz w:val="24"/>
          <w:szCs w:val="24"/>
          <w:lang w:val="bg-BG"/>
        </w:rPr>
        <w:t xml:space="preserve">В близост има имоти с променено предназначение, отредени за </w:t>
      </w:r>
      <w:r w:rsidR="00F35044" w:rsidRPr="00F35044">
        <w:rPr>
          <w:rFonts w:ascii="Times New Roman" w:eastAsia="Calibri" w:hAnsi="Times New Roman"/>
          <w:sz w:val="24"/>
          <w:szCs w:val="24"/>
          <w:lang w:val="bg-BG"/>
        </w:rPr>
        <w:t>складово</w:t>
      </w:r>
      <w:r w:rsidR="00D8759E" w:rsidRPr="00F35044">
        <w:rPr>
          <w:rFonts w:ascii="Times New Roman" w:eastAsia="Calibri" w:hAnsi="Times New Roman"/>
          <w:sz w:val="24"/>
          <w:szCs w:val="24"/>
          <w:lang w:val="bg-BG"/>
        </w:rPr>
        <w:t xml:space="preserve">, </w:t>
      </w:r>
      <w:r w:rsidR="00F35044" w:rsidRPr="00F35044">
        <w:rPr>
          <w:rFonts w:ascii="Times New Roman" w:eastAsia="Calibri" w:hAnsi="Times New Roman"/>
          <w:sz w:val="24"/>
          <w:szCs w:val="24"/>
          <w:lang w:val="bg-BG"/>
        </w:rPr>
        <w:t>производствено</w:t>
      </w:r>
      <w:r w:rsidR="00E65DDA" w:rsidRPr="00F35044">
        <w:rPr>
          <w:rFonts w:ascii="Times New Roman" w:eastAsia="Calibri" w:hAnsi="Times New Roman"/>
          <w:sz w:val="24"/>
          <w:szCs w:val="24"/>
          <w:lang w:val="bg-BG"/>
        </w:rPr>
        <w:t xml:space="preserve"> и обслужващо</w:t>
      </w:r>
      <w:r w:rsidRPr="00F35044">
        <w:rPr>
          <w:rFonts w:ascii="Times New Roman" w:eastAsia="Calibri" w:hAnsi="Times New Roman"/>
          <w:sz w:val="24"/>
          <w:szCs w:val="24"/>
          <w:lang w:val="bg-BG"/>
        </w:rPr>
        <w:t xml:space="preserve"> застрояване.</w:t>
      </w:r>
    </w:p>
    <w:p w:rsidR="009140CB" w:rsidRPr="00F35044" w:rsidRDefault="004420F2" w:rsidP="00D8759E">
      <w:pPr>
        <w:spacing w:after="0" w:line="348" w:lineRule="auto"/>
        <w:ind w:firstLine="709"/>
        <w:jc w:val="both"/>
        <w:rPr>
          <w:rFonts w:ascii="Times New Roman" w:hAnsi="Times New Roman"/>
          <w:sz w:val="24"/>
          <w:szCs w:val="24"/>
          <w:lang w:val="bg-BG"/>
        </w:rPr>
      </w:pPr>
      <w:r w:rsidRPr="00F35044">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442C9B" w:rsidRPr="00430584" w:rsidRDefault="009958B9" w:rsidP="002D5A5E">
      <w:pPr>
        <w:widowControl w:val="0"/>
        <w:autoSpaceDE w:val="0"/>
        <w:autoSpaceDN w:val="0"/>
        <w:adjustRightInd w:val="0"/>
        <w:spacing w:after="0" w:line="348" w:lineRule="auto"/>
        <w:jc w:val="both"/>
        <w:rPr>
          <w:rFonts w:ascii="Times New Roman" w:hAnsi="Times New Roman"/>
          <w:b/>
          <w:sz w:val="24"/>
          <w:szCs w:val="24"/>
          <w:lang w:val="bg-BG"/>
        </w:rPr>
      </w:pPr>
      <w:r w:rsidRPr="00430584">
        <w:rPr>
          <w:rFonts w:ascii="Times New Roman" w:hAnsi="Times New Roman"/>
          <w:b/>
          <w:sz w:val="24"/>
          <w:szCs w:val="24"/>
          <w:lang w:val="bg-BG"/>
        </w:rPr>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430584" w:rsidRDefault="00065D81" w:rsidP="002D5A5E">
      <w:pPr>
        <w:spacing w:after="0" w:line="348" w:lineRule="auto"/>
        <w:ind w:firstLine="709"/>
        <w:jc w:val="both"/>
        <w:rPr>
          <w:rFonts w:ascii="Times New Roman" w:eastAsia="Calibri" w:hAnsi="Times New Roman"/>
          <w:sz w:val="24"/>
          <w:szCs w:val="24"/>
          <w:lang w:val="bg-BG"/>
        </w:rPr>
      </w:pPr>
      <w:r w:rsidRPr="00430584">
        <w:rPr>
          <w:rFonts w:ascii="Times New Roman" w:eastAsia="Calibri" w:hAnsi="Times New Roman"/>
          <w:sz w:val="24"/>
          <w:szCs w:val="24"/>
          <w:lang w:val="bg-BG"/>
        </w:rPr>
        <w:t>Реализацията на инвестиционното предложение</w:t>
      </w:r>
      <w:r w:rsidRPr="00430584">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FC6926" w:rsidRPr="00430584" w:rsidRDefault="00AB54F6" w:rsidP="00AB54F6">
      <w:pPr>
        <w:spacing w:after="0" w:line="343" w:lineRule="auto"/>
        <w:ind w:firstLine="709"/>
        <w:jc w:val="both"/>
        <w:rPr>
          <w:rFonts w:ascii="Times New Roman" w:eastAsia="Calibri" w:hAnsi="Times New Roman"/>
          <w:sz w:val="24"/>
          <w:szCs w:val="24"/>
          <w:lang w:val="bg-BG"/>
        </w:rPr>
      </w:pPr>
      <w:r w:rsidRPr="00430584">
        <w:rPr>
          <w:rFonts w:ascii="Times New Roman" w:eastAsia="Calibri" w:hAnsi="Times New Roman"/>
          <w:sz w:val="24"/>
          <w:szCs w:val="24"/>
          <w:lang w:val="bg-BG"/>
        </w:rPr>
        <w:t xml:space="preserve">В подземните водни тела има определени зони за защита на водите по чл. 119а. ал.1, т. 3а от Закона за водите (ЗВ). </w:t>
      </w:r>
    </w:p>
    <w:p w:rsidR="00FC6926" w:rsidRPr="00430584" w:rsidRDefault="00FC6926" w:rsidP="00FC6926">
      <w:pPr>
        <w:spacing w:after="0" w:line="343" w:lineRule="auto"/>
        <w:ind w:firstLine="709"/>
        <w:jc w:val="both"/>
        <w:rPr>
          <w:rFonts w:ascii="Times New Roman" w:eastAsia="Calibri" w:hAnsi="Times New Roman"/>
          <w:sz w:val="24"/>
          <w:szCs w:val="24"/>
          <w:lang w:val="bg-BG"/>
        </w:rPr>
      </w:pPr>
      <w:r w:rsidRPr="00430584">
        <w:rPr>
          <w:rFonts w:ascii="Times New Roman" w:eastAsia="Calibri" w:hAnsi="Times New Roman"/>
          <w:sz w:val="24"/>
          <w:szCs w:val="24"/>
          <w:lang w:val="bg-BG"/>
        </w:rPr>
        <w:t xml:space="preserve">Инвестиционното предложение попада в границите на </w:t>
      </w:r>
      <w:r w:rsidRPr="00430584">
        <w:rPr>
          <w:rFonts w:ascii="Times New Roman" w:hAnsi="Times New Roman"/>
          <w:color w:val="000000"/>
          <w:sz w:val="24"/>
          <w:szCs w:val="24"/>
          <w:lang w:val="bg-BG" w:eastAsia="bg-BG" w:bidi="bg-BG"/>
        </w:rPr>
        <w:t>повърхностно водно тяло (ВТ)</w:t>
      </w:r>
      <w:r w:rsidRPr="00430584">
        <w:rPr>
          <w:rFonts w:ascii="Times New Roman" w:hAnsi="Times New Roman"/>
          <w:b/>
          <w:color w:val="000000"/>
          <w:sz w:val="24"/>
          <w:szCs w:val="24"/>
          <w:lang w:val="bg-BG" w:eastAsia="bg-BG" w:bidi="bg-BG"/>
        </w:rPr>
        <w:t xml:space="preserve"> </w:t>
      </w:r>
      <w:r w:rsidRPr="00430584">
        <w:rPr>
          <w:rStyle w:val="23"/>
          <w:rFonts w:eastAsiaTheme="minorEastAsia"/>
          <w:b w:val="0"/>
        </w:rPr>
        <w:t xml:space="preserve">„Река Марица от р. Въча до р. Чепеларска, </w:t>
      </w:r>
      <w:r w:rsidRPr="00430584">
        <w:rPr>
          <w:rFonts w:ascii="Times New Roman" w:hAnsi="Times New Roman"/>
          <w:color w:val="000000"/>
          <w:sz w:val="24"/>
          <w:szCs w:val="24"/>
          <w:lang w:val="bg-BG" w:eastAsia="bg-BG" w:bidi="bg-BG"/>
        </w:rPr>
        <w:t>ГК-2,</w:t>
      </w:r>
      <w:r w:rsidRPr="00430584">
        <w:rPr>
          <w:rFonts w:ascii="Times New Roman" w:hAnsi="Times New Roman"/>
          <w:b/>
          <w:color w:val="000000"/>
          <w:sz w:val="24"/>
          <w:szCs w:val="24"/>
          <w:lang w:val="bg-BG" w:eastAsia="bg-BG" w:bidi="bg-BG"/>
        </w:rPr>
        <w:t xml:space="preserve"> </w:t>
      </w:r>
      <w:r w:rsidRPr="00430584">
        <w:rPr>
          <w:rStyle w:val="23"/>
          <w:rFonts w:eastAsiaTheme="minorEastAsia"/>
          <w:b w:val="0"/>
        </w:rPr>
        <w:t xml:space="preserve">4,5 и </w:t>
      </w:r>
      <w:r w:rsidRPr="00430584">
        <w:rPr>
          <w:rFonts w:ascii="Times New Roman" w:hAnsi="Times New Roman"/>
          <w:color w:val="000000"/>
          <w:sz w:val="24"/>
          <w:szCs w:val="24"/>
          <w:lang w:val="bg-BG" w:eastAsia="bg-BG" w:bidi="bg-BG"/>
        </w:rPr>
        <w:t>6</w:t>
      </w:r>
      <w:r w:rsidRPr="00430584">
        <w:rPr>
          <w:rFonts w:ascii="Times New Roman" w:hAnsi="Times New Roman"/>
          <w:b/>
          <w:color w:val="000000"/>
          <w:sz w:val="24"/>
          <w:szCs w:val="24"/>
          <w:lang w:val="bg-BG" w:eastAsia="bg-BG" w:bidi="bg-BG"/>
        </w:rPr>
        <w:t xml:space="preserve"> </w:t>
      </w:r>
      <w:r w:rsidRPr="00430584">
        <w:rPr>
          <w:rStyle w:val="23"/>
          <w:rFonts w:eastAsiaTheme="minorEastAsia"/>
          <w:b w:val="0"/>
        </w:rPr>
        <w:t xml:space="preserve">и Марковски колектор” </w:t>
      </w:r>
      <w:r w:rsidRPr="00430584">
        <w:rPr>
          <w:rFonts w:ascii="Times New Roman" w:hAnsi="Times New Roman"/>
          <w:color w:val="000000"/>
          <w:sz w:val="24"/>
          <w:szCs w:val="24"/>
          <w:lang w:val="bg-BG" w:eastAsia="bg-BG" w:bidi="bg-BG"/>
        </w:rPr>
        <w:t xml:space="preserve">с код </w:t>
      </w:r>
      <w:r w:rsidRPr="00430584">
        <w:rPr>
          <w:rFonts w:ascii="Times New Roman" w:hAnsi="Times New Roman"/>
          <w:color w:val="000000"/>
          <w:sz w:val="24"/>
          <w:szCs w:val="24"/>
          <w:lang w:bidi="en-US"/>
        </w:rPr>
        <w:t>BG3MA500R217.</w:t>
      </w:r>
      <w:r w:rsidRPr="00430584">
        <w:rPr>
          <w:color w:val="000000"/>
          <w:sz w:val="24"/>
          <w:szCs w:val="24"/>
          <w:lang w:bidi="en-US"/>
        </w:rPr>
        <w:t xml:space="preserve"> </w:t>
      </w:r>
      <w:r w:rsidRPr="00430584">
        <w:rPr>
          <w:rFonts w:ascii="Times New Roman" w:eastAsia="Calibri" w:hAnsi="Times New Roman"/>
          <w:sz w:val="24"/>
          <w:szCs w:val="24"/>
          <w:lang w:val="bg-BG"/>
        </w:rPr>
        <w:t xml:space="preserve"> </w:t>
      </w:r>
    </w:p>
    <w:p w:rsidR="007611F3" w:rsidRPr="00430584" w:rsidRDefault="007611F3" w:rsidP="00AB54F6">
      <w:pPr>
        <w:spacing w:after="0" w:line="343" w:lineRule="auto"/>
        <w:ind w:firstLine="709"/>
        <w:jc w:val="both"/>
        <w:rPr>
          <w:rFonts w:ascii="Times New Roman" w:eastAsia="Calibri" w:hAnsi="Times New Roman"/>
          <w:sz w:val="24"/>
          <w:szCs w:val="24"/>
          <w:lang w:val="bg-BG"/>
        </w:rPr>
      </w:pPr>
      <w:r w:rsidRPr="00430584">
        <w:rPr>
          <w:rFonts w:ascii="Times New Roman" w:eastAsia="Calibri" w:hAnsi="Times New Roman"/>
          <w:sz w:val="24"/>
          <w:szCs w:val="24"/>
          <w:lang w:val="bg-BG"/>
        </w:rPr>
        <w:t xml:space="preserve">Площта на ИП </w:t>
      </w:r>
      <w:r w:rsidR="00FC6926" w:rsidRPr="00430584">
        <w:rPr>
          <w:rFonts w:ascii="Times New Roman" w:hAnsi="Times New Roman"/>
          <w:color w:val="000000"/>
          <w:sz w:val="24"/>
          <w:szCs w:val="24"/>
          <w:lang w:val="bg-BG" w:eastAsia="bg-BG" w:bidi="bg-BG"/>
        </w:rPr>
        <w:t>не попада в зони за защита (33) на водите по чл. 119а, ал. 1, т. 5 от ЗВ, включени в Раздел 3, точка 5 от ПУРБ на ИБР. ИП попада в чувствителна зона по чл. 119а, ал, 1, т. 36 от ЗВ, описана в Раздел 3 на ПУРБ на ИБР. ИП не попада зона за защита на водите зона по чл. 119а. ал. 1, т. 1, т. 2 и т. 4. описана в Раздел 3. на ПУРБ на ИБР.</w:t>
      </w:r>
    </w:p>
    <w:p w:rsidR="00AB54F6" w:rsidRPr="00AF53A1" w:rsidRDefault="00AB54F6" w:rsidP="00AB54F6">
      <w:pPr>
        <w:spacing w:after="0" w:line="348" w:lineRule="auto"/>
        <w:ind w:firstLine="709"/>
        <w:jc w:val="both"/>
        <w:rPr>
          <w:rFonts w:ascii="Times New Roman" w:eastAsia="Calibri" w:hAnsi="Times New Roman"/>
          <w:sz w:val="24"/>
          <w:szCs w:val="24"/>
          <w:lang w:val="bg-BG"/>
        </w:rPr>
      </w:pPr>
      <w:r w:rsidRPr="00AF53A1">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на ИБР </w:t>
      </w:r>
      <w:r w:rsidRPr="00AF53A1">
        <w:rPr>
          <w:rFonts w:ascii="Times New Roman" w:eastAsia="Times New Roman" w:hAnsi="Times New Roman"/>
          <w:sz w:val="24"/>
          <w:szCs w:val="24"/>
          <w:lang w:eastAsia="bg-BG"/>
        </w:rPr>
        <w:t>(</w:t>
      </w:r>
      <w:r w:rsidRPr="00AF53A1">
        <w:rPr>
          <w:rFonts w:ascii="Times New Roman" w:eastAsia="Times New Roman" w:hAnsi="Times New Roman"/>
          <w:sz w:val="24"/>
          <w:szCs w:val="24"/>
          <w:lang w:val="bg-BG" w:eastAsia="bg-BG"/>
        </w:rPr>
        <w:t>20</w:t>
      </w:r>
      <w:r w:rsidR="00FC6926" w:rsidRPr="00AF53A1">
        <w:rPr>
          <w:rFonts w:ascii="Times New Roman" w:eastAsia="Times New Roman" w:hAnsi="Times New Roman"/>
          <w:sz w:val="24"/>
          <w:szCs w:val="24"/>
          <w:lang w:val="bg-BG" w:eastAsia="bg-BG"/>
        </w:rPr>
        <w:t>22</w:t>
      </w:r>
      <w:r w:rsidRPr="00AF53A1">
        <w:rPr>
          <w:rFonts w:ascii="Times New Roman" w:eastAsia="Times New Roman" w:hAnsi="Times New Roman"/>
          <w:sz w:val="24"/>
          <w:szCs w:val="24"/>
          <w:lang w:val="bg-BG" w:eastAsia="bg-BG"/>
        </w:rPr>
        <w:t>-202</w:t>
      </w:r>
      <w:r w:rsidR="00FC6926" w:rsidRPr="00AF53A1">
        <w:rPr>
          <w:rFonts w:ascii="Times New Roman" w:eastAsia="Times New Roman" w:hAnsi="Times New Roman"/>
          <w:sz w:val="24"/>
          <w:szCs w:val="24"/>
          <w:lang w:val="bg-BG" w:eastAsia="bg-BG"/>
        </w:rPr>
        <w:t>7</w:t>
      </w:r>
      <w:r w:rsidRPr="00AF53A1">
        <w:rPr>
          <w:rFonts w:ascii="Times New Roman" w:eastAsia="Times New Roman" w:hAnsi="Times New Roman"/>
          <w:sz w:val="24"/>
          <w:szCs w:val="24"/>
          <w:lang w:val="bg-BG" w:eastAsia="bg-BG"/>
        </w:rPr>
        <w:t>г.</w:t>
      </w:r>
      <w:r w:rsidRPr="00AF53A1">
        <w:rPr>
          <w:rFonts w:ascii="Times New Roman" w:eastAsia="Times New Roman" w:hAnsi="Times New Roman"/>
          <w:sz w:val="24"/>
          <w:szCs w:val="24"/>
          <w:lang w:eastAsia="bg-BG"/>
        </w:rPr>
        <w:t>)</w:t>
      </w:r>
      <w:r w:rsidRPr="00AF53A1">
        <w:rPr>
          <w:rFonts w:ascii="Times New Roman" w:eastAsia="Times New Roman" w:hAnsi="Times New Roman"/>
          <w:sz w:val="24"/>
          <w:szCs w:val="24"/>
          <w:lang w:val="bg-BG" w:eastAsia="bg-BG"/>
        </w:rPr>
        <w:t xml:space="preserve">, Закон за водите и подзаконовите нормативни актове към него. Издадено е писмо изх. № </w:t>
      </w:r>
      <w:r w:rsidR="004E5D26" w:rsidRPr="00AF53A1">
        <w:rPr>
          <w:rFonts w:ascii="Times New Roman" w:hAnsi="Times New Roman"/>
          <w:sz w:val="24"/>
          <w:szCs w:val="24"/>
        </w:rPr>
        <w:t>ПУ-01-</w:t>
      </w:r>
      <w:r w:rsidR="00AF53A1" w:rsidRPr="00AF53A1">
        <w:rPr>
          <w:rFonts w:ascii="Times New Roman" w:hAnsi="Times New Roman"/>
          <w:sz w:val="24"/>
          <w:szCs w:val="24"/>
          <w:lang w:val="bg-BG"/>
        </w:rPr>
        <w:t>1184</w:t>
      </w:r>
      <w:r w:rsidR="004E5D26" w:rsidRPr="00AF53A1">
        <w:rPr>
          <w:rFonts w:ascii="Times New Roman" w:hAnsi="Times New Roman"/>
          <w:sz w:val="24"/>
          <w:szCs w:val="24"/>
        </w:rPr>
        <w:t>(</w:t>
      </w:r>
      <w:r w:rsidR="00AF53A1" w:rsidRPr="00AF53A1">
        <w:rPr>
          <w:rFonts w:ascii="Times New Roman" w:hAnsi="Times New Roman"/>
          <w:sz w:val="24"/>
          <w:szCs w:val="24"/>
          <w:lang w:val="bg-BG"/>
        </w:rPr>
        <w:t>1</w:t>
      </w:r>
      <w:r w:rsidR="004E5D26" w:rsidRPr="00AF53A1">
        <w:rPr>
          <w:rFonts w:ascii="Times New Roman" w:hAnsi="Times New Roman"/>
          <w:sz w:val="24"/>
          <w:szCs w:val="24"/>
        </w:rPr>
        <w:t xml:space="preserve">) / </w:t>
      </w:r>
      <w:r w:rsidR="004E5D26" w:rsidRPr="00AF53A1">
        <w:rPr>
          <w:rFonts w:ascii="Times New Roman" w:hAnsi="Times New Roman"/>
          <w:sz w:val="24"/>
          <w:szCs w:val="24"/>
          <w:lang w:val="bg-BG"/>
        </w:rPr>
        <w:t>1</w:t>
      </w:r>
      <w:r w:rsidR="00AF53A1" w:rsidRPr="00AF53A1">
        <w:rPr>
          <w:rFonts w:ascii="Times New Roman" w:hAnsi="Times New Roman"/>
          <w:sz w:val="24"/>
          <w:szCs w:val="24"/>
          <w:lang w:val="bg-BG"/>
        </w:rPr>
        <w:t>1</w:t>
      </w:r>
      <w:r w:rsidR="004E5D26" w:rsidRPr="00AF53A1">
        <w:rPr>
          <w:rFonts w:ascii="Times New Roman" w:hAnsi="Times New Roman"/>
          <w:sz w:val="24"/>
          <w:szCs w:val="24"/>
          <w:lang w:val="bg-BG"/>
        </w:rPr>
        <w:t>.</w:t>
      </w:r>
      <w:r w:rsidR="00AF53A1" w:rsidRPr="00AF53A1">
        <w:rPr>
          <w:rFonts w:ascii="Times New Roman" w:hAnsi="Times New Roman"/>
          <w:sz w:val="24"/>
          <w:szCs w:val="24"/>
          <w:lang w:val="bg-BG"/>
        </w:rPr>
        <w:t>12</w:t>
      </w:r>
      <w:r w:rsidR="004E5D26" w:rsidRPr="00AF53A1">
        <w:rPr>
          <w:rFonts w:ascii="Times New Roman" w:hAnsi="Times New Roman"/>
          <w:sz w:val="24"/>
          <w:szCs w:val="24"/>
        </w:rPr>
        <w:t>.20</w:t>
      </w:r>
      <w:r w:rsidR="004E5D26" w:rsidRPr="00AF53A1">
        <w:rPr>
          <w:rFonts w:ascii="Times New Roman" w:hAnsi="Times New Roman"/>
          <w:sz w:val="24"/>
          <w:szCs w:val="24"/>
          <w:lang w:val="bg-BG"/>
        </w:rPr>
        <w:t>25</w:t>
      </w:r>
      <w:r w:rsidRPr="00AF53A1">
        <w:rPr>
          <w:rFonts w:ascii="Times New Roman" w:eastAsia="Times New Roman" w:hAnsi="Times New Roman"/>
          <w:sz w:val="24"/>
          <w:szCs w:val="24"/>
          <w:lang w:val="bg-BG" w:eastAsia="bg-BG"/>
        </w:rPr>
        <w:t>г., съгласно чл. 155, ал. 1, т. 23 от Закона за водите от Басейнова дирекция „Източнобеломорски район“ – гр. Пловдив.</w:t>
      </w:r>
    </w:p>
    <w:p w:rsidR="00065D81" w:rsidRPr="00AF53A1" w:rsidRDefault="0042495B" w:rsidP="002D5A5E">
      <w:pPr>
        <w:spacing w:after="0" w:line="348" w:lineRule="auto"/>
        <w:ind w:firstLine="709"/>
        <w:jc w:val="both"/>
        <w:rPr>
          <w:rFonts w:ascii="Times New Roman" w:eastAsia="Calibri" w:hAnsi="Times New Roman"/>
          <w:sz w:val="24"/>
          <w:szCs w:val="24"/>
          <w:lang w:val="bg-BG"/>
        </w:rPr>
      </w:pPr>
      <w:r w:rsidRPr="00AF53A1">
        <w:rPr>
          <w:rFonts w:ascii="Times New Roman" w:eastAsia="Calibri" w:hAnsi="Times New Roman"/>
          <w:sz w:val="24"/>
          <w:szCs w:val="24"/>
          <w:lang w:val="bg-BG"/>
        </w:rPr>
        <w:t>И</w:t>
      </w:r>
      <w:r w:rsidR="00065D81" w:rsidRPr="00AF53A1">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217501" w:rsidRDefault="00EC59A6" w:rsidP="002D5A5E">
      <w:pPr>
        <w:spacing w:after="0" w:line="348" w:lineRule="auto"/>
        <w:ind w:firstLine="709"/>
        <w:jc w:val="both"/>
        <w:rPr>
          <w:rFonts w:ascii="Times New Roman" w:eastAsia="Calibri" w:hAnsi="Times New Roman"/>
          <w:sz w:val="24"/>
          <w:szCs w:val="24"/>
          <w:lang w:val="bg-BG"/>
        </w:rPr>
      </w:pPr>
      <w:r w:rsidRPr="00217501">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217501">
        <w:rPr>
          <w:rFonts w:ascii="Times New Roman" w:eastAsia="Calibri" w:hAnsi="Times New Roman"/>
          <w:sz w:val="24"/>
          <w:szCs w:val="24"/>
          <w:lang w:val="bg-BG"/>
        </w:rPr>
        <w:t>акона за защитените територии</w:t>
      </w:r>
      <w:r w:rsidRPr="00217501">
        <w:rPr>
          <w:rFonts w:ascii="Times New Roman" w:eastAsia="Calibri" w:hAnsi="Times New Roman"/>
          <w:sz w:val="24"/>
          <w:szCs w:val="24"/>
        </w:rPr>
        <w:t xml:space="preserve">. </w:t>
      </w:r>
    </w:p>
    <w:p w:rsidR="00217501" w:rsidRPr="0052710B" w:rsidRDefault="00217501" w:rsidP="002D5A5E">
      <w:pPr>
        <w:spacing w:after="0" w:line="348" w:lineRule="auto"/>
        <w:ind w:firstLine="709"/>
        <w:jc w:val="both"/>
        <w:rPr>
          <w:rFonts w:ascii="Times New Roman" w:eastAsia="Calibri" w:hAnsi="Times New Roman"/>
          <w:sz w:val="24"/>
          <w:szCs w:val="24"/>
          <w:highlight w:val="green"/>
          <w:lang w:val="bg-BG"/>
        </w:rPr>
      </w:pPr>
      <w:r w:rsidRPr="00A5517F">
        <w:rPr>
          <w:rFonts w:ascii="Times New Roman" w:hAnsi="Times New Roman"/>
          <w:sz w:val="24"/>
          <w:szCs w:val="24"/>
          <w:lang w:val="bg-BG"/>
        </w:rPr>
        <w:t>От представеното писмо № ОВОС-</w:t>
      </w:r>
      <w:r>
        <w:rPr>
          <w:rFonts w:ascii="Times New Roman" w:hAnsi="Times New Roman"/>
          <w:sz w:val="24"/>
          <w:szCs w:val="24"/>
          <w:lang w:val="bg-BG"/>
        </w:rPr>
        <w:t>2951</w:t>
      </w:r>
      <w:r w:rsidRPr="00A5517F">
        <w:rPr>
          <w:rFonts w:ascii="Times New Roman" w:hAnsi="Times New Roman"/>
          <w:sz w:val="24"/>
          <w:szCs w:val="24"/>
          <w:lang w:val="bg-BG"/>
        </w:rPr>
        <w:t>-</w:t>
      </w:r>
      <w:r>
        <w:rPr>
          <w:rFonts w:ascii="Times New Roman" w:hAnsi="Times New Roman"/>
          <w:sz w:val="24"/>
          <w:szCs w:val="24"/>
          <w:lang w:val="bg-BG"/>
        </w:rPr>
        <w:t>2</w:t>
      </w:r>
      <w:r w:rsidRPr="00A5517F">
        <w:rPr>
          <w:rFonts w:ascii="Times New Roman" w:hAnsi="Times New Roman"/>
          <w:sz w:val="24"/>
          <w:szCs w:val="24"/>
          <w:lang w:val="bg-BG"/>
        </w:rPr>
        <w:t xml:space="preserve"> / </w:t>
      </w:r>
      <w:r>
        <w:rPr>
          <w:rFonts w:ascii="Times New Roman" w:hAnsi="Times New Roman"/>
          <w:sz w:val="24"/>
          <w:szCs w:val="24"/>
          <w:lang w:val="bg-BG"/>
        </w:rPr>
        <w:t>30</w:t>
      </w:r>
      <w:r w:rsidRPr="00A5517F">
        <w:rPr>
          <w:rFonts w:ascii="Times New Roman" w:hAnsi="Times New Roman"/>
          <w:sz w:val="24"/>
          <w:szCs w:val="24"/>
          <w:lang w:val="bg-BG"/>
        </w:rPr>
        <w:t>.12.202</w:t>
      </w:r>
      <w:r>
        <w:rPr>
          <w:rFonts w:ascii="Times New Roman" w:hAnsi="Times New Roman"/>
          <w:sz w:val="24"/>
          <w:szCs w:val="24"/>
          <w:lang w:val="bg-BG"/>
        </w:rPr>
        <w:t>5</w:t>
      </w:r>
      <w:r w:rsidRPr="00A5517F">
        <w:rPr>
          <w:rFonts w:ascii="Times New Roman" w:hAnsi="Times New Roman"/>
          <w:sz w:val="24"/>
          <w:szCs w:val="24"/>
          <w:lang w:val="bg-BG"/>
        </w:rPr>
        <w:t>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w:t>
      </w:r>
    </w:p>
    <w:p w:rsidR="000F627A" w:rsidRPr="005C7F34" w:rsidRDefault="00217501" w:rsidP="002D5A5E">
      <w:pPr>
        <w:spacing w:after="0" w:line="348" w:lineRule="auto"/>
        <w:ind w:firstLine="709"/>
        <w:jc w:val="both"/>
        <w:rPr>
          <w:rFonts w:ascii="Times New Roman" w:hAnsi="Times New Roman"/>
          <w:color w:val="000000"/>
          <w:sz w:val="24"/>
          <w:szCs w:val="24"/>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Pr="00110237">
        <w:rPr>
          <w:rFonts w:ascii="Times New Roman" w:hAnsi="Times New Roman"/>
          <w:sz w:val="24"/>
          <w:szCs w:val="24"/>
        </w:rPr>
        <w:t xml:space="preserve">BG0000578 „Река Марица“ за опазване на природните местообитания и на дивата флора и фауна, обявена със Заповед № 728 / 19.08.2024г. (ДВ, бр. 74 / 2024г.) на Министъра на околната среда и водите и BG0002087 „Марица-Пловдив“ за опазване на дивите </w:t>
      </w:r>
      <w:r w:rsidRPr="00110237">
        <w:rPr>
          <w:rFonts w:ascii="Times New Roman" w:hAnsi="Times New Roman"/>
          <w:sz w:val="24"/>
          <w:szCs w:val="24"/>
        </w:rPr>
        <w:lastRenderedPageBreak/>
        <w:t xml:space="preserve">птици, обявена със Заповед № РД-836/17.11.2008г. (ДВ, бр. 108 / 2008г.) на </w:t>
      </w:r>
      <w:r w:rsidRPr="005C7F34">
        <w:rPr>
          <w:rFonts w:ascii="Times New Roman" w:hAnsi="Times New Roman"/>
          <w:sz w:val="24"/>
          <w:szCs w:val="24"/>
        </w:rPr>
        <w:t>Министъра на околната среда и водите.</w:t>
      </w:r>
    </w:p>
    <w:p w:rsidR="002765BC" w:rsidRPr="00667058" w:rsidRDefault="002765BC" w:rsidP="00D31D8D">
      <w:pPr>
        <w:spacing w:after="0" w:line="348" w:lineRule="auto"/>
        <w:ind w:firstLine="709"/>
        <w:jc w:val="both"/>
        <w:rPr>
          <w:rFonts w:ascii="Times New Roman" w:eastAsia="Calibri" w:hAnsi="Times New Roman"/>
          <w:sz w:val="24"/>
          <w:szCs w:val="24"/>
          <w:lang w:val="bg-BG"/>
        </w:rPr>
      </w:pPr>
      <w:r w:rsidRPr="005C7F34">
        <w:rPr>
          <w:rFonts w:ascii="Times New Roman" w:eastAsia="Calibri" w:hAnsi="Times New Roman"/>
          <w:sz w:val="24"/>
          <w:szCs w:val="24"/>
          <w:lang w:val="bg-BG"/>
        </w:rPr>
        <w:t xml:space="preserve">Имотът се намира </w:t>
      </w:r>
      <w:r w:rsidR="005C7F34" w:rsidRPr="005C7F34">
        <w:rPr>
          <w:rFonts w:ascii="Times New Roman" w:eastAsia="Calibri" w:hAnsi="Times New Roman"/>
          <w:sz w:val="24"/>
          <w:szCs w:val="24"/>
          <w:lang w:val="bg-BG"/>
        </w:rPr>
        <w:t>южно</w:t>
      </w:r>
      <w:r w:rsidRPr="005C7F34">
        <w:rPr>
          <w:rFonts w:ascii="Times New Roman" w:eastAsia="Calibri" w:hAnsi="Times New Roman"/>
          <w:sz w:val="24"/>
          <w:szCs w:val="24"/>
          <w:lang w:val="bg-BG"/>
        </w:rPr>
        <w:t xml:space="preserve"> </w:t>
      </w:r>
      <w:r w:rsidRPr="00667058">
        <w:rPr>
          <w:rFonts w:ascii="Times New Roman" w:eastAsia="Calibri" w:hAnsi="Times New Roman"/>
          <w:sz w:val="24"/>
          <w:szCs w:val="24"/>
          <w:lang w:val="bg-BG"/>
        </w:rPr>
        <w:t xml:space="preserve">от Защитената зона, на около </w:t>
      </w:r>
      <w:r w:rsidR="005C7F34" w:rsidRPr="00667058">
        <w:rPr>
          <w:rFonts w:ascii="Times New Roman" w:eastAsia="Calibri" w:hAnsi="Times New Roman"/>
          <w:sz w:val="24"/>
          <w:szCs w:val="24"/>
          <w:lang w:val="bg-BG"/>
        </w:rPr>
        <w:t>1,30</w:t>
      </w:r>
      <w:r w:rsidRPr="00667058">
        <w:rPr>
          <w:rFonts w:ascii="Times New Roman" w:eastAsia="Calibri" w:hAnsi="Times New Roman"/>
          <w:sz w:val="24"/>
          <w:szCs w:val="24"/>
          <w:lang w:val="bg-BG"/>
        </w:rPr>
        <w:t xml:space="preserve"> км от нея. Представлява </w:t>
      </w:r>
      <w:r w:rsidR="00EC10A6" w:rsidRPr="00667058">
        <w:rPr>
          <w:rFonts w:ascii="Times New Roman" w:eastAsia="Calibri" w:hAnsi="Times New Roman"/>
          <w:sz w:val="24"/>
          <w:szCs w:val="24"/>
          <w:lang w:val="bg-BG"/>
        </w:rPr>
        <w:t xml:space="preserve">земеделска </w:t>
      </w:r>
      <w:r w:rsidRPr="00667058">
        <w:rPr>
          <w:rFonts w:ascii="Times New Roman" w:eastAsia="Calibri" w:hAnsi="Times New Roman"/>
          <w:sz w:val="24"/>
          <w:szCs w:val="24"/>
          <w:lang w:val="bg-BG"/>
        </w:rPr>
        <w:t xml:space="preserve">земя </w:t>
      </w:r>
      <w:r w:rsidR="00120075" w:rsidRPr="00667058">
        <w:rPr>
          <w:rFonts w:ascii="Times New Roman" w:eastAsia="Calibri" w:hAnsi="Times New Roman"/>
          <w:sz w:val="24"/>
          <w:szCs w:val="24"/>
          <w:lang w:val="bg-BG"/>
        </w:rPr>
        <w:t xml:space="preserve">с НТП </w:t>
      </w:r>
      <w:r w:rsidR="00667058" w:rsidRPr="00667058">
        <w:rPr>
          <w:rFonts w:ascii="Times New Roman" w:eastAsia="Calibri" w:hAnsi="Times New Roman"/>
          <w:sz w:val="24"/>
          <w:szCs w:val="24"/>
          <w:lang w:val="bg-BG"/>
        </w:rPr>
        <w:t>Нива</w:t>
      </w:r>
      <w:r w:rsidRPr="00667058">
        <w:rPr>
          <w:rFonts w:ascii="Times New Roman" w:eastAsia="Calibri" w:hAnsi="Times New Roman"/>
          <w:sz w:val="24"/>
          <w:szCs w:val="24"/>
          <w:lang w:val="bg-BG"/>
        </w:rPr>
        <w:t>.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w:t>
      </w:r>
    </w:p>
    <w:p w:rsidR="000F627A" w:rsidRPr="00F30080" w:rsidRDefault="000F627A" w:rsidP="00D31D8D">
      <w:pPr>
        <w:spacing w:after="0" w:line="348" w:lineRule="auto"/>
        <w:ind w:firstLine="709"/>
        <w:jc w:val="both"/>
        <w:rPr>
          <w:rFonts w:ascii="Times New Roman" w:eastAsia="Calibri" w:hAnsi="Times New Roman"/>
          <w:sz w:val="24"/>
          <w:szCs w:val="24"/>
          <w:lang w:val="bg-BG"/>
        </w:rPr>
      </w:pPr>
      <w:r w:rsidRPr="00667058">
        <w:rPr>
          <w:rFonts w:ascii="Times New Roman" w:eastAsia="Calibri" w:hAnsi="Times New Roman"/>
          <w:sz w:val="24"/>
          <w:szCs w:val="24"/>
          <w:lang w:val="bg-BG"/>
        </w:rPr>
        <w:t xml:space="preserve">Въз основа на представената информация и на основание чл. 31 от ЗБР и чл. 2, ал. 1, т. </w:t>
      </w:r>
      <w:r w:rsidRPr="00F30080">
        <w:rPr>
          <w:rFonts w:ascii="Times New Roman" w:eastAsia="Calibri" w:hAnsi="Times New Roman"/>
          <w:sz w:val="24"/>
          <w:szCs w:val="24"/>
          <w:lang w:val="bg-BG"/>
        </w:rPr>
        <w:t>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w:t>
      </w:r>
      <w:r w:rsidR="001C6A78" w:rsidRPr="00F30080">
        <w:rPr>
          <w:rFonts w:ascii="Times New Roman" w:eastAsia="Calibri" w:hAnsi="Times New Roman"/>
          <w:sz w:val="24"/>
          <w:szCs w:val="24"/>
          <w:lang w:val="bg-BG"/>
        </w:rPr>
        <w:t>ите зони</w:t>
      </w:r>
      <w:r w:rsidRPr="00F30080">
        <w:rPr>
          <w:rFonts w:ascii="Times New Roman" w:eastAsia="Calibri" w:hAnsi="Times New Roman"/>
          <w:sz w:val="24"/>
          <w:szCs w:val="24"/>
          <w:lang w:val="bg-BG"/>
        </w:rPr>
        <w:t xml:space="preserve"> от компетентния органт РИОСВ гр. Пловдив.</w:t>
      </w:r>
    </w:p>
    <w:p w:rsidR="002E531E" w:rsidRPr="00F30080" w:rsidRDefault="000F627A" w:rsidP="000120E3">
      <w:pPr>
        <w:spacing w:after="0" w:line="348" w:lineRule="auto"/>
        <w:ind w:firstLine="709"/>
        <w:jc w:val="both"/>
        <w:rPr>
          <w:rFonts w:ascii="Times New Roman" w:eastAsia="Calibri" w:hAnsi="Times New Roman"/>
          <w:sz w:val="24"/>
          <w:szCs w:val="24"/>
          <w:lang w:val="bg-BG"/>
        </w:rPr>
      </w:pPr>
      <w:r w:rsidRPr="00F30080">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Pr="00F30080">
        <w:rPr>
          <w:rFonts w:ascii="Times New Roman" w:eastAsia="Calibri" w:hAnsi="Times New Roman"/>
          <w:sz w:val="24"/>
          <w:szCs w:val="24"/>
          <w:lang w:val="bg-BG"/>
        </w:rPr>
        <w:t>, включително и в най-близко разположен</w:t>
      </w:r>
      <w:r w:rsidR="001C6A78" w:rsidRPr="00F30080">
        <w:rPr>
          <w:rFonts w:ascii="Times New Roman" w:eastAsia="Calibri" w:hAnsi="Times New Roman"/>
          <w:sz w:val="24"/>
          <w:szCs w:val="24"/>
          <w:lang w:val="bg-BG"/>
        </w:rPr>
        <w:t>ите</w:t>
      </w:r>
      <w:r w:rsidRPr="00F30080">
        <w:rPr>
          <w:rFonts w:ascii="Times New Roman" w:eastAsia="Calibri" w:hAnsi="Times New Roman"/>
          <w:sz w:val="24"/>
          <w:szCs w:val="24"/>
        </w:rPr>
        <w:t>.</w:t>
      </w:r>
    </w:p>
    <w:p w:rsidR="002E531E" w:rsidRPr="00F30080" w:rsidRDefault="00DE370C" w:rsidP="002D5A5E">
      <w:pPr>
        <w:spacing w:after="0" w:line="348" w:lineRule="auto"/>
        <w:ind w:firstLine="709"/>
        <w:jc w:val="both"/>
        <w:rPr>
          <w:rFonts w:ascii="Times New Roman" w:eastAsia="Calibri" w:hAnsi="Times New Roman"/>
          <w:sz w:val="24"/>
          <w:szCs w:val="24"/>
          <w:lang w:val="bg-BG"/>
        </w:rPr>
      </w:pPr>
      <w:r w:rsidRPr="00F30080">
        <w:rPr>
          <w:rFonts w:ascii="Times New Roman" w:eastAsia="Calibri" w:hAnsi="Times New Roman"/>
          <w:sz w:val="24"/>
          <w:szCs w:val="24"/>
        </w:rPr>
        <w:t xml:space="preserve">Реализацията на </w:t>
      </w:r>
      <w:r w:rsidRPr="00F30080">
        <w:rPr>
          <w:rFonts w:ascii="Times New Roman" w:eastAsia="Calibri" w:hAnsi="Times New Roman"/>
          <w:sz w:val="24"/>
          <w:szCs w:val="24"/>
          <w:lang w:val="bg-BG"/>
        </w:rPr>
        <w:t>инвестиционното предложение</w:t>
      </w:r>
      <w:r w:rsidRPr="00F30080">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424A58" w:rsidRPr="00F30080">
        <w:rPr>
          <w:rFonts w:ascii="Times New Roman" w:eastAsia="Calibri" w:hAnsi="Times New Roman"/>
          <w:sz w:val="24"/>
          <w:szCs w:val="24"/>
          <w:lang w:val="bg-BG"/>
        </w:rPr>
        <w:t>складовата база и сондажния кладенец</w:t>
      </w:r>
      <w:r w:rsidRPr="00F3008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F30080">
        <w:rPr>
          <w:rFonts w:ascii="Times New Roman" w:eastAsia="Calibri" w:hAnsi="Times New Roman"/>
          <w:sz w:val="24"/>
          <w:szCs w:val="24"/>
          <w:lang w:val="bg-BG"/>
        </w:rPr>
        <w:t>ата</w:t>
      </w:r>
      <w:r w:rsidRPr="00F30080">
        <w:rPr>
          <w:rFonts w:ascii="Times New Roman" w:eastAsia="Calibri" w:hAnsi="Times New Roman"/>
          <w:sz w:val="24"/>
          <w:szCs w:val="24"/>
        </w:rPr>
        <w:t>.</w:t>
      </w:r>
    </w:p>
    <w:p w:rsidR="00DE370C" w:rsidRPr="00F30080" w:rsidRDefault="00DE370C" w:rsidP="002D5A5E">
      <w:pPr>
        <w:spacing w:after="0" w:line="348" w:lineRule="auto"/>
        <w:ind w:firstLine="709"/>
        <w:jc w:val="both"/>
        <w:rPr>
          <w:rFonts w:ascii="Times New Roman" w:eastAsia="Calibri" w:hAnsi="Times New Roman"/>
          <w:sz w:val="24"/>
          <w:szCs w:val="24"/>
          <w:lang w:val="bg-BG"/>
        </w:rPr>
      </w:pPr>
      <w:r w:rsidRPr="00F30080">
        <w:rPr>
          <w:rFonts w:ascii="Times New Roman" w:eastAsia="Calibri" w:hAnsi="Times New Roman"/>
          <w:sz w:val="24"/>
          <w:szCs w:val="24"/>
          <w:lang w:val="bg-BG"/>
        </w:rPr>
        <w:t xml:space="preserve">С реализацията на инвестиционното предложение не се </w:t>
      </w:r>
      <w:r w:rsidRPr="00F30080">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F30080" w:rsidRDefault="00600295" w:rsidP="002D5A5E">
      <w:pPr>
        <w:spacing w:after="0" w:line="348" w:lineRule="auto"/>
        <w:ind w:firstLine="709"/>
        <w:jc w:val="both"/>
        <w:rPr>
          <w:rFonts w:ascii="Times New Roman" w:eastAsia="Calibri" w:hAnsi="Times New Roman"/>
          <w:sz w:val="24"/>
          <w:szCs w:val="24"/>
        </w:rPr>
      </w:pPr>
      <w:r w:rsidRPr="00F30080">
        <w:rPr>
          <w:rFonts w:ascii="Times New Roman" w:eastAsia="Calibri" w:hAnsi="Times New Roman"/>
          <w:sz w:val="24"/>
          <w:szCs w:val="24"/>
        </w:rPr>
        <w:t>Аналогич</w:t>
      </w:r>
      <w:r w:rsidR="00F46B0C" w:rsidRPr="00F30080">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F30080" w:rsidRDefault="00F46B0C" w:rsidP="002D5A5E">
      <w:pPr>
        <w:spacing w:after="0" w:line="348" w:lineRule="auto"/>
        <w:ind w:firstLine="709"/>
        <w:jc w:val="both"/>
        <w:rPr>
          <w:rFonts w:ascii="Times New Roman" w:eastAsia="Calibri" w:hAnsi="Times New Roman"/>
          <w:sz w:val="24"/>
          <w:szCs w:val="24"/>
          <w:lang w:val="bg-BG"/>
        </w:rPr>
      </w:pPr>
      <w:r w:rsidRPr="00F30080">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F30080" w:rsidRDefault="009958B9" w:rsidP="002D5A5E">
      <w:pPr>
        <w:spacing w:after="0" w:line="348" w:lineRule="auto"/>
        <w:ind w:firstLine="709"/>
        <w:jc w:val="both"/>
        <w:rPr>
          <w:rFonts w:ascii="Times New Roman" w:eastAsia="Calibri" w:hAnsi="Times New Roman"/>
          <w:sz w:val="24"/>
          <w:szCs w:val="24"/>
          <w:lang w:val="bg-BG"/>
        </w:rPr>
      </w:pPr>
    </w:p>
    <w:p w:rsidR="009958B9" w:rsidRPr="005C7225" w:rsidRDefault="009958B9" w:rsidP="002D5A5E">
      <w:pPr>
        <w:widowControl w:val="0"/>
        <w:autoSpaceDE w:val="0"/>
        <w:autoSpaceDN w:val="0"/>
        <w:adjustRightInd w:val="0"/>
        <w:spacing w:after="0" w:line="348" w:lineRule="auto"/>
        <w:jc w:val="both"/>
        <w:rPr>
          <w:rFonts w:ascii="Times New Roman" w:hAnsi="Times New Roman"/>
          <w:b/>
          <w:sz w:val="24"/>
          <w:szCs w:val="24"/>
          <w:lang w:val="bg-BG"/>
        </w:rPr>
      </w:pPr>
      <w:r w:rsidRPr="00F30080">
        <w:rPr>
          <w:rFonts w:ascii="Times New Roman" w:hAnsi="Times New Roman"/>
          <w:b/>
          <w:sz w:val="24"/>
          <w:szCs w:val="24"/>
          <w:lang w:val="bg-BG"/>
        </w:rPr>
        <w:t xml:space="preserve">11. Други дейности, свързани с инвестиционното предложение (например добив на </w:t>
      </w:r>
      <w:r w:rsidRPr="00F30080">
        <w:rPr>
          <w:rFonts w:ascii="Times New Roman" w:hAnsi="Times New Roman"/>
          <w:b/>
          <w:sz w:val="24"/>
          <w:szCs w:val="24"/>
          <w:lang w:val="bg-BG"/>
        </w:rPr>
        <w:lastRenderedPageBreak/>
        <w:t>строителни материали, нов водопровод, добив или пренасяне на енергия, жилищно строителство).</w:t>
      </w:r>
    </w:p>
    <w:p w:rsidR="009958B9" w:rsidRPr="00125EEB" w:rsidRDefault="009958B9" w:rsidP="002D5A5E">
      <w:pPr>
        <w:spacing w:after="0" w:line="348" w:lineRule="auto"/>
        <w:ind w:firstLine="709"/>
        <w:jc w:val="both"/>
        <w:rPr>
          <w:rFonts w:ascii="Times New Roman" w:eastAsia="Calibri" w:hAnsi="Times New Roman"/>
          <w:sz w:val="24"/>
          <w:szCs w:val="24"/>
        </w:rPr>
      </w:pPr>
      <w:r w:rsidRPr="005C7225">
        <w:rPr>
          <w:rFonts w:ascii="Times New Roman" w:eastAsia="Calibri" w:hAnsi="Times New Roman"/>
          <w:sz w:val="24"/>
          <w:szCs w:val="24"/>
        </w:rPr>
        <w:t xml:space="preserve">Не </w:t>
      </w:r>
      <w:r w:rsidRPr="00125EEB">
        <w:rPr>
          <w:rFonts w:ascii="Times New Roman" w:eastAsia="Calibri" w:hAnsi="Times New Roman"/>
          <w:sz w:val="24"/>
          <w:szCs w:val="24"/>
        </w:rPr>
        <w:t xml:space="preserve">се предвиждат други основни дейности, освен описаните.  </w:t>
      </w:r>
    </w:p>
    <w:p w:rsidR="0001032A" w:rsidRPr="00760FBC" w:rsidRDefault="009958B9" w:rsidP="002D5A5E">
      <w:pPr>
        <w:spacing w:after="0" w:line="348" w:lineRule="auto"/>
        <w:ind w:firstLine="709"/>
        <w:jc w:val="both"/>
        <w:rPr>
          <w:rFonts w:ascii="Times New Roman" w:eastAsia="Calibri" w:hAnsi="Times New Roman"/>
          <w:sz w:val="24"/>
          <w:szCs w:val="24"/>
          <w:lang w:val="bg-BG"/>
        </w:rPr>
      </w:pPr>
      <w:r w:rsidRPr="00125EEB">
        <w:rPr>
          <w:rFonts w:ascii="Times New Roman" w:eastAsia="Calibri" w:hAnsi="Times New Roman"/>
          <w:sz w:val="24"/>
          <w:szCs w:val="24"/>
        </w:rPr>
        <w:t xml:space="preserve">Инвестиционното предложение </w:t>
      </w:r>
      <w:r w:rsidR="004965E2" w:rsidRPr="00125EEB">
        <w:rPr>
          <w:rFonts w:ascii="Times New Roman" w:eastAsia="Calibri" w:hAnsi="Times New Roman"/>
          <w:sz w:val="24"/>
          <w:szCs w:val="24"/>
          <w:lang w:val="bg-BG"/>
        </w:rPr>
        <w:t xml:space="preserve">представлява </w:t>
      </w:r>
      <w:r w:rsidR="002C6243" w:rsidRPr="00125EEB">
        <w:rPr>
          <w:rFonts w:ascii="Times New Roman" w:eastAsia="Calibri" w:hAnsi="Times New Roman"/>
          <w:sz w:val="24"/>
          <w:szCs w:val="24"/>
          <w:lang w:val="bg-BG"/>
        </w:rPr>
        <w:t>изграждане на сград</w:t>
      </w:r>
      <w:r w:rsidR="00AC457D" w:rsidRPr="00125EEB">
        <w:rPr>
          <w:rFonts w:ascii="Times New Roman" w:eastAsia="Calibri" w:hAnsi="Times New Roman"/>
          <w:sz w:val="24"/>
          <w:szCs w:val="24"/>
          <w:lang w:val="bg-BG"/>
        </w:rPr>
        <w:t xml:space="preserve">и за </w:t>
      </w:r>
      <w:r w:rsidR="00AC457D" w:rsidRPr="00125EEB">
        <w:rPr>
          <w:rFonts w:ascii="Times New Roman" w:hAnsi="Times New Roman"/>
          <w:sz w:val="24"/>
          <w:szCs w:val="24"/>
        </w:rPr>
        <w:t>складова</w:t>
      </w:r>
      <w:r w:rsidR="007026E0" w:rsidRPr="00125EEB">
        <w:rPr>
          <w:rFonts w:ascii="Times New Roman" w:hAnsi="Times New Roman"/>
          <w:sz w:val="24"/>
          <w:szCs w:val="24"/>
          <w:lang w:val="bg-BG"/>
        </w:rPr>
        <w:t xml:space="preserve">, </w:t>
      </w:r>
      <w:r w:rsidR="00E25FCF" w:rsidRPr="00125EEB">
        <w:rPr>
          <w:rFonts w:ascii="Times New Roman" w:hAnsi="Times New Roman"/>
          <w:sz w:val="24"/>
          <w:szCs w:val="24"/>
          <w:lang w:val="bg-BG"/>
        </w:rPr>
        <w:t xml:space="preserve">админстративна и обществена </w:t>
      </w:r>
      <w:r w:rsidR="00AC457D" w:rsidRPr="00125EEB">
        <w:rPr>
          <w:rFonts w:ascii="Times New Roman" w:hAnsi="Times New Roman"/>
          <w:sz w:val="24"/>
          <w:szCs w:val="24"/>
        </w:rPr>
        <w:t>дейност и тръбен кладенец</w:t>
      </w:r>
      <w:r w:rsidR="00132AF8" w:rsidRPr="00125EEB">
        <w:rPr>
          <w:rFonts w:ascii="Times New Roman" w:eastAsia="Calibri" w:hAnsi="Times New Roman"/>
          <w:sz w:val="24"/>
          <w:szCs w:val="24"/>
          <w:lang w:val="bg-BG"/>
        </w:rPr>
        <w:t xml:space="preserve">, </w:t>
      </w:r>
      <w:r w:rsidR="004965E2" w:rsidRPr="00125EEB">
        <w:rPr>
          <w:rFonts w:ascii="Times New Roman" w:eastAsia="Calibri" w:hAnsi="Times New Roman"/>
          <w:sz w:val="24"/>
          <w:szCs w:val="24"/>
          <w:lang w:val="bg-BG"/>
        </w:rPr>
        <w:t xml:space="preserve">и </w:t>
      </w:r>
      <w:r w:rsidRPr="00125EEB">
        <w:rPr>
          <w:rFonts w:ascii="Times New Roman" w:eastAsia="Calibri" w:hAnsi="Times New Roman"/>
          <w:sz w:val="24"/>
          <w:szCs w:val="24"/>
        </w:rPr>
        <w:t xml:space="preserve">включва всички дейности, които съпътстват </w:t>
      </w:r>
      <w:r w:rsidR="002C6243" w:rsidRPr="00125EEB">
        <w:rPr>
          <w:rFonts w:ascii="Times New Roman" w:eastAsia="Calibri" w:hAnsi="Times New Roman"/>
          <w:sz w:val="24"/>
          <w:szCs w:val="24"/>
          <w:lang w:val="bg-BG"/>
        </w:rPr>
        <w:t>реализацията</w:t>
      </w:r>
      <w:r w:rsidR="000F4876" w:rsidRPr="00125EEB">
        <w:rPr>
          <w:rFonts w:ascii="Times New Roman" w:eastAsia="Calibri" w:hAnsi="Times New Roman"/>
          <w:sz w:val="24"/>
          <w:szCs w:val="24"/>
          <w:lang w:val="bg-BG"/>
        </w:rPr>
        <w:t xml:space="preserve"> на такъв тип обекти </w:t>
      </w:r>
      <w:r w:rsidRPr="00125EEB">
        <w:rPr>
          <w:rFonts w:ascii="Times New Roman" w:eastAsia="Calibri" w:hAnsi="Times New Roman"/>
          <w:sz w:val="24"/>
          <w:szCs w:val="24"/>
        </w:rPr>
        <w:t xml:space="preserve">– осигуряване на необходимите </w:t>
      </w:r>
      <w:r w:rsidR="0001032A" w:rsidRPr="00125EEB">
        <w:rPr>
          <w:rFonts w:ascii="Times New Roman" w:eastAsia="Calibri" w:hAnsi="Times New Roman"/>
          <w:sz w:val="24"/>
          <w:szCs w:val="24"/>
          <w:lang w:val="bg-BG"/>
        </w:rPr>
        <w:t xml:space="preserve">суровини и </w:t>
      </w:r>
      <w:r w:rsidR="0001032A" w:rsidRPr="00541041">
        <w:rPr>
          <w:rFonts w:ascii="Times New Roman" w:eastAsia="Calibri" w:hAnsi="Times New Roman"/>
          <w:sz w:val="24"/>
          <w:szCs w:val="24"/>
          <w:lang w:val="bg-BG"/>
        </w:rPr>
        <w:t xml:space="preserve">материали за строителството от специализирани фирми /бетоновъзел, арматурен двор, производители на ВиК и ел. </w:t>
      </w:r>
      <w:r w:rsidR="0001032A" w:rsidRPr="00760FBC">
        <w:rPr>
          <w:rFonts w:ascii="Times New Roman" w:eastAsia="Calibri" w:hAnsi="Times New Roman"/>
          <w:sz w:val="24"/>
          <w:szCs w:val="24"/>
          <w:lang w:val="bg-BG"/>
        </w:rPr>
        <w:t xml:space="preserve">материали/ по предварително зададени количества, осигуряване на </w:t>
      </w:r>
      <w:r w:rsidRPr="00760FBC">
        <w:rPr>
          <w:rFonts w:ascii="Times New Roman" w:eastAsia="Calibri" w:hAnsi="Times New Roman"/>
          <w:sz w:val="24"/>
          <w:szCs w:val="24"/>
        </w:rPr>
        <w:t>ел.</w:t>
      </w:r>
      <w:r w:rsidR="0001032A" w:rsidRPr="00760FBC">
        <w:rPr>
          <w:rFonts w:ascii="Times New Roman" w:eastAsia="Calibri" w:hAnsi="Times New Roman"/>
          <w:sz w:val="24"/>
          <w:szCs w:val="24"/>
          <w:lang w:val="bg-BG"/>
        </w:rPr>
        <w:t xml:space="preserve"> </w:t>
      </w:r>
      <w:r w:rsidRPr="00760FBC">
        <w:rPr>
          <w:rFonts w:ascii="Times New Roman" w:eastAsia="Calibri" w:hAnsi="Times New Roman"/>
          <w:sz w:val="24"/>
          <w:szCs w:val="24"/>
        </w:rPr>
        <w:t>енергия и вода</w:t>
      </w:r>
      <w:r w:rsidR="0001032A" w:rsidRPr="00760FBC">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sidRPr="00760FBC">
        <w:rPr>
          <w:rFonts w:ascii="Times New Roman" w:eastAsia="Calibri" w:hAnsi="Times New Roman"/>
          <w:sz w:val="24"/>
          <w:szCs w:val="24"/>
          <w:lang w:val="bg-BG"/>
        </w:rPr>
        <w:t>база</w:t>
      </w:r>
      <w:r w:rsidR="00125EEB" w:rsidRPr="00760FBC">
        <w:rPr>
          <w:rFonts w:ascii="Times New Roman" w:eastAsia="Calibri" w:hAnsi="Times New Roman"/>
          <w:sz w:val="24"/>
          <w:szCs w:val="24"/>
          <w:lang w:val="bg-BG"/>
        </w:rPr>
        <w:t>та</w:t>
      </w:r>
      <w:r w:rsidRPr="00760FBC">
        <w:rPr>
          <w:rFonts w:ascii="Times New Roman" w:eastAsia="Calibri" w:hAnsi="Times New Roman"/>
          <w:sz w:val="24"/>
          <w:szCs w:val="24"/>
        </w:rPr>
        <w:t xml:space="preserve">. </w:t>
      </w:r>
    </w:p>
    <w:p w:rsidR="002D64D6" w:rsidRPr="00760FBC" w:rsidRDefault="00463C04" w:rsidP="002D5A5E">
      <w:pPr>
        <w:spacing w:after="0" w:line="348" w:lineRule="auto"/>
        <w:ind w:firstLine="709"/>
        <w:jc w:val="both"/>
        <w:rPr>
          <w:rFonts w:ascii="Times New Roman" w:eastAsia="Calibri" w:hAnsi="Times New Roman"/>
          <w:sz w:val="24"/>
          <w:szCs w:val="24"/>
          <w:lang w:val="bg-BG"/>
        </w:rPr>
      </w:pPr>
      <w:r w:rsidRPr="00760FBC">
        <w:rPr>
          <w:rFonts w:ascii="Times New Roman" w:eastAsia="Calibri" w:hAnsi="Times New Roman"/>
          <w:sz w:val="24"/>
          <w:szCs w:val="24"/>
          <w:lang w:val="bg-BG"/>
        </w:rPr>
        <w:t xml:space="preserve">Предвидено е да се </w:t>
      </w:r>
      <w:r w:rsidR="00AD26ED" w:rsidRPr="00760FBC">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760FBC">
        <w:rPr>
          <w:rFonts w:ascii="Times New Roman" w:eastAsia="Calibri" w:hAnsi="Times New Roman"/>
          <w:sz w:val="24"/>
          <w:szCs w:val="24"/>
          <w:lang w:val="bg-BG"/>
        </w:rPr>
        <w:t>както и площадкови подземни връзки</w:t>
      </w:r>
      <w:r w:rsidR="00132AF8" w:rsidRPr="00760FBC">
        <w:rPr>
          <w:rFonts w:ascii="Times New Roman" w:eastAsia="Calibri" w:hAnsi="Times New Roman"/>
          <w:sz w:val="24"/>
          <w:szCs w:val="24"/>
          <w:lang w:val="bg-BG"/>
        </w:rPr>
        <w:t xml:space="preserve"> до сондажен кладенец и изгребна яма в имота</w:t>
      </w:r>
      <w:r w:rsidRPr="00760FBC">
        <w:rPr>
          <w:rFonts w:ascii="Times New Roman" w:eastAsia="Calibri" w:hAnsi="Times New Roman"/>
          <w:sz w:val="24"/>
          <w:szCs w:val="24"/>
          <w:lang w:val="bg-BG"/>
        </w:rPr>
        <w:t>.</w:t>
      </w:r>
    </w:p>
    <w:p w:rsidR="004965E2" w:rsidRPr="00541041" w:rsidRDefault="009958B9" w:rsidP="002D5A5E">
      <w:pPr>
        <w:spacing w:after="0" w:line="348" w:lineRule="auto"/>
        <w:ind w:firstLine="709"/>
        <w:jc w:val="both"/>
        <w:rPr>
          <w:rFonts w:ascii="Times New Roman" w:eastAsia="Calibri" w:hAnsi="Times New Roman"/>
          <w:sz w:val="24"/>
          <w:szCs w:val="24"/>
          <w:lang w:val="bg-BG"/>
        </w:rPr>
      </w:pPr>
      <w:r w:rsidRPr="00760FBC">
        <w:rPr>
          <w:rFonts w:ascii="Times New Roman" w:eastAsia="Calibri" w:hAnsi="Times New Roman"/>
          <w:sz w:val="24"/>
          <w:szCs w:val="24"/>
        </w:rPr>
        <w:t xml:space="preserve">Няма да има други дейности, свързани с добив на </w:t>
      </w:r>
      <w:r w:rsidR="004965E2" w:rsidRPr="00760FBC">
        <w:rPr>
          <w:rFonts w:ascii="Times New Roman" w:eastAsia="Calibri" w:hAnsi="Times New Roman"/>
          <w:sz w:val="24"/>
          <w:szCs w:val="24"/>
          <w:lang w:val="bg-BG"/>
        </w:rPr>
        <w:t>строителни материали</w:t>
      </w:r>
      <w:r w:rsidRPr="00760FBC">
        <w:rPr>
          <w:rFonts w:ascii="Times New Roman" w:eastAsia="Calibri" w:hAnsi="Times New Roman"/>
          <w:sz w:val="24"/>
          <w:szCs w:val="24"/>
        </w:rPr>
        <w:t xml:space="preserve">, </w:t>
      </w:r>
      <w:r w:rsidR="004965E2" w:rsidRPr="00760FBC">
        <w:rPr>
          <w:rFonts w:ascii="Times New Roman" w:eastAsia="Calibri" w:hAnsi="Times New Roman"/>
          <w:sz w:val="24"/>
          <w:szCs w:val="24"/>
          <w:lang w:val="bg-BG"/>
        </w:rPr>
        <w:t xml:space="preserve">добив или </w:t>
      </w:r>
      <w:r w:rsidRPr="00760FBC">
        <w:rPr>
          <w:rFonts w:ascii="Times New Roman" w:eastAsia="Calibri" w:hAnsi="Times New Roman"/>
          <w:sz w:val="24"/>
          <w:szCs w:val="24"/>
        </w:rPr>
        <w:t xml:space="preserve"> пренос на ел. </w:t>
      </w:r>
      <w:r w:rsidR="004965E2" w:rsidRPr="00760FBC">
        <w:rPr>
          <w:rFonts w:ascii="Times New Roman" w:eastAsia="Calibri" w:hAnsi="Times New Roman"/>
          <w:sz w:val="24"/>
          <w:szCs w:val="24"/>
          <w:lang w:val="bg-BG"/>
        </w:rPr>
        <w:t>е</w:t>
      </w:r>
      <w:r w:rsidRPr="00760FBC">
        <w:rPr>
          <w:rFonts w:ascii="Times New Roman" w:eastAsia="Calibri" w:hAnsi="Times New Roman"/>
          <w:sz w:val="24"/>
          <w:szCs w:val="24"/>
        </w:rPr>
        <w:t>нергия</w:t>
      </w:r>
      <w:r w:rsidR="004965E2" w:rsidRPr="00760FBC">
        <w:rPr>
          <w:rFonts w:ascii="Times New Roman" w:eastAsia="Calibri" w:hAnsi="Times New Roman"/>
          <w:sz w:val="24"/>
          <w:szCs w:val="24"/>
          <w:lang w:val="bg-BG"/>
        </w:rPr>
        <w:t xml:space="preserve">, </w:t>
      </w:r>
      <w:r w:rsidR="004965E2" w:rsidRPr="00760FBC">
        <w:rPr>
          <w:rFonts w:ascii="Times New Roman" w:eastAsia="Calibri" w:hAnsi="Times New Roman"/>
          <w:sz w:val="24"/>
          <w:szCs w:val="24"/>
        </w:rPr>
        <w:t>които могат да окажат отрицателно въздействие върху околната среда</w:t>
      </w:r>
      <w:r w:rsidR="004965E2" w:rsidRPr="00760FBC">
        <w:rPr>
          <w:rFonts w:ascii="Times New Roman" w:eastAsia="Calibri" w:hAnsi="Times New Roman"/>
          <w:sz w:val="24"/>
          <w:szCs w:val="24"/>
          <w:lang w:val="bg-BG"/>
        </w:rPr>
        <w:t>.</w:t>
      </w:r>
    </w:p>
    <w:p w:rsidR="009958B9" w:rsidRPr="00541041" w:rsidRDefault="009958B9" w:rsidP="002D5A5E">
      <w:pPr>
        <w:spacing w:after="0" w:line="348" w:lineRule="auto"/>
        <w:ind w:firstLine="709"/>
        <w:jc w:val="both"/>
        <w:rPr>
          <w:rFonts w:ascii="Times New Roman" w:eastAsia="Calibri" w:hAnsi="Times New Roman"/>
          <w:sz w:val="24"/>
          <w:szCs w:val="24"/>
          <w:lang w:val="bg-BG"/>
        </w:rPr>
      </w:pPr>
    </w:p>
    <w:p w:rsidR="009958B9" w:rsidRPr="00541041" w:rsidRDefault="009958B9" w:rsidP="00061BC3">
      <w:pPr>
        <w:widowControl w:val="0"/>
        <w:autoSpaceDE w:val="0"/>
        <w:autoSpaceDN w:val="0"/>
        <w:adjustRightInd w:val="0"/>
        <w:spacing w:after="0" w:line="355" w:lineRule="auto"/>
        <w:jc w:val="both"/>
        <w:rPr>
          <w:rFonts w:ascii="Times New Roman" w:hAnsi="Times New Roman"/>
          <w:b/>
          <w:sz w:val="24"/>
          <w:szCs w:val="24"/>
          <w:lang w:val="bg-BG"/>
        </w:rPr>
      </w:pPr>
      <w:r w:rsidRPr="00541041">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AA12D0" w:rsidRDefault="00C457BB" w:rsidP="00061BC3">
      <w:pPr>
        <w:spacing w:after="0" w:line="355" w:lineRule="auto"/>
        <w:ind w:firstLine="709"/>
        <w:jc w:val="both"/>
        <w:rPr>
          <w:rFonts w:ascii="Times New Roman" w:eastAsia="Calibri" w:hAnsi="Times New Roman"/>
          <w:sz w:val="24"/>
          <w:szCs w:val="24"/>
          <w:lang w:val="bg-BG"/>
        </w:rPr>
      </w:pPr>
      <w:r w:rsidRPr="00541041">
        <w:rPr>
          <w:rFonts w:ascii="Times New Roman" w:eastAsia="Calibri" w:hAnsi="Times New Roman"/>
          <w:sz w:val="24"/>
          <w:szCs w:val="24"/>
        </w:rPr>
        <w:t>Необходимите други разрешителни, след приключване на процедурата по реда на</w:t>
      </w:r>
      <w:r w:rsidRPr="00AA12D0">
        <w:rPr>
          <w:rFonts w:ascii="Times New Roman" w:eastAsia="Calibri" w:hAnsi="Times New Roman"/>
          <w:sz w:val="24"/>
          <w:szCs w:val="24"/>
        </w:rPr>
        <w:t xml:space="preserve"> Глава VІ от ЗООС, свързани с инвестиционното предложение, </w:t>
      </w:r>
      <w:r w:rsidRPr="00AA12D0">
        <w:rPr>
          <w:rFonts w:ascii="Times New Roman" w:eastAsia="Calibri" w:hAnsi="Times New Roman"/>
          <w:sz w:val="24"/>
          <w:szCs w:val="24"/>
          <w:lang w:val="bg-BG"/>
        </w:rPr>
        <w:t>са</w:t>
      </w:r>
      <w:r w:rsidRPr="00AA12D0">
        <w:rPr>
          <w:rFonts w:ascii="Times New Roman" w:eastAsia="Calibri" w:hAnsi="Times New Roman"/>
          <w:sz w:val="24"/>
          <w:szCs w:val="24"/>
        </w:rPr>
        <w:t xml:space="preserve"> описани в т. </w:t>
      </w:r>
      <w:r w:rsidRPr="00AA12D0">
        <w:rPr>
          <w:rFonts w:ascii="Times New Roman" w:eastAsia="Calibri" w:hAnsi="Times New Roman"/>
          <w:sz w:val="24"/>
          <w:szCs w:val="24"/>
          <w:lang w:val="bg-BG"/>
        </w:rPr>
        <w:t>5</w:t>
      </w:r>
      <w:r w:rsidRPr="00AA12D0">
        <w:rPr>
          <w:rFonts w:ascii="Times New Roman" w:eastAsia="Calibri" w:hAnsi="Times New Roman"/>
          <w:sz w:val="24"/>
          <w:szCs w:val="24"/>
        </w:rPr>
        <w:t xml:space="preserve"> - Програмата за дейностите. </w:t>
      </w:r>
    </w:p>
    <w:p w:rsidR="00C457BB" w:rsidRPr="00AA12D0" w:rsidRDefault="00C457BB" w:rsidP="00061BC3">
      <w:pPr>
        <w:tabs>
          <w:tab w:val="left" w:pos="284"/>
        </w:tabs>
        <w:spacing w:after="0" w:line="355" w:lineRule="auto"/>
        <w:ind w:firstLine="284"/>
        <w:jc w:val="both"/>
        <w:rPr>
          <w:rFonts w:ascii="Times New Roman" w:hAnsi="Times New Roman"/>
          <w:sz w:val="24"/>
          <w:szCs w:val="24"/>
          <w:lang w:val="bg-BG"/>
        </w:rPr>
      </w:pPr>
      <w:r w:rsidRPr="00AA12D0">
        <w:rPr>
          <w:rFonts w:ascii="Times New Roman" w:hAnsi="Times New Roman"/>
          <w:sz w:val="24"/>
          <w:szCs w:val="24"/>
          <w:lang w:val="bg-BG"/>
        </w:rPr>
        <w:t>- Решение по реда на Глава</w:t>
      </w:r>
      <w:r w:rsidRPr="00AA12D0">
        <w:rPr>
          <w:rFonts w:ascii="Times New Roman" w:hAnsi="Times New Roman"/>
          <w:sz w:val="24"/>
          <w:szCs w:val="24"/>
        </w:rPr>
        <w:t>VI</w:t>
      </w:r>
      <w:r w:rsidRPr="00AA12D0">
        <w:rPr>
          <w:rFonts w:ascii="Times New Roman" w:hAnsi="Times New Roman"/>
          <w:sz w:val="24"/>
          <w:szCs w:val="24"/>
          <w:lang w:val="bg-BG"/>
        </w:rPr>
        <w:t xml:space="preserve"> от ЗООС за преценка необходимостта от извършване на ОВОС;</w:t>
      </w:r>
    </w:p>
    <w:p w:rsidR="00C457BB" w:rsidRPr="00AA12D0" w:rsidRDefault="00C457BB" w:rsidP="00061BC3">
      <w:pPr>
        <w:tabs>
          <w:tab w:val="left" w:pos="284"/>
        </w:tabs>
        <w:spacing w:after="0" w:line="355" w:lineRule="auto"/>
        <w:ind w:firstLine="284"/>
        <w:jc w:val="both"/>
        <w:rPr>
          <w:rFonts w:ascii="Times New Roman" w:hAnsi="Times New Roman"/>
          <w:sz w:val="24"/>
          <w:szCs w:val="24"/>
          <w:lang w:val="bg-BG"/>
        </w:rPr>
      </w:pPr>
      <w:r w:rsidRPr="00AA12D0">
        <w:rPr>
          <w:rFonts w:ascii="Times New Roman" w:hAnsi="Times New Roman"/>
          <w:sz w:val="24"/>
          <w:szCs w:val="24"/>
          <w:lang w:val="bg-BG"/>
        </w:rPr>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AA12D0" w:rsidRDefault="00C457BB" w:rsidP="00061BC3">
      <w:pPr>
        <w:tabs>
          <w:tab w:val="left" w:pos="284"/>
        </w:tabs>
        <w:spacing w:after="0" w:line="355" w:lineRule="auto"/>
        <w:ind w:firstLine="284"/>
        <w:jc w:val="both"/>
        <w:rPr>
          <w:rFonts w:ascii="Times New Roman" w:hAnsi="Times New Roman"/>
          <w:sz w:val="24"/>
          <w:szCs w:val="24"/>
          <w:lang w:val="bg-BG"/>
        </w:rPr>
      </w:pPr>
      <w:r w:rsidRPr="00AA12D0">
        <w:rPr>
          <w:rFonts w:ascii="Times New Roman" w:hAnsi="Times New Roman"/>
          <w:sz w:val="24"/>
          <w:szCs w:val="24"/>
          <w:lang w:val="bg-BG"/>
        </w:rPr>
        <w:t>- Разрешение за строеж от Главен архитект на Община „Родопи“ - Пловдив;</w:t>
      </w:r>
    </w:p>
    <w:p w:rsidR="00C457BB" w:rsidRPr="00AA12D0" w:rsidRDefault="00C457BB" w:rsidP="00061BC3">
      <w:pPr>
        <w:tabs>
          <w:tab w:val="left" w:pos="284"/>
        </w:tabs>
        <w:spacing w:after="0" w:line="355" w:lineRule="auto"/>
        <w:ind w:firstLine="284"/>
        <w:jc w:val="both"/>
        <w:rPr>
          <w:rFonts w:ascii="Times New Roman" w:hAnsi="Times New Roman"/>
          <w:sz w:val="24"/>
          <w:szCs w:val="24"/>
          <w:lang w:val="bg-BG"/>
        </w:rPr>
      </w:pPr>
      <w:r w:rsidRPr="00AA12D0">
        <w:rPr>
          <w:rFonts w:ascii="Times New Roman" w:hAnsi="Times New Roman"/>
          <w:sz w:val="24"/>
          <w:szCs w:val="24"/>
          <w:lang w:val="bg-BG"/>
        </w:rPr>
        <w:t>- Удостоверение за въвеждане в експлоатация от Община „Родопи“ - Пловдив;</w:t>
      </w:r>
    </w:p>
    <w:p w:rsidR="00F11615" w:rsidRPr="00AA12D0" w:rsidRDefault="00F11615" w:rsidP="00061BC3">
      <w:pPr>
        <w:widowControl w:val="0"/>
        <w:autoSpaceDE w:val="0"/>
        <w:autoSpaceDN w:val="0"/>
        <w:adjustRightInd w:val="0"/>
        <w:spacing w:after="0" w:line="355" w:lineRule="auto"/>
        <w:rPr>
          <w:rFonts w:ascii="Times New Roman" w:hAnsi="Times New Roman"/>
          <w:sz w:val="24"/>
          <w:szCs w:val="24"/>
          <w:lang w:val="bg-BG"/>
        </w:rPr>
      </w:pPr>
    </w:p>
    <w:p w:rsidR="009958B9" w:rsidRPr="00AA12D0" w:rsidRDefault="009958B9" w:rsidP="00061BC3">
      <w:pPr>
        <w:widowControl w:val="0"/>
        <w:autoSpaceDE w:val="0"/>
        <w:autoSpaceDN w:val="0"/>
        <w:adjustRightInd w:val="0"/>
        <w:spacing w:after="0" w:line="355" w:lineRule="auto"/>
        <w:jc w:val="both"/>
        <w:rPr>
          <w:rFonts w:ascii="Times New Roman" w:hAnsi="Times New Roman"/>
          <w:sz w:val="24"/>
          <w:szCs w:val="24"/>
          <w:lang w:val="bg-BG"/>
        </w:rPr>
      </w:pPr>
      <w:r w:rsidRPr="00AA12D0">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AA12D0" w:rsidRDefault="00C82F5D" w:rsidP="00061BC3">
      <w:pPr>
        <w:pStyle w:val="a3"/>
        <w:numPr>
          <w:ilvl w:val="0"/>
          <w:numId w:val="12"/>
        </w:numPr>
        <w:spacing w:after="0" w:line="355" w:lineRule="auto"/>
        <w:jc w:val="both"/>
        <w:rPr>
          <w:rFonts w:ascii="Times New Roman" w:hAnsi="Times New Roman"/>
          <w:b/>
          <w:sz w:val="24"/>
          <w:szCs w:val="24"/>
          <w:lang w:val="bg-BG"/>
        </w:rPr>
      </w:pPr>
      <w:r w:rsidRPr="00AA12D0">
        <w:rPr>
          <w:rFonts w:ascii="Times New Roman" w:hAnsi="Times New Roman"/>
          <w:b/>
          <w:sz w:val="24"/>
          <w:szCs w:val="24"/>
        </w:rPr>
        <w:t>съществуващо и одобрено земеползване;</w:t>
      </w:r>
    </w:p>
    <w:p w:rsidR="005C2C25" w:rsidRDefault="003D6656" w:rsidP="00061BC3">
      <w:pPr>
        <w:spacing w:after="0" w:line="355" w:lineRule="auto"/>
        <w:ind w:firstLine="709"/>
        <w:jc w:val="both"/>
        <w:rPr>
          <w:rFonts w:ascii="Times New Roman" w:hAnsi="Times New Roman"/>
          <w:sz w:val="24"/>
          <w:szCs w:val="24"/>
          <w:lang w:val="bg-BG"/>
        </w:rPr>
      </w:pPr>
      <w:r w:rsidRPr="00AE14CC">
        <w:rPr>
          <w:rFonts w:ascii="Times New Roman" w:hAnsi="Times New Roman"/>
          <w:sz w:val="24"/>
          <w:szCs w:val="24"/>
          <w:lang w:val="bg-BG"/>
        </w:rPr>
        <w:t xml:space="preserve">Инвестиционното предложение ще се реализира в </w:t>
      </w:r>
      <w:r w:rsidR="0024435A" w:rsidRPr="0024435A">
        <w:rPr>
          <w:rFonts w:ascii="Times New Roman" w:hAnsi="Times New Roman"/>
          <w:sz w:val="24"/>
          <w:szCs w:val="24"/>
        </w:rPr>
        <w:t>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24435A">
        <w:rPr>
          <w:rFonts w:ascii="Times New Roman" w:hAnsi="Times New Roman"/>
          <w:sz w:val="24"/>
          <w:szCs w:val="24"/>
          <w:lang w:val="bg-BG"/>
        </w:rPr>
        <w:t>.</w:t>
      </w:r>
    </w:p>
    <w:p w:rsidR="007E0FD2" w:rsidRDefault="007E0FD2" w:rsidP="00BB77B3">
      <w:pPr>
        <w:spacing w:after="0" w:line="348" w:lineRule="auto"/>
        <w:ind w:firstLine="709"/>
        <w:jc w:val="both"/>
        <w:rPr>
          <w:rFonts w:ascii="Times New Roman" w:hAnsi="Times New Roman"/>
          <w:sz w:val="24"/>
          <w:szCs w:val="24"/>
          <w:lang w:val="bg-BG"/>
        </w:rPr>
      </w:pPr>
      <w:r>
        <w:rPr>
          <w:rFonts w:ascii="Times New Roman" w:hAnsi="Times New Roman"/>
          <w:sz w:val="24"/>
          <w:szCs w:val="24"/>
          <w:lang w:val="bg-BG"/>
        </w:rPr>
        <w:lastRenderedPageBreak/>
        <w:t xml:space="preserve">Имотът </w:t>
      </w:r>
      <w:r w:rsidR="00F2667B">
        <w:rPr>
          <w:rFonts w:ascii="Times New Roman" w:hAnsi="Times New Roman"/>
          <w:sz w:val="24"/>
          <w:szCs w:val="24"/>
          <w:lang w:val="bg-BG"/>
        </w:rPr>
        <w:t>представлява</w:t>
      </w:r>
      <w:r>
        <w:rPr>
          <w:rFonts w:ascii="Times New Roman" w:hAnsi="Times New Roman"/>
          <w:sz w:val="24"/>
          <w:szCs w:val="24"/>
          <w:lang w:val="bg-BG"/>
        </w:rPr>
        <w:t xml:space="preserve"> земеделска територия с НТП „Нива“ от </w:t>
      </w:r>
      <w:r w:rsidRPr="007E0FD2">
        <w:rPr>
          <w:rFonts w:ascii="Times New Roman" w:hAnsi="Times New Roman"/>
          <w:sz w:val="24"/>
          <w:szCs w:val="24"/>
          <w:lang w:val="bg-BG"/>
        </w:rPr>
        <w:t xml:space="preserve">категория 5. </w:t>
      </w:r>
      <w:r>
        <w:rPr>
          <w:rFonts w:ascii="Times New Roman" w:hAnsi="Times New Roman"/>
          <w:sz w:val="24"/>
          <w:szCs w:val="24"/>
          <w:lang w:val="bg-BG"/>
        </w:rPr>
        <w:t>Към момента земята не се ползва за земеделски нужди</w:t>
      </w:r>
      <w:r w:rsidR="00CF2509">
        <w:rPr>
          <w:rFonts w:ascii="Times New Roman" w:hAnsi="Times New Roman"/>
          <w:sz w:val="24"/>
          <w:szCs w:val="24"/>
          <w:lang w:val="bg-BG"/>
        </w:rPr>
        <w:t xml:space="preserve"> и не се е ползвала като такава </w:t>
      </w:r>
      <w:r w:rsidR="009A1A11" w:rsidRPr="00F35044">
        <w:rPr>
          <w:rFonts w:ascii="Times New Roman" w:hAnsi="Times New Roman"/>
          <w:sz w:val="24"/>
          <w:szCs w:val="24"/>
        </w:rPr>
        <w:t>повече от пет години</w:t>
      </w:r>
      <w:r>
        <w:rPr>
          <w:rFonts w:ascii="Times New Roman" w:hAnsi="Times New Roman"/>
          <w:sz w:val="24"/>
          <w:szCs w:val="24"/>
          <w:lang w:val="bg-BG"/>
        </w:rPr>
        <w:t>.</w:t>
      </w:r>
    </w:p>
    <w:p w:rsidR="0024435A" w:rsidRDefault="0024435A" w:rsidP="00BB77B3">
      <w:pPr>
        <w:spacing w:after="0" w:line="348" w:lineRule="auto"/>
        <w:ind w:firstLine="709"/>
        <w:jc w:val="both"/>
        <w:rPr>
          <w:rFonts w:ascii="Times New Roman" w:hAnsi="Times New Roman"/>
          <w:sz w:val="24"/>
          <w:szCs w:val="24"/>
          <w:lang w:val="bg-BG"/>
        </w:rPr>
      </w:pPr>
      <w:r>
        <w:rPr>
          <w:rFonts w:ascii="Times New Roman" w:eastAsia="Calibri" w:hAnsi="Times New Roman"/>
          <w:sz w:val="24"/>
          <w:szCs w:val="24"/>
          <w:lang w:val="bg-BG"/>
        </w:rPr>
        <w:t>От ПИ</w:t>
      </w:r>
      <w:r w:rsidRPr="00D10C09">
        <w:rPr>
          <w:rFonts w:ascii="Times New Roman" w:eastAsia="Calibri" w:hAnsi="Times New Roman"/>
          <w:sz w:val="24"/>
          <w:szCs w:val="24"/>
          <w:lang w:val="bg-BG"/>
        </w:rPr>
        <w:t xml:space="preserve"> с идентификатор </w:t>
      </w:r>
      <w:r w:rsidRPr="0024435A">
        <w:rPr>
          <w:rFonts w:ascii="Times New Roman" w:hAnsi="Times New Roman"/>
          <w:sz w:val="24"/>
          <w:szCs w:val="24"/>
        </w:rPr>
        <w:t xml:space="preserve">53833.6.90 по </w:t>
      </w:r>
      <w:r>
        <w:rPr>
          <w:rFonts w:ascii="Times New Roman" w:hAnsi="Times New Roman"/>
          <w:sz w:val="24"/>
          <w:szCs w:val="24"/>
          <w:lang w:val="bg-BG"/>
        </w:rPr>
        <w:t>КККР</w:t>
      </w:r>
      <w:r w:rsidRPr="0024435A">
        <w:rPr>
          <w:rFonts w:ascii="Times New Roman" w:hAnsi="Times New Roman"/>
          <w:sz w:val="24"/>
          <w:szCs w:val="24"/>
        </w:rPr>
        <w:t xml:space="preserve"> на с</w:t>
      </w:r>
      <w:r>
        <w:rPr>
          <w:rFonts w:ascii="Times New Roman" w:hAnsi="Times New Roman"/>
          <w:sz w:val="24"/>
          <w:szCs w:val="24"/>
          <w:lang w:val="bg-BG"/>
        </w:rPr>
        <w:t>.</w:t>
      </w:r>
      <w:r w:rsidRPr="0024435A">
        <w:rPr>
          <w:rFonts w:ascii="Times New Roman" w:hAnsi="Times New Roman"/>
          <w:sz w:val="24"/>
          <w:szCs w:val="24"/>
        </w:rPr>
        <w:t xml:space="preserve"> Оризари, местност „Тировете“, Община „Родопи“, Област Пловдив</w:t>
      </w:r>
      <w:r w:rsidRPr="00D10C09">
        <w:rPr>
          <w:rFonts w:ascii="Times New Roman" w:eastAsia="Calibri" w:hAnsi="Times New Roman"/>
          <w:sz w:val="24"/>
          <w:szCs w:val="24"/>
          <w:lang w:val="bg-BG"/>
        </w:rPr>
        <w:t xml:space="preserve">, предмет на инвестиционното предложение, ще се образува нов УПИ за </w:t>
      </w:r>
      <w:r w:rsidRPr="00FA02C4">
        <w:rPr>
          <w:rFonts w:ascii="Times New Roman" w:hAnsi="Times New Roman"/>
          <w:sz w:val="24"/>
          <w:szCs w:val="24"/>
        </w:rPr>
        <w:t>складова, административна и обществено обслужваща дейност. Част от имота от юг ще бъде отделен за оформяне на обслужваща улица.</w:t>
      </w:r>
    </w:p>
    <w:p w:rsidR="0024435A" w:rsidRPr="00122314" w:rsidRDefault="0024435A" w:rsidP="00BB77B3">
      <w:pPr>
        <w:spacing w:after="0" w:line="348" w:lineRule="auto"/>
        <w:ind w:firstLine="709"/>
        <w:jc w:val="both"/>
        <w:rPr>
          <w:rFonts w:ascii="Times New Roman" w:hAnsi="Times New Roman"/>
          <w:sz w:val="24"/>
          <w:szCs w:val="24"/>
          <w:lang w:val="bg-BG"/>
        </w:rPr>
      </w:pPr>
      <w:r w:rsidRPr="00FA02C4">
        <w:rPr>
          <w:rFonts w:ascii="Times New Roman" w:hAnsi="Times New Roman"/>
          <w:sz w:val="24"/>
          <w:szCs w:val="24"/>
        </w:rPr>
        <w:t xml:space="preserve">Образува се нов УПИ 6.90, складова, административна и обществено обслужваща дейност с ново </w:t>
      </w:r>
      <w:r w:rsidRPr="00231E16">
        <w:rPr>
          <w:rFonts w:ascii="Times New Roman" w:hAnsi="Times New Roman"/>
          <w:sz w:val="24"/>
          <w:szCs w:val="24"/>
        </w:rPr>
        <w:t>свободно застрояване в устройствена зона „Пп“ с устройствени показатели: Височина до 15м, Пзастр. до 80%, Кинт до 2.5, Позел. мин 20%.</w:t>
      </w:r>
      <w:r w:rsidRPr="00122314">
        <w:rPr>
          <w:rFonts w:ascii="Times New Roman" w:hAnsi="Times New Roman"/>
          <w:sz w:val="24"/>
          <w:szCs w:val="24"/>
          <w:lang w:val="bg-BG"/>
        </w:rPr>
        <w:t xml:space="preserve"> </w:t>
      </w:r>
    </w:p>
    <w:p w:rsidR="0024435A" w:rsidRPr="00F2667B" w:rsidRDefault="0024435A" w:rsidP="00BB77B3">
      <w:pPr>
        <w:spacing w:after="0" w:line="348" w:lineRule="auto"/>
        <w:ind w:firstLine="709"/>
        <w:jc w:val="both"/>
        <w:rPr>
          <w:rFonts w:ascii="Times New Roman" w:hAnsi="Times New Roman"/>
          <w:sz w:val="24"/>
          <w:szCs w:val="24"/>
          <w:lang w:val="bg-BG"/>
        </w:rPr>
      </w:pPr>
      <w:r w:rsidRPr="00122314">
        <w:rPr>
          <w:rFonts w:ascii="Times New Roman" w:hAnsi="Times New Roman"/>
          <w:sz w:val="24"/>
          <w:szCs w:val="24"/>
          <w:lang w:val="bg-BG"/>
        </w:rPr>
        <w:t xml:space="preserve">Действащ ПУП – ПРЗ за територията няма и настоящото инвестиционно предложение е за </w:t>
      </w:r>
      <w:r w:rsidRPr="00F2667B">
        <w:rPr>
          <w:rFonts w:ascii="Times New Roman" w:hAnsi="Times New Roman"/>
          <w:sz w:val="24"/>
          <w:szCs w:val="24"/>
          <w:lang w:val="bg-BG"/>
        </w:rPr>
        <w:t>първо урегулиране на имотите.</w:t>
      </w:r>
    </w:p>
    <w:p w:rsidR="00602B6D" w:rsidRPr="00F2667B" w:rsidRDefault="00A21CF7" w:rsidP="00BB77B3">
      <w:pPr>
        <w:spacing w:after="0" w:line="348" w:lineRule="auto"/>
        <w:ind w:firstLine="709"/>
        <w:jc w:val="both"/>
        <w:rPr>
          <w:rFonts w:ascii="Times New Roman" w:hAnsi="Times New Roman"/>
          <w:sz w:val="24"/>
          <w:szCs w:val="24"/>
          <w:lang w:val="bg-BG"/>
        </w:rPr>
      </w:pPr>
      <w:r w:rsidRPr="00F2667B">
        <w:rPr>
          <w:rFonts w:ascii="Times New Roman" w:hAnsi="Times New Roman"/>
          <w:sz w:val="24"/>
          <w:szCs w:val="24"/>
          <w:lang w:val="bg-BG"/>
        </w:rPr>
        <w:t>Реализацията</w:t>
      </w:r>
      <w:r w:rsidR="00D95A94" w:rsidRPr="00F2667B">
        <w:rPr>
          <w:rFonts w:ascii="Times New Roman" w:hAnsi="Times New Roman"/>
          <w:sz w:val="24"/>
          <w:szCs w:val="24"/>
          <w:lang w:val="bg-BG"/>
        </w:rPr>
        <w:t xml:space="preserve"> на инвестиционното предложение </w:t>
      </w:r>
      <w:r w:rsidRPr="00F2667B">
        <w:rPr>
          <w:rFonts w:ascii="Times New Roman" w:hAnsi="Times New Roman"/>
          <w:sz w:val="24"/>
          <w:szCs w:val="24"/>
          <w:lang w:val="bg-BG"/>
        </w:rPr>
        <w:t>ще бъде</w:t>
      </w:r>
      <w:r w:rsidR="00D95A94" w:rsidRPr="00F2667B">
        <w:rPr>
          <w:rFonts w:ascii="Times New Roman" w:hAnsi="Times New Roman"/>
          <w:sz w:val="24"/>
          <w:szCs w:val="24"/>
          <w:lang w:val="bg-BG"/>
        </w:rPr>
        <w:t xml:space="preserve">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F2667B">
        <w:rPr>
          <w:rFonts w:ascii="Times New Roman" w:hAnsi="Times New Roman"/>
          <w:sz w:val="24"/>
          <w:szCs w:val="24"/>
          <w:lang w:val="bg-BG"/>
        </w:rPr>
        <w:t>предвижданията на</w:t>
      </w:r>
      <w:r w:rsidR="00D95A94" w:rsidRPr="00F2667B">
        <w:rPr>
          <w:rFonts w:ascii="Times New Roman" w:hAnsi="Times New Roman"/>
          <w:sz w:val="24"/>
          <w:szCs w:val="24"/>
          <w:lang w:val="bg-BG"/>
        </w:rPr>
        <w:t xml:space="preserve"> ПУП – ПРЗ.</w:t>
      </w:r>
    </w:p>
    <w:p w:rsidR="00C82F5D" w:rsidRPr="00BB77B3" w:rsidRDefault="00C82F5D" w:rsidP="00BB77B3">
      <w:pPr>
        <w:pStyle w:val="a3"/>
        <w:numPr>
          <w:ilvl w:val="0"/>
          <w:numId w:val="12"/>
        </w:numPr>
        <w:spacing w:after="0" w:line="348" w:lineRule="auto"/>
        <w:jc w:val="both"/>
        <w:rPr>
          <w:rFonts w:ascii="Times New Roman" w:hAnsi="Times New Roman"/>
          <w:b/>
          <w:sz w:val="24"/>
          <w:szCs w:val="24"/>
        </w:rPr>
      </w:pPr>
      <w:r w:rsidRPr="00BB77B3">
        <w:rPr>
          <w:rFonts w:ascii="Times New Roman" w:hAnsi="Times New Roman"/>
          <w:b/>
          <w:sz w:val="24"/>
          <w:szCs w:val="24"/>
        </w:rPr>
        <w:t>мочурища, крайречни области, речни устия;</w:t>
      </w:r>
    </w:p>
    <w:p w:rsidR="003B1E0B" w:rsidRPr="00BB77B3" w:rsidRDefault="00C66D4D" w:rsidP="00BB77B3">
      <w:pPr>
        <w:spacing w:after="0" w:line="348" w:lineRule="auto"/>
        <w:ind w:firstLine="709"/>
        <w:jc w:val="both"/>
        <w:rPr>
          <w:rFonts w:ascii="Times New Roman" w:hAnsi="Times New Roman"/>
          <w:sz w:val="24"/>
          <w:szCs w:val="24"/>
          <w:lang w:val="bg-BG"/>
        </w:rPr>
      </w:pPr>
      <w:r w:rsidRPr="00BB77B3">
        <w:rPr>
          <w:rFonts w:ascii="Times New Roman" w:hAnsi="Times New Roman"/>
          <w:sz w:val="24"/>
          <w:szCs w:val="24"/>
          <w:lang w:val="bg-BG"/>
        </w:rPr>
        <w:t>Поземлени</w:t>
      </w:r>
      <w:r w:rsidR="005C633C" w:rsidRPr="00BB77B3">
        <w:rPr>
          <w:rFonts w:ascii="Times New Roman" w:hAnsi="Times New Roman"/>
          <w:sz w:val="24"/>
          <w:szCs w:val="24"/>
          <w:lang w:val="bg-BG"/>
        </w:rPr>
        <w:t>ят</w:t>
      </w:r>
      <w:r w:rsidRPr="00BB77B3">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00667B94" w:rsidRPr="00BB77B3">
        <w:rPr>
          <w:rFonts w:ascii="Times New Roman" w:hAnsi="Times New Roman"/>
          <w:sz w:val="24"/>
          <w:szCs w:val="24"/>
          <w:lang w:val="bg-BG"/>
        </w:rPr>
        <w:t xml:space="preserve">на </w:t>
      </w:r>
      <w:r w:rsidR="005C633C" w:rsidRPr="00BB77B3">
        <w:rPr>
          <w:rFonts w:ascii="Times New Roman" w:hAnsi="Times New Roman"/>
          <w:sz w:val="24"/>
          <w:szCs w:val="24"/>
          <w:lang w:val="bg-BG"/>
        </w:rPr>
        <w:t>инвестиционното предложение</w:t>
      </w:r>
      <w:r w:rsidRPr="00BB77B3">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BB77B3" w:rsidRDefault="00C82F5D" w:rsidP="00BB77B3">
      <w:pPr>
        <w:pStyle w:val="a3"/>
        <w:numPr>
          <w:ilvl w:val="0"/>
          <w:numId w:val="12"/>
        </w:numPr>
        <w:spacing w:after="0" w:line="348" w:lineRule="auto"/>
        <w:jc w:val="both"/>
        <w:rPr>
          <w:rFonts w:ascii="Times New Roman" w:hAnsi="Times New Roman"/>
          <w:b/>
          <w:sz w:val="24"/>
          <w:szCs w:val="24"/>
        </w:rPr>
      </w:pPr>
      <w:r w:rsidRPr="00BB77B3">
        <w:rPr>
          <w:rFonts w:ascii="Times New Roman" w:hAnsi="Times New Roman"/>
          <w:b/>
          <w:sz w:val="24"/>
          <w:szCs w:val="24"/>
        </w:rPr>
        <w:t>крайбрежни зони и морска околна среда;</w:t>
      </w:r>
    </w:p>
    <w:p w:rsidR="007C3414" w:rsidRPr="00BB77B3" w:rsidRDefault="00A21CF7" w:rsidP="00BB77B3">
      <w:pPr>
        <w:spacing w:after="0" w:line="348" w:lineRule="auto"/>
        <w:ind w:firstLine="709"/>
        <w:jc w:val="both"/>
        <w:rPr>
          <w:rFonts w:ascii="Times New Roman" w:hAnsi="Times New Roman"/>
          <w:sz w:val="24"/>
          <w:szCs w:val="24"/>
          <w:lang w:val="bg-BG"/>
        </w:rPr>
      </w:pPr>
      <w:r w:rsidRPr="00BB77B3">
        <w:rPr>
          <w:rFonts w:ascii="Times New Roman" w:hAnsi="Times New Roman"/>
          <w:sz w:val="24"/>
          <w:szCs w:val="24"/>
          <w:lang w:val="bg-BG"/>
        </w:rPr>
        <w:t>Имотът, предмет на инвестиционното предложение, се намира в Южна България, Община Родопи, Област Пловдив. Разположен е в северното подножие на Родопите и не засяга крайбрежни зони и морска околна среда.</w:t>
      </w:r>
    </w:p>
    <w:p w:rsidR="00C82F5D" w:rsidRPr="00BB77B3" w:rsidRDefault="00C82F5D" w:rsidP="00BB77B3">
      <w:pPr>
        <w:pStyle w:val="a3"/>
        <w:numPr>
          <w:ilvl w:val="0"/>
          <w:numId w:val="12"/>
        </w:numPr>
        <w:spacing w:after="0" w:line="348" w:lineRule="auto"/>
        <w:jc w:val="both"/>
        <w:rPr>
          <w:rFonts w:ascii="Times New Roman" w:hAnsi="Times New Roman"/>
          <w:b/>
          <w:sz w:val="24"/>
          <w:szCs w:val="24"/>
        </w:rPr>
      </w:pPr>
      <w:r w:rsidRPr="00BB77B3">
        <w:rPr>
          <w:rFonts w:ascii="Times New Roman" w:hAnsi="Times New Roman"/>
          <w:b/>
          <w:sz w:val="24"/>
          <w:szCs w:val="24"/>
        </w:rPr>
        <w:t>планински и горски райони;</w:t>
      </w:r>
    </w:p>
    <w:p w:rsidR="00FD57CC" w:rsidRPr="00BB77B3" w:rsidRDefault="002977D4" w:rsidP="00BB77B3">
      <w:pPr>
        <w:spacing w:after="0" w:line="348" w:lineRule="auto"/>
        <w:ind w:firstLine="709"/>
        <w:jc w:val="both"/>
        <w:rPr>
          <w:rFonts w:ascii="Times New Roman" w:hAnsi="Times New Roman"/>
          <w:sz w:val="24"/>
          <w:szCs w:val="24"/>
          <w:lang w:val="bg-BG"/>
        </w:rPr>
      </w:pPr>
      <w:r w:rsidRPr="00BB77B3">
        <w:rPr>
          <w:rFonts w:ascii="Times New Roman" w:hAnsi="Times New Roman"/>
          <w:sz w:val="24"/>
          <w:szCs w:val="24"/>
          <w:lang w:val="bg-BG"/>
        </w:rPr>
        <w:t>В границите на имот</w:t>
      </w:r>
      <w:r w:rsidR="00000B77" w:rsidRPr="00BB77B3">
        <w:rPr>
          <w:rFonts w:ascii="Times New Roman" w:hAnsi="Times New Roman"/>
          <w:sz w:val="24"/>
          <w:szCs w:val="24"/>
          <w:lang w:val="bg-BG"/>
        </w:rPr>
        <w:t>а</w:t>
      </w:r>
      <w:r w:rsidR="00F1423A" w:rsidRPr="00BB77B3">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C82F5D" w:rsidRPr="00BB77B3" w:rsidRDefault="00C82F5D" w:rsidP="00BB77B3">
      <w:pPr>
        <w:pStyle w:val="a3"/>
        <w:numPr>
          <w:ilvl w:val="0"/>
          <w:numId w:val="12"/>
        </w:numPr>
        <w:spacing w:after="0" w:line="348" w:lineRule="auto"/>
        <w:jc w:val="both"/>
        <w:rPr>
          <w:rFonts w:ascii="Times New Roman" w:hAnsi="Times New Roman"/>
          <w:b/>
          <w:sz w:val="24"/>
          <w:szCs w:val="24"/>
        </w:rPr>
      </w:pPr>
      <w:r w:rsidRPr="00BB77B3">
        <w:rPr>
          <w:rFonts w:ascii="Times New Roman" w:hAnsi="Times New Roman"/>
          <w:b/>
          <w:sz w:val="24"/>
          <w:szCs w:val="24"/>
        </w:rPr>
        <w:t>защитени със закон територии;</w:t>
      </w:r>
    </w:p>
    <w:p w:rsidR="00B70CDB" w:rsidRPr="00BB77B3" w:rsidRDefault="001022AC" w:rsidP="00BB77B3">
      <w:pPr>
        <w:spacing w:after="0" w:line="348" w:lineRule="auto"/>
        <w:ind w:firstLine="709"/>
        <w:jc w:val="both"/>
        <w:rPr>
          <w:rFonts w:ascii="Times New Roman" w:eastAsia="Calibri" w:hAnsi="Times New Roman"/>
          <w:sz w:val="24"/>
          <w:szCs w:val="24"/>
          <w:lang w:val="bg-BG"/>
        </w:rPr>
      </w:pPr>
      <w:r w:rsidRPr="00BB77B3">
        <w:rPr>
          <w:rFonts w:ascii="Times New Roman" w:eastAsia="Calibri" w:hAnsi="Times New Roman"/>
          <w:sz w:val="24"/>
          <w:szCs w:val="24"/>
          <w:lang w:val="bg-BG"/>
        </w:rPr>
        <w:t>Имот</w:t>
      </w:r>
      <w:r w:rsidR="002E4445" w:rsidRPr="00BB77B3">
        <w:rPr>
          <w:rFonts w:ascii="Times New Roman" w:eastAsia="Calibri" w:hAnsi="Times New Roman"/>
          <w:sz w:val="24"/>
          <w:szCs w:val="24"/>
          <w:lang w:val="bg-BG"/>
        </w:rPr>
        <w:t>ът</w:t>
      </w:r>
      <w:r w:rsidRPr="00BB77B3">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BB77B3" w:rsidRDefault="00C82F5D" w:rsidP="00BB77B3">
      <w:pPr>
        <w:pStyle w:val="a3"/>
        <w:numPr>
          <w:ilvl w:val="0"/>
          <w:numId w:val="12"/>
        </w:numPr>
        <w:spacing w:after="0" w:line="348" w:lineRule="auto"/>
        <w:jc w:val="both"/>
        <w:rPr>
          <w:rFonts w:ascii="Times New Roman" w:hAnsi="Times New Roman"/>
          <w:b/>
          <w:sz w:val="24"/>
          <w:szCs w:val="24"/>
        </w:rPr>
      </w:pPr>
      <w:r w:rsidRPr="00BB77B3">
        <w:rPr>
          <w:rFonts w:ascii="Times New Roman" w:hAnsi="Times New Roman"/>
          <w:b/>
          <w:sz w:val="24"/>
          <w:szCs w:val="24"/>
        </w:rPr>
        <w:t>засегнати елементи от Националната екологична мрежа;</w:t>
      </w:r>
    </w:p>
    <w:p w:rsidR="000A30BB" w:rsidRPr="00BB77B3" w:rsidRDefault="000A30BB" w:rsidP="002D5A5E">
      <w:pPr>
        <w:spacing w:after="0" w:line="348" w:lineRule="auto"/>
        <w:ind w:firstLine="709"/>
        <w:jc w:val="both"/>
        <w:rPr>
          <w:rFonts w:ascii="Times New Roman" w:eastAsia="Calibri" w:hAnsi="Times New Roman"/>
          <w:sz w:val="24"/>
          <w:szCs w:val="24"/>
          <w:lang w:val="bg-BG"/>
        </w:rPr>
      </w:pPr>
      <w:r w:rsidRPr="00BB77B3">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D42C3" w:rsidRPr="0052710B" w:rsidRDefault="009B6A7A" w:rsidP="00FC1B27">
      <w:pPr>
        <w:spacing w:after="0" w:line="348" w:lineRule="auto"/>
        <w:ind w:firstLine="709"/>
        <w:jc w:val="both"/>
        <w:rPr>
          <w:rFonts w:ascii="Times New Roman" w:eastAsia="Calibri" w:hAnsi="Times New Roman"/>
          <w:sz w:val="24"/>
          <w:szCs w:val="24"/>
          <w:highlight w:val="green"/>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Pr="00110237">
        <w:rPr>
          <w:rFonts w:ascii="Times New Roman" w:hAnsi="Times New Roman"/>
          <w:sz w:val="24"/>
          <w:szCs w:val="24"/>
        </w:rPr>
        <w:t xml:space="preserve">BG0000578 „Река Марица“ за опазване на природните местообитания и </w:t>
      </w:r>
      <w:r w:rsidRPr="00110237">
        <w:rPr>
          <w:rFonts w:ascii="Times New Roman" w:hAnsi="Times New Roman"/>
          <w:sz w:val="24"/>
          <w:szCs w:val="24"/>
        </w:rPr>
        <w:lastRenderedPageBreak/>
        <w:t xml:space="preserve">на дивата флора и фауна, обявена със Заповед № 728 / 19.08.2024г. (ДВ, бр. 74 / 2024г.) на Министъра на околната среда и водите и BG0002087 „Марица-Пловдив“ за опазване на дивите птици, обявена със Заповед № РД-836/17.11.2008г. (ДВ, бр. 108 / 2008г.) на </w:t>
      </w:r>
      <w:r w:rsidRPr="005C7F34">
        <w:rPr>
          <w:rFonts w:ascii="Times New Roman" w:hAnsi="Times New Roman"/>
          <w:sz w:val="24"/>
          <w:szCs w:val="24"/>
        </w:rPr>
        <w:t>Министъра на околната среда и водите.</w:t>
      </w:r>
      <w:r w:rsidR="00FC1B27" w:rsidRPr="0052710B">
        <w:rPr>
          <w:rFonts w:ascii="Times New Roman" w:eastAsia="Calibri" w:hAnsi="Times New Roman"/>
          <w:sz w:val="24"/>
          <w:szCs w:val="24"/>
          <w:highlight w:val="green"/>
          <w:lang w:val="bg-BG"/>
        </w:rPr>
        <w:t xml:space="preserve"> </w:t>
      </w:r>
    </w:p>
    <w:p w:rsidR="00FC1B27" w:rsidRPr="003E5EDE" w:rsidRDefault="00FC1B27" w:rsidP="00FC1B27">
      <w:pPr>
        <w:spacing w:after="0" w:line="348" w:lineRule="auto"/>
        <w:ind w:firstLine="709"/>
        <w:jc w:val="both"/>
        <w:rPr>
          <w:rFonts w:ascii="Times New Roman" w:eastAsia="Calibri" w:hAnsi="Times New Roman"/>
          <w:sz w:val="24"/>
          <w:szCs w:val="24"/>
          <w:lang w:val="bg-BG"/>
        </w:rPr>
      </w:pPr>
      <w:r w:rsidRPr="003E5EDE">
        <w:rPr>
          <w:rFonts w:ascii="Times New Roman" w:eastAsia="Calibri" w:hAnsi="Times New Roman"/>
          <w:sz w:val="24"/>
          <w:szCs w:val="24"/>
          <w:lang w:val="bg-BG"/>
        </w:rPr>
        <w:t>Отстоянието на имота до най-близката точка на защитен</w:t>
      </w:r>
      <w:r w:rsidR="009B6A7A">
        <w:rPr>
          <w:rFonts w:ascii="Times New Roman" w:eastAsia="Calibri" w:hAnsi="Times New Roman"/>
          <w:sz w:val="24"/>
          <w:szCs w:val="24"/>
          <w:lang w:val="bg-BG"/>
        </w:rPr>
        <w:t>ите зони</w:t>
      </w:r>
      <w:r w:rsidRPr="003E5EDE">
        <w:rPr>
          <w:rFonts w:ascii="Times New Roman" w:eastAsia="Calibri" w:hAnsi="Times New Roman"/>
          <w:sz w:val="24"/>
          <w:szCs w:val="24"/>
          <w:lang w:val="bg-BG"/>
        </w:rPr>
        <w:t xml:space="preserve"> по права линия е </w:t>
      </w:r>
      <w:r w:rsidR="003E5EDE" w:rsidRPr="003E5EDE">
        <w:rPr>
          <w:rFonts w:ascii="Times New Roman" w:eastAsia="Calibri" w:hAnsi="Times New Roman"/>
          <w:sz w:val="24"/>
          <w:szCs w:val="24"/>
          <w:lang w:val="bg-BG"/>
        </w:rPr>
        <w:t>приблизително 1,10</w:t>
      </w:r>
      <w:r w:rsidR="00235D19" w:rsidRPr="003E5EDE">
        <w:rPr>
          <w:rFonts w:ascii="Times New Roman" w:eastAsia="Calibri" w:hAnsi="Times New Roman"/>
          <w:sz w:val="24"/>
          <w:szCs w:val="24"/>
          <w:lang w:val="bg-BG"/>
        </w:rPr>
        <w:t xml:space="preserve"> км</w:t>
      </w:r>
      <w:r w:rsidRPr="003E5EDE">
        <w:rPr>
          <w:rFonts w:ascii="Times New Roman" w:eastAsia="Calibri" w:hAnsi="Times New Roman"/>
          <w:sz w:val="24"/>
          <w:szCs w:val="24"/>
          <w:lang w:val="bg-BG"/>
        </w:rPr>
        <w:t>, поради което не се очаква реализацията му да окаже негативно влияние върху предмета и целите на опазване в защитената зона.</w:t>
      </w:r>
    </w:p>
    <w:p w:rsidR="00FC1B27" w:rsidRPr="003E5EDE" w:rsidRDefault="00FC1B27" w:rsidP="00FC1B27">
      <w:pPr>
        <w:spacing w:after="0" w:line="348" w:lineRule="auto"/>
        <w:ind w:firstLine="709"/>
        <w:jc w:val="both"/>
        <w:rPr>
          <w:rFonts w:ascii="Times New Roman" w:eastAsia="Calibri" w:hAnsi="Times New Roman"/>
          <w:sz w:val="24"/>
          <w:szCs w:val="24"/>
          <w:lang w:val="bg-BG"/>
        </w:rPr>
      </w:pPr>
      <w:r w:rsidRPr="003E5EDE">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най – близката защитената зона е РИОСВ Пловдив, въз основа на представената информация по Приложение № 2 от ЗООС.</w:t>
      </w:r>
    </w:p>
    <w:p w:rsidR="00FA5B57" w:rsidRPr="00456237" w:rsidRDefault="00D537EA" w:rsidP="00FA5B57">
      <w:pPr>
        <w:spacing w:after="0" w:line="348" w:lineRule="auto"/>
        <w:jc w:val="both"/>
        <w:rPr>
          <w:rFonts w:ascii="Times New Roman" w:eastAsia="Calibri" w:hAnsi="Times New Roman"/>
          <w:sz w:val="24"/>
          <w:szCs w:val="24"/>
          <w:lang w:val="bg-BG"/>
        </w:rPr>
      </w:pPr>
      <w:r w:rsidRPr="00456237">
        <w:rPr>
          <w:rFonts w:ascii="Times New Roman" w:eastAsia="Calibri" w:hAnsi="Times New Roman"/>
          <w:noProof/>
          <w:sz w:val="24"/>
          <w:szCs w:val="24"/>
          <w:lang w:val="bg-BG" w:eastAsia="bg-BG"/>
        </w:rPr>
        <w:drawing>
          <wp:inline distT="0" distB="0" distL="0" distR="0" wp14:anchorId="017BA518" wp14:editId="7F793B05">
            <wp:extent cx="6124575" cy="5219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219700"/>
                    </a:xfrm>
                    <a:prstGeom prst="rect">
                      <a:avLst/>
                    </a:prstGeom>
                    <a:noFill/>
                    <a:ln>
                      <a:noFill/>
                    </a:ln>
                  </pic:spPr>
                </pic:pic>
              </a:graphicData>
            </a:graphic>
          </wp:inline>
        </w:drawing>
      </w:r>
    </w:p>
    <w:p w:rsidR="00C82F5D" w:rsidRPr="00456237" w:rsidRDefault="00C82F5D" w:rsidP="002D5A5E">
      <w:pPr>
        <w:pStyle w:val="a3"/>
        <w:numPr>
          <w:ilvl w:val="0"/>
          <w:numId w:val="12"/>
        </w:numPr>
        <w:spacing w:after="0" w:line="348" w:lineRule="auto"/>
        <w:jc w:val="both"/>
        <w:rPr>
          <w:rFonts w:ascii="Times New Roman" w:hAnsi="Times New Roman"/>
          <w:b/>
          <w:sz w:val="24"/>
          <w:szCs w:val="24"/>
        </w:rPr>
      </w:pPr>
      <w:r w:rsidRPr="00456237">
        <w:rPr>
          <w:rFonts w:ascii="Times New Roman" w:hAnsi="Times New Roman"/>
          <w:b/>
          <w:sz w:val="24"/>
          <w:szCs w:val="24"/>
        </w:rPr>
        <w:t>ландшафт и обекти с историческа, културна или археологическа стойност;</w:t>
      </w:r>
    </w:p>
    <w:p w:rsidR="00A21CF7" w:rsidRPr="00456237" w:rsidRDefault="00A21CF7"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Ландшафтът в района на инвестиционното предложение е земеделски</w:t>
      </w:r>
      <w:r w:rsidR="002622C4" w:rsidRPr="00456237">
        <w:rPr>
          <w:rFonts w:ascii="Times New Roman" w:eastAsia="Calibri" w:hAnsi="Times New Roman"/>
          <w:sz w:val="24"/>
          <w:szCs w:val="24"/>
          <w:lang w:val="bg-BG"/>
        </w:rPr>
        <w:t xml:space="preserve"> и антропогенизиран, т.е повлиян е от човешката дейност</w:t>
      </w:r>
      <w:r w:rsidRPr="00456237">
        <w:rPr>
          <w:rFonts w:ascii="Times New Roman" w:eastAsia="Calibri" w:hAnsi="Times New Roman"/>
          <w:sz w:val="24"/>
          <w:szCs w:val="24"/>
          <w:lang w:val="bg-BG"/>
        </w:rPr>
        <w:t xml:space="preserve">. В близост има и други имоти с променено предназначение, </w:t>
      </w:r>
      <w:r w:rsidR="003B7D80" w:rsidRPr="00456237">
        <w:rPr>
          <w:rFonts w:ascii="Times New Roman" w:eastAsia="Calibri" w:hAnsi="Times New Roman"/>
          <w:sz w:val="24"/>
          <w:szCs w:val="24"/>
          <w:lang w:val="bg-BG"/>
        </w:rPr>
        <w:t xml:space="preserve">отредени за </w:t>
      </w:r>
      <w:r w:rsidR="002B5ECB" w:rsidRPr="00456237">
        <w:rPr>
          <w:rFonts w:ascii="Times New Roman" w:eastAsia="Calibri" w:hAnsi="Times New Roman"/>
          <w:sz w:val="24"/>
          <w:szCs w:val="24"/>
          <w:lang w:val="bg-BG"/>
        </w:rPr>
        <w:t xml:space="preserve">производствени, </w:t>
      </w:r>
      <w:r w:rsidR="00456237" w:rsidRPr="00456237">
        <w:rPr>
          <w:rFonts w:ascii="Times New Roman" w:eastAsia="Calibri" w:hAnsi="Times New Roman"/>
          <w:sz w:val="24"/>
          <w:szCs w:val="24"/>
          <w:lang w:val="bg-BG"/>
        </w:rPr>
        <w:t xml:space="preserve">складови, </w:t>
      </w:r>
      <w:r w:rsidR="002B5ECB" w:rsidRPr="00456237">
        <w:rPr>
          <w:rFonts w:ascii="Times New Roman" w:eastAsia="Calibri" w:hAnsi="Times New Roman"/>
          <w:sz w:val="24"/>
          <w:szCs w:val="24"/>
          <w:lang w:val="bg-BG"/>
        </w:rPr>
        <w:t>търговски и обслужващи нужди</w:t>
      </w:r>
      <w:r w:rsidRPr="00456237">
        <w:rPr>
          <w:rFonts w:ascii="Times New Roman" w:eastAsia="Calibri" w:hAnsi="Times New Roman"/>
          <w:sz w:val="24"/>
          <w:szCs w:val="24"/>
          <w:lang w:val="bg-BG"/>
        </w:rPr>
        <w:t>.</w:t>
      </w:r>
    </w:p>
    <w:p w:rsidR="00A21CF7" w:rsidRPr="00456237" w:rsidRDefault="00A21CF7"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lastRenderedPageBreak/>
        <w:t>В непосредствена близост н</w:t>
      </w:r>
      <w:r w:rsidRPr="00456237">
        <w:rPr>
          <w:rFonts w:ascii="Times New Roman" w:eastAsia="Calibri" w:hAnsi="Times New Roman"/>
          <w:sz w:val="24"/>
          <w:szCs w:val="24"/>
        </w:rPr>
        <w:t xml:space="preserve">яма локализирани </w:t>
      </w:r>
      <w:r w:rsidRPr="00456237">
        <w:rPr>
          <w:rFonts w:ascii="Times New Roman" w:eastAsia="Calibri" w:hAnsi="Times New Roman"/>
          <w:sz w:val="24"/>
          <w:szCs w:val="24"/>
          <w:lang w:val="bg-BG"/>
        </w:rPr>
        <w:t>обекти с историческа, културна или археологическа стойност</w:t>
      </w:r>
      <w:r w:rsidRPr="00456237">
        <w:rPr>
          <w:rFonts w:ascii="Times New Roman" w:eastAsia="Calibri" w:hAnsi="Times New Roman"/>
          <w:sz w:val="24"/>
          <w:szCs w:val="24"/>
        </w:rPr>
        <w:t>.</w:t>
      </w:r>
    </w:p>
    <w:p w:rsidR="009170EE" w:rsidRPr="00456237" w:rsidRDefault="009170EE" w:rsidP="002D5A5E">
      <w:pPr>
        <w:spacing w:after="0" w:line="348" w:lineRule="auto"/>
        <w:ind w:firstLine="709"/>
        <w:jc w:val="both"/>
        <w:rPr>
          <w:rFonts w:ascii="Times New Roman" w:eastAsia="Calibri" w:hAnsi="Times New Roman"/>
          <w:sz w:val="24"/>
          <w:szCs w:val="24"/>
          <w:lang w:val="bg-BG"/>
        </w:rPr>
      </w:pPr>
    </w:p>
    <w:p w:rsidR="00C82F5D" w:rsidRPr="00456237" w:rsidRDefault="00C82F5D" w:rsidP="002D5A5E">
      <w:pPr>
        <w:pStyle w:val="a3"/>
        <w:numPr>
          <w:ilvl w:val="0"/>
          <w:numId w:val="12"/>
        </w:numPr>
        <w:spacing w:after="0" w:line="348" w:lineRule="auto"/>
        <w:jc w:val="both"/>
        <w:rPr>
          <w:rFonts w:ascii="Times New Roman" w:hAnsi="Times New Roman"/>
          <w:b/>
          <w:sz w:val="24"/>
          <w:szCs w:val="24"/>
        </w:rPr>
      </w:pPr>
      <w:r w:rsidRPr="00456237">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456237" w:rsidRDefault="00B40285"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И</w:t>
      </w:r>
      <w:r w:rsidR="00D81713" w:rsidRPr="00456237">
        <w:rPr>
          <w:rFonts w:ascii="Times New Roman" w:eastAsia="Calibri" w:hAnsi="Times New Roman"/>
          <w:sz w:val="24"/>
          <w:szCs w:val="24"/>
          <w:lang w:val="bg-BG"/>
        </w:rPr>
        <w:t xml:space="preserve">нвестиционното предложение </w:t>
      </w:r>
      <w:r w:rsidRPr="00456237">
        <w:rPr>
          <w:rFonts w:ascii="Times New Roman" w:eastAsia="Calibri" w:hAnsi="Times New Roman"/>
          <w:sz w:val="24"/>
          <w:szCs w:val="24"/>
          <w:lang w:val="bg-BG"/>
        </w:rPr>
        <w:t xml:space="preserve">не представлява защитен обект и не попада в </w:t>
      </w:r>
      <w:r w:rsidR="00D81713" w:rsidRPr="00456237">
        <w:rPr>
          <w:rFonts w:ascii="Times New Roman" w:eastAsia="Calibri" w:hAnsi="Times New Roman"/>
          <w:sz w:val="24"/>
          <w:szCs w:val="24"/>
          <w:lang w:val="bg-BG"/>
        </w:rPr>
        <w:t>територи</w:t>
      </w:r>
      <w:r w:rsidRPr="00456237">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52710B" w:rsidRDefault="00D81713" w:rsidP="002D5A5E">
      <w:pPr>
        <w:widowControl w:val="0"/>
        <w:autoSpaceDE w:val="0"/>
        <w:autoSpaceDN w:val="0"/>
        <w:adjustRightInd w:val="0"/>
        <w:spacing w:after="0" w:line="348" w:lineRule="auto"/>
        <w:rPr>
          <w:rFonts w:ascii="Times New Roman" w:hAnsi="Times New Roman"/>
          <w:sz w:val="24"/>
          <w:szCs w:val="24"/>
          <w:highlight w:val="green"/>
          <w:lang w:val="bg-BG"/>
        </w:rPr>
      </w:pPr>
    </w:p>
    <w:p w:rsidR="009B4D38" w:rsidRPr="00456237" w:rsidRDefault="009B4D38" w:rsidP="002D5A5E">
      <w:pPr>
        <w:spacing w:after="0" w:line="348" w:lineRule="auto"/>
        <w:ind w:firstLine="709"/>
        <w:jc w:val="both"/>
        <w:rPr>
          <w:rFonts w:ascii="Times New Roman" w:eastAsia="Calibri" w:hAnsi="Times New Roman"/>
          <w:sz w:val="24"/>
          <w:szCs w:val="24"/>
          <w:lang w:val="bg-BG"/>
        </w:rPr>
      </w:pPr>
    </w:p>
    <w:p w:rsidR="00B06006" w:rsidRPr="00456237" w:rsidRDefault="0053217E" w:rsidP="002D5A5E">
      <w:pPr>
        <w:widowControl w:val="0"/>
        <w:autoSpaceDE w:val="0"/>
        <w:autoSpaceDN w:val="0"/>
        <w:adjustRightInd w:val="0"/>
        <w:spacing w:after="0" w:line="348" w:lineRule="auto"/>
        <w:jc w:val="both"/>
        <w:rPr>
          <w:rFonts w:ascii="Times New Roman" w:hAnsi="Times New Roman"/>
          <w:b/>
          <w:sz w:val="24"/>
          <w:szCs w:val="24"/>
          <w:lang w:val="bg-BG"/>
        </w:rPr>
      </w:pPr>
      <w:r w:rsidRPr="00456237">
        <w:rPr>
          <w:rFonts w:ascii="Times New Roman" w:hAnsi="Times New Roman"/>
          <w:b/>
          <w:sz w:val="24"/>
          <w:szCs w:val="24"/>
        </w:rPr>
        <w:t xml:space="preserve">IV.   </w:t>
      </w:r>
      <w:r w:rsidR="00B06006" w:rsidRPr="00456237">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456237" w:rsidRDefault="00BF5DE0" w:rsidP="002D5A5E">
      <w:pPr>
        <w:pStyle w:val="a3"/>
        <w:numPr>
          <w:ilvl w:val="0"/>
          <w:numId w:val="13"/>
        </w:numPr>
        <w:spacing w:line="348" w:lineRule="auto"/>
        <w:jc w:val="both"/>
        <w:rPr>
          <w:rFonts w:ascii="Times New Roman" w:hAnsi="Times New Roman"/>
          <w:b/>
          <w:sz w:val="24"/>
          <w:szCs w:val="24"/>
          <w:lang w:val="bg-BG"/>
        </w:rPr>
      </w:pPr>
      <w:r w:rsidRPr="00456237">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456237" w:rsidRDefault="00007236"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 xml:space="preserve">При изграждането и експлоатацията на </w:t>
      </w:r>
      <w:r w:rsidR="00A21CF7" w:rsidRPr="00456237">
        <w:rPr>
          <w:rFonts w:ascii="Times New Roman" w:eastAsia="Calibri" w:hAnsi="Times New Roman"/>
          <w:sz w:val="24"/>
          <w:szCs w:val="24"/>
          <w:lang w:val="bg-BG"/>
        </w:rPr>
        <w:t>сксладов</w:t>
      </w:r>
      <w:r w:rsidR="00456237" w:rsidRPr="00456237">
        <w:rPr>
          <w:rFonts w:ascii="Times New Roman" w:eastAsia="Calibri" w:hAnsi="Times New Roman"/>
          <w:sz w:val="24"/>
          <w:szCs w:val="24"/>
          <w:lang w:val="bg-BG"/>
        </w:rPr>
        <w:t xml:space="preserve">о-обслужващата </w:t>
      </w:r>
      <w:r w:rsidR="00A21CF7" w:rsidRPr="00456237">
        <w:rPr>
          <w:rFonts w:ascii="Times New Roman" w:eastAsia="Calibri" w:hAnsi="Times New Roman"/>
          <w:sz w:val="24"/>
          <w:szCs w:val="24"/>
          <w:lang w:val="bg-BG"/>
        </w:rPr>
        <w:t>база</w:t>
      </w:r>
      <w:r w:rsidR="00123980" w:rsidRPr="00456237">
        <w:rPr>
          <w:rFonts w:ascii="Times New Roman" w:eastAsia="Calibri" w:hAnsi="Times New Roman"/>
          <w:sz w:val="24"/>
          <w:szCs w:val="24"/>
          <w:lang w:val="bg-BG"/>
        </w:rPr>
        <w:t>, администрация и сондажен кладенец</w:t>
      </w:r>
      <w:r w:rsidR="00B0148D" w:rsidRPr="00456237">
        <w:rPr>
          <w:rFonts w:ascii="Times New Roman" w:eastAsia="Calibri" w:hAnsi="Times New Roman"/>
          <w:sz w:val="24"/>
          <w:szCs w:val="24"/>
          <w:lang w:val="bg-BG"/>
        </w:rPr>
        <w:t xml:space="preserve"> </w:t>
      </w:r>
      <w:r w:rsidRPr="00456237">
        <w:rPr>
          <w:rFonts w:ascii="Times New Roman" w:eastAsia="Calibri" w:hAnsi="Times New Roman"/>
          <w:sz w:val="24"/>
          <w:szCs w:val="24"/>
          <w:lang w:val="bg-BG"/>
        </w:rPr>
        <w:t xml:space="preserve">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456237">
        <w:rPr>
          <w:rFonts w:ascii="Times New Roman" w:eastAsia="Calibri" w:hAnsi="Times New Roman"/>
          <w:sz w:val="24"/>
          <w:szCs w:val="24"/>
          <w:lang w:val="bg-BG"/>
        </w:rPr>
        <w:t xml:space="preserve"> </w:t>
      </w:r>
    </w:p>
    <w:p w:rsidR="004E1A84" w:rsidRPr="00456237" w:rsidRDefault="004E1A84"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456237" w:rsidRDefault="005D3799"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456237" w:rsidRDefault="005D3799"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456237" w:rsidRDefault="00FD1BBD"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 xml:space="preserve">Не се очаква отрицателно въздействие върху водите. </w:t>
      </w:r>
      <w:r w:rsidRPr="00456237">
        <w:rPr>
          <w:rFonts w:ascii="Times New Roman" w:eastAsia="Calibri" w:hAnsi="Times New Roman"/>
          <w:sz w:val="24"/>
          <w:szCs w:val="24"/>
        </w:rPr>
        <w:t xml:space="preserve">Битовите отпадъчни води от </w:t>
      </w:r>
      <w:r w:rsidR="00B0148D" w:rsidRPr="00456237">
        <w:rPr>
          <w:rFonts w:ascii="Times New Roman" w:eastAsia="Calibri" w:hAnsi="Times New Roman"/>
          <w:sz w:val="24"/>
          <w:szCs w:val="24"/>
          <w:lang w:val="bg-BG"/>
        </w:rPr>
        <w:t>обекта</w:t>
      </w:r>
      <w:r w:rsidR="00934687" w:rsidRPr="00456237">
        <w:rPr>
          <w:rFonts w:ascii="Times New Roman" w:eastAsia="Calibri" w:hAnsi="Times New Roman"/>
          <w:sz w:val="24"/>
          <w:szCs w:val="24"/>
          <w:lang w:val="bg-BG"/>
        </w:rPr>
        <w:t xml:space="preserve"> ще бъдат зауствани във водоплътна изгребна яма в имота</w:t>
      </w:r>
      <w:r w:rsidRPr="00456237">
        <w:rPr>
          <w:rFonts w:ascii="Times New Roman" w:eastAsia="Calibri" w:hAnsi="Times New Roman"/>
          <w:sz w:val="24"/>
          <w:szCs w:val="24"/>
        </w:rPr>
        <w:t>.</w:t>
      </w:r>
    </w:p>
    <w:p w:rsidR="004E1A84" w:rsidRPr="00456237" w:rsidRDefault="004E1A84" w:rsidP="002D5A5E">
      <w:pPr>
        <w:spacing w:after="0" w:line="348" w:lineRule="auto"/>
        <w:ind w:firstLine="709"/>
        <w:jc w:val="both"/>
        <w:rPr>
          <w:rFonts w:ascii="Times New Roman" w:eastAsia="Calibri" w:hAnsi="Times New Roman"/>
          <w:sz w:val="24"/>
          <w:szCs w:val="24"/>
          <w:lang w:val="bg-BG"/>
        </w:rPr>
      </w:pPr>
      <w:r w:rsidRPr="00456237">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C77B82" w:rsidRPr="00544407" w:rsidRDefault="00C77B82"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Предвиден</w:t>
      </w:r>
      <w:r w:rsidR="00B71903" w:rsidRPr="00544407">
        <w:rPr>
          <w:rFonts w:ascii="Times New Roman" w:eastAsia="Calibri" w:hAnsi="Times New Roman"/>
          <w:sz w:val="24"/>
          <w:szCs w:val="24"/>
          <w:lang w:val="bg-BG"/>
        </w:rPr>
        <w:t>ата за изграждане база</w:t>
      </w:r>
      <w:r w:rsidR="00B0148D" w:rsidRPr="00544407">
        <w:rPr>
          <w:rFonts w:ascii="Times New Roman" w:eastAsia="Calibri" w:hAnsi="Times New Roman"/>
          <w:sz w:val="24"/>
          <w:szCs w:val="24"/>
          <w:lang w:val="bg-BG"/>
        </w:rPr>
        <w:t xml:space="preserve"> за </w:t>
      </w:r>
      <w:r w:rsidR="00544407" w:rsidRPr="00544407">
        <w:rPr>
          <w:rFonts w:ascii="Times New Roman" w:hAnsi="Times New Roman"/>
          <w:sz w:val="24"/>
          <w:szCs w:val="24"/>
        </w:rPr>
        <w:t>складова, административна и обществено обслужваща дейност</w:t>
      </w:r>
      <w:r w:rsidR="00B71903" w:rsidRPr="00544407">
        <w:rPr>
          <w:rFonts w:ascii="Times New Roman" w:eastAsia="Calibri" w:hAnsi="Times New Roman"/>
          <w:sz w:val="24"/>
          <w:szCs w:val="24"/>
          <w:lang w:val="bg-BG"/>
        </w:rPr>
        <w:t xml:space="preserve"> ще</w:t>
      </w:r>
      <w:r w:rsidRPr="00544407">
        <w:rPr>
          <w:rFonts w:ascii="Times New Roman" w:eastAsia="Calibri" w:hAnsi="Times New Roman"/>
          <w:sz w:val="24"/>
          <w:szCs w:val="24"/>
          <w:lang w:val="bg-BG"/>
        </w:rPr>
        <w:t xml:space="preserve"> се вписва в околната среда.</w:t>
      </w:r>
    </w:p>
    <w:p w:rsidR="00C77B82" w:rsidRPr="00544407" w:rsidRDefault="00C77B82"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lastRenderedPageBreak/>
        <w:t xml:space="preserve">Изграждането на </w:t>
      </w:r>
      <w:r w:rsidR="00B0148D" w:rsidRPr="00544407">
        <w:rPr>
          <w:rFonts w:ascii="Times New Roman" w:eastAsia="Calibri" w:hAnsi="Times New Roman"/>
          <w:sz w:val="24"/>
          <w:szCs w:val="24"/>
          <w:lang w:val="bg-BG"/>
        </w:rPr>
        <w:t>сградите</w:t>
      </w:r>
      <w:r w:rsidR="009A7669" w:rsidRPr="00544407">
        <w:rPr>
          <w:rFonts w:ascii="Times New Roman" w:eastAsia="Calibri" w:hAnsi="Times New Roman"/>
          <w:sz w:val="24"/>
          <w:szCs w:val="24"/>
          <w:lang w:val="bg-BG"/>
        </w:rPr>
        <w:t xml:space="preserve"> </w:t>
      </w:r>
      <w:r w:rsidRPr="00544407">
        <w:rPr>
          <w:rFonts w:ascii="Times New Roman" w:eastAsia="Calibri" w:hAnsi="Times New Roman"/>
          <w:sz w:val="24"/>
          <w:szCs w:val="24"/>
          <w:lang w:val="bg-BG"/>
        </w:rPr>
        <w:t>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872823" w:rsidRPr="00544407" w:rsidRDefault="00872823"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За изграждането на сондажния кладенец ще се открие процедура за получаване на разрешително за изграждане от БД-ИБР и ще се осъществява контрол на водния баланс чрез монтирането на водомер.</w:t>
      </w:r>
    </w:p>
    <w:p w:rsidR="00C77B82" w:rsidRPr="00544407" w:rsidRDefault="00C77B82"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544407">
        <w:rPr>
          <w:rFonts w:ascii="Times New Roman" w:hAnsi="Times New Roman"/>
          <w:sz w:val="24"/>
          <w:szCs w:val="24"/>
        </w:rPr>
        <w:t>биологичното разнообразие и неговите елементи</w:t>
      </w:r>
      <w:r w:rsidRPr="00544407">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544407" w:rsidRDefault="004E1A84"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544407" w:rsidRDefault="004E1A84"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 xml:space="preserve">По време на експлоатацията на </w:t>
      </w:r>
      <w:r w:rsidR="00A21810" w:rsidRPr="00544407">
        <w:rPr>
          <w:rFonts w:ascii="Times New Roman" w:eastAsia="Calibri" w:hAnsi="Times New Roman"/>
          <w:sz w:val="24"/>
          <w:szCs w:val="24"/>
          <w:lang w:val="bg-BG"/>
        </w:rPr>
        <w:t>складовата база</w:t>
      </w:r>
      <w:r w:rsidR="00667FFE" w:rsidRPr="00544407">
        <w:rPr>
          <w:rFonts w:ascii="Times New Roman" w:eastAsia="Calibri" w:hAnsi="Times New Roman"/>
          <w:sz w:val="24"/>
          <w:szCs w:val="24"/>
          <w:lang w:val="bg-BG"/>
        </w:rPr>
        <w:t xml:space="preserve"> и административна сграда </w:t>
      </w:r>
      <w:r w:rsidRPr="00544407">
        <w:rPr>
          <w:rFonts w:ascii="Times New Roman" w:eastAsia="Calibri" w:hAnsi="Times New Roman"/>
          <w:sz w:val="24"/>
          <w:szCs w:val="24"/>
          <w:lang w:val="bg-BG"/>
        </w:rPr>
        <w:t xml:space="preserve">формираните отпадъци ще се събират в контейнери, които ще се обслужват от фирмата по сметосъбиране и сметоизвозване </w:t>
      </w:r>
      <w:r w:rsidR="00BE0C29" w:rsidRPr="00544407">
        <w:rPr>
          <w:rFonts w:ascii="Times New Roman" w:eastAsia="Calibri" w:hAnsi="Times New Roman"/>
          <w:sz w:val="24"/>
          <w:szCs w:val="24"/>
          <w:lang w:val="bg-BG"/>
        </w:rPr>
        <w:t>за</w:t>
      </w:r>
      <w:r w:rsidRPr="00544407">
        <w:rPr>
          <w:rFonts w:ascii="Times New Roman" w:eastAsia="Calibri" w:hAnsi="Times New Roman"/>
          <w:sz w:val="24"/>
          <w:szCs w:val="24"/>
          <w:lang w:val="bg-BG"/>
        </w:rPr>
        <w:t xml:space="preserve"> района, чрез сключване на договор.</w:t>
      </w:r>
    </w:p>
    <w:p w:rsidR="004E1A84" w:rsidRPr="00544407" w:rsidRDefault="00BE0C29" w:rsidP="001B137C">
      <w:pPr>
        <w:spacing w:after="0" w:line="348"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544407">
        <w:rPr>
          <w:rFonts w:ascii="Times New Roman" w:eastAsia="Calibri" w:hAnsi="Times New Roman"/>
          <w:sz w:val="24"/>
          <w:szCs w:val="24"/>
          <w:lang w:val="bg-BG"/>
        </w:rPr>
        <w:t>чаква въздействие върх</w:t>
      </w:r>
      <w:r w:rsidRPr="00544407">
        <w:rPr>
          <w:rFonts w:ascii="Times New Roman" w:eastAsia="Calibri" w:hAnsi="Times New Roman"/>
          <w:sz w:val="24"/>
          <w:szCs w:val="24"/>
          <w:lang w:val="bg-BG"/>
        </w:rPr>
        <w:t>у този компонент.</w:t>
      </w:r>
    </w:p>
    <w:p w:rsidR="004E1A84" w:rsidRPr="00B020F3" w:rsidRDefault="004E1A84" w:rsidP="001B137C">
      <w:pPr>
        <w:pStyle w:val="a3"/>
        <w:spacing w:after="0" w:line="348" w:lineRule="auto"/>
        <w:ind w:left="750"/>
        <w:jc w:val="both"/>
        <w:rPr>
          <w:rFonts w:ascii="Times New Roman" w:hAnsi="Times New Roman"/>
          <w:b/>
          <w:sz w:val="24"/>
          <w:szCs w:val="24"/>
          <w:lang w:val="bg-BG"/>
        </w:rPr>
      </w:pPr>
    </w:p>
    <w:p w:rsidR="00BF5DE0" w:rsidRPr="00B020F3" w:rsidRDefault="00BF5DE0" w:rsidP="001B137C">
      <w:pPr>
        <w:pStyle w:val="a3"/>
        <w:numPr>
          <w:ilvl w:val="0"/>
          <w:numId w:val="13"/>
        </w:numPr>
        <w:spacing w:after="0" w:line="348" w:lineRule="auto"/>
        <w:jc w:val="both"/>
        <w:rPr>
          <w:rFonts w:ascii="Times New Roman" w:hAnsi="Times New Roman"/>
          <w:b/>
          <w:sz w:val="24"/>
          <w:szCs w:val="24"/>
        </w:rPr>
      </w:pPr>
      <w:r w:rsidRPr="00B020F3">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B020F3" w:rsidRDefault="00E5621C" w:rsidP="001B137C">
      <w:pPr>
        <w:spacing w:after="0" w:line="348" w:lineRule="auto"/>
        <w:ind w:firstLine="709"/>
        <w:jc w:val="both"/>
        <w:rPr>
          <w:rFonts w:ascii="Times New Roman" w:eastAsia="Calibri" w:hAnsi="Times New Roman"/>
          <w:sz w:val="24"/>
          <w:szCs w:val="24"/>
          <w:lang w:val="bg-BG"/>
        </w:rPr>
      </w:pPr>
      <w:r w:rsidRPr="00B020F3">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B020F3" w:rsidRDefault="00E5621C" w:rsidP="001B137C">
      <w:pPr>
        <w:spacing w:after="0" w:line="348" w:lineRule="auto"/>
        <w:ind w:firstLine="709"/>
        <w:jc w:val="both"/>
        <w:rPr>
          <w:rFonts w:ascii="Times New Roman" w:eastAsia="Calibri" w:hAnsi="Times New Roman"/>
          <w:sz w:val="24"/>
          <w:szCs w:val="24"/>
          <w:lang w:val="bg-BG"/>
        </w:rPr>
      </w:pPr>
      <w:r w:rsidRPr="00B020F3">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B020F3" w:rsidRDefault="00E5621C" w:rsidP="001B137C">
      <w:pPr>
        <w:spacing w:after="0" w:line="341" w:lineRule="auto"/>
        <w:ind w:firstLine="709"/>
        <w:jc w:val="both"/>
        <w:rPr>
          <w:rFonts w:ascii="Times New Roman" w:eastAsia="Calibri" w:hAnsi="Times New Roman"/>
          <w:sz w:val="24"/>
          <w:szCs w:val="24"/>
          <w:lang w:val="bg-BG"/>
        </w:rPr>
      </w:pPr>
      <w:r w:rsidRPr="00B020F3">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B020F3" w:rsidRDefault="00E5621C" w:rsidP="001B137C">
      <w:pPr>
        <w:spacing w:after="0" w:line="341" w:lineRule="auto"/>
        <w:ind w:firstLine="709"/>
        <w:jc w:val="both"/>
        <w:rPr>
          <w:rFonts w:ascii="Times New Roman" w:eastAsia="Calibri" w:hAnsi="Times New Roman"/>
          <w:sz w:val="24"/>
          <w:szCs w:val="24"/>
          <w:lang w:val="bg-BG"/>
        </w:rPr>
      </w:pPr>
      <w:r w:rsidRPr="00B020F3">
        <w:rPr>
          <w:rFonts w:ascii="Times New Roman" w:eastAsia="Calibri" w:hAnsi="Times New Roman"/>
          <w:sz w:val="24"/>
          <w:szCs w:val="24"/>
          <w:lang w:val="bg-BG"/>
        </w:rPr>
        <w:lastRenderedPageBreak/>
        <w:t>Защитените зони са част от Европейската екологична мрежа НАТУРА 2000.</w:t>
      </w:r>
    </w:p>
    <w:p w:rsidR="005B0480" w:rsidRPr="00772808" w:rsidRDefault="005B0480" w:rsidP="001B137C">
      <w:pPr>
        <w:spacing w:after="0" w:line="341" w:lineRule="auto"/>
        <w:ind w:firstLine="709"/>
        <w:jc w:val="both"/>
        <w:rPr>
          <w:rFonts w:ascii="Times New Roman" w:hAnsi="Times New Roman"/>
          <w:sz w:val="24"/>
          <w:szCs w:val="24"/>
        </w:rPr>
      </w:pPr>
      <w:r w:rsidRPr="00772808">
        <w:rPr>
          <w:rFonts w:ascii="Times New Roman" w:hAnsi="Times New Roman"/>
          <w:sz w:val="24"/>
          <w:szCs w:val="24"/>
          <w:lang w:val="bg-BG"/>
        </w:rPr>
        <w:t xml:space="preserve">От представеното писмо № ОВОС-2951-2 / 30.12.2025г.,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w:t>
      </w:r>
    </w:p>
    <w:p w:rsidR="005B0480" w:rsidRDefault="005B0480" w:rsidP="001B137C">
      <w:pPr>
        <w:spacing w:after="0" w:line="341" w:lineRule="auto"/>
        <w:ind w:firstLine="709"/>
        <w:jc w:val="both"/>
        <w:rPr>
          <w:rFonts w:ascii="Times New Roman" w:eastAsia="Calibri" w:hAnsi="Times New Roman"/>
          <w:sz w:val="24"/>
          <w:szCs w:val="24"/>
          <w:lang w:val="bg-BG"/>
        </w:rPr>
      </w:pPr>
      <w:r w:rsidRPr="008C6AD8">
        <w:rPr>
          <w:rFonts w:ascii="Times New Roman" w:hAnsi="Times New Roman"/>
          <w:sz w:val="24"/>
          <w:szCs w:val="24"/>
          <w:lang w:val="bg-BG"/>
        </w:rPr>
        <w:t xml:space="preserve">Най – близко разположените защитени зони от Европейската екологична мрежа „НАТУРА 2000“ </w:t>
      </w:r>
      <w:r>
        <w:rPr>
          <w:rFonts w:ascii="Times New Roman" w:hAnsi="Times New Roman"/>
          <w:sz w:val="24"/>
          <w:szCs w:val="24"/>
          <w:lang w:val="bg-BG"/>
        </w:rPr>
        <w:t xml:space="preserve">са: </w:t>
      </w:r>
      <w:r w:rsidRPr="00110237">
        <w:rPr>
          <w:rFonts w:ascii="Times New Roman" w:hAnsi="Times New Roman"/>
          <w:sz w:val="24"/>
          <w:szCs w:val="24"/>
        </w:rPr>
        <w:t>BG0000578 „Река Марица“ за опазване на природните местообитания и на дивата флора и фауна, обявена със Заповед № 728 / 19.08.2024г. (ДВ, бр. 74 / 2024г.) на Министъра на околната среда и водите и BG0002087 „Марица-Пловдив“ за опазване на дивите птици, обявена със Заповед № РД-836/17.11.2008г. (ДВ, бр. 108 / 2008г.) на Министъра на околната среда и водите.</w:t>
      </w:r>
      <w:r w:rsidR="00664ED2" w:rsidRPr="0052710B">
        <w:rPr>
          <w:rFonts w:ascii="Times New Roman" w:eastAsia="Calibri" w:hAnsi="Times New Roman"/>
          <w:sz w:val="24"/>
          <w:szCs w:val="24"/>
          <w:highlight w:val="green"/>
          <w:lang w:val="bg-BG"/>
        </w:rPr>
        <w:t xml:space="preserve"> </w:t>
      </w:r>
    </w:p>
    <w:p w:rsidR="00E5621C" w:rsidRPr="00544407" w:rsidRDefault="00E5621C"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 xml:space="preserve">Площадката остои на приблизително </w:t>
      </w:r>
      <w:r w:rsidR="00544407" w:rsidRPr="00544407">
        <w:rPr>
          <w:rFonts w:ascii="Times New Roman" w:eastAsia="Calibri" w:hAnsi="Times New Roman"/>
          <w:sz w:val="24"/>
          <w:szCs w:val="24"/>
          <w:lang w:val="bg-BG"/>
        </w:rPr>
        <w:t>1</w:t>
      </w:r>
      <w:r w:rsidR="00667FFE" w:rsidRPr="00544407">
        <w:rPr>
          <w:rFonts w:ascii="Times New Roman" w:eastAsia="Calibri" w:hAnsi="Times New Roman"/>
          <w:sz w:val="24"/>
          <w:szCs w:val="24"/>
          <w:lang w:val="bg-BG"/>
        </w:rPr>
        <w:t>,</w:t>
      </w:r>
      <w:r w:rsidR="00544407" w:rsidRPr="00544407">
        <w:rPr>
          <w:rFonts w:ascii="Times New Roman" w:eastAsia="Calibri" w:hAnsi="Times New Roman"/>
          <w:sz w:val="24"/>
          <w:szCs w:val="24"/>
          <w:lang w:val="bg-BG"/>
        </w:rPr>
        <w:t>10</w:t>
      </w:r>
      <w:r w:rsidR="00667FFE" w:rsidRPr="00544407">
        <w:rPr>
          <w:rFonts w:ascii="Times New Roman" w:eastAsia="Calibri" w:hAnsi="Times New Roman"/>
          <w:sz w:val="24"/>
          <w:szCs w:val="24"/>
          <w:lang w:val="bg-BG"/>
        </w:rPr>
        <w:t xml:space="preserve"> км </w:t>
      </w:r>
      <w:r w:rsidRPr="00544407">
        <w:rPr>
          <w:rFonts w:ascii="Times New Roman" w:eastAsia="Calibri" w:hAnsi="Times New Roman"/>
          <w:sz w:val="24"/>
          <w:szCs w:val="24"/>
          <w:lang w:val="bg-BG"/>
        </w:rPr>
        <w:t xml:space="preserve">по права линия от най – близката точка на границите </w:t>
      </w:r>
      <w:r w:rsidR="00544407" w:rsidRPr="00544407">
        <w:rPr>
          <w:rFonts w:ascii="Times New Roman" w:eastAsia="Calibri" w:hAnsi="Times New Roman"/>
          <w:sz w:val="24"/>
          <w:szCs w:val="24"/>
          <w:lang w:val="bg-BG"/>
        </w:rPr>
        <w:t>на защитените зони</w:t>
      </w:r>
      <w:r w:rsidRPr="00544407">
        <w:rPr>
          <w:rFonts w:ascii="Times New Roman" w:eastAsia="Calibri" w:hAnsi="Times New Roman"/>
          <w:sz w:val="24"/>
          <w:szCs w:val="24"/>
          <w:lang w:val="bg-BG"/>
        </w:rPr>
        <w:t xml:space="preserve">,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544407" w:rsidRDefault="0037272F"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52710B" w:rsidRDefault="0037272F" w:rsidP="001B137C">
      <w:pPr>
        <w:spacing w:after="0" w:line="341" w:lineRule="auto"/>
        <w:ind w:firstLine="709"/>
        <w:jc w:val="both"/>
        <w:rPr>
          <w:rFonts w:ascii="Times New Roman" w:eastAsia="Calibri" w:hAnsi="Times New Roman"/>
          <w:sz w:val="24"/>
          <w:szCs w:val="24"/>
          <w:highlight w:val="green"/>
          <w:lang w:val="bg-BG"/>
        </w:rPr>
      </w:pPr>
    </w:p>
    <w:p w:rsidR="00BF5DE0" w:rsidRPr="00544407" w:rsidRDefault="00BF5DE0" w:rsidP="001B137C">
      <w:pPr>
        <w:pStyle w:val="a3"/>
        <w:numPr>
          <w:ilvl w:val="0"/>
          <w:numId w:val="13"/>
        </w:numPr>
        <w:spacing w:after="0" w:line="341" w:lineRule="auto"/>
        <w:ind w:left="748"/>
        <w:jc w:val="both"/>
        <w:rPr>
          <w:rFonts w:ascii="Times New Roman" w:hAnsi="Times New Roman"/>
          <w:b/>
          <w:sz w:val="24"/>
          <w:szCs w:val="24"/>
        </w:rPr>
      </w:pPr>
      <w:r w:rsidRPr="00544407">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544407" w:rsidRDefault="00DB49D8"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 xml:space="preserve">Инвестиционното предложение за </w:t>
      </w:r>
      <w:r w:rsidR="00CD42FF" w:rsidRPr="00544407">
        <w:rPr>
          <w:rFonts w:ascii="Times New Roman" w:eastAsia="Calibri" w:hAnsi="Times New Roman"/>
          <w:sz w:val="24"/>
          <w:szCs w:val="24"/>
          <w:lang w:val="bg-BG"/>
        </w:rPr>
        <w:t xml:space="preserve">изграждане на </w:t>
      </w:r>
      <w:r w:rsidR="00544407" w:rsidRPr="00544407">
        <w:rPr>
          <w:rFonts w:ascii="Times New Roman" w:eastAsia="Calibri" w:hAnsi="Times New Roman"/>
          <w:sz w:val="24"/>
          <w:szCs w:val="24"/>
          <w:lang w:val="bg-BG"/>
        </w:rPr>
        <w:t>складова, административна и обслужваща</w:t>
      </w:r>
      <w:r w:rsidR="000A2AD3" w:rsidRPr="00544407">
        <w:rPr>
          <w:rFonts w:ascii="Times New Roman" w:eastAsia="Calibri" w:hAnsi="Times New Roman"/>
          <w:sz w:val="24"/>
          <w:szCs w:val="24"/>
          <w:lang w:val="bg-BG"/>
        </w:rPr>
        <w:t xml:space="preserve"> база</w:t>
      </w:r>
      <w:r w:rsidR="00440778" w:rsidRPr="00544407">
        <w:rPr>
          <w:rFonts w:ascii="Times New Roman" w:eastAsia="Calibri" w:hAnsi="Times New Roman"/>
          <w:sz w:val="24"/>
          <w:szCs w:val="24"/>
          <w:lang w:val="bg-BG"/>
        </w:rPr>
        <w:t xml:space="preserve"> </w:t>
      </w:r>
      <w:r w:rsidR="000A2AD3" w:rsidRPr="00544407">
        <w:rPr>
          <w:rFonts w:ascii="Times New Roman" w:eastAsia="Calibri" w:hAnsi="Times New Roman"/>
          <w:sz w:val="24"/>
          <w:szCs w:val="24"/>
          <w:lang w:val="bg-BG"/>
        </w:rPr>
        <w:t>и сондажен кладенец</w:t>
      </w:r>
      <w:r w:rsidRPr="00544407">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544407" w:rsidRDefault="00DB49D8"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544407" w:rsidRDefault="00DD539D"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lang w:val="bg-BG"/>
        </w:rPr>
        <w:t>Строител</w:t>
      </w:r>
      <w:r w:rsidR="00CD42FF" w:rsidRPr="00544407">
        <w:rPr>
          <w:rFonts w:ascii="Times New Roman" w:eastAsia="Calibri" w:hAnsi="Times New Roman"/>
          <w:sz w:val="24"/>
          <w:szCs w:val="24"/>
          <w:lang w:val="bg-BG"/>
        </w:rPr>
        <w:t>ят</w:t>
      </w:r>
      <w:r w:rsidRPr="00544407">
        <w:rPr>
          <w:rFonts w:ascii="Times New Roman" w:eastAsia="Calibri" w:hAnsi="Times New Roman"/>
          <w:sz w:val="24"/>
          <w:szCs w:val="24"/>
          <w:lang w:val="bg-BG"/>
        </w:rPr>
        <w:t xml:space="preserve"> на </w:t>
      </w:r>
      <w:r w:rsidR="00440778" w:rsidRPr="00544407">
        <w:rPr>
          <w:rFonts w:ascii="Times New Roman" w:eastAsia="Calibri" w:hAnsi="Times New Roman"/>
          <w:sz w:val="24"/>
          <w:szCs w:val="24"/>
          <w:lang w:val="bg-BG"/>
        </w:rPr>
        <w:t>обекта</w:t>
      </w:r>
      <w:r w:rsidRPr="00544407">
        <w:rPr>
          <w:rFonts w:ascii="Times New Roman" w:eastAsia="Calibri" w:hAnsi="Times New Roman"/>
          <w:sz w:val="24"/>
          <w:szCs w:val="24"/>
          <w:lang w:val="bg-BG"/>
        </w:rPr>
        <w:t>, съгласно изискванията за здравословни и безопасни условия на труд,</w:t>
      </w:r>
      <w:r w:rsidRPr="00544407">
        <w:rPr>
          <w:rFonts w:ascii="Times New Roman" w:eastAsia="Calibri" w:hAnsi="Times New Roman"/>
          <w:sz w:val="24"/>
          <w:szCs w:val="24"/>
        </w:rPr>
        <w:t xml:space="preserve"> ще осигур</w:t>
      </w:r>
      <w:r w:rsidR="006716E2" w:rsidRPr="00544407">
        <w:rPr>
          <w:rFonts w:ascii="Times New Roman" w:eastAsia="Calibri" w:hAnsi="Times New Roman"/>
          <w:sz w:val="24"/>
          <w:szCs w:val="24"/>
          <w:lang w:val="bg-BG"/>
        </w:rPr>
        <w:t>и</w:t>
      </w:r>
      <w:r w:rsidRPr="00544407">
        <w:rPr>
          <w:rFonts w:ascii="Times New Roman" w:eastAsia="Calibri" w:hAnsi="Times New Roman"/>
          <w:sz w:val="24"/>
          <w:szCs w:val="24"/>
        </w:rPr>
        <w:t xml:space="preserve"> индивидуални средства за защита: работно облекло на </w:t>
      </w:r>
      <w:r w:rsidR="00CD42FF" w:rsidRPr="00544407">
        <w:rPr>
          <w:rFonts w:ascii="Times New Roman" w:eastAsia="Calibri" w:hAnsi="Times New Roman"/>
          <w:sz w:val="24"/>
          <w:szCs w:val="24"/>
          <w:lang w:val="bg-BG"/>
        </w:rPr>
        <w:t>заетите работници</w:t>
      </w:r>
      <w:r w:rsidRPr="00544407">
        <w:rPr>
          <w:rFonts w:ascii="Times New Roman" w:eastAsia="Calibri" w:hAnsi="Times New Roman"/>
          <w:sz w:val="24"/>
          <w:szCs w:val="24"/>
        </w:rPr>
        <w:t xml:space="preserve"> и на обслужващия персонал</w:t>
      </w:r>
      <w:r w:rsidR="00A22B5A" w:rsidRPr="00544407">
        <w:rPr>
          <w:rFonts w:ascii="Times New Roman" w:eastAsia="Calibri" w:hAnsi="Times New Roman"/>
          <w:sz w:val="24"/>
          <w:szCs w:val="24"/>
          <w:lang w:val="bg-BG"/>
        </w:rPr>
        <w:t>,</w:t>
      </w:r>
      <w:r w:rsidRPr="00544407">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544407">
        <w:rPr>
          <w:rFonts w:ascii="Times New Roman" w:eastAsia="Calibri" w:hAnsi="Times New Roman"/>
          <w:sz w:val="24"/>
          <w:szCs w:val="24"/>
          <w:lang w:val="bg-BG"/>
        </w:rPr>
        <w:t xml:space="preserve"> </w:t>
      </w:r>
      <w:r w:rsidRPr="00544407">
        <w:rPr>
          <w:rFonts w:ascii="Times New Roman" w:eastAsia="Calibri" w:hAnsi="Times New Roman"/>
          <w:sz w:val="24"/>
          <w:szCs w:val="24"/>
        </w:rPr>
        <w:t xml:space="preserve">По отношение на трудовия риск </w:t>
      </w:r>
      <w:r w:rsidRPr="00544407">
        <w:rPr>
          <w:rFonts w:ascii="Times New Roman" w:eastAsia="Calibri" w:hAnsi="Times New Roman"/>
          <w:sz w:val="24"/>
          <w:szCs w:val="24"/>
        </w:rPr>
        <w:lastRenderedPageBreak/>
        <w:t>задължително</w:t>
      </w:r>
      <w:r w:rsidRPr="00544407">
        <w:rPr>
          <w:rFonts w:ascii="Times New Roman" w:eastAsia="Calibri" w:hAnsi="Times New Roman"/>
          <w:sz w:val="24"/>
          <w:szCs w:val="24"/>
          <w:lang w:val="bg-BG"/>
        </w:rPr>
        <w:t xml:space="preserve"> ще се спазва</w:t>
      </w:r>
      <w:r w:rsidRPr="00544407">
        <w:rPr>
          <w:rFonts w:ascii="Times New Roman" w:eastAsia="Calibri" w:hAnsi="Times New Roman"/>
          <w:sz w:val="24"/>
          <w:szCs w:val="24"/>
        </w:rPr>
        <w:t xml:space="preserve"> технологичната</w:t>
      </w:r>
      <w:r w:rsidRPr="00544407">
        <w:rPr>
          <w:rFonts w:ascii="Times New Roman" w:eastAsia="Calibri" w:hAnsi="Times New Roman"/>
          <w:sz w:val="24"/>
          <w:szCs w:val="24"/>
          <w:lang w:val="bg-BG"/>
        </w:rPr>
        <w:t xml:space="preserve"> </w:t>
      </w:r>
      <w:r w:rsidRPr="00544407">
        <w:rPr>
          <w:rFonts w:ascii="Times New Roman" w:eastAsia="Calibri" w:hAnsi="Times New Roman"/>
          <w:sz w:val="24"/>
          <w:szCs w:val="24"/>
        </w:rPr>
        <w:t xml:space="preserve">дисцилина и инструкциите за безопасна работа. </w:t>
      </w:r>
      <w:r w:rsidRPr="00544407">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544407" w:rsidRDefault="00A224E7"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rPr>
        <w:t xml:space="preserve">За </w:t>
      </w:r>
      <w:r w:rsidRPr="00544407">
        <w:rPr>
          <w:rFonts w:ascii="Times New Roman" w:eastAsia="Calibri" w:hAnsi="Times New Roman"/>
          <w:sz w:val="24"/>
          <w:szCs w:val="24"/>
          <w:lang w:val="bg-BG"/>
        </w:rPr>
        <w:t xml:space="preserve">реализацията на </w:t>
      </w:r>
      <w:r w:rsidR="00A22B5A" w:rsidRPr="00544407">
        <w:rPr>
          <w:rFonts w:ascii="Times New Roman" w:eastAsia="Calibri" w:hAnsi="Times New Roman"/>
          <w:sz w:val="24"/>
          <w:szCs w:val="24"/>
          <w:lang w:val="bg-BG"/>
        </w:rPr>
        <w:t>обекта</w:t>
      </w:r>
      <w:r w:rsidRPr="0054440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341A4D" w:rsidRDefault="00A224E7" w:rsidP="001B137C">
      <w:pPr>
        <w:spacing w:after="0" w:line="341" w:lineRule="auto"/>
        <w:ind w:firstLine="709"/>
        <w:jc w:val="both"/>
        <w:rPr>
          <w:rFonts w:ascii="Times New Roman" w:eastAsia="Calibri" w:hAnsi="Times New Roman"/>
          <w:sz w:val="24"/>
          <w:szCs w:val="24"/>
          <w:lang w:val="bg-BG"/>
        </w:rPr>
      </w:pPr>
      <w:r w:rsidRPr="00544407">
        <w:rPr>
          <w:rFonts w:ascii="Times New Roman" w:eastAsia="Calibri" w:hAnsi="Times New Roman"/>
          <w:sz w:val="24"/>
          <w:szCs w:val="24"/>
        </w:rPr>
        <w:t>По време на експлоатацията</w:t>
      </w:r>
      <w:r w:rsidR="0014306D" w:rsidRPr="00544407">
        <w:rPr>
          <w:rFonts w:ascii="Times New Roman" w:eastAsia="Calibri" w:hAnsi="Times New Roman"/>
          <w:sz w:val="24"/>
          <w:szCs w:val="24"/>
          <w:lang w:val="bg-BG"/>
        </w:rPr>
        <w:t>,</w:t>
      </w:r>
      <w:r w:rsidRPr="00544407">
        <w:rPr>
          <w:rFonts w:ascii="Times New Roman" w:eastAsia="Calibri" w:hAnsi="Times New Roman"/>
          <w:sz w:val="24"/>
          <w:szCs w:val="24"/>
        </w:rPr>
        <w:t xml:space="preserve"> при неправилна </w:t>
      </w:r>
      <w:r w:rsidRPr="00544407">
        <w:rPr>
          <w:rFonts w:ascii="Times New Roman" w:eastAsia="Calibri" w:hAnsi="Times New Roman"/>
          <w:sz w:val="24"/>
          <w:szCs w:val="24"/>
          <w:lang w:val="bg-BG"/>
        </w:rPr>
        <w:t>работа</w:t>
      </w:r>
      <w:r w:rsidRPr="00544407">
        <w:rPr>
          <w:rFonts w:ascii="Times New Roman" w:eastAsia="Calibri" w:hAnsi="Times New Roman"/>
          <w:sz w:val="24"/>
          <w:szCs w:val="24"/>
        </w:rPr>
        <w:t xml:space="preserve"> и не добра поддръжка на </w:t>
      </w:r>
      <w:r w:rsidRPr="00341A4D">
        <w:rPr>
          <w:rFonts w:ascii="Times New Roman" w:eastAsia="Calibri" w:hAnsi="Times New Roman"/>
          <w:sz w:val="24"/>
          <w:szCs w:val="24"/>
        </w:rPr>
        <w:t>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341A4D" w:rsidRDefault="00A224E7" w:rsidP="001B137C">
      <w:pPr>
        <w:spacing w:after="0" w:line="341"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Инвестиционните</w:t>
      </w:r>
      <w:r w:rsidRPr="00341A4D">
        <w:rPr>
          <w:rFonts w:ascii="Times New Roman" w:eastAsia="Calibri" w:hAnsi="Times New Roman"/>
          <w:sz w:val="24"/>
          <w:szCs w:val="24"/>
        </w:rPr>
        <w:t xml:space="preserve"> проекти, </w:t>
      </w:r>
      <w:r w:rsidRPr="00341A4D">
        <w:rPr>
          <w:rFonts w:ascii="Times New Roman" w:eastAsia="Calibri" w:hAnsi="Times New Roman"/>
          <w:sz w:val="24"/>
          <w:szCs w:val="24"/>
          <w:lang w:val="bg-BG"/>
        </w:rPr>
        <w:t xml:space="preserve">реализацията и </w:t>
      </w:r>
      <w:r w:rsidRPr="00341A4D">
        <w:rPr>
          <w:rFonts w:ascii="Times New Roman" w:eastAsia="Calibri" w:hAnsi="Times New Roman"/>
          <w:sz w:val="24"/>
          <w:szCs w:val="24"/>
        </w:rPr>
        <w:t>експлоатацията на обект</w:t>
      </w:r>
      <w:r w:rsidR="00E82649" w:rsidRPr="00341A4D">
        <w:rPr>
          <w:rFonts w:ascii="Times New Roman" w:eastAsia="Calibri" w:hAnsi="Times New Roman"/>
          <w:sz w:val="24"/>
          <w:szCs w:val="24"/>
          <w:lang w:val="bg-BG"/>
        </w:rPr>
        <w:t>а</w:t>
      </w:r>
      <w:r w:rsidRPr="00341A4D">
        <w:rPr>
          <w:rFonts w:ascii="Times New Roman" w:eastAsia="Calibri" w:hAnsi="Times New Roman"/>
          <w:sz w:val="24"/>
          <w:szCs w:val="24"/>
        </w:rPr>
        <w:t xml:space="preserve"> ще бъдат изпълнени </w:t>
      </w:r>
      <w:r w:rsidRPr="00341A4D">
        <w:rPr>
          <w:rFonts w:ascii="Times New Roman" w:eastAsia="Calibri" w:hAnsi="Times New Roman"/>
          <w:sz w:val="24"/>
          <w:szCs w:val="24"/>
          <w:lang w:val="bg-BG"/>
        </w:rPr>
        <w:t>в съответствие с действащата техническа и нормативна база.</w:t>
      </w:r>
    </w:p>
    <w:p w:rsidR="00334F90" w:rsidRPr="00341A4D" w:rsidRDefault="00A16F7E" w:rsidP="001B137C">
      <w:pPr>
        <w:spacing w:after="0" w:line="341"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С п</w:t>
      </w:r>
      <w:r w:rsidR="00A224E7" w:rsidRPr="00341A4D">
        <w:rPr>
          <w:rFonts w:ascii="Times New Roman" w:eastAsia="Calibri" w:hAnsi="Times New Roman"/>
          <w:sz w:val="24"/>
          <w:szCs w:val="24"/>
          <w:lang w:val="bg-BG"/>
        </w:rPr>
        <w:t>редвижданията</w:t>
      </w:r>
      <w:r w:rsidRPr="00341A4D">
        <w:rPr>
          <w:rFonts w:ascii="Times New Roman" w:eastAsia="Calibri" w:hAnsi="Times New Roman"/>
          <w:sz w:val="24"/>
          <w:szCs w:val="24"/>
          <w:lang w:val="bg-BG"/>
        </w:rPr>
        <w:t>, залегнали при реализацията</w:t>
      </w:r>
      <w:r w:rsidR="00A224E7" w:rsidRPr="00341A4D">
        <w:rPr>
          <w:rFonts w:ascii="Times New Roman" w:eastAsia="Calibri" w:hAnsi="Times New Roman"/>
          <w:sz w:val="24"/>
          <w:szCs w:val="24"/>
          <w:lang w:val="bg-BG"/>
        </w:rPr>
        <w:t xml:space="preserve"> </w:t>
      </w:r>
      <w:r w:rsidR="00334F90" w:rsidRPr="00341A4D">
        <w:rPr>
          <w:rFonts w:ascii="Times New Roman" w:eastAsia="Calibri" w:hAnsi="Times New Roman"/>
          <w:sz w:val="24"/>
          <w:szCs w:val="24"/>
        </w:rPr>
        <w:t>на</w:t>
      </w:r>
      <w:r w:rsidR="00A224E7" w:rsidRPr="00341A4D">
        <w:rPr>
          <w:rFonts w:ascii="Times New Roman" w:eastAsia="Calibri" w:hAnsi="Times New Roman"/>
          <w:sz w:val="24"/>
          <w:szCs w:val="24"/>
          <w:lang w:val="bg-BG"/>
        </w:rPr>
        <w:t xml:space="preserve"> </w:t>
      </w:r>
      <w:r w:rsidR="00334F90" w:rsidRPr="00341A4D">
        <w:rPr>
          <w:rFonts w:ascii="Times New Roman" w:eastAsia="Calibri" w:hAnsi="Times New Roman"/>
          <w:sz w:val="24"/>
          <w:szCs w:val="24"/>
        </w:rPr>
        <w:t xml:space="preserve">инвестиционното предложение </w:t>
      </w:r>
      <w:r w:rsidR="00A224E7" w:rsidRPr="00341A4D">
        <w:rPr>
          <w:rFonts w:ascii="Times New Roman" w:eastAsia="Calibri" w:hAnsi="Times New Roman"/>
          <w:sz w:val="24"/>
          <w:szCs w:val="24"/>
          <w:lang w:val="bg-BG"/>
        </w:rPr>
        <w:t xml:space="preserve">по отношение на </w:t>
      </w:r>
      <w:r w:rsidR="00334F90" w:rsidRPr="00341A4D">
        <w:rPr>
          <w:rFonts w:ascii="Times New Roman" w:eastAsia="Calibri" w:hAnsi="Times New Roman"/>
          <w:sz w:val="24"/>
          <w:szCs w:val="24"/>
        </w:rPr>
        <w:t>техника и методи, характер и</w:t>
      </w:r>
      <w:r w:rsidR="00A224E7" w:rsidRPr="00341A4D">
        <w:rPr>
          <w:rFonts w:ascii="Times New Roman" w:eastAsia="Calibri" w:hAnsi="Times New Roman"/>
          <w:sz w:val="24"/>
          <w:szCs w:val="24"/>
          <w:lang w:val="bg-BG"/>
        </w:rPr>
        <w:t xml:space="preserve"> </w:t>
      </w:r>
      <w:r w:rsidR="00334F90" w:rsidRPr="00341A4D">
        <w:rPr>
          <w:rFonts w:ascii="Times New Roman" w:eastAsia="Calibri" w:hAnsi="Times New Roman"/>
          <w:sz w:val="24"/>
          <w:szCs w:val="24"/>
        </w:rPr>
        <w:t>мащаб</w:t>
      </w:r>
      <w:r w:rsidR="00A224E7" w:rsidRPr="00341A4D">
        <w:rPr>
          <w:rFonts w:ascii="Times New Roman" w:eastAsia="Calibri" w:hAnsi="Times New Roman"/>
          <w:sz w:val="24"/>
          <w:szCs w:val="24"/>
          <w:lang w:val="bg-BG"/>
        </w:rPr>
        <w:t xml:space="preserve"> </w:t>
      </w:r>
      <w:r w:rsidR="00334F90" w:rsidRPr="00341A4D">
        <w:rPr>
          <w:rFonts w:ascii="Times New Roman" w:eastAsia="Calibri" w:hAnsi="Times New Roman"/>
          <w:sz w:val="24"/>
          <w:szCs w:val="24"/>
        </w:rPr>
        <w:t>не се очаква риск от инциденти, аварии</w:t>
      </w:r>
      <w:r w:rsidRPr="00341A4D">
        <w:rPr>
          <w:rFonts w:ascii="Times New Roman" w:eastAsia="Calibri" w:hAnsi="Times New Roman"/>
          <w:sz w:val="24"/>
          <w:szCs w:val="24"/>
          <w:lang w:val="bg-BG"/>
        </w:rPr>
        <w:t xml:space="preserve"> </w:t>
      </w:r>
      <w:r w:rsidR="00334F90" w:rsidRPr="00341A4D">
        <w:rPr>
          <w:rFonts w:ascii="Times New Roman" w:eastAsia="Calibri" w:hAnsi="Times New Roman"/>
          <w:sz w:val="24"/>
          <w:szCs w:val="24"/>
        </w:rPr>
        <w:t>и/или бедствия за околната среда и здравето на хората.</w:t>
      </w:r>
    </w:p>
    <w:p w:rsidR="00170F4C" w:rsidRPr="00341A4D" w:rsidRDefault="00170F4C" w:rsidP="001B137C">
      <w:pPr>
        <w:spacing w:after="0" w:line="341" w:lineRule="auto"/>
        <w:ind w:firstLine="709"/>
        <w:jc w:val="both"/>
        <w:rPr>
          <w:rFonts w:ascii="Times New Roman" w:eastAsia="Calibri" w:hAnsi="Times New Roman"/>
          <w:sz w:val="24"/>
          <w:szCs w:val="24"/>
          <w:lang w:val="bg-BG"/>
        </w:rPr>
      </w:pPr>
    </w:p>
    <w:p w:rsidR="00BF5DE0" w:rsidRPr="00341A4D" w:rsidRDefault="00BF5DE0" w:rsidP="001B137C">
      <w:pPr>
        <w:pStyle w:val="a3"/>
        <w:numPr>
          <w:ilvl w:val="0"/>
          <w:numId w:val="13"/>
        </w:numPr>
        <w:spacing w:after="0" w:line="341" w:lineRule="auto"/>
        <w:ind w:left="748"/>
        <w:jc w:val="both"/>
        <w:rPr>
          <w:rFonts w:ascii="Times New Roman" w:hAnsi="Times New Roman"/>
          <w:b/>
          <w:sz w:val="24"/>
          <w:szCs w:val="24"/>
        </w:rPr>
      </w:pPr>
      <w:r w:rsidRPr="00341A4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341A4D" w:rsidRDefault="006A27FE" w:rsidP="001B137C">
      <w:pPr>
        <w:spacing w:after="0" w:line="341"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В етапа на строителство</w:t>
      </w:r>
      <w:r w:rsidR="000029F6" w:rsidRPr="00341A4D">
        <w:rPr>
          <w:rFonts w:ascii="Times New Roman" w:eastAsia="Calibri" w:hAnsi="Times New Roman"/>
          <w:sz w:val="24"/>
          <w:szCs w:val="24"/>
          <w:lang w:val="bg-BG"/>
        </w:rPr>
        <w:t>то</w:t>
      </w:r>
      <w:r w:rsidRPr="00341A4D">
        <w:rPr>
          <w:rFonts w:ascii="Times New Roman" w:eastAsia="Calibri" w:hAnsi="Times New Roman"/>
          <w:sz w:val="24"/>
          <w:szCs w:val="24"/>
          <w:lang w:val="bg-BG"/>
        </w:rPr>
        <w:t xml:space="preserve"> на </w:t>
      </w:r>
      <w:r w:rsidR="00C615C2" w:rsidRPr="00341A4D">
        <w:rPr>
          <w:rFonts w:ascii="Times New Roman" w:eastAsia="Calibri" w:hAnsi="Times New Roman"/>
          <w:sz w:val="24"/>
          <w:szCs w:val="24"/>
          <w:lang w:val="bg-BG"/>
        </w:rPr>
        <w:t>база</w:t>
      </w:r>
      <w:r w:rsidR="00341A4D" w:rsidRPr="00341A4D">
        <w:rPr>
          <w:rFonts w:ascii="Times New Roman" w:eastAsia="Calibri" w:hAnsi="Times New Roman"/>
          <w:sz w:val="24"/>
          <w:szCs w:val="24"/>
          <w:lang w:val="bg-BG"/>
        </w:rPr>
        <w:t>та</w:t>
      </w:r>
      <w:r w:rsidR="00FA1AE2" w:rsidRPr="00341A4D">
        <w:rPr>
          <w:rFonts w:ascii="Times New Roman" w:eastAsia="Calibri" w:hAnsi="Times New Roman"/>
          <w:sz w:val="24"/>
          <w:szCs w:val="24"/>
          <w:lang w:val="bg-BG"/>
        </w:rPr>
        <w:t>, административн</w:t>
      </w:r>
      <w:r w:rsidR="00341A4D" w:rsidRPr="00341A4D">
        <w:rPr>
          <w:rFonts w:ascii="Times New Roman" w:eastAsia="Calibri" w:hAnsi="Times New Roman"/>
          <w:sz w:val="24"/>
          <w:szCs w:val="24"/>
          <w:lang w:val="bg-BG"/>
        </w:rPr>
        <w:t>ата</w:t>
      </w:r>
      <w:r w:rsidR="00FA1AE2" w:rsidRPr="00341A4D">
        <w:rPr>
          <w:rFonts w:ascii="Times New Roman" w:eastAsia="Calibri" w:hAnsi="Times New Roman"/>
          <w:sz w:val="24"/>
          <w:szCs w:val="24"/>
          <w:lang w:val="bg-BG"/>
        </w:rPr>
        <w:t xml:space="preserve"> сграда</w:t>
      </w:r>
      <w:r w:rsidR="00920B78" w:rsidRPr="00341A4D">
        <w:rPr>
          <w:rFonts w:ascii="Times New Roman" w:eastAsia="Calibri" w:hAnsi="Times New Roman"/>
          <w:sz w:val="24"/>
          <w:szCs w:val="24"/>
          <w:lang w:val="bg-BG"/>
        </w:rPr>
        <w:t xml:space="preserve"> и</w:t>
      </w:r>
      <w:r w:rsidR="00E37F9E" w:rsidRPr="00341A4D">
        <w:rPr>
          <w:rFonts w:ascii="Times New Roman" w:eastAsia="Calibri" w:hAnsi="Times New Roman"/>
          <w:sz w:val="24"/>
          <w:szCs w:val="24"/>
          <w:lang w:val="bg-BG"/>
        </w:rPr>
        <w:t xml:space="preserve"> водовземното</w:t>
      </w:r>
      <w:r w:rsidR="00C615C2" w:rsidRPr="00341A4D">
        <w:rPr>
          <w:rFonts w:ascii="Times New Roman" w:eastAsia="Calibri" w:hAnsi="Times New Roman"/>
          <w:sz w:val="24"/>
          <w:szCs w:val="24"/>
          <w:lang w:val="bg-BG"/>
        </w:rPr>
        <w:t xml:space="preserve"> съоръжение</w:t>
      </w:r>
      <w:r w:rsidR="00911F35" w:rsidRPr="00341A4D">
        <w:rPr>
          <w:rFonts w:ascii="Times New Roman" w:eastAsia="Calibri" w:hAnsi="Times New Roman"/>
          <w:sz w:val="24"/>
          <w:szCs w:val="24"/>
          <w:lang w:val="bg-BG"/>
        </w:rPr>
        <w:t>,</w:t>
      </w:r>
      <w:r w:rsidR="00920B78" w:rsidRPr="00341A4D">
        <w:rPr>
          <w:rFonts w:ascii="Times New Roman" w:eastAsia="Calibri" w:hAnsi="Times New Roman"/>
          <w:sz w:val="24"/>
          <w:szCs w:val="24"/>
          <w:lang w:val="bg-BG"/>
        </w:rPr>
        <w:t xml:space="preserve"> както и при</w:t>
      </w:r>
      <w:r w:rsidR="00911F35" w:rsidRPr="00341A4D">
        <w:rPr>
          <w:rFonts w:ascii="Times New Roman" w:eastAsia="Calibri" w:hAnsi="Times New Roman"/>
          <w:sz w:val="24"/>
          <w:szCs w:val="24"/>
          <w:lang w:val="bg-BG"/>
        </w:rPr>
        <w:t xml:space="preserve"> </w:t>
      </w:r>
      <w:r w:rsidR="000029F6" w:rsidRPr="00341A4D">
        <w:rPr>
          <w:rFonts w:ascii="Times New Roman" w:eastAsia="Calibri" w:hAnsi="Times New Roman"/>
          <w:sz w:val="24"/>
          <w:szCs w:val="24"/>
          <w:lang w:val="bg-BG"/>
        </w:rPr>
        <w:t>прокарване на площадковите мрежи на техническата инфраструктура,</w:t>
      </w:r>
      <w:r w:rsidRPr="00341A4D">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341A4D">
        <w:rPr>
          <w:rFonts w:ascii="Times New Roman" w:eastAsia="Calibri" w:hAnsi="Times New Roman"/>
          <w:sz w:val="24"/>
          <w:szCs w:val="24"/>
          <w:lang w:val="bg-BG"/>
        </w:rPr>
        <w:t>строителните и монтажни дейности.</w:t>
      </w:r>
      <w:r w:rsidRPr="00341A4D">
        <w:rPr>
          <w:rFonts w:ascii="Times New Roman" w:eastAsia="Calibri" w:hAnsi="Times New Roman"/>
          <w:sz w:val="24"/>
          <w:szCs w:val="24"/>
          <w:lang w:val="bg-BG"/>
        </w:rPr>
        <w:t xml:space="preserve"> </w:t>
      </w:r>
    </w:p>
    <w:p w:rsidR="006E2E0B" w:rsidRPr="00341A4D" w:rsidRDefault="006E2E0B" w:rsidP="001B137C">
      <w:pPr>
        <w:spacing w:after="0" w:line="341"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341A4D">
        <w:rPr>
          <w:rFonts w:ascii="Times New Roman" w:eastAsia="Calibri" w:hAnsi="Times New Roman"/>
          <w:sz w:val="24"/>
          <w:szCs w:val="24"/>
          <w:lang w:val="bg-BG"/>
        </w:rPr>
        <w:t>сградата</w:t>
      </w:r>
      <w:r w:rsidRPr="00341A4D">
        <w:rPr>
          <w:rFonts w:ascii="Times New Roman" w:eastAsia="Calibri" w:hAnsi="Times New Roman"/>
          <w:sz w:val="24"/>
          <w:szCs w:val="24"/>
          <w:lang w:val="bg-BG"/>
        </w:rPr>
        <w:t xml:space="preserve"> и </w:t>
      </w:r>
      <w:r w:rsidR="00E10C85" w:rsidRPr="00341A4D">
        <w:rPr>
          <w:rFonts w:ascii="Times New Roman" w:eastAsia="Calibri" w:hAnsi="Times New Roman"/>
          <w:sz w:val="24"/>
          <w:szCs w:val="24"/>
          <w:lang w:val="bg-BG"/>
        </w:rPr>
        <w:t xml:space="preserve">инсталациите </w:t>
      </w:r>
      <w:r w:rsidRPr="00341A4D">
        <w:rPr>
          <w:rFonts w:ascii="Times New Roman" w:eastAsia="Calibri" w:hAnsi="Times New Roman"/>
          <w:sz w:val="24"/>
          <w:szCs w:val="24"/>
          <w:lang w:val="bg-BG"/>
        </w:rPr>
        <w:t>за прокарване на необходимите подземни комуникации.</w:t>
      </w:r>
    </w:p>
    <w:p w:rsidR="006E2E0B" w:rsidRPr="00341A4D" w:rsidRDefault="006E2E0B" w:rsidP="001B137C">
      <w:pPr>
        <w:spacing w:after="0" w:line="341"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 xml:space="preserve">Въздействието по време на експлоатацията на </w:t>
      </w:r>
      <w:r w:rsidR="007C5DBD" w:rsidRPr="00341A4D">
        <w:rPr>
          <w:rFonts w:ascii="Times New Roman" w:eastAsia="Calibri" w:hAnsi="Times New Roman"/>
          <w:sz w:val="24"/>
          <w:szCs w:val="24"/>
          <w:lang w:val="bg-BG"/>
        </w:rPr>
        <w:t>базата</w:t>
      </w:r>
      <w:r w:rsidR="00DF55E0" w:rsidRPr="00341A4D">
        <w:rPr>
          <w:rFonts w:ascii="Times New Roman" w:eastAsia="Calibri" w:hAnsi="Times New Roman"/>
          <w:sz w:val="24"/>
          <w:szCs w:val="24"/>
          <w:lang w:val="bg-BG"/>
        </w:rPr>
        <w:t xml:space="preserve"> и сондажния кладенец</w:t>
      </w:r>
      <w:r w:rsidRPr="00341A4D">
        <w:rPr>
          <w:rFonts w:ascii="Times New Roman" w:eastAsia="Calibri" w:hAnsi="Times New Roman"/>
          <w:sz w:val="24"/>
          <w:szCs w:val="24"/>
          <w:lang w:val="bg-BG"/>
        </w:rPr>
        <w:t xml:space="preserve"> се очаква да бъде пряко, дълготрайно, постоянно, </w:t>
      </w:r>
      <w:r w:rsidR="00DD1A0E" w:rsidRPr="00341A4D">
        <w:rPr>
          <w:rFonts w:ascii="Times New Roman" w:eastAsia="Calibri" w:hAnsi="Times New Roman"/>
          <w:sz w:val="24"/>
          <w:szCs w:val="24"/>
          <w:lang w:val="bg-BG"/>
        </w:rPr>
        <w:t>без кумулативно действие</w:t>
      </w:r>
      <w:r w:rsidR="00FA726C" w:rsidRPr="00341A4D">
        <w:rPr>
          <w:rFonts w:ascii="Times New Roman" w:eastAsia="Calibri" w:hAnsi="Times New Roman"/>
          <w:sz w:val="24"/>
          <w:szCs w:val="24"/>
          <w:lang w:val="bg-BG"/>
        </w:rPr>
        <w:t>,</w:t>
      </w:r>
      <w:r w:rsidR="00DD1A0E" w:rsidRPr="00341A4D">
        <w:rPr>
          <w:rFonts w:ascii="Times New Roman" w:eastAsia="Calibri" w:hAnsi="Times New Roman"/>
          <w:sz w:val="24"/>
          <w:szCs w:val="24"/>
          <w:lang w:val="bg-BG"/>
        </w:rPr>
        <w:t xml:space="preserve"> локално в </w:t>
      </w:r>
      <w:r w:rsidR="00832CCA" w:rsidRPr="00341A4D">
        <w:rPr>
          <w:rFonts w:ascii="Times New Roman" w:eastAsia="Calibri" w:hAnsi="Times New Roman"/>
          <w:sz w:val="24"/>
          <w:szCs w:val="24"/>
          <w:lang w:val="bg-BG"/>
        </w:rPr>
        <w:t xml:space="preserve">рамките на </w:t>
      </w:r>
      <w:r w:rsidR="00977FA1" w:rsidRPr="00341A4D">
        <w:rPr>
          <w:rFonts w:ascii="Times New Roman" w:eastAsia="Calibri" w:hAnsi="Times New Roman"/>
          <w:sz w:val="24"/>
          <w:szCs w:val="24"/>
          <w:lang w:val="bg-BG"/>
        </w:rPr>
        <w:t>разглежданата площадка</w:t>
      </w:r>
      <w:r w:rsidR="00832CCA" w:rsidRPr="00341A4D">
        <w:rPr>
          <w:rFonts w:ascii="Times New Roman" w:eastAsia="Calibri" w:hAnsi="Times New Roman"/>
          <w:sz w:val="24"/>
          <w:szCs w:val="24"/>
          <w:lang w:val="bg-BG"/>
        </w:rPr>
        <w:t>,</w:t>
      </w:r>
      <w:r w:rsidR="00DD1A0E" w:rsidRPr="00341A4D">
        <w:rPr>
          <w:rFonts w:ascii="Times New Roman" w:eastAsia="Calibri" w:hAnsi="Times New Roman"/>
          <w:sz w:val="24"/>
          <w:szCs w:val="24"/>
          <w:lang w:val="bg-BG"/>
        </w:rPr>
        <w:t xml:space="preserve"> </w:t>
      </w:r>
      <w:r w:rsidRPr="00341A4D">
        <w:rPr>
          <w:rFonts w:ascii="Times New Roman" w:eastAsia="Calibri" w:hAnsi="Times New Roman"/>
          <w:sz w:val="24"/>
          <w:szCs w:val="24"/>
          <w:lang w:val="bg-BG"/>
        </w:rPr>
        <w:t>без изразен негативен ефект върху компонентите на околната среда.</w:t>
      </w:r>
    </w:p>
    <w:p w:rsidR="006E2E0B" w:rsidRPr="00341A4D" w:rsidRDefault="006E2E0B" w:rsidP="001B137C">
      <w:pPr>
        <w:spacing w:after="0" w:line="341"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341A4D">
        <w:rPr>
          <w:rFonts w:ascii="Times New Roman" w:eastAsia="Calibri" w:hAnsi="Times New Roman"/>
          <w:sz w:val="24"/>
          <w:szCs w:val="24"/>
          <w:lang w:val="bg-BG"/>
        </w:rPr>
        <w:t>урегулирани поземлени имоти</w:t>
      </w:r>
      <w:r w:rsidRPr="00341A4D">
        <w:rPr>
          <w:rFonts w:ascii="Times New Roman" w:eastAsia="Calibri" w:hAnsi="Times New Roman"/>
          <w:sz w:val="24"/>
          <w:szCs w:val="24"/>
          <w:lang w:val="bg-BG"/>
        </w:rPr>
        <w:t>, отредени за</w:t>
      </w:r>
      <w:r w:rsidR="008271D2" w:rsidRPr="00341A4D">
        <w:rPr>
          <w:rFonts w:ascii="Times New Roman" w:eastAsia="Calibri" w:hAnsi="Times New Roman"/>
          <w:sz w:val="24"/>
          <w:szCs w:val="24"/>
          <w:lang w:val="bg-BG"/>
        </w:rPr>
        <w:t xml:space="preserve"> </w:t>
      </w:r>
      <w:r w:rsidR="007C5DBD" w:rsidRPr="00341A4D">
        <w:rPr>
          <w:rFonts w:ascii="Times New Roman" w:eastAsia="Calibri" w:hAnsi="Times New Roman"/>
          <w:sz w:val="24"/>
          <w:szCs w:val="24"/>
          <w:lang w:val="bg-BG"/>
        </w:rPr>
        <w:t>жилищно, складово</w:t>
      </w:r>
      <w:r w:rsidR="00FC0955" w:rsidRPr="00341A4D">
        <w:rPr>
          <w:rFonts w:ascii="Times New Roman" w:eastAsia="Calibri" w:hAnsi="Times New Roman"/>
          <w:sz w:val="24"/>
          <w:szCs w:val="24"/>
          <w:lang w:val="bg-BG"/>
        </w:rPr>
        <w:t>, търговско и обслужващо застрояване</w:t>
      </w:r>
      <w:r w:rsidRPr="00341A4D">
        <w:rPr>
          <w:rFonts w:ascii="Times New Roman" w:eastAsia="Calibri" w:hAnsi="Times New Roman"/>
          <w:sz w:val="24"/>
          <w:szCs w:val="24"/>
          <w:lang w:val="bg-BG"/>
        </w:rPr>
        <w:t>.</w:t>
      </w:r>
    </w:p>
    <w:p w:rsidR="004E28D4" w:rsidRPr="00341A4D" w:rsidRDefault="004E28D4" w:rsidP="001B137C">
      <w:pPr>
        <w:spacing w:after="0" w:line="348"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Околното застрояване не създава нито функционални, нито пространствени конфликти с обекта, предмет на настоящото инвестиционно предложение.</w:t>
      </w:r>
    </w:p>
    <w:p w:rsidR="006A27FE" w:rsidRPr="00341A4D" w:rsidRDefault="006A27FE" w:rsidP="001B137C">
      <w:pPr>
        <w:spacing w:after="0" w:line="348" w:lineRule="auto"/>
        <w:ind w:firstLine="709"/>
        <w:jc w:val="both"/>
        <w:rPr>
          <w:rFonts w:ascii="Times New Roman" w:eastAsia="Calibri" w:hAnsi="Times New Roman"/>
          <w:sz w:val="24"/>
          <w:szCs w:val="24"/>
          <w:lang w:val="bg-BG"/>
        </w:rPr>
      </w:pPr>
      <w:r w:rsidRPr="00341A4D">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341A4D" w:rsidRDefault="006A27FE" w:rsidP="001B137C">
      <w:pPr>
        <w:spacing w:after="0" w:line="348" w:lineRule="auto"/>
        <w:ind w:firstLine="709"/>
        <w:jc w:val="both"/>
        <w:rPr>
          <w:rFonts w:ascii="Times New Roman" w:eastAsia="Calibri" w:hAnsi="Times New Roman"/>
          <w:sz w:val="24"/>
          <w:szCs w:val="24"/>
        </w:rPr>
      </w:pPr>
    </w:p>
    <w:p w:rsidR="00BF5DE0" w:rsidRPr="001B137C" w:rsidRDefault="00BF5DE0" w:rsidP="001B137C">
      <w:pPr>
        <w:pStyle w:val="a3"/>
        <w:numPr>
          <w:ilvl w:val="0"/>
          <w:numId w:val="13"/>
        </w:numPr>
        <w:spacing w:after="0" w:line="348" w:lineRule="auto"/>
        <w:ind w:left="748"/>
        <w:jc w:val="both"/>
        <w:rPr>
          <w:rFonts w:ascii="Times New Roman" w:hAnsi="Times New Roman"/>
          <w:b/>
          <w:sz w:val="24"/>
          <w:szCs w:val="24"/>
        </w:rPr>
      </w:pPr>
      <w:r w:rsidRPr="00341A4D">
        <w:rPr>
          <w:rFonts w:ascii="Times New Roman" w:hAnsi="Times New Roman"/>
          <w:b/>
          <w:sz w:val="24"/>
          <w:szCs w:val="24"/>
        </w:rPr>
        <w:t xml:space="preserve">Степен и пространствен обхват на въздействието - географски район; засегнато </w:t>
      </w:r>
      <w:r w:rsidRPr="001B137C">
        <w:rPr>
          <w:rFonts w:ascii="Times New Roman" w:hAnsi="Times New Roman"/>
          <w:b/>
          <w:sz w:val="24"/>
          <w:szCs w:val="24"/>
        </w:rPr>
        <w:t>население; населени места (наименование, вид - град, село, курортно селище, брой на населението, което е вероятно да бъде засегнато, и др.).</w:t>
      </w:r>
    </w:p>
    <w:p w:rsidR="00411F67" w:rsidRPr="001B137C" w:rsidRDefault="00411F67"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rPr>
        <w:t xml:space="preserve">Инвестиционното предложение ще се реализира в </w:t>
      </w:r>
      <w:r w:rsidR="001B137C" w:rsidRPr="001B137C">
        <w:rPr>
          <w:rFonts w:ascii="Times New Roman" w:hAnsi="Times New Roman"/>
          <w:sz w:val="24"/>
          <w:szCs w:val="24"/>
        </w:rPr>
        <w:t>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Pr="001B137C">
        <w:rPr>
          <w:rFonts w:ascii="Times New Roman" w:hAnsi="Times New Roman"/>
          <w:sz w:val="24"/>
          <w:szCs w:val="24"/>
          <w:lang w:val="bg-BG"/>
        </w:rPr>
        <w:t>.</w:t>
      </w:r>
    </w:p>
    <w:p w:rsidR="00411F67" w:rsidRPr="001B137C" w:rsidRDefault="00411F67"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1B137C">
        <w:rPr>
          <w:rFonts w:ascii="Times New Roman" w:eastAsia="Calibri" w:hAnsi="Times New Roman"/>
          <w:sz w:val="24"/>
          <w:szCs w:val="24"/>
          <w:lang w:val="bg-BG"/>
        </w:rPr>
        <w:t xml:space="preserve">с. </w:t>
      </w:r>
      <w:r w:rsidR="001B137C" w:rsidRPr="001B137C">
        <w:rPr>
          <w:rFonts w:ascii="Times New Roman" w:hAnsi="Times New Roman"/>
          <w:sz w:val="24"/>
          <w:szCs w:val="24"/>
          <w:lang w:val="bg-BG"/>
        </w:rPr>
        <w:t>Оризари</w:t>
      </w:r>
      <w:r w:rsidRPr="001B137C">
        <w:rPr>
          <w:rFonts w:ascii="Times New Roman" w:eastAsia="Calibri" w:hAnsi="Times New Roman"/>
          <w:sz w:val="24"/>
          <w:szCs w:val="24"/>
          <w:lang w:val="bg-BG"/>
        </w:rPr>
        <w:t xml:space="preserve">, с. </w:t>
      </w:r>
      <w:r w:rsidR="001B137C" w:rsidRPr="001B137C">
        <w:rPr>
          <w:rFonts w:ascii="Times New Roman" w:eastAsia="Calibri" w:hAnsi="Times New Roman"/>
          <w:sz w:val="24"/>
          <w:szCs w:val="24"/>
          <w:lang w:val="bg-BG"/>
        </w:rPr>
        <w:t>Златитрап</w:t>
      </w:r>
      <w:r w:rsidR="00F13831" w:rsidRPr="001B137C">
        <w:rPr>
          <w:rFonts w:ascii="Times New Roman" w:eastAsia="Calibri" w:hAnsi="Times New Roman"/>
          <w:sz w:val="24"/>
          <w:szCs w:val="24"/>
          <w:lang w:val="bg-BG"/>
        </w:rPr>
        <w:t xml:space="preserve">, </w:t>
      </w:r>
      <w:r w:rsidRPr="001B137C">
        <w:rPr>
          <w:rFonts w:ascii="Times New Roman" w:eastAsia="Calibri" w:hAnsi="Times New Roman"/>
          <w:sz w:val="24"/>
          <w:szCs w:val="24"/>
          <w:lang w:val="bg-BG"/>
        </w:rPr>
        <w:t xml:space="preserve">с. </w:t>
      </w:r>
      <w:r w:rsidR="001B137C" w:rsidRPr="001B137C">
        <w:rPr>
          <w:rFonts w:ascii="Times New Roman" w:eastAsia="Calibri" w:hAnsi="Times New Roman"/>
          <w:sz w:val="24"/>
          <w:szCs w:val="24"/>
          <w:lang w:val="bg-BG"/>
        </w:rPr>
        <w:t>Кадиево</w:t>
      </w:r>
      <w:r w:rsidRPr="001B137C">
        <w:rPr>
          <w:rFonts w:ascii="Times New Roman" w:eastAsia="Calibri" w:hAnsi="Times New Roman"/>
          <w:sz w:val="24"/>
          <w:szCs w:val="24"/>
          <w:lang w:val="bg-BG"/>
        </w:rPr>
        <w:t xml:space="preserve"> и </w:t>
      </w:r>
      <w:r w:rsidRPr="001B137C">
        <w:rPr>
          <w:rFonts w:ascii="Times New Roman" w:eastAsia="Calibri" w:hAnsi="Times New Roman"/>
          <w:sz w:val="24"/>
          <w:szCs w:val="24"/>
        </w:rPr>
        <w:t>близките населени места</w:t>
      </w:r>
      <w:r w:rsidR="00F13831" w:rsidRPr="001B137C">
        <w:rPr>
          <w:rFonts w:ascii="Times New Roman" w:eastAsia="Calibri" w:hAnsi="Times New Roman"/>
          <w:sz w:val="24"/>
          <w:szCs w:val="24"/>
          <w:lang w:val="bg-BG"/>
        </w:rPr>
        <w:t xml:space="preserve"> в общината.</w:t>
      </w:r>
    </w:p>
    <w:p w:rsidR="00026763" w:rsidRPr="001B137C" w:rsidRDefault="00026763" w:rsidP="001B137C">
      <w:pPr>
        <w:pStyle w:val="a3"/>
        <w:spacing w:after="0" w:line="348" w:lineRule="auto"/>
        <w:ind w:left="748"/>
        <w:jc w:val="both"/>
        <w:rPr>
          <w:rFonts w:ascii="Times New Roman" w:hAnsi="Times New Roman"/>
          <w:b/>
          <w:sz w:val="24"/>
          <w:szCs w:val="24"/>
          <w:lang w:val="bg-BG"/>
        </w:rPr>
      </w:pPr>
    </w:p>
    <w:p w:rsidR="00BF5DE0" w:rsidRPr="001B137C" w:rsidRDefault="00BF5DE0" w:rsidP="001B137C">
      <w:pPr>
        <w:pStyle w:val="a3"/>
        <w:numPr>
          <w:ilvl w:val="0"/>
          <w:numId w:val="13"/>
        </w:numPr>
        <w:spacing w:after="0" w:line="348" w:lineRule="auto"/>
        <w:ind w:left="748"/>
        <w:jc w:val="both"/>
        <w:rPr>
          <w:rFonts w:ascii="Times New Roman" w:hAnsi="Times New Roman"/>
          <w:b/>
          <w:sz w:val="24"/>
          <w:szCs w:val="24"/>
        </w:rPr>
      </w:pPr>
      <w:r w:rsidRPr="001B137C">
        <w:rPr>
          <w:rFonts w:ascii="Times New Roman" w:hAnsi="Times New Roman"/>
          <w:b/>
          <w:sz w:val="24"/>
          <w:szCs w:val="24"/>
        </w:rPr>
        <w:t>Вероятност, интензивност, комплексност на въздействието.</w:t>
      </w:r>
    </w:p>
    <w:p w:rsidR="00EB5AFC" w:rsidRPr="001B137C" w:rsidRDefault="00EB5AFC"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 xml:space="preserve">При реализацията на проекта за изграждане на </w:t>
      </w:r>
      <w:r w:rsidR="00970526" w:rsidRPr="001B137C">
        <w:rPr>
          <w:rFonts w:ascii="Times New Roman" w:eastAsia="Calibri" w:hAnsi="Times New Roman"/>
          <w:sz w:val="24"/>
          <w:szCs w:val="24"/>
          <w:lang w:val="bg-BG"/>
        </w:rPr>
        <w:t>складовата база, административн</w:t>
      </w:r>
      <w:r w:rsidR="001B137C" w:rsidRPr="001B137C">
        <w:rPr>
          <w:rFonts w:ascii="Times New Roman" w:eastAsia="Calibri" w:hAnsi="Times New Roman"/>
          <w:sz w:val="24"/>
          <w:szCs w:val="24"/>
          <w:lang w:val="bg-BG"/>
        </w:rPr>
        <w:t>а</w:t>
      </w:r>
      <w:r w:rsidR="00970526" w:rsidRPr="001B137C">
        <w:rPr>
          <w:rFonts w:ascii="Times New Roman" w:eastAsia="Calibri" w:hAnsi="Times New Roman"/>
          <w:sz w:val="24"/>
          <w:szCs w:val="24"/>
          <w:lang w:val="bg-BG"/>
        </w:rPr>
        <w:t xml:space="preserve"> сграда</w:t>
      </w:r>
      <w:r w:rsidR="001B137C" w:rsidRPr="001B137C">
        <w:rPr>
          <w:rFonts w:ascii="Times New Roman" w:eastAsia="Calibri" w:hAnsi="Times New Roman"/>
          <w:sz w:val="24"/>
          <w:szCs w:val="24"/>
          <w:lang w:val="bg-BG"/>
        </w:rPr>
        <w:t>, обществено обслужване</w:t>
      </w:r>
      <w:r w:rsidR="00970526" w:rsidRPr="001B137C">
        <w:rPr>
          <w:rFonts w:ascii="Times New Roman" w:eastAsia="Calibri" w:hAnsi="Times New Roman"/>
          <w:sz w:val="24"/>
          <w:szCs w:val="24"/>
          <w:lang w:val="bg-BG"/>
        </w:rPr>
        <w:t xml:space="preserve"> и водовземното съоръжение</w:t>
      </w:r>
      <w:r w:rsidR="00B47B6E" w:rsidRPr="001B137C">
        <w:rPr>
          <w:rFonts w:ascii="Times New Roman" w:eastAsia="Calibri" w:hAnsi="Times New Roman"/>
          <w:sz w:val="24"/>
          <w:szCs w:val="24"/>
          <w:lang w:val="bg-BG"/>
        </w:rPr>
        <w:t xml:space="preserve"> в имот в землището на с. </w:t>
      </w:r>
      <w:r w:rsidR="001B137C" w:rsidRPr="001B137C">
        <w:rPr>
          <w:rFonts w:ascii="Times New Roman" w:eastAsia="Calibri" w:hAnsi="Times New Roman"/>
          <w:sz w:val="24"/>
          <w:szCs w:val="24"/>
          <w:lang w:val="bg-BG"/>
        </w:rPr>
        <w:t>Оризари</w:t>
      </w:r>
      <w:r w:rsidR="00B47B6E" w:rsidRPr="001B137C">
        <w:rPr>
          <w:rFonts w:ascii="Times New Roman" w:eastAsia="Calibri" w:hAnsi="Times New Roman"/>
          <w:sz w:val="24"/>
          <w:szCs w:val="24"/>
          <w:lang w:val="bg-BG"/>
        </w:rPr>
        <w:t>, Община „Родопи“</w:t>
      </w:r>
      <w:r w:rsidRPr="001B137C">
        <w:rPr>
          <w:rFonts w:ascii="Times New Roman" w:eastAsia="Calibri" w:hAnsi="Times New Roman"/>
          <w:sz w:val="24"/>
          <w:szCs w:val="24"/>
          <w:lang w:val="bg-BG"/>
        </w:rPr>
        <w:t xml:space="preserve"> няма вероятност за поява на отрицателни въздействия</w:t>
      </w:r>
      <w:r w:rsidR="00DC7EB1" w:rsidRPr="001B137C">
        <w:rPr>
          <w:rFonts w:ascii="Times New Roman" w:eastAsia="Calibri" w:hAnsi="Times New Roman"/>
          <w:sz w:val="24"/>
          <w:szCs w:val="24"/>
          <w:lang w:val="bg-BG"/>
        </w:rPr>
        <w:t xml:space="preserve"> върху компонентите на околната среда</w:t>
      </w:r>
      <w:r w:rsidRPr="001B137C">
        <w:rPr>
          <w:rFonts w:ascii="Times New Roman" w:eastAsia="Calibri" w:hAnsi="Times New Roman"/>
          <w:sz w:val="24"/>
          <w:szCs w:val="24"/>
          <w:lang w:val="bg-BG"/>
        </w:rPr>
        <w:t xml:space="preserve">, тъй като ще бъдат спазени </w:t>
      </w:r>
      <w:r w:rsidR="00DC7EB1" w:rsidRPr="001B137C">
        <w:rPr>
          <w:rFonts w:ascii="Times New Roman" w:eastAsia="Calibri" w:hAnsi="Times New Roman"/>
          <w:sz w:val="24"/>
          <w:szCs w:val="24"/>
          <w:lang w:val="bg-BG"/>
        </w:rPr>
        <w:t xml:space="preserve">изискванията на екологичното законодателство и ще се предприемат </w:t>
      </w:r>
      <w:r w:rsidRPr="001B137C">
        <w:rPr>
          <w:rFonts w:ascii="Times New Roman" w:eastAsia="Calibri" w:hAnsi="Times New Roman"/>
          <w:sz w:val="24"/>
          <w:szCs w:val="24"/>
          <w:lang w:val="bg-BG"/>
        </w:rPr>
        <w:t>мерки</w:t>
      </w:r>
      <w:r w:rsidR="00DC7EB1" w:rsidRPr="001B137C">
        <w:rPr>
          <w:rFonts w:ascii="Times New Roman" w:eastAsia="Calibri" w:hAnsi="Times New Roman"/>
          <w:sz w:val="24"/>
          <w:szCs w:val="24"/>
          <w:lang w:val="bg-BG"/>
        </w:rPr>
        <w:t>, свързани с избягване, предотвратяване</w:t>
      </w:r>
      <w:r w:rsidR="000224EB" w:rsidRPr="001B137C">
        <w:rPr>
          <w:rFonts w:ascii="Times New Roman" w:eastAsia="Calibri" w:hAnsi="Times New Roman"/>
          <w:sz w:val="24"/>
          <w:szCs w:val="24"/>
          <w:lang w:val="bg-BG"/>
        </w:rPr>
        <w:t xml:space="preserve"> и</w:t>
      </w:r>
      <w:r w:rsidR="00DC7EB1" w:rsidRPr="001B137C">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1B137C">
        <w:rPr>
          <w:rFonts w:ascii="Times New Roman" w:eastAsia="Calibri" w:hAnsi="Times New Roman"/>
          <w:sz w:val="24"/>
          <w:szCs w:val="24"/>
          <w:lang w:val="bg-BG"/>
        </w:rPr>
        <w:t>.</w:t>
      </w:r>
    </w:p>
    <w:p w:rsidR="000224EB" w:rsidRPr="001B137C" w:rsidRDefault="000224EB"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 xml:space="preserve">Възможното въздействие върху околната среда </w:t>
      </w:r>
      <w:r w:rsidR="00CE2E86" w:rsidRPr="001B137C">
        <w:rPr>
          <w:rFonts w:ascii="Times New Roman" w:eastAsia="Calibri" w:hAnsi="Times New Roman"/>
          <w:sz w:val="24"/>
          <w:szCs w:val="24"/>
          <w:lang w:val="bg-BG"/>
        </w:rPr>
        <w:t xml:space="preserve">по време на строителството </w:t>
      </w:r>
      <w:r w:rsidRPr="001B137C">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1B137C" w:rsidRDefault="00DC7EB1"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 xml:space="preserve">Предвид характера на инвестиционното предложение, реализацията </w:t>
      </w:r>
      <w:r w:rsidR="000224EB" w:rsidRPr="001B137C">
        <w:rPr>
          <w:rFonts w:ascii="Times New Roman" w:eastAsia="Calibri" w:hAnsi="Times New Roman"/>
          <w:sz w:val="24"/>
          <w:szCs w:val="24"/>
          <w:lang w:val="bg-BG"/>
        </w:rPr>
        <w:t>му</w:t>
      </w:r>
      <w:r w:rsidR="008E7766" w:rsidRPr="001B137C">
        <w:rPr>
          <w:rFonts w:ascii="Times New Roman" w:eastAsia="Calibri" w:hAnsi="Times New Roman"/>
          <w:sz w:val="24"/>
          <w:szCs w:val="24"/>
          <w:lang w:val="bg-BG"/>
        </w:rPr>
        <w:t xml:space="preserve"> няма да повлие</w:t>
      </w:r>
      <w:r w:rsidRPr="001B137C">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1B137C" w:rsidRDefault="00EB5AFC" w:rsidP="001B137C">
      <w:pPr>
        <w:spacing w:after="0" w:line="348" w:lineRule="auto"/>
        <w:ind w:firstLine="709"/>
        <w:jc w:val="both"/>
        <w:rPr>
          <w:rFonts w:ascii="Times New Roman" w:eastAsia="Calibri" w:hAnsi="Times New Roman"/>
          <w:sz w:val="18"/>
          <w:szCs w:val="18"/>
          <w:lang w:val="bg-BG"/>
        </w:rPr>
      </w:pPr>
    </w:p>
    <w:p w:rsidR="00BF5DE0" w:rsidRPr="001B137C" w:rsidRDefault="00BF5DE0" w:rsidP="001B137C">
      <w:pPr>
        <w:pStyle w:val="a3"/>
        <w:numPr>
          <w:ilvl w:val="0"/>
          <w:numId w:val="13"/>
        </w:numPr>
        <w:spacing w:after="0" w:line="348" w:lineRule="auto"/>
        <w:ind w:left="748"/>
        <w:jc w:val="both"/>
        <w:rPr>
          <w:rFonts w:ascii="Times New Roman" w:hAnsi="Times New Roman"/>
          <w:b/>
          <w:sz w:val="24"/>
          <w:szCs w:val="24"/>
        </w:rPr>
      </w:pPr>
      <w:r w:rsidRPr="001B137C">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1B137C" w:rsidRDefault="002079B9"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1B137C">
        <w:rPr>
          <w:rFonts w:ascii="Times New Roman" w:eastAsia="Calibri" w:hAnsi="Times New Roman"/>
          <w:sz w:val="24"/>
          <w:szCs w:val="24"/>
          <w:lang w:val="bg-BG"/>
        </w:rPr>
        <w:t>база</w:t>
      </w:r>
      <w:r w:rsidR="008D25E2" w:rsidRPr="001B137C">
        <w:rPr>
          <w:rFonts w:ascii="Times New Roman" w:eastAsia="Calibri" w:hAnsi="Times New Roman"/>
          <w:sz w:val="24"/>
          <w:szCs w:val="24"/>
          <w:lang w:val="bg-BG"/>
        </w:rPr>
        <w:t>та</w:t>
      </w:r>
      <w:r w:rsidRPr="001B137C">
        <w:rPr>
          <w:rFonts w:ascii="Times New Roman" w:eastAsia="Calibri" w:hAnsi="Times New Roman"/>
          <w:sz w:val="24"/>
          <w:szCs w:val="24"/>
          <w:lang w:val="bg-BG"/>
        </w:rPr>
        <w:t xml:space="preserve"> в експлоатация степента </w:t>
      </w:r>
      <w:r w:rsidR="004E6B51" w:rsidRPr="001B137C">
        <w:rPr>
          <w:rFonts w:ascii="Times New Roman" w:eastAsia="Calibri" w:hAnsi="Times New Roman"/>
          <w:sz w:val="24"/>
          <w:szCs w:val="24"/>
          <w:lang w:val="bg-BG"/>
        </w:rPr>
        <w:t>му</w:t>
      </w:r>
      <w:r w:rsidR="0006602F" w:rsidRPr="001B137C">
        <w:rPr>
          <w:rFonts w:ascii="Times New Roman" w:eastAsia="Calibri" w:hAnsi="Times New Roman"/>
          <w:sz w:val="24"/>
          <w:szCs w:val="24"/>
          <w:lang w:val="bg-BG"/>
        </w:rPr>
        <w:t xml:space="preserve"> намалява</w:t>
      </w:r>
      <w:r w:rsidRPr="001B137C">
        <w:rPr>
          <w:rFonts w:ascii="Times New Roman" w:eastAsia="Calibri" w:hAnsi="Times New Roman"/>
          <w:sz w:val="24"/>
          <w:szCs w:val="24"/>
          <w:lang w:val="bg-BG"/>
        </w:rPr>
        <w:t xml:space="preserve">. </w:t>
      </w:r>
    </w:p>
    <w:p w:rsidR="002079B9" w:rsidRPr="001B137C" w:rsidRDefault="002079B9" w:rsidP="001B137C">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1B137C">
        <w:rPr>
          <w:rFonts w:ascii="Times New Roman" w:eastAsia="Calibri" w:hAnsi="Times New Roman"/>
          <w:sz w:val="24"/>
          <w:szCs w:val="24"/>
          <w:lang w:val="bg-BG"/>
        </w:rPr>
        <w:t>ата</w:t>
      </w:r>
      <w:r w:rsidRPr="001B137C">
        <w:rPr>
          <w:rFonts w:ascii="Times New Roman" w:eastAsia="Calibri" w:hAnsi="Times New Roman"/>
          <w:sz w:val="24"/>
          <w:szCs w:val="24"/>
          <w:lang w:val="bg-BG"/>
        </w:rPr>
        <w:t xml:space="preserve"> и съоръженията</w:t>
      </w:r>
      <w:r w:rsidR="0006602F" w:rsidRPr="001B137C">
        <w:rPr>
          <w:rFonts w:ascii="Times New Roman" w:eastAsia="Calibri" w:hAnsi="Times New Roman"/>
          <w:sz w:val="24"/>
          <w:szCs w:val="24"/>
          <w:lang w:val="bg-BG"/>
        </w:rPr>
        <w:t xml:space="preserve"> на инженерната инфраструктура</w:t>
      </w:r>
      <w:r w:rsidRPr="001B137C">
        <w:rPr>
          <w:rFonts w:ascii="Times New Roman" w:eastAsia="Calibri" w:hAnsi="Times New Roman"/>
          <w:sz w:val="24"/>
          <w:szCs w:val="24"/>
          <w:lang w:val="bg-BG"/>
        </w:rPr>
        <w:t xml:space="preserve">. </w:t>
      </w:r>
    </w:p>
    <w:p w:rsidR="0006602F" w:rsidRPr="001B137C" w:rsidRDefault="0006602F" w:rsidP="002D5A5E">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 xml:space="preserve">През този период са характерни шумови въздействия от </w:t>
      </w:r>
      <w:r w:rsidR="00237A7A" w:rsidRPr="001B137C">
        <w:rPr>
          <w:rFonts w:ascii="Times New Roman" w:eastAsia="Calibri" w:hAnsi="Times New Roman"/>
          <w:sz w:val="24"/>
          <w:szCs w:val="24"/>
          <w:lang w:val="bg-BG"/>
        </w:rPr>
        <w:t xml:space="preserve">използваната </w:t>
      </w:r>
      <w:r w:rsidRPr="001B137C">
        <w:rPr>
          <w:rFonts w:ascii="Times New Roman" w:eastAsia="Calibri" w:hAnsi="Times New Roman"/>
          <w:sz w:val="24"/>
          <w:szCs w:val="24"/>
          <w:lang w:val="bg-BG"/>
        </w:rPr>
        <w:t>строителна механизация и техника,</w:t>
      </w:r>
      <w:r w:rsidR="00237A7A" w:rsidRPr="001B137C">
        <w:rPr>
          <w:rFonts w:ascii="Times New Roman" w:eastAsia="Calibri" w:hAnsi="Times New Roman"/>
          <w:sz w:val="24"/>
          <w:szCs w:val="24"/>
          <w:lang w:val="bg-BG"/>
        </w:rPr>
        <w:t xml:space="preserve"> както и </w:t>
      </w:r>
      <w:r w:rsidRPr="001B137C">
        <w:rPr>
          <w:rFonts w:ascii="Times New Roman" w:eastAsia="Calibri" w:hAnsi="Times New Roman"/>
          <w:sz w:val="24"/>
          <w:szCs w:val="24"/>
          <w:lang w:val="bg-BG"/>
        </w:rPr>
        <w:t xml:space="preserve"> </w:t>
      </w:r>
      <w:r w:rsidR="00237A7A" w:rsidRPr="001B137C">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BB026C" w:rsidRPr="001B137C">
        <w:rPr>
          <w:rFonts w:ascii="Times New Roman" w:eastAsia="Calibri" w:hAnsi="Times New Roman"/>
          <w:sz w:val="24"/>
          <w:szCs w:val="24"/>
          <w:lang w:val="bg-BG"/>
        </w:rPr>
        <w:t>ите</w:t>
      </w:r>
      <w:r w:rsidR="000E6E87" w:rsidRPr="001B137C">
        <w:rPr>
          <w:rFonts w:ascii="Times New Roman" w:eastAsia="Calibri" w:hAnsi="Times New Roman"/>
          <w:sz w:val="24"/>
          <w:szCs w:val="24"/>
          <w:lang w:val="bg-BG"/>
        </w:rPr>
        <w:t xml:space="preserve">, сондирането </w:t>
      </w:r>
      <w:r w:rsidR="00237A7A" w:rsidRPr="001B137C">
        <w:rPr>
          <w:rFonts w:ascii="Times New Roman" w:eastAsia="Calibri" w:hAnsi="Times New Roman"/>
          <w:sz w:val="24"/>
          <w:szCs w:val="24"/>
          <w:lang w:val="bg-BG"/>
        </w:rPr>
        <w:t xml:space="preserve">и при полагане на техническите </w:t>
      </w:r>
      <w:r w:rsidR="00237A7A" w:rsidRPr="001B137C">
        <w:rPr>
          <w:rFonts w:ascii="Times New Roman" w:eastAsia="Calibri" w:hAnsi="Times New Roman"/>
          <w:sz w:val="24"/>
          <w:szCs w:val="24"/>
          <w:lang w:val="bg-BG"/>
        </w:rPr>
        <w:lastRenderedPageBreak/>
        <w:t xml:space="preserve">проводи – електро и ВиК мрежи. Тези въздействия </w:t>
      </w:r>
      <w:r w:rsidRPr="001B137C">
        <w:rPr>
          <w:rFonts w:ascii="Times New Roman" w:eastAsia="Calibri" w:hAnsi="Times New Roman"/>
          <w:sz w:val="24"/>
          <w:szCs w:val="24"/>
          <w:lang w:val="bg-BG"/>
        </w:rPr>
        <w:t>ще са краткотрайни, временни</w:t>
      </w:r>
      <w:r w:rsidR="00237A7A" w:rsidRPr="001B137C">
        <w:rPr>
          <w:rFonts w:ascii="Times New Roman" w:eastAsia="Calibri" w:hAnsi="Times New Roman"/>
          <w:sz w:val="24"/>
          <w:szCs w:val="24"/>
          <w:lang w:val="bg-BG"/>
        </w:rPr>
        <w:t xml:space="preserve"> </w:t>
      </w:r>
      <w:r w:rsidR="0021618B" w:rsidRPr="001B137C">
        <w:rPr>
          <w:rFonts w:ascii="Times New Roman" w:eastAsia="Calibri" w:hAnsi="Times New Roman"/>
          <w:sz w:val="24"/>
          <w:szCs w:val="24"/>
          <w:lang w:val="bg-BG"/>
        </w:rPr>
        <w:t>до завършване</w:t>
      </w:r>
      <w:r w:rsidR="00237A7A" w:rsidRPr="001B137C">
        <w:rPr>
          <w:rFonts w:ascii="Times New Roman" w:eastAsia="Calibri" w:hAnsi="Times New Roman"/>
          <w:sz w:val="24"/>
          <w:szCs w:val="24"/>
          <w:lang w:val="bg-BG"/>
        </w:rPr>
        <w:t xml:space="preserve"> на строителство</w:t>
      </w:r>
      <w:r w:rsidR="00267A51" w:rsidRPr="001B137C">
        <w:rPr>
          <w:rFonts w:ascii="Times New Roman" w:eastAsia="Calibri" w:hAnsi="Times New Roman"/>
          <w:sz w:val="24"/>
          <w:szCs w:val="24"/>
          <w:lang w:val="bg-BG"/>
        </w:rPr>
        <w:t>то</w:t>
      </w:r>
      <w:r w:rsidR="000548AB" w:rsidRPr="001B137C">
        <w:rPr>
          <w:rFonts w:ascii="Times New Roman" w:eastAsia="Calibri" w:hAnsi="Times New Roman"/>
          <w:sz w:val="24"/>
          <w:szCs w:val="24"/>
          <w:lang w:val="bg-BG"/>
        </w:rPr>
        <w:t xml:space="preserve">, </w:t>
      </w:r>
      <w:r w:rsidRPr="001B137C">
        <w:rPr>
          <w:rFonts w:ascii="Times New Roman" w:eastAsia="Calibri" w:hAnsi="Times New Roman"/>
          <w:sz w:val="24"/>
          <w:szCs w:val="24"/>
          <w:lang w:val="bg-BG"/>
        </w:rPr>
        <w:t xml:space="preserve">обратими и в рамките на допустимите норми. </w:t>
      </w:r>
    </w:p>
    <w:p w:rsidR="001F3EAF" w:rsidRPr="001B137C" w:rsidRDefault="00F036C0" w:rsidP="002D5A5E">
      <w:pPr>
        <w:spacing w:after="0" w:line="348" w:lineRule="auto"/>
        <w:ind w:firstLine="709"/>
        <w:jc w:val="both"/>
        <w:rPr>
          <w:rFonts w:ascii="Times New Roman" w:eastAsia="Calibri" w:hAnsi="Times New Roman"/>
          <w:sz w:val="24"/>
          <w:szCs w:val="24"/>
          <w:lang w:val="bg-BG"/>
        </w:rPr>
      </w:pPr>
      <w:r w:rsidRPr="001B137C">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0E6E87" w:rsidRPr="001B137C">
        <w:rPr>
          <w:rFonts w:ascii="Times New Roman" w:eastAsia="Calibri" w:hAnsi="Times New Roman"/>
          <w:sz w:val="24"/>
          <w:szCs w:val="24"/>
          <w:lang w:val="bg-BG"/>
        </w:rPr>
        <w:t>сладовата база</w:t>
      </w:r>
      <w:r w:rsidRPr="001B137C">
        <w:rPr>
          <w:rFonts w:ascii="Times New Roman" w:eastAsia="Calibri" w:hAnsi="Times New Roman"/>
          <w:sz w:val="24"/>
          <w:szCs w:val="24"/>
          <w:lang w:val="bg-BG"/>
        </w:rPr>
        <w:t xml:space="preserve"> е характерно за такъв тип обекти.</w:t>
      </w:r>
      <w:r w:rsidR="002079B9" w:rsidRPr="001B137C">
        <w:rPr>
          <w:rFonts w:ascii="Times New Roman" w:eastAsia="Calibri" w:hAnsi="Times New Roman"/>
          <w:sz w:val="24"/>
          <w:szCs w:val="24"/>
          <w:lang w:val="bg-BG"/>
        </w:rPr>
        <w:t xml:space="preserve"> </w:t>
      </w:r>
      <w:r w:rsidRPr="001B137C">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1B137C" w:rsidRDefault="002079B9" w:rsidP="002D5A5E">
      <w:pPr>
        <w:spacing w:after="0" w:line="348" w:lineRule="auto"/>
        <w:jc w:val="both"/>
        <w:rPr>
          <w:rFonts w:ascii="Times New Roman" w:hAnsi="Times New Roman"/>
          <w:b/>
          <w:sz w:val="24"/>
          <w:szCs w:val="24"/>
          <w:lang w:val="bg-BG"/>
        </w:rPr>
      </w:pPr>
    </w:p>
    <w:p w:rsidR="00BF5DE0" w:rsidRPr="001D7DC6" w:rsidRDefault="00BF5DE0" w:rsidP="002D5A5E">
      <w:pPr>
        <w:pStyle w:val="a3"/>
        <w:numPr>
          <w:ilvl w:val="0"/>
          <w:numId w:val="13"/>
        </w:numPr>
        <w:spacing w:after="0" w:line="348" w:lineRule="auto"/>
        <w:ind w:left="748"/>
        <w:jc w:val="both"/>
        <w:rPr>
          <w:rFonts w:ascii="Times New Roman" w:hAnsi="Times New Roman"/>
          <w:b/>
          <w:sz w:val="24"/>
          <w:szCs w:val="24"/>
        </w:rPr>
      </w:pPr>
      <w:r w:rsidRPr="001D7DC6">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1D7DC6" w:rsidRDefault="00294E02" w:rsidP="002D5A5E">
      <w:pPr>
        <w:spacing w:after="0" w:line="348" w:lineRule="auto"/>
        <w:ind w:firstLine="709"/>
        <w:jc w:val="both"/>
        <w:rPr>
          <w:rFonts w:ascii="Times New Roman" w:eastAsia="Calibri" w:hAnsi="Times New Roman"/>
          <w:sz w:val="24"/>
          <w:szCs w:val="24"/>
          <w:lang w:val="bg-BG"/>
        </w:rPr>
      </w:pPr>
      <w:r w:rsidRPr="001D7DC6">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1D7DC6" w:rsidRDefault="00125803" w:rsidP="002D5A5E">
      <w:pPr>
        <w:spacing w:after="0" w:line="348" w:lineRule="auto"/>
        <w:ind w:firstLine="709"/>
        <w:jc w:val="both"/>
        <w:rPr>
          <w:rFonts w:ascii="Times New Roman" w:eastAsia="Calibri" w:hAnsi="Times New Roman"/>
          <w:sz w:val="24"/>
          <w:szCs w:val="24"/>
          <w:lang w:val="bg-BG"/>
        </w:rPr>
      </w:pPr>
      <w:r w:rsidRPr="001D7DC6">
        <w:rPr>
          <w:rFonts w:ascii="Times New Roman" w:eastAsia="Calibri" w:hAnsi="Times New Roman"/>
          <w:sz w:val="24"/>
          <w:szCs w:val="24"/>
          <w:lang w:val="bg-BG"/>
        </w:rPr>
        <w:t>О</w:t>
      </w:r>
      <w:r w:rsidR="000E6E87" w:rsidRPr="001D7DC6">
        <w:rPr>
          <w:rFonts w:ascii="Times New Roman" w:eastAsia="Calibri" w:hAnsi="Times New Roman"/>
          <w:sz w:val="24"/>
          <w:szCs w:val="24"/>
          <w:lang w:val="bg-BG"/>
        </w:rPr>
        <w:t>бект</w:t>
      </w:r>
      <w:r w:rsidRPr="001D7DC6">
        <w:rPr>
          <w:rFonts w:ascii="Times New Roman" w:eastAsia="Calibri" w:hAnsi="Times New Roman"/>
          <w:sz w:val="24"/>
          <w:szCs w:val="24"/>
          <w:lang w:val="bg-BG"/>
        </w:rPr>
        <w:t>ът</w:t>
      </w:r>
      <w:r w:rsidR="00975DEF" w:rsidRPr="001D7DC6">
        <w:rPr>
          <w:rFonts w:ascii="Times New Roman" w:eastAsia="Calibri" w:hAnsi="Times New Roman"/>
          <w:sz w:val="24"/>
          <w:szCs w:val="24"/>
          <w:lang w:val="bg-BG"/>
        </w:rPr>
        <w:t xml:space="preserve"> ще се изград</w:t>
      </w:r>
      <w:r w:rsidR="00540B2E" w:rsidRPr="001D7DC6">
        <w:rPr>
          <w:rFonts w:ascii="Times New Roman" w:eastAsia="Calibri" w:hAnsi="Times New Roman"/>
          <w:sz w:val="24"/>
          <w:szCs w:val="24"/>
          <w:lang w:val="bg-BG"/>
        </w:rPr>
        <w:t>и</w:t>
      </w:r>
      <w:r w:rsidR="00975DEF" w:rsidRPr="001D7DC6">
        <w:rPr>
          <w:rFonts w:ascii="Times New Roman" w:eastAsia="Calibri" w:hAnsi="Times New Roman"/>
          <w:sz w:val="24"/>
          <w:szCs w:val="24"/>
          <w:lang w:val="bg-BG"/>
        </w:rPr>
        <w:t xml:space="preserve"> в територия, отредена за </w:t>
      </w:r>
      <w:r w:rsidR="001B137C" w:rsidRPr="001D7DC6">
        <w:rPr>
          <w:rFonts w:ascii="Times New Roman" w:hAnsi="Times New Roman"/>
          <w:sz w:val="24"/>
          <w:szCs w:val="24"/>
        </w:rPr>
        <w:t>складова, административна и обществено обслужваща дейност</w:t>
      </w:r>
      <w:r w:rsidR="00540B2E" w:rsidRPr="001D7DC6">
        <w:rPr>
          <w:rFonts w:ascii="Times New Roman" w:eastAsia="Calibri" w:hAnsi="Times New Roman"/>
          <w:sz w:val="24"/>
          <w:szCs w:val="24"/>
          <w:lang w:val="bg-BG"/>
        </w:rPr>
        <w:t>,</w:t>
      </w:r>
      <w:r w:rsidR="00975DEF" w:rsidRPr="001D7DC6">
        <w:rPr>
          <w:rFonts w:ascii="Times New Roman" w:eastAsia="Calibri" w:hAnsi="Times New Roman"/>
          <w:sz w:val="24"/>
          <w:szCs w:val="24"/>
          <w:lang w:val="bg-BG"/>
        </w:rPr>
        <w:t xml:space="preserve"> </w:t>
      </w:r>
      <w:r w:rsidR="000E6E87" w:rsidRPr="001D7DC6">
        <w:rPr>
          <w:rFonts w:ascii="Times New Roman" w:eastAsia="Calibri" w:hAnsi="Times New Roman"/>
          <w:sz w:val="24"/>
          <w:szCs w:val="24"/>
          <w:lang w:val="bg-BG"/>
        </w:rPr>
        <w:t xml:space="preserve">в съответствие с </w:t>
      </w:r>
      <w:r w:rsidRPr="001D7DC6">
        <w:rPr>
          <w:rFonts w:ascii="Times New Roman" w:eastAsia="Calibri" w:hAnsi="Times New Roman"/>
          <w:sz w:val="24"/>
          <w:szCs w:val="24"/>
          <w:lang w:val="bg-BG"/>
        </w:rPr>
        <w:t>одобрен и влязъл в сила</w:t>
      </w:r>
      <w:r w:rsidR="000E6E87" w:rsidRPr="001D7DC6">
        <w:rPr>
          <w:rFonts w:ascii="Times New Roman" w:eastAsia="Calibri" w:hAnsi="Times New Roman"/>
          <w:sz w:val="24"/>
          <w:szCs w:val="24"/>
          <w:lang w:val="bg-BG"/>
        </w:rPr>
        <w:t xml:space="preserve"> подробен устройствен план /ПУП-ПРЗ/ с необходимите схеми на инженерната инфраструктура – електроснабдяване, </w:t>
      </w:r>
      <w:r w:rsidRPr="001D7DC6">
        <w:rPr>
          <w:rFonts w:ascii="Times New Roman" w:eastAsia="Calibri" w:hAnsi="Times New Roman"/>
          <w:sz w:val="24"/>
          <w:szCs w:val="24"/>
          <w:lang w:val="bg-BG"/>
        </w:rPr>
        <w:t>ВиК мрежи</w:t>
      </w:r>
      <w:r w:rsidR="000E6E87" w:rsidRPr="001D7DC6">
        <w:rPr>
          <w:rFonts w:ascii="Times New Roman" w:eastAsia="Calibri" w:hAnsi="Times New Roman"/>
          <w:sz w:val="24"/>
          <w:szCs w:val="24"/>
          <w:lang w:val="bg-BG"/>
        </w:rPr>
        <w:t>, транспортна мрежа.</w:t>
      </w:r>
    </w:p>
    <w:p w:rsidR="001F3EAF" w:rsidRPr="001D7DC6" w:rsidRDefault="00975DEF" w:rsidP="002D5A5E">
      <w:pPr>
        <w:spacing w:after="0" w:line="348" w:lineRule="auto"/>
        <w:ind w:firstLine="709"/>
        <w:jc w:val="both"/>
        <w:rPr>
          <w:rFonts w:ascii="Times New Roman" w:eastAsia="Calibri" w:hAnsi="Times New Roman"/>
          <w:sz w:val="24"/>
          <w:szCs w:val="24"/>
          <w:lang w:val="bg-BG"/>
        </w:rPr>
      </w:pPr>
      <w:r w:rsidRPr="001D7DC6">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1D7DC6" w:rsidRDefault="00294E02" w:rsidP="002D5A5E">
      <w:pPr>
        <w:spacing w:after="0" w:line="348" w:lineRule="auto"/>
        <w:ind w:firstLine="709"/>
        <w:jc w:val="both"/>
        <w:rPr>
          <w:rFonts w:ascii="Times New Roman" w:eastAsia="Calibri" w:hAnsi="Times New Roman"/>
          <w:sz w:val="24"/>
          <w:szCs w:val="24"/>
          <w:lang w:val="bg-BG"/>
        </w:rPr>
      </w:pPr>
    </w:p>
    <w:p w:rsidR="00BF5DE0" w:rsidRPr="001D7DC6" w:rsidRDefault="00BF5DE0" w:rsidP="002D5A5E">
      <w:pPr>
        <w:pStyle w:val="a3"/>
        <w:numPr>
          <w:ilvl w:val="0"/>
          <w:numId w:val="13"/>
        </w:numPr>
        <w:spacing w:after="0" w:line="348" w:lineRule="auto"/>
        <w:ind w:left="748"/>
        <w:jc w:val="both"/>
        <w:rPr>
          <w:rFonts w:ascii="Times New Roman" w:hAnsi="Times New Roman"/>
          <w:b/>
          <w:sz w:val="24"/>
          <w:szCs w:val="24"/>
        </w:rPr>
      </w:pPr>
      <w:r w:rsidRPr="001D7DC6">
        <w:rPr>
          <w:rFonts w:ascii="Times New Roman" w:hAnsi="Times New Roman"/>
          <w:b/>
          <w:sz w:val="24"/>
          <w:szCs w:val="24"/>
        </w:rPr>
        <w:t>Възможността за ефективно намаляване на въздействията.</w:t>
      </w:r>
    </w:p>
    <w:p w:rsidR="007F75C5" w:rsidRPr="00402F82" w:rsidRDefault="007F75C5" w:rsidP="002D5A5E">
      <w:pPr>
        <w:spacing w:after="0" w:line="348" w:lineRule="auto"/>
        <w:ind w:firstLine="709"/>
        <w:jc w:val="both"/>
        <w:rPr>
          <w:rFonts w:ascii="Times New Roman" w:eastAsia="Calibri" w:hAnsi="Times New Roman"/>
          <w:sz w:val="24"/>
          <w:szCs w:val="24"/>
          <w:lang w:val="bg-BG"/>
        </w:rPr>
      </w:pPr>
      <w:r w:rsidRPr="001D7DC6">
        <w:rPr>
          <w:rFonts w:ascii="Times New Roman" w:eastAsia="Calibri" w:hAnsi="Times New Roman"/>
          <w:sz w:val="24"/>
          <w:szCs w:val="24"/>
          <w:lang w:val="bg-BG"/>
        </w:rPr>
        <w:t xml:space="preserve">При строителството ще се вземат следните мерки за намаляване на отрицателното </w:t>
      </w:r>
      <w:r w:rsidRPr="00402F82">
        <w:rPr>
          <w:rFonts w:ascii="Times New Roman" w:eastAsia="Calibri" w:hAnsi="Times New Roman"/>
          <w:sz w:val="24"/>
          <w:szCs w:val="24"/>
          <w:lang w:val="bg-BG"/>
        </w:rPr>
        <w:t>въздействие върху околната среда и хората:</w:t>
      </w:r>
    </w:p>
    <w:p w:rsidR="007F75C5" w:rsidRPr="00402F82" w:rsidRDefault="0000744D" w:rsidP="002D5A5E">
      <w:pPr>
        <w:pStyle w:val="a3"/>
        <w:numPr>
          <w:ilvl w:val="0"/>
          <w:numId w:val="3"/>
        </w:numPr>
        <w:spacing w:after="0" w:line="348" w:lineRule="auto"/>
        <w:jc w:val="both"/>
        <w:rPr>
          <w:rFonts w:ascii="Times New Roman" w:eastAsia="Calibri" w:hAnsi="Times New Roman"/>
          <w:sz w:val="24"/>
          <w:szCs w:val="24"/>
          <w:lang w:val="bg-BG"/>
        </w:rPr>
      </w:pPr>
      <w:r w:rsidRPr="00402F82">
        <w:rPr>
          <w:rFonts w:ascii="Times New Roman" w:eastAsia="Calibri" w:hAnsi="Times New Roman"/>
          <w:sz w:val="24"/>
          <w:szCs w:val="24"/>
          <w:lang w:val="bg-BG"/>
        </w:rPr>
        <w:t>о</w:t>
      </w:r>
      <w:r w:rsidR="007F75C5" w:rsidRPr="00402F82">
        <w:rPr>
          <w:rFonts w:ascii="Times New Roman" w:eastAsia="Calibri" w:hAnsi="Times New Roman"/>
          <w:sz w:val="24"/>
          <w:szCs w:val="24"/>
          <w:lang w:val="bg-BG"/>
        </w:rPr>
        <w:t xml:space="preserve">граничаване на прахоотделянето при </w:t>
      </w:r>
      <w:r w:rsidRPr="00402F82">
        <w:rPr>
          <w:rFonts w:ascii="Times New Roman" w:eastAsia="Calibri" w:hAnsi="Times New Roman"/>
          <w:sz w:val="24"/>
          <w:szCs w:val="24"/>
          <w:lang w:val="bg-BG"/>
        </w:rPr>
        <w:t>извършване на изкопните работи</w:t>
      </w:r>
    </w:p>
    <w:p w:rsidR="0000744D" w:rsidRPr="00402F82" w:rsidRDefault="0000744D" w:rsidP="002D5A5E">
      <w:pPr>
        <w:pStyle w:val="a3"/>
        <w:numPr>
          <w:ilvl w:val="0"/>
          <w:numId w:val="3"/>
        </w:numPr>
        <w:spacing w:after="0" w:line="348" w:lineRule="auto"/>
        <w:jc w:val="both"/>
        <w:rPr>
          <w:rFonts w:ascii="Times New Roman" w:eastAsia="Calibri" w:hAnsi="Times New Roman"/>
          <w:sz w:val="24"/>
          <w:szCs w:val="24"/>
          <w:lang w:val="bg-BG"/>
        </w:rPr>
      </w:pPr>
      <w:r w:rsidRPr="00402F82">
        <w:rPr>
          <w:rFonts w:ascii="Times New Roman" w:eastAsia="Calibri" w:hAnsi="Times New Roman"/>
          <w:sz w:val="24"/>
          <w:szCs w:val="24"/>
          <w:lang w:val="bg-BG"/>
        </w:rPr>
        <w:t>о</w:t>
      </w:r>
      <w:r w:rsidR="007F75C5" w:rsidRPr="00402F82">
        <w:rPr>
          <w:rFonts w:ascii="Times New Roman" w:eastAsia="Calibri" w:hAnsi="Times New Roman"/>
          <w:sz w:val="24"/>
          <w:szCs w:val="24"/>
          <w:lang w:val="bg-BG"/>
        </w:rPr>
        <w:t>сигуря</w:t>
      </w:r>
      <w:r w:rsidRPr="00402F82">
        <w:rPr>
          <w:rFonts w:ascii="Times New Roman" w:eastAsia="Calibri" w:hAnsi="Times New Roman"/>
          <w:sz w:val="24"/>
          <w:szCs w:val="24"/>
          <w:lang w:val="bg-BG"/>
        </w:rPr>
        <w:t>ване на</w:t>
      </w:r>
      <w:r w:rsidR="007F75C5" w:rsidRPr="00402F82">
        <w:rPr>
          <w:rFonts w:ascii="Times New Roman" w:eastAsia="Calibri" w:hAnsi="Times New Roman"/>
          <w:sz w:val="24"/>
          <w:szCs w:val="24"/>
          <w:lang w:val="bg-BG"/>
        </w:rPr>
        <w:t xml:space="preserve"> необходимите лични предпазни средства </w:t>
      </w:r>
      <w:r w:rsidR="0046597D" w:rsidRPr="00402F82">
        <w:rPr>
          <w:rFonts w:ascii="Times New Roman" w:eastAsia="Calibri" w:hAnsi="Times New Roman"/>
          <w:sz w:val="24"/>
          <w:szCs w:val="24"/>
          <w:lang w:val="bg-BG"/>
        </w:rPr>
        <w:t>на заетите на строителната площадка работници</w:t>
      </w:r>
    </w:p>
    <w:p w:rsidR="0046597D" w:rsidRPr="00402F82"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402F82">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402F82"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402F82">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402F82"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402F82">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402F82"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402F82">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402F82" w:rsidRDefault="00750808" w:rsidP="002D5A5E">
      <w:pPr>
        <w:spacing w:after="0" w:line="348" w:lineRule="auto"/>
        <w:ind w:firstLine="709"/>
        <w:jc w:val="both"/>
        <w:rPr>
          <w:rFonts w:ascii="Times New Roman" w:eastAsia="Calibri" w:hAnsi="Times New Roman"/>
          <w:sz w:val="24"/>
          <w:szCs w:val="24"/>
          <w:lang w:val="bg-BG"/>
        </w:rPr>
      </w:pPr>
      <w:r w:rsidRPr="00402F82">
        <w:rPr>
          <w:rFonts w:ascii="Times New Roman" w:eastAsia="Calibri" w:hAnsi="Times New Roman"/>
          <w:sz w:val="24"/>
          <w:szCs w:val="24"/>
          <w:lang w:val="bg-BG"/>
        </w:rPr>
        <w:t xml:space="preserve">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w:t>
      </w:r>
      <w:r w:rsidRPr="00402F82">
        <w:rPr>
          <w:rFonts w:ascii="Times New Roman" w:eastAsia="Calibri" w:hAnsi="Times New Roman"/>
          <w:sz w:val="24"/>
          <w:szCs w:val="24"/>
          <w:lang w:val="bg-BG"/>
        </w:rPr>
        <w:lastRenderedPageBreak/>
        <w:t>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Default="005748FD" w:rsidP="002D5A5E">
      <w:pPr>
        <w:spacing w:after="0" w:line="348" w:lineRule="auto"/>
        <w:ind w:firstLine="709"/>
        <w:jc w:val="both"/>
        <w:rPr>
          <w:rFonts w:ascii="Times New Roman" w:eastAsia="Calibri" w:hAnsi="Times New Roman"/>
          <w:sz w:val="24"/>
          <w:szCs w:val="24"/>
          <w:lang w:val="bg-BG"/>
        </w:rPr>
      </w:pPr>
      <w:r w:rsidRPr="00402F82">
        <w:rPr>
          <w:rFonts w:ascii="Times New Roman" w:eastAsia="Calibri" w:hAnsi="Times New Roman"/>
          <w:sz w:val="24"/>
          <w:szCs w:val="24"/>
        </w:rPr>
        <w:t xml:space="preserve">За </w:t>
      </w:r>
      <w:r w:rsidRPr="00402F82">
        <w:rPr>
          <w:rFonts w:ascii="Times New Roman" w:eastAsia="Calibri" w:hAnsi="Times New Roman"/>
          <w:sz w:val="24"/>
          <w:szCs w:val="24"/>
          <w:lang w:val="bg-BG"/>
        </w:rPr>
        <w:t xml:space="preserve">реализацията на </w:t>
      </w:r>
      <w:r w:rsidR="00300E00" w:rsidRPr="00402F82">
        <w:rPr>
          <w:rFonts w:ascii="Times New Roman" w:eastAsia="Calibri" w:hAnsi="Times New Roman"/>
          <w:sz w:val="24"/>
          <w:szCs w:val="24"/>
          <w:lang w:val="bg-BG"/>
        </w:rPr>
        <w:t>база</w:t>
      </w:r>
      <w:r w:rsidR="00402F82" w:rsidRPr="00402F82">
        <w:rPr>
          <w:rFonts w:ascii="Times New Roman" w:eastAsia="Calibri" w:hAnsi="Times New Roman"/>
          <w:sz w:val="24"/>
          <w:szCs w:val="24"/>
          <w:lang w:val="bg-BG"/>
        </w:rPr>
        <w:t xml:space="preserve">та за </w:t>
      </w:r>
      <w:r w:rsidR="00402F82" w:rsidRPr="00402F82">
        <w:rPr>
          <w:rFonts w:ascii="Times New Roman" w:hAnsi="Times New Roman"/>
          <w:sz w:val="24"/>
          <w:szCs w:val="24"/>
        </w:rPr>
        <w:t>складова, административна и обществено обслужваща дейност</w:t>
      </w:r>
      <w:r w:rsidRPr="00402F8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402F82">
        <w:rPr>
          <w:rFonts w:ascii="Times New Roman" w:eastAsia="Calibri" w:hAnsi="Times New Roman"/>
          <w:sz w:val="24"/>
          <w:szCs w:val="24"/>
          <w:lang w:val="bg-BG"/>
        </w:rPr>
        <w:t>а</w:t>
      </w:r>
      <w:r w:rsidRPr="00402F82">
        <w:rPr>
          <w:rFonts w:ascii="Times New Roman" w:eastAsia="Calibri" w:hAnsi="Times New Roman"/>
          <w:sz w:val="24"/>
          <w:szCs w:val="24"/>
        </w:rPr>
        <w:t>.</w:t>
      </w:r>
    </w:p>
    <w:p w:rsidR="00402F82" w:rsidRPr="00402F82" w:rsidRDefault="00402F82" w:rsidP="002D5A5E">
      <w:pPr>
        <w:spacing w:after="0" w:line="348" w:lineRule="auto"/>
        <w:ind w:firstLine="709"/>
        <w:jc w:val="both"/>
        <w:rPr>
          <w:rFonts w:ascii="Times New Roman" w:eastAsia="Calibri" w:hAnsi="Times New Roman"/>
          <w:sz w:val="24"/>
          <w:szCs w:val="24"/>
          <w:lang w:val="bg-BG"/>
        </w:rPr>
      </w:pPr>
    </w:p>
    <w:p w:rsidR="00BF5DE0" w:rsidRPr="00402F82" w:rsidRDefault="00BF5DE0" w:rsidP="002D5A5E">
      <w:pPr>
        <w:pStyle w:val="a3"/>
        <w:numPr>
          <w:ilvl w:val="0"/>
          <w:numId w:val="13"/>
        </w:numPr>
        <w:spacing w:after="0" w:line="348" w:lineRule="auto"/>
        <w:ind w:left="748"/>
        <w:jc w:val="both"/>
        <w:rPr>
          <w:rFonts w:ascii="Times New Roman" w:hAnsi="Times New Roman"/>
          <w:b/>
          <w:sz w:val="24"/>
          <w:szCs w:val="24"/>
        </w:rPr>
      </w:pPr>
      <w:r w:rsidRPr="00402F82">
        <w:rPr>
          <w:rFonts w:ascii="Times New Roman" w:hAnsi="Times New Roman"/>
          <w:b/>
          <w:sz w:val="24"/>
          <w:szCs w:val="24"/>
        </w:rPr>
        <w:t>Трансграничен характер на въздействието.</w:t>
      </w:r>
    </w:p>
    <w:p w:rsidR="001F3EAF" w:rsidRPr="00402F82" w:rsidRDefault="00671D7A" w:rsidP="002D5A5E">
      <w:pPr>
        <w:spacing w:after="0" w:line="348" w:lineRule="auto"/>
        <w:ind w:firstLine="709"/>
        <w:jc w:val="both"/>
        <w:rPr>
          <w:rFonts w:ascii="Times New Roman" w:eastAsia="Calibri" w:hAnsi="Times New Roman"/>
          <w:sz w:val="24"/>
          <w:szCs w:val="24"/>
          <w:lang w:val="bg-BG"/>
        </w:rPr>
      </w:pPr>
      <w:r w:rsidRPr="00402F82">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402F82" w:rsidRDefault="001F3EAF" w:rsidP="002D5A5E">
      <w:pPr>
        <w:spacing w:after="0" w:line="348" w:lineRule="auto"/>
        <w:jc w:val="both"/>
        <w:rPr>
          <w:rFonts w:ascii="Times New Roman" w:hAnsi="Times New Roman"/>
          <w:b/>
          <w:sz w:val="28"/>
          <w:szCs w:val="28"/>
          <w:lang w:val="bg-BG"/>
        </w:rPr>
      </w:pPr>
    </w:p>
    <w:p w:rsidR="00BF5DE0" w:rsidRPr="00402F82" w:rsidRDefault="00BF5DE0" w:rsidP="002D5A5E">
      <w:pPr>
        <w:pStyle w:val="a3"/>
        <w:numPr>
          <w:ilvl w:val="0"/>
          <w:numId w:val="13"/>
        </w:numPr>
        <w:spacing w:after="0" w:line="348" w:lineRule="auto"/>
        <w:ind w:left="748"/>
        <w:jc w:val="both"/>
        <w:rPr>
          <w:rFonts w:ascii="Times New Roman" w:hAnsi="Times New Roman"/>
          <w:b/>
          <w:sz w:val="24"/>
          <w:szCs w:val="24"/>
        </w:rPr>
      </w:pPr>
      <w:r w:rsidRPr="00402F82">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402F82" w:rsidRDefault="001D7BAA" w:rsidP="002D5A5E">
      <w:pPr>
        <w:spacing w:after="0" w:line="348" w:lineRule="auto"/>
        <w:ind w:firstLine="709"/>
        <w:jc w:val="both"/>
        <w:rPr>
          <w:rFonts w:ascii="Times New Roman" w:eastAsia="Calibri" w:hAnsi="Times New Roman"/>
          <w:sz w:val="24"/>
          <w:szCs w:val="24"/>
          <w:lang w:val="bg-BG"/>
        </w:rPr>
      </w:pPr>
      <w:r w:rsidRPr="00402F8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402F82">
        <w:rPr>
          <w:rFonts w:ascii="Times New Roman" w:eastAsia="Calibri" w:hAnsi="Times New Roman"/>
          <w:sz w:val="24"/>
          <w:szCs w:val="24"/>
          <w:lang w:val="bg-BG"/>
        </w:rPr>
        <w:t xml:space="preserve"> както при строителството, така и </w:t>
      </w:r>
      <w:r w:rsidRPr="00402F82">
        <w:rPr>
          <w:rFonts w:ascii="Times New Roman" w:eastAsia="Calibri" w:hAnsi="Times New Roman"/>
          <w:sz w:val="24"/>
          <w:szCs w:val="24"/>
          <w:lang w:val="bg-BG"/>
        </w:rPr>
        <w:t xml:space="preserve">при експлоатацията на </w:t>
      </w:r>
      <w:r w:rsidR="00A72702" w:rsidRPr="00402F82">
        <w:rPr>
          <w:rFonts w:ascii="Times New Roman" w:eastAsia="Calibri" w:hAnsi="Times New Roman"/>
          <w:sz w:val="24"/>
          <w:szCs w:val="24"/>
          <w:lang w:val="bg-BG"/>
        </w:rPr>
        <w:t>готов</w:t>
      </w:r>
      <w:r w:rsidR="00300E00" w:rsidRPr="00402F82">
        <w:rPr>
          <w:rFonts w:ascii="Times New Roman" w:eastAsia="Calibri" w:hAnsi="Times New Roman"/>
          <w:sz w:val="24"/>
          <w:szCs w:val="24"/>
          <w:lang w:val="bg-BG"/>
        </w:rPr>
        <w:t>ата база и водовземно съоръжение</w:t>
      </w:r>
      <w:r w:rsidRPr="00402F82">
        <w:rPr>
          <w:rFonts w:ascii="Times New Roman" w:eastAsia="Calibri" w:hAnsi="Times New Roman"/>
          <w:sz w:val="24"/>
          <w:szCs w:val="24"/>
          <w:lang w:val="bg-BG"/>
        </w:rPr>
        <w:t xml:space="preserve">. </w:t>
      </w:r>
    </w:p>
    <w:p w:rsidR="001D7BAA" w:rsidRPr="00402F82" w:rsidRDefault="001D7BAA" w:rsidP="002D5A5E">
      <w:pPr>
        <w:spacing w:after="0" w:line="348" w:lineRule="auto"/>
        <w:ind w:firstLine="709"/>
        <w:jc w:val="both"/>
        <w:rPr>
          <w:rFonts w:ascii="Times New Roman" w:eastAsia="Calibri" w:hAnsi="Times New Roman"/>
          <w:sz w:val="24"/>
          <w:szCs w:val="24"/>
          <w:lang w:val="bg-BG"/>
        </w:rPr>
      </w:pPr>
      <w:r w:rsidRPr="00402F8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402F82"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50"/>
        <w:gridCol w:w="3402"/>
        <w:gridCol w:w="1843"/>
        <w:gridCol w:w="3969"/>
      </w:tblGrid>
      <w:tr w:rsidR="00A2627D" w:rsidRPr="00402F82" w:rsidTr="008B6BAA">
        <w:tc>
          <w:tcPr>
            <w:tcW w:w="250" w:type="dxa"/>
            <w:tcBorders>
              <w:right w:val="single" w:sz="4" w:space="0" w:color="auto"/>
            </w:tcBorders>
          </w:tcPr>
          <w:p w:rsidR="00A2627D" w:rsidRPr="00402F82" w:rsidRDefault="00A2627D" w:rsidP="00CE3D22">
            <w:pPr>
              <w:ind w:right="-99"/>
              <w:jc w:val="center"/>
              <w:rPr>
                <w:rFonts w:ascii="Times New Roman" w:hAnsi="Times New Roman"/>
                <w:sz w:val="24"/>
                <w:szCs w:val="24"/>
                <w:lang w:val="bg-BG"/>
              </w:rPr>
            </w:pPr>
          </w:p>
        </w:tc>
        <w:tc>
          <w:tcPr>
            <w:tcW w:w="3402" w:type="dxa"/>
            <w:tcBorders>
              <w:top w:val="single" w:sz="4" w:space="0" w:color="auto"/>
              <w:left w:val="single" w:sz="4" w:space="0" w:color="auto"/>
              <w:bottom w:val="single" w:sz="4" w:space="0" w:color="auto"/>
              <w:right w:val="single" w:sz="4" w:space="0" w:color="auto"/>
            </w:tcBorders>
          </w:tcPr>
          <w:p w:rsidR="00A2627D" w:rsidRPr="00402F82" w:rsidRDefault="00A2627D" w:rsidP="00CE3D22">
            <w:pPr>
              <w:ind w:right="-99"/>
              <w:jc w:val="center"/>
              <w:rPr>
                <w:rFonts w:ascii="Times New Roman" w:hAnsi="Times New Roman"/>
                <w:b/>
                <w:sz w:val="24"/>
                <w:szCs w:val="24"/>
                <w:lang w:val="bg-BG"/>
              </w:rPr>
            </w:pPr>
            <w:r w:rsidRPr="00402F8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402F82" w:rsidRDefault="00A2627D" w:rsidP="00CE3D22">
            <w:pPr>
              <w:ind w:right="-99"/>
              <w:jc w:val="center"/>
              <w:rPr>
                <w:rFonts w:ascii="Times New Roman" w:hAnsi="Times New Roman"/>
                <w:b/>
                <w:sz w:val="24"/>
                <w:szCs w:val="24"/>
                <w:lang w:val="bg-BG"/>
              </w:rPr>
            </w:pPr>
            <w:r w:rsidRPr="00402F8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402F82" w:rsidRDefault="00A2627D" w:rsidP="00CE3D22">
            <w:pPr>
              <w:ind w:right="-99"/>
              <w:jc w:val="center"/>
              <w:rPr>
                <w:rFonts w:ascii="Times New Roman" w:hAnsi="Times New Roman"/>
                <w:b/>
                <w:sz w:val="24"/>
                <w:szCs w:val="24"/>
                <w:lang w:val="bg-BG"/>
              </w:rPr>
            </w:pPr>
            <w:r w:rsidRPr="00402F82">
              <w:rPr>
                <w:rFonts w:ascii="Times New Roman" w:hAnsi="Times New Roman"/>
                <w:b/>
                <w:sz w:val="24"/>
                <w:szCs w:val="24"/>
                <w:lang w:val="bg-BG"/>
              </w:rPr>
              <w:t>Резултат</w:t>
            </w:r>
          </w:p>
        </w:tc>
      </w:tr>
      <w:tr w:rsidR="00A2627D" w:rsidRPr="0052710B" w:rsidTr="008B6BAA">
        <w:trPr>
          <w:trHeight w:val="389"/>
        </w:trPr>
        <w:tc>
          <w:tcPr>
            <w:tcW w:w="250" w:type="dxa"/>
            <w:tcBorders>
              <w:right w:val="single" w:sz="4" w:space="0" w:color="auto"/>
            </w:tcBorders>
          </w:tcPr>
          <w:p w:rsidR="00A2627D" w:rsidRPr="00402F82" w:rsidRDefault="00A2627D" w:rsidP="00CE3D22">
            <w:pPr>
              <w:ind w:right="-99"/>
              <w:rPr>
                <w:rFonts w:ascii="Times New Roman" w:hAnsi="Times New Roman"/>
                <w:sz w:val="24"/>
                <w:szCs w:val="24"/>
                <w:lang w:val="bg-BG"/>
              </w:rPr>
            </w:pPr>
          </w:p>
        </w:tc>
        <w:tc>
          <w:tcPr>
            <w:tcW w:w="9214" w:type="dxa"/>
            <w:gridSpan w:val="3"/>
            <w:tcBorders>
              <w:top w:val="single" w:sz="4" w:space="0" w:color="auto"/>
              <w:left w:val="single" w:sz="4" w:space="0" w:color="auto"/>
              <w:bottom w:val="single" w:sz="4" w:space="0" w:color="auto"/>
              <w:right w:val="single" w:sz="4" w:space="0" w:color="auto"/>
            </w:tcBorders>
          </w:tcPr>
          <w:p w:rsidR="00A2627D" w:rsidRPr="00402F82" w:rsidRDefault="00A2627D" w:rsidP="00A2627D">
            <w:pPr>
              <w:autoSpaceDE w:val="0"/>
              <w:autoSpaceDN w:val="0"/>
              <w:adjustRightInd w:val="0"/>
              <w:rPr>
                <w:rFonts w:ascii="Times New Roman" w:eastAsia="TimesNewRomanPSMT" w:hAnsi="Times New Roman"/>
                <w:b/>
                <w:iCs/>
                <w:sz w:val="24"/>
                <w:szCs w:val="24"/>
                <w:lang w:val="bg-BG" w:eastAsia="bg-BG"/>
              </w:rPr>
            </w:pPr>
            <w:r w:rsidRPr="00402F82">
              <w:rPr>
                <w:rFonts w:ascii="Times New Roman" w:eastAsia="TimesNewRomanPSMT" w:hAnsi="Times New Roman"/>
                <w:b/>
                <w:iCs/>
                <w:sz w:val="24"/>
                <w:szCs w:val="24"/>
                <w:lang w:val="bg-BG" w:eastAsia="bg-BG"/>
              </w:rPr>
              <w:t>Атмосферен въздух</w:t>
            </w:r>
          </w:p>
        </w:tc>
      </w:tr>
      <w:tr w:rsidR="00AC631E" w:rsidRPr="0052710B" w:rsidTr="008B6BAA">
        <w:tc>
          <w:tcPr>
            <w:tcW w:w="250" w:type="dxa"/>
            <w:tcBorders>
              <w:right w:val="single" w:sz="4" w:space="0" w:color="auto"/>
            </w:tcBorders>
          </w:tcPr>
          <w:p w:rsidR="00AC631E" w:rsidRPr="00402F82" w:rsidRDefault="00AC631E" w:rsidP="00CE3D22">
            <w:pPr>
              <w:ind w:right="-99"/>
              <w:jc w:val="both"/>
              <w:rPr>
                <w:rFonts w:ascii="Times New Roman" w:hAnsi="Times New Roman"/>
                <w:sz w:val="24"/>
                <w:szCs w:val="24"/>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hAnsi="Times New Roman"/>
                <w:sz w:val="24"/>
                <w:szCs w:val="24"/>
                <w:lang w:val="bg-BG"/>
              </w:rPr>
            </w:pPr>
            <w:r w:rsidRPr="00402F82">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Строителство</w:t>
            </w:r>
          </w:p>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Ограничаване разпространението на прахови емисии</w:t>
            </w:r>
          </w:p>
          <w:p w:rsidR="00AC631E" w:rsidRPr="00402F82" w:rsidRDefault="00AC631E" w:rsidP="00EB4844">
            <w:pPr>
              <w:ind w:right="-99"/>
              <w:rPr>
                <w:rFonts w:ascii="Times New Roman" w:hAnsi="Times New Roman"/>
                <w:sz w:val="24"/>
                <w:szCs w:val="24"/>
                <w:lang w:val="bg-BG"/>
              </w:rPr>
            </w:pP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402F82">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 xml:space="preserve">Оросяване на прощадката по време на строителство на </w:t>
            </w:r>
            <w:r w:rsidR="00C32C92" w:rsidRPr="00402F82">
              <w:rPr>
                <w:rFonts w:ascii="Times New Roman" w:eastAsia="TimesNewRomanPSMT" w:hAnsi="Times New Roman"/>
                <w:sz w:val="24"/>
                <w:szCs w:val="24"/>
                <w:lang w:val="bg-BG" w:eastAsia="bg-BG"/>
              </w:rPr>
              <w:t>база</w:t>
            </w:r>
            <w:r w:rsidR="00402F82" w:rsidRPr="00402F82">
              <w:rPr>
                <w:rFonts w:ascii="Times New Roman" w:eastAsia="TimesNewRomanPSMT" w:hAnsi="Times New Roman"/>
                <w:sz w:val="24"/>
                <w:szCs w:val="24"/>
                <w:lang w:val="bg-BG" w:eastAsia="bg-BG"/>
              </w:rPr>
              <w:t xml:space="preserve">та за </w:t>
            </w:r>
            <w:r w:rsidR="00402F82" w:rsidRPr="00402F82">
              <w:rPr>
                <w:rFonts w:ascii="Times New Roman" w:hAnsi="Times New Roman"/>
                <w:sz w:val="24"/>
                <w:szCs w:val="24"/>
              </w:rPr>
              <w:t xml:space="preserve">складова, административна и </w:t>
            </w:r>
            <w:r w:rsidR="00402F82" w:rsidRPr="00402F82">
              <w:rPr>
                <w:rFonts w:ascii="Times New Roman" w:hAnsi="Times New Roman"/>
                <w:sz w:val="24"/>
                <w:szCs w:val="24"/>
              </w:rPr>
              <w:lastRenderedPageBreak/>
              <w:t>обществено обслужваща дейност</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lastRenderedPageBreak/>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402F82"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ind w:right="-99"/>
              <w:rPr>
                <w:rFonts w:ascii="Times New Roman" w:hAnsi="Times New Roman"/>
                <w:sz w:val="24"/>
                <w:szCs w:val="24"/>
                <w:lang w:val="bg-BG"/>
              </w:rPr>
            </w:pPr>
            <w:r w:rsidRPr="00402F8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hAnsi="Times New Roman"/>
                <w:sz w:val="24"/>
                <w:szCs w:val="24"/>
                <w:lang w:val="bg-BG"/>
              </w:rPr>
            </w:pPr>
            <w:r w:rsidRPr="00402F82">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B00758" w:rsidP="00E4329D">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С</w:t>
            </w:r>
            <w:r w:rsidR="00AC631E" w:rsidRPr="00402F82">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ind w:right="-99"/>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Проектиране</w:t>
            </w:r>
          </w:p>
          <w:p w:rsidR="00AC631E" w:rsidRPr="00402F82" w:rsidRDefault="00AC631E" w:rsidP="00EB4844">
            <w:pPr>
              <w:ind w:right="-99"/>
              <w:rPr>
                <w:rFonts w:ascii="Times New Roman" w:hAnsi="Times New Roman"/>
                <w:sz w:val="24"/>
                <w:szCs w:val="24"/>
                <w:lang w:val="bg-BG"/>
              </w:rPr>
            </w:pPr>
            <w:r w:rsidRPr="00402F8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F466DE">
            <w:pPr>
              <w:autoSpaceDE w:val="0"/>
              <w:autoSpaceDN w:val="0"/>
              <w:adjustRightInd w:val="0"/>
              <w:rPr>
                <w:rFonts w:ascii="Times New Roman" w:hAnsi="Times New Roman"/>
                <w:sz w:val="24"/>
                <w:szCs w:val="24"/>
                <w:lang w:val="bg-BG"/>
              </w:rPr>
            </w:pPr>
            <w:r w:rsidRPr="00402F82">
              <w:rPr>
                <w:rFonts w:ascii="Times New Roman" w:eastAsia="TimesNewRomanPSMT" w:hAnsi="Times New Roman"/>
                <w:sz w:val="24"/>
                <w:szCs w:val="24"/>
                <w:lang w:val="bg-BG" w:eastAsia="bg-BG"/>
              </w:rPr>
              <w:t>Ефективната топлоизолация на сград</w:t>
            </w:r>
            <w:r w:rsidR="00F466DE" w:rsidRPr="00402F82">
              <w:rPr>
                <w:rFonts w:ascii="Times New Roman" w:eastAsia="TimesNewRomanPSMT" w:hAnsi="Times New Roman"/>
                <w:sz w:val="24"/>
                <w:szCs w:val="24"/>
                <w:lang w:val="bg-BG" w:eastAsia="bg-BG"/>
              </w:rPr>
              <w:t>ата</w:t>
            </w:r>
            <w:r w:rsidRPr="00402F82">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Строителство</w:t>
            </w:r>
          </w:p>
          <w:p w:rsidR="00AC631E" w:rsidRPr="00402F82" w:rsidRDefault="00AC631E" w:rsidP="00EB4844">
            <w:pPr>
              <w:ind w:right="-99"/>
              <w:rPr>
                <w:rFonts w:ascii="Times New Roman" w:hAnsi="Times New Roman"/>
                <w:sz w:val="24"/>
                <w:szCs w:val="24"/>
                <w:lang w:val="bg-BG"/>
              </w:rPr>
            </w:pPr>
            <w:r w:rsidRPr="00402F8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52710B" w:rsidTr="008B6BAA">
        <w:tc>
          <w:tcPr>
            <w:tcW w:w="250" w:type="dxa"/>
            <w:tcBorders>
              <w:right w:val="single" w:sz="4" w:space="0" w:color="auto"/>
            </w:tcBorders>
          </w:tcPr>
          <w:p w:rsidR="00A2627D" w:rsidRPr="0052710B" w:rsidRDefault="00A2627D" w:rsidP="00CE3D22">
            <w:pPr>
              <w:ind w:right="-99"/>
              <w:jc w:val="both"/>
              <w:rPr>
                <w:rFonts w:ascii="Times New Roman" w:hAnsi="Times New Roman"/>
                <w:sz w:val="24"/>
                <w:szCs w:val="24"/>
                <w:highlight w:val="green"/>
                <w:lang w:val="bg-BG"/>
              </w:rPr>
            </w:pPr>
          </w:p>
        </w:tc>
        <w:tc>
          <w:tcPr>
            <w:tcW w:w="9214" w:type="dxa"/>
            <w:gridSpan w:val="3"/>
            <w:tcBorders>
              <w:top w:val="single" w:sz="4" w:space="0" w:color="auto"/>
              <w:left w:val="single" w:sz="4" w:space="0" w:color="auto"/>
              <w:bottom w:val="single" w:sz="4" w:space="0" w:color="auto"/>
              <w:right w:val="single" w:sz="4" w:space="0" w:color="auto"/>
            </w:tcBorders>
          </w:tcPr>
          <w:p w:rsidR="00DE688B" w:rsidRPr="00402F82"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402F82" w:rsidRDefault="00A2627D" w:rsidP="00736FBC">
            <w:pPr>
              <w:autoSpaceDE w:val="0"/>
              <w:autoSpaceDN w:val="0"/>
              <w:adjustRightInd w:val="0"/>
              <w:rPr>
                <w:rFonts w:ascii="Times New Roman" w:eastAsia="TimesNewRomanPSMT" w:hAnsi="Times New Roman"/>
                <w:b/>
                <w:iCs/>
                <w:sz w:val="24"/>
                <w:szCs w:val="24"/>
                <w:lang w:val="bg-BG" w:eastAsia="bg-BG"/>
              </w:rPr>
            </w:pPr>
            <w:r w:rsidRPr="00402F82">
              <w:rPr>
                <w:rFonts w:ascii="Times New Roman" w:eastAsia="TimesNewRomanPSMT" w:hAnsi="Times New Roman"/>
                <w:b/>
                <w:iCs/>
                <w:sz w:val="24"/>
                <w:szCs w:val="24"/>
                <w:lang w:val="bg-BG" w:eastAsia="bg-BG"/>
              </w:rPr>
              <w:t xml:space="preserve">Подземни и </w:t>
            </w:r>
            <w:r w:rsidR="00736FBC" w:rsidRPr="00402F82">
              <w:rPr>
                <w:rFonts w:ascii="Times New Roman" w:eastAsia="TimesNewRomanPSMT" w:hAnsi="Times New Roman"/>
                <w:b/>
                <w:iCs/>
                <w:sz w:val="24"/>
                <w:szCs w:val="24"/>
                <w:lang w:val="bg-BG" w:eastAsia="bg-BG"/>
              </w:rPr>
              <w:t>повърхностни води, земи и почви</w:t>
            </w: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ind w:right="-99"/>
              <w:rPr>
                <w:rFonts w:ascii="Times New Roman" w:hAnsi="Times New Roman"/>
                <w:sz w:val="24"/>
                <w:szCs w:val="24"/>
                <w:lang w:val="bg-BG"/>
              </w:rPr>
            </w:pPr>
            <w:r w:rsidRPr="00402F8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Опазване от замърсяване на почвите</w:t>
            </w: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0C7220">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Проектиране и изграж</w:t>
            </w:r>
            <w:r w:rsidR="005551A8" w:rsidRPr="00402F82">
              <w:rPr>
                <w:rFonts w:ascii="Times New Roman" w:eastAsia="TimesNewRomanPSMT" w:hAnsi="Times New Roman"/>
                <w:sz w:val="24"/>
                <w:szCs w:val="24"/>
                <w:lang w:val="bg-BG" w:eastAsia="bg-BG"/>
              </w:rPr>
              <w:t xml:space="preserve">дане на </w:t>
            </w:r>
            <w:r w:rsidRPr="00402F82">
              <w:rPr>
                <w:rFonts w:ascii="Times New Roman" w:eastAsia="TimesNewRomanPSMT" w:hAnsi="Times New Roman"/>
                <w:sz w:val="24"/>
                <w:szCs w:val="24"/>
                <w:lang w:val="bg-BG" w:eastAsia="bg-BG"/>
              </w:rPr>
              <w:t>площадкови</w:t>
            </w:r>
            <w:r w:rsidR="008B278D" w:rsidRPr="00402F82">
              <w:rPr>
                <w:rFonts w:ascii="Times New Roman" w:eastAsia="TimesNewRomanPSMT" w:hAnsi="Times New Roman"/>
                <w:sz w:val="24"/>
                <w:szCs w:val="24"/>
                <w:lang w:val="bg-BG" w:eastAsia="bg-BG"/>
              </w:rPr>
              <w:t xml:space="preserve"> ВиК</w:t>
            </w:r>
            <w:r w:rsidRPr="00402F82">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ind w:right="-99"/>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AC631E">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Опазване на подземните води</w:t>
            </w:r>
          </w:p>
        </w:tc>
      </w:tr>
      <w:tr w:rsidR="00AC631E" w:rsidRPr="0052710B" w:rsidTr="008B6BAA">
        <w:tc>
          <w:tcPr>
            <w:tcW w:w="250" w:type="dxa"/>
            <w:tcBorders>
              <w:right w:val="single" w:sz="4" w:space="0" w:color="auto"/>
            </w:tcBorders>
          </w:tcPr>
          <w:p w:rsidR="00AC631E" w:rsidRPr="0052710B" w:rsidRDefault="00AC631E"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Строителство</w:t>
            </w:r>
          </w:p>
          <w:p w:rsidR="00AC631E" w:rsidRPr="00402F82"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402F82" w:rsidRDefault="00AC631E" w:rsidP="00EB4844">
            <w:pPr>
              <w:autoSpaceDE w:val="0"/>
              <w:autoSpaceDN w:val="0"/>
              <w:adjustRightInd w:val="0"/>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Предпазване на подземните води от замърсяване</w:t>
            </w:r>
          </w:p>
        </w:tc>
      </w:tr>
      <w:tr w:rsidR="008B278D" w:rsidRPr="0052710B" w:rsidTr="008B6BAA">
        <w:trPr>
          <w:trHeight w:val="2555"/>
        </w:trPr>
        <w:tc>
          <w:tcPr>
            <w:tcW w:w="250" w:type="dxa"/>
            <w:tcBorders>
              <w:right w:val="single" w:sz="4" w:space="0" w:color="auto"/>
            </w:tcBorders>
          </w:tcPr>
          <w:p w:rsidR="008B278D" w:rsidRPr="0052710B" w:rsidRDefault="008B278D"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8B278D" w:rsidRPr="00402F82" w:rsidRDefault="00AA087A" w:rsidP="00AA087A">
            <w:pPr>
              <w:jc w:val="both"/>
              <w:rPr>
                <w:rFonts w:ascii="Times New Roman" w:eastAsia="TimesNewRomanPSMT" w:hAnsi="Times New Roman"/>
                <w:sz w:val="24"/>
                <w:szCs w:val="24"/>
                <w:lang w:val="bg-BG" w:eastAsia="bg-BG"/>
              </w:rPr>
            </w:pPr>
            <w:r w:rsidRPr="00402F82">
              <w:rPr>
                <w:rFonts w:ascii="Times New Roman" w:hAnsi="Times New Roman"/>
                <w:sz w:val="24"/>
                <w:szCs w:val="24"/>
                <w:lang w:val="bg-BG"/>
              </w:rPr>
              <w:t>Спазване на изискванията на Закона за водите и условията на разрешително за ползване на подземен воден обект за водовземане от подземни води 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8B278D" w:rsidRPr="00402F82"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B278D" w:rsidRPr="00402F82"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402F82">
              <w:rPr>
                <w:rFonts w:ascii="Times New Roman" w:eastAsia="TimesNewRomanPSMT" w:hAnsi="Times New Roman"/>
                <w:sz w:val="24"/>
                <w:szCs w:val="24"/>
                <w:lang w:val="bg-BG" w:eastAsia="bg-BG"/>
              </w:rPr>
              <w:t>Опазване на подземни и повърхностни води</w:t>
            </w:r>
          </w:p>
        </w:tc>
      </w:tr>
      <w:tr w:rsidR="00A2627D" w:rsidRPr="0052710B" w:rsidTr="008B6BAA">
        <w:tc>
          <w:tcPr>
            <w:tcW w:w="250" w:type="dxa"/>
            <w:tcBorders>
              <w:right w:val="single" w:sz="4" w:space="0" w:color="auto"/>
            </w:tcBorders>
          </w:tcPr>
          <w:p w:rsidR="00A2627D" w:rsidRPr="0052710B" w:rsidRDefault="00A2627D" w:rsidP="00CE3D22">
            <w:pPr>
              <w:ind w:right="-99"/>
              <w:jc w:val="both"/>
              <w:rPr>
                <w:rFonts w:ascii="Times New Roman" w:hAnsi="Times New Roman"/>
                <w:sz w:val="24"/>
                <w:szCs w:val="24"/>
                <w:highlight w:val="green"/>
                <w:lang w:val="bg-BG"/>
              </w:rPr>
            </w:pPr>
          </w:p>
        </w:tc>
        <w:tc>
          <w:tcPr>
            <w:tcW w:w="9214" w:type="dxa"/>
            <w:gridSpan w:val="3"/>
            <w:tcBorders>
              <w:top w:val="single" w:sz="4" w:space="0" w:color="auto"/>
              <w:left w:val="single" w:sz="4" w:space="0" w:color="auto"/>
              <w:bottom w:val="single" w:sz="4" w:space="0" w:color="auto"/>
              <w:right w:val="single" w:sz="4" w:space="0" w:color="auto"/>
            </w:tcBorders>
          </w:tcPr>
          <w:p w:rsidR="00A2627D" w:rsidRPr="00402F82" w:rsidRDefault="00736FBC" w:rsidP="00736FBC">
            <w:pPr>
              <w:autoSpaceDE w:val="0"/>
              <w:autoSpaceDN w:val="0"/>
              <w:adjustRightInd w:val="0"/>
              <w:rPr>
                <w:rFonts w:ascii="Times New Roman" w:eastAsia="TimesNewRomanPSMT" w:hAnsi="Times New Roman"/>
                <w:b/>
                <w:iCs/>
                <w:sz w:val="24"/>
                <w:szCs w:val="24"/>
                <w:lang w:val="bg-BG" w:eastAsia="bg-BG"/>
              </w:rPr>
            </w:pPr>
            <w:r w:rsidRPr="00402F82">
              <w:rPr>
                <w:rFonts w:ascii="Times New Roman" w:eastAsia="TimesNewRomanPSMT" w:hAnsi="Times New Roman"/>
                <w:b/>
                <w:iCs/>
                <w:sz w:val="24"/>
                <w:szCs w:val="24"/>
                <w:lang w:val="bg-BG" w:eastAsia="bg-BG"/>
              </w:rPr>
              <w:t>Отпадъци</w:t>
            </w: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ind w:right="-99"/>
              <w:rPr>
                <w:rFonts w:ascii="Times New Roman" w:hAnsi="Times New Roman"/>
                <w:sz w:val="24"/>
                <w:szCs w:val="24"/>
                <w:lang w:val="bg-BG"/>
              </w:rPr>
            </w:pPr>
            <w:r w:rsidRPr="008B6BAA">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hAnsi="Times New Roman"/>
                <w:sz w:val="24"/>
                <w:szCs w:val="24"/>
                <w:lang w:val="bg-BG"/>
              </w:rPr>
            </w:pPr>
            <w:r w:rsidRPr="008B6BAA">
              <w:rPr>
                <w:rFonts w:ascii="Times New Roman" w:eastAsia="TimesNewRomanPSMT" w:hAnsi="Times New Roman"/>
                <w:sz w:val="24"/>
                <w:szCs w:val="24"/>
                <w:lang w:val="bg-BG" w:eastAsia="bg-BG"/>
              </w:rPr>
              <w:t>Минимизиране отрицателния ефект от отпадъците</w:t>
            </w: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ind w:right="-99"/>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Проектиране</w:t>
            </w:r>
          </w:p>
          <w:p w:rsidR="004B3CE2" w:rsidRPr="008B6BAA" w:rsidRDefault="004B3CE2" w:rsidP="00EB4844">
            <w:pPr>
              <w:ind w:right="-99"/>
              <w:rPr>
                <w:rFonts w:ascii="Times New Roman" w:hAnsi="Times New Roman"/>
                <w:sz w:val="24"/>
                <w:szCs w:val="24"/>
                <w:lang w:val="bg-BG"/>
              </w:rPr>
            </w:pPr>
            <w:r w:rsidRPr="008B6BA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hAnsi="Times New Roman"/>
                <w:sz w:val="24"/>
                <w:szCs w:val="24"/>
                <w:lang w:val="bg-BG"/>
              </w:rPr>
            </w:pPr>
            <w:r w:rsidRPr="008B6BAA">
              <w:rPr>
                <w:rFonts w:ascii="Times New Roman" w:eastAsia="TimesNewRomanPSMT" w:hAnsi="Times New Roman"/>
                <w:sz w:val="24"/>
                <w:szCs w:val="24"/>
                <w:lang w:val="bg-BG" w:eastAsia="bg-BG"/>
              </w:rPr>
              <w:t>Минимизиране отрицателния ефект от отпадъците</w:t>
            </w: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ind w:right="-99"/>
              <w:rPr>
                <w:rFonts w:ascii="Times New Roman" w:hAnsi="Times New Roman"/>
                <w:sz w:val="24"/>
                <w:szCs w:val="24"/>
                <w:lang w:val="bg-BG"/>
              </w:rPr>
            </w:pPr>
            <w:r w:rsidRPr="008B6BA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ind w:right="-99"/>
              <w:rPr>
                <w:rFonts w:ascii="Times New Roman" w:hAnsi="Times New Roman"/>
                <w:sz w:val="24"/>
                <w:szCs w:val="24"/>
                <w:lang w:val="bg-BG"/>
              </w:rPr>
            </w:pPr>
            <w:r w:rsidRPr="008B6BA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Изпълнение на изискванията на ЗУО</w:t>
            </w:r>
          </w:p>
          <w:p w:rsidR="004B3CE2" w:rsidRPr="008B6BAA" w:rsidRDefault="004B3CE2" w:rsidP="00EB4844">
            <w:pPr>
              <w:ind w:right="-99"/>
              <w:rPr>
                <w:rFonts w:ascii="Times New Roman" w:hAnsi="Times New Roman"/>
                <w:sz w:val="24"/>
                <w:szCs w:val="24"/>
                <w:lang w:val="bg-BG"/>
              </w:rPr>
            </w:pPr>
          </w:p>
        </w:tc>
      </w:tr>
      <w:tr w:rsidR="00A2627D" w:rsidRPr="0052710B" w:rsidTr="008B6BAA">
        <w:tc>
          <w:tcPr>
            <w:tcW w:w="250" w:type="dxa"/>
            <w:tcBorders>
              <w:right w:val="single" w:sz="4" w:space="0" w:color="auto"/>
            </w:tcBorders>
          </w:tcPr>
          <w:p w:rsidR="00A2627D" w:rsidRPr="0052710B" w:rsidRDefault="00A2627D" w:rsidP="00CE3D22">
            <w:pPr>
              <w:ind w:right="-99"/>
              <w:jc w:val="both"/>
              <w:rPr>
                <w:rFonts w:ascii="Times New Roman" w:hAnsi="Times New Roman"/>
                <w:sz w:val="24"/>
                <w:szCs w:val="24"/>
                <w:highlight w:val="green"/>
                <w:lang w:val="bg-BG"/>
              </w:rPr>
            </w:pPr>
          </w:p>
        </w:tc>
        <w:tc>
          <w:tcPr>
            <w:tcW w:w="9214" w:type="dxa"/>
            <w:gridSpan w:val="3"/>
            <w:tcBorders>
              <w:top w:val="single" w:sz="4" w:space="0" w:color="auto"/>
              <w:left w:val="single" w:sz="4" w:space="0" w:color="auto"/>
              <w:bottom w:val="single" w:sz="4" w:space="0" w:color="auto"/>
              <w:right w:val="single" w:sz="4" w:space="0" w:color="auto"/>
            </w:tcBorders>
          </w:tcPr>
          <w:p w:rsidR="00A2627D" w:rsidRPr="008B6BAA" w:rsidRDefault="00A2627D" w:rsidP="00766539">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b/>
                <w:iCs/>
                <w:sz w:val="24"/>
                <w:szCs w:val="24"/>
                <w:lang w:val="bg-BG" w:eastAsia="bg-BG"/>
              </w:rPr>
              <w:t>Вредни физични фактори, шум, вибрации</w:t>
            </w: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 xml:space="preserve">Засаждане на подходяща растителност в имота – минимум </w:t>
            </w:r>
            <w:r w:rsidR="006F676C" w:rsidRPr="008B6BAA">
              <w:rPr>
                <w:rFonts w:ascii="Times New Roman" w:eastAsia="TimesNewRomanPSMT" w:hAnsi="Times New Roman"/>
                <w:sz w:val="24"/>
                <w:szCs w:val="24"/>
                <w:lang w:val="bg-BG" w:eastAsia="bg-BG"/>
              </w:rPr>
              <w:t>2</w:t>
            </w:r>
            <w:r w:rsidRPr="008B6BAA">
              <w:rPr>
                <w:rFonts w:ascii="Times New Roman" w:eastAsia="TimesNewRomanPSMT" w:hAnsi="Times New Roman"/>
                <w:sz w:val="24"/>
                <w:szCs w:val="24"/>
                <w:lang w:val="bg-BG" w:eastAsia="bg-BG"/>
              </w:rPr>
              <w:t>0%</w:t>
            </w:r>
          </w:p>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Проектиране</w:t>
            </w:r>
          </w:p>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Експлоатация</w:t>
            </w:r>
          </w:p>
          <w:p w:rsidR="004B3CE2" w:rsidRPr="008B6BAA"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Намаляване нивото на шума и праховите емисии</w:t>
            </w:r>
          </w:p>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ind w:right="-99"/>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Снижаване на шумовите и прахови емисии</w:t>
            </w:r>
          </w:p>
        </w:tc>
      </w:tr>
      <w:tr w:rsidR="004B3CE2" w:rsidRPr="0052710B" w:rsidTr="008B6BAA">
        <w:tc>
          <w:tcPr>
            <w:tcW w:w="250" w:type="dxa"/>
            <w:tcBorders>
              <w:right w:val="single" w:sz="4" w:space="0" w:color="auto"/>
            </w:tcBorders>
          </w:tcPr>
          <w:p w:rsidR="004B3CE2" w:rsidRPr="0052710B" w:rsidRDefault="004B3CE2" w:rsidP="00CE3D22">
            <w:pPr>
              <w:ind w:right="-99"/>
              <w:jc w:val="both"/>
              <w:rPr>
                <w:rFonts w:ascii="Times New Roman" w:hAnsi="Times New Roman"/>
                <w:sz w:val="24"/>
                <w:szCs w:val="24"/>
                <w:highlight w:val="green"/>
                <w:lang w:val="bg-BG"/>
              </w:rPr>
            </w:pPr>
          </w:p>
        </w:tc>
        <w:tc>
          <w:tcPr>
            <w:tcW w:w="3402"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ind w:right="-99"/>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8B6BAA" w:rsidRDefault="004B3CE2" w:rsidP="00EB4844">
            <w:pPr>
              <w:autoSpaceDE w:val="0"/>
              <w:autoSpaceDN w:val="0"/>
              <w:adjustRightInd w:val="0"/>
              <w:rPr>
                <w:rFonts w:ascii="Times New Roman" w:eastAsia="TimesNewRomanPSMT" w:hAnsi="Times New Roman"/>
                <w:sz w:val="24"/>
                <w:szCs w:val="24"/>
                <w:lang w:val="bg-BG" w:eastAsia="bg-BG"/>
              </w:rPr>
            </w:pPr>
            <w:r w:rsidRPr="008B6BAA">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52710B" w:rsidRDefault="00B15FDB" w:rsidP="002D5A5E">
      <w:pPr>
        <w:spacing w:after="0" w:line="348" w:lineRule="auto"/>
        <w:ind w:firstLine="709"/>
        <w:jc w:val="both"/>
        <w:rPr>
          <w:rFonts w:ascii="Times New Roman" w:eastAsia="Calibri" w:hAnsi="Times New Roman"/>
          <w:sz w:val="24"/>
          <w:szCs w:val="24"/>
          <w:highlight w:val="green"/>
          <w:lang w:val="bg-BG"/>
        </w:rPr>
      </w:pPr>
    </w:p>
    <w:p w:rsidR="00975DEF" w:rsidRPr="008B6BAA" w:rsidRDefault="00975DEF" w:rsidP="002D5A5E">
      <w:pPr>
        <w:spacing w:after="0" w:line="348" w:lineRule="auto"/>
        <w:ind w:firstLine="709"/>
        <w:jc w:val="both"/>
        <w:rPr>
          <w:rFonts w:ascii="Times New Roman" w:eastAsia="Calibri" w:hAnsi="Times New Roman"/>
          <w:sz w:val="24"/>
          <w:szCs w:val="24"/>
          <w:lang w:val="bg-BG"/>
        </w:rPr>
      </w:pPr>
      <w:r w:rsidRPr="008B6BAA">
        <w:rPr>
          <w:rFonts w:ascii="Times New Roman" w:eastAsia="Calibri" w:hAnsi="Times New Roman"/>
          <w:sz w:val="24"/>
          <w:szCs w:val="24"/>
          <w:lang w:val="bg-BG"/>
        </w:rPr>
        <w:t xml:space="preserve">По време на строителството и експлоатацията на </w:t>
      </w:r>
      <w:r w:rsidR="005D5CB8" w:rsidRPr="008B6BAA">
        <w:rPr>
          <w:rFonts w:ascii="Times New Roman" w:eastAsia="Calibri" w:hAnsi="Times New Roman"/>
          <w:sz w:val="24"/>
          <w:szCs w:val="24"/>
          <w:lang w:val="bg-BG"/>
        </w:rPr>
        <w:t>база</w:t>
      </w:r>
      <w:r w:rsidR="008B6BAA" w:rsidRPr="008B6BAA">
        <w:rPr>
          <w:rFonts w:ascii="Times New Roman" w:eastAsia="Calibri" w:hAnsi="Times New Roman"/>
          <w:sz w:val="24"/>
          <w:szCs w:val="24"/>
          <w:lang w:val="bg-BG"/>
        </w:rPr>
        <w:t xml:space="preserve">та за </w:t>
      </w:r>
      <w:r w:rsidR="008B6BAA" w:rsidRPr="008B6BAA">
        <w:rPr>
          <w:rFonts w:ascii="Times New Roman" w:hAnsi="Times New Roman"/>
          <w:sz w:val="24"/>
          <w:szCs w:val="24"/>
        </w:rPr>
        <w:t>складова, административна и обществено обслужваща дейност</w:t>
      </w:r>
      <w:r w:rsidR="008B6BAA" w:rsidRPr="008B6BAA">
        <w:rPr>
          <w:rFonts w:ascii="Times New Roman" w:eastAsia="Calibri" w:hAnsi="Times New Roman"/>
          <w:sz w:val="24"/>
          <w:szCs w:val="24"/>
          <w:lang w:val="bg-BG"/>
        </w:rPr>
        <w:t xml:space="preserve"> </w:t>
      </w:r>
      <w:r w:rsidR="005D5CB8" w:rsidRPr="008B6BAA">
        <w:rPr>
          <w:rFonts w:ascii="Times New Roman" w:eastAsia="Calibri" w:hAnsi="Times New Roman"/>
          <w:sz w:val="24"/>
          <w:szCs w:val="24"/>
          <w:lang w:val="bg-BG"/>
        </w:rPr>
        <w:t>и водовземното съоръжение</w:t>
      </w:r>
      <w:r w:rsidRPr="008B6BAA">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8B6BAA">
        <w:rPr>
          <w:rFonts w:ascii="Times New Roman" w:eastAsia="Calibri" w:hAnsi="Times New Roman"/>
          <w:sz w:val="24"/>
          <w:szCs w:val="24"/>
          <w:lang w:val="bg-BG"/>
        </w:rPr>
        <w:t>,</w:t>
      </w:r>
      <w:r w:rsidRPr="008B6BAA">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8B6BAA" w:rsidRDefault="00975DEF" w:rsidP="002D5A5E">
      <w:pPr>
        <w:spacing w:after="0" w:line="348" w:lineRule="auto"/>
        <w:ind w:firstLine="709"/>
        <w:jc w:val="both"/>
        <w:rPr>
          <w:rFonts w:ascii="Times New Roman" w:eastAsia="Calibri" w:hAnsi="Times New Roman"/>
          <w:sz w:val="24"/>
          <w:szCs w:val="24"/>
          <w:lang w:val="bg-BG"/>
        </w:rPr>
      </w:pPr>
      <w:r w:rsidRPr="008B6BAA">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8B6BAA" w:rsidRDefault="0005710B" w:rsidP="002D5A5E">
      <w:pPr>
        <w:spacing w:after="0" w:line="348" w:lineRule="auto"/>
        <w:ind w:firstLine="709"/>
        <w:jc w:val="both"/>
        <w:rPr>
          <w:rFonts w:ascii="Times New Roman" w:eastAsia="Calibri" w:hAnsi="Times New Roman"/>
          <w:sz w:val="24"/>
          <w:szCs w:val="24"/>
          <w:lang w:val="bg-BG"/>
        </w:rPr>
      </w:pPr>
      <w:r w:rsidRPr="008B6BAA">
        <w:rPr>
          <w:rFonts w:ascii="Times New Roman" w:eastAsia="Calibri" w:hAnsi="Times New Roman"/>
          <w:sz w:val="24"/>
          <w:szCs w:val="24"/>
          <w:lang w:val="bg-BG"/>
        </w:rPr>
        <w:t xml:space="preserve">    </w:t>
      </w:r>
    </w:p>
    <w:p w:rsidR="00ED1D7C" w:rsidRPr="008B6BAA" w:rsidRDefault="0056274B" w:rsidP="002D5A5E">
      <w:pPr>
        <w:widowControl w:val="0"/>
        <w:autoSpaceDE w:val="0"/>
        <w:autoSpaceDN w:val="0"/>
        <w:adjustRightInd w:val="0"/>
        <w:spacing w:after="0" w:line="348" w:lineRule="auto"/>
        <w:jc w:val="both"/>
        <w:rPr>
          <w:rFonts w:ascii="Times New Roman" w:hAnsi="Times New Roman"/>
          <w:b/>
          <w:sz w:val="24"/>
          <w:szCs w:val="24"/>
        </w:rPr>
      </w:pPr>
      <w:r w:rsidRPr="008B6BAA">
        <w:rPr>
          <w:rFonts w:ascii="Times New Roman" w:hAnsi="Times New Roman"/>
          <w:b/>
          <w:sz w:val="24"/>
          <w:szCs w:val="24"/>
        </w:rPr>
        <w:t>V</w:t>
      </w:r>
      <w:r w:rsidRPr="008B6BAA">
        <w:rPr>
          <w:rFonts w:ascii="Times New Roman" w:hAnsi="Times New Roman"/>
          <w:b/>
          <w:sz w:val="24"/>
          <w:szCs w:val="24"/>
          <w:lang w:val="bg-BG"/>
        </w:rPr>
        <w:t xml:space="preserve">. </w:t>
      </w:r>
      <w:r w:rsidR="00ED1D7C" w:rsidRPr="008B6BAA">
        <w:rPr>
          <w:rFonts w:ascii="Times New Roman" w:hAnsi="Times New Roman"/>
          <w:b/>
          <w:sz w:val="24"/>
          <w:szCs w:val="24"/>
        </w:rPr>
        <w:t>Обществен интерес към инвестиционното предложение</w:t>
      </w:r>
    </w:p>
    <w:p w:rsidR="00642D0A" w:rsidRPr="008B6BAA" w:rsidRDefault="00ED1D7C" w:rsidP="002D5A5E">
      <w:pPr>
        <w:spacing w:after="0" w:line="348" w:lineRule="auto"/>
        <w:ind w:firstLine="709"/>
        <w:jc w:val="both"/>
        <w:rPr>
          <w:rFonts w:ascii="Times New Roman" w:eastAsia="Calibri" w:hAnsi="Times New Roman"/>
          <w:sz w:val="24"/>
          <w:szCs w:val="24"/>
          <w:lang w:val="bg-BG"/>
        </w:rPr>
      </w:pPr>
      <w:r w:rsidRPr="008B6BAA">
        <w:rPr>
          <w:rFonts w:ascii="Times New Roman" w:eastAsia="Calibri" w:hAnsi="Times New Roman"/>
          <w:sz w:val="24"/>
          <w:szCs w:val="24"/>
          <w:lang w:val="bg-BG"/>
        </w:rPr>
        <w:t>В съответствие с изискванията на чл. 4</w:t>
      </w:r>
      <w:r w:rsidR="003E6B57" w:rsidRPr="008B6BAA">
        <w:rPr>
          <w:rFonts w:ascii="Times New Roman" w:eastAsia="Calibri" w:hAnsi="Times New Roman"/>
          <w:sz w:val="24"/>
          <w:szCs w:val="24"/>
          <w:lang w:val="bg-BG"/>
        </w:rPr>
        <w:t>,</w:t>
      </w:r>
      <w:r w:rsidRPr="008B6BAA">
        <w:rPr>
          <w:rFonts w:ascii="Times New Roman" w:eastAsia="Calibri" w:hAnsi="Times New Roman"/>
          <w:sz w:val="24"/>
          <w:szCs w:val="24"/>
          <w:lang w:val="bg-BG"/>
        </w:rPr>
        <w:t xml:space="preserve"> ал.</w:t>
      </w:r>
      <w:r w:rsidR="003E6B57" w:rsidRPr="008B6BAA">
        <w:rPr>
          <w:rFonts w:ascii="Times New Roman" w:eastAsia="Calibri" w:hAnsi="Times New Roman"/>
          <w:sz w:val="24"/>
          <w:szCs w:val="24"/>
          <w:lang w:val="bg-BG"/>
        </w:rPr>
        <w:t xml:space="preserve"> </w:t>
      </w:r>
      <w:r w:rsidRPr="008B6BAA">
        <w:rPr>
          <w:rFonts w:ascii="Times New Roman" w:eastAsia="Calibri" w:hAnsi="Times New Roman"/>
          <w:sz w:val="24"/>
          <w:szCs w:val="24"/>
          <w:lang w:val="bg-BG"/>
        </w:rPr>
        <w:t xml:space="preserve">2 от Наредбата за условията и реда за извършване на ОВОС, едновременно с уведомяването </w:t>
      </w:r>
      <w:r w:rsidR="0056274B" w:rsidRPr="008B6BAA">
        <w:rPr>
          <w:rFonts w:ascii="Times New Roman" w:eastAsia="Calibri" w:hAnsi="Times New Roman"/>
          <w:sz w:val="24"/>
          <w:szCs w:val="24"/>
          <w:lang w:val="bg-BG"/>
        </w:rPr>
        <w:t>в</w:t>
      </w:r>
      <w:r w:rsidRPr="008B6BAA">
        <w:rPr>
          <w:rFonts w:ascii="Times New Roman" w:eastAsia="Calibri" w:hAnsi="Times New Roman"/>
          <w:sz w:val="24"/>
          <w:szCs w:val="24"/>
          <w:lang w:val="bg-BG"/>
        </w:rPr>
        <w:t xml:space="preserve"> РИОСВ – Пловдив</w:t>
      </w:r>
      <w:r w:rsidR="003E6B57" w:rsidRPr="008B6BAA">
        <w:rPr>
          <w:rFonts w:ascii="Times New Roman" w:eastAsia="Calibri" w:hAnsi="Times New Roman"/>
          <w:sz w:val="24"/>
          <w:szCs w:val="24"/>
          <w:lang w:val="bg-BG"/>
        </w:rPr>
        <w:t>, В</w:t>
      </w:r>
      <w:r w:rsidRPr="008B6BAA">
        <w:rPr>
          <w:rFonts w:ascii="Times New Roman" w:eastAsia="Calibri" w:hAnsi="Times New Roman"/>
          <w:sz w:val="24"/>
          <w:szCs w:val="24"/>
          <w:lang w:val="bg-BG"/>
        </w:rPr>
        <w:t>ъзложител</w:t>
      </w:r>
      <w:r w:rsidR="003E6B57" w:rsidRPr="008B6BAA">
        <w:rPr>
          <w:rFonts w:ascii="Times New Roman" w:eastAsia="Calibri" w:hAnsi="Times New Roman"/>
          <w:sz w:val="24"/>
          <w:szCs w:val="24"/>
          <w:lang w:val="bg-BG"/>
        </w:rPr>
        <w:t>ите</w:t>
      </w:r>
      <w:r w:rsidR="0056274B" w:rsidRPr="008B6BAA">
        <w:rPr>
          <w:rFonts w:ascii="Times New Roman" w:eastAsia="Calibri" w:hAnsi="Times New Roman"/>
          <w:sz w:val="24"/>
          <w:szCs w:val="24"/>
          <w:lang w:val="bg-BG"/>
        </w:rPr>
        <w:t xml:space="preserve"> информира</w:t>
      </w:r>
      <w:r w:rsidR="003E6B57" w:rsidRPr="008B6BAA">
        <w:rPr>
          <w:rFonts w:ascii="Times New Roman" w:eastAsia="Calibri" w:hAnsi="Times New Roman"/>
          <w:sz w:val="24"/>
          <w:szCs w:val="24"/>
          <w:lang w:val="bg-BG"/>
        </w:rPr>
        <w:t>т</w:t>
      </w:r>
      <w:r w:rsidRPr="008B6BAA">
        <w:rPr>
          <w:rFonts w:ascii="Times New Roman" w:eastAsia="Calibri" w:hAnsi="Times New Roman"/>
          <w:sz w:val="24"/>
          <w:szCs w:val="24"/>
          <w:lang w:val="bg-BG"/>
        </w:rPr>
        <w:t xml:space="preserve"> засегнатата общественост. </w:t>
      </w:r>
    </w:p>
    <w:p w:rsidR="005E707E" w:rsidRPr="008B6BAA" w:rsidRDefault="00642D0A" w:rsidP="002D5A5E">
      <w:pPr>
        <w:spacing w:after="0" w:line="348" w:lineRule="auto"/>
        <w:ind w:firstLine="709"/>
        <w:jc w:val="both"/>
        <w:rPr>
          <w:rFonts w:ascii="Times New Roman" w:eastAsia="Calibri" w:hAnsi="Times New Roman"/>
          <w:sz w:val="24"/>
          <w:szCs w:val="24"/>
          <w:lang w:val="bg-BG"/>
        </w:rPr>
      </w:pPr>
      <w:r w:rsidRPr="008B6BAA">
        <w:rPr>
          <w:rFonts w:ascii="Times New Roman" w:eastAsia="Calibri" w:hAnsi="Times New Roman"/>
          <w:sz w:val="24"/>
          <w:szCs w:val="24"/>
          <w:lang w:val="bg-BG"/>
        </w:rPr>
        <w:lastRenderedPageBreak/>
        <w:t xml:space="preserve">РИОСВ </w:t>
      </w:r>
      <w:r w:rsidR="005E707E" w:rsidRPr="008B6BAA">
        <w:rPr>
          <w:rFonts w:ascii="Times New Roman" w:eastAsia="Calibri" w:hAnsi="Times New Roman"/>
          <w:sz w:val="24"/>
          <w:szCs w:val="24"/>
          <w:lang w:val="bg-BG"/>
        </w:rPr>
        <w:t>–</w:t>
      </w:r>
      <w:r w:rsidRPr="008B6BAA">
        <w:rPr>
          <w:rFonts w:ascii="Times New Roman" w:eastAsia="Calibri" w:hAnsi="Times New Roman"/>
          <w:sz w:val="24"/>
          <w:szCs w:val="24"/>
          <w:lang w:val="bg-BG"/>
        </w:rPr>
        <w:t xml:space="preserve"> Пловдив</w:t>
      </w:r>
      <w:r w:rsidR="005E707E" w:rsidRPr="008B6BAA">
        <w:rPr>
          <w:rFonts w:ascii="Times New Roman" w:eastAsia="Calibri" w:hAnsi="Times New Roman"/>
          <w:sz w:val="24"/>
          <w:szCs w:val="24"/>
          <w:lang w:val="bg-BG"/>
        </w:rPr>
        <w:t xml:space="preserve"> ще осигури обществен достъп</w:t>
      </w:r>
      <w:r w:rsidR="001D42A1" w:rsidRPr="008B6BAA">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8B6BAA">
        <w:rPr>
          <w:rFonts w:ascii="Times New Roman" w:eastAsia="Calibri" w:hAnsi="Times New Roman"/>
          <w:sz w:val="24"/>
          <w:szCs w:val="24"/>
          <w:lang w:val="bg-BG"/>
        </w:rPr>
        <w:t xml:space="preserve">по приложение № 2 </w:t>
      </w:r>
      <w:r w:rsidR="001D42A1" w:rsidRPr="008B6BAA">
        <w:rPr>
          <w:rFonts w:ascii="Times New Roman" w:eastAsia="Calibri" w:hAnsi="Times New Roman"/>
          <w:sz w:val="24"/>
          <w:szCs w:val="24"/>
          <w:lang w:val="bg-BG"/>
        </w:rPr>
        <w:t>на съответната община/район/кметство.</w:t>
      </w:r>
      <w:r w:rsidR="005E707E" w:rsidRPr="008B6BAA">
        <w:rPr>
          <w:rFonts w:ascii="Times New Roman" w:eastAsia="Calibri" w:hAnsi="Times New Roman"/>
          <w:sz w:val="24"/>
          <w:szCs w:val="24"/>
          <w:lang w:val="bg-BG"/>
        </w:rPr>
        <w:t xml:space="preserve"> </w:t>
      </w:r>
      <w:r w:rsidR="00D95AE1" w:rsidRPr="008B6BAA">
        <w:rPr>
          <w:rFonts w:ascii="Times New Roman" w:eastAsia="Calibri" w:hAnsi="Times New Roman"/>
          <w:sz w:val="24"/>
          <w:szCs w:val="24"/>
          <w:lang w:val="bg-BG"/>
        </w:rPr>
        <w:t xml:space="preserve">                </w:t>
      </w:r>
    </w:p>
    <w:p w:rsidR="00D95AE1" w:rsidRPr="008B6BAA" w:rsidRDefault="00D95AE1" w:rsidP="007B4F80">
      <w:pPr>
        <w:spacing w:after="0" w:line="331" w:lineRule="auto"/>
        <w:ind w:firstLine="709"/>
        <w:jc w:val="both"/>
        <w:rPr>
          <w:rFonts w:ascii="Times New Roman" w:eastAsia="Calibri" w:hAnsi="Times New Roman"/>
          <w:sz w:val="24"/>
          <w:szCs w:val="24"/>
          <w:lang w:val="bg-BG"/>
        </w:rPr>
      </w:pPr>
      <w:r w:rsidRPr="008B6BAA">
        <w:rPr>
          <w:rFonts w:ascii="Times New Roman" w:eastAsia="Calibri" w:hAnsi="Times New Roman"/>
          <w:sz w:val="24"/>
          <w:szCs w:val="24"/>
          <w:lang w:val="bg-BG"/>
        </w:rPr>
        <w:t xml:space="preserve">                              </w:t>
      </w:r>
    </w:p>
    <w:p w:rsidR="00B2344D" w:rsidRPr="008B6BAA" w:rsidRDefault="00B2344D" w:rsidP="007A52C2">
      <w:pPr>
        <w:spacing w:after="0" w:line="331" w:lineRule="auto"/>
        <w:ind w:firstLine="709"/>
        <w:jc w:val="both"/>
        <w:rPr>
          <w:rFonts w:ascii="Times New Roman" w:eastAsia="Calibri" w:hAnsi="Times New Roman"/>
          <w:sz w:val="24"/>
          <w:szCs w:val="24"/>
          <w:lang w:val="bg-BG"/>
        </w:rPr>
      </w:pPr>
    </w:p>
    <w:p w:rsidR="00B2344D" w:rsidRPr="008B6BAA" w:rsidRDefault="00B2344D" w:rsidP="007A52C2">
      <w:pPr>
        <w:spacing w:after="0" w:line="331" w:lineRule="auto"/>
        <w:ind w:firstLine="709"/>
        <w:jc w:val="both"/>
        <w:rPr>
          <w:rFonts w:ascii="Times New Roman" w:eastAsia="Calibri" w:hAnsi="Times New Roman"/>
          <w:sz w:val="24"/>
          <w:szCs w:val="24"/>
          <w:lang w:val="bg-BG"/>
        </w:rPr>
      </w:pPr>
    </w:p>
    <w:p w:rsidR="00D95AE1" w:rsidRPr="008B6BAA" w:rsidRDefault="005336B5" w:rsidP="00BC714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8B6BAA">
        <w:rPr>
          <w:rFonts w:ascii="Times New Roman" w:hAnsi="Times New Roman"/>
          <w:b/>
          <w:iCs/>
          <w:sz w:val="24"/>
          <w:szCs w:val="24"/>
          <w:lang w:val="bg-BG"/>
        </w:rPr>
        <w:t>Изготвил</w:t>
      </w:r>
      <w:r w:rsidR="003E6B57" w:rsidRPr="008B6BAA">
        <w:rPr>
          <w:rFonts w:ascii="Times New Roman" w:hAnsi="Times New Roman"/>
          <w:b/>
          <w:iCs/>
          <w:sz w:val="24"/>
          <w:szCs w:val="24"/>
          <w:lang w:val="bg-BG"/>
        </w:rPr>
        <w:t>:</w:t>
      </w:r>
      <w:r w:rsidR="00FC0464" w:rsidRPr="008B6BAA">
        <w:rPr>
          <w:rFonts w:ascii="Times New Roman" w:hAnsi="Times New Roman"/>
          <w:b/>
          <w:iCs/>
          <w:sz w:val="24"/>
          <w:szCs w:val="24"/>
          <w:lang w:val="bg-BG"/>
        </w:rPr>
        <w:t xml:space="preserve"> </w:t>
      </w:r>
      <w:r w:rsidR="0072756A" w:rsidRPr="008B6BAA">
        <w:rPr>
          <w:rFonts w:ascii="Times New Roman" w:hAnsi="Times New Roman"/>
          <w:iCs/>
          <w:sz w:val="24"/>
          <w:szCs w:val="24"/>
          <w:lang w:val="bg-BG"/>
        </w:rPr>
        <w:t>……</w:t>
      </w:r>
      <w:r w:rsidR="00EE2A07" w:rsidRPr="008B6BAA">
        <w:rPr>
          <w:rFonts w:ascii="Times New Roman" w:hAnsi="Times New Roman"/>
          <w:iCs/>
          <w:sz w:val="24"/>
          <w:szCs w:val="24"/>
          <w:lang w:val="bg-BG"/>
        </w:rPr>
        <w:t>.......</w:t>
      </w:r>
      <w:r w:rsidR="00B43AD0" w:rsidRPr="008B6BAA">
        <w:rPr>
          <w:rFonts w:ascii="Times New Roman" w:hAnsi="Times New Roman"/>
          <w:iCs/>
          <w:sz w:val="24"/>
          <w:szCs w:val="24"/>
          <w:lang w:val="bg-BG"/>
        </w:rPr>
        <w:t>...........................</w:t>
      </w:r>
      <w:r w:rsidR="00EE2A07" w:rsidRPr="008B6BAA">
        <w:rPr>
          <w:rFonts w:ascii="Times New Roman" w:hAnsi="Times New Roman"/>
          <w:iCs/>
          <w:sz w:val="24"/>
          <w:szCs w:val="24"/>
          <w:lang w:val="bg-BG"/>
        </w:rPr>
        <w:t>..</w:t>
      </w:r>
      <w:r w:rsidR="007A52C2" w:rsidRPr="008B6BAA">
        <w:rPr>
          <w:rFonts w:ascii="Times New Roman" w:hAnsi="Times New Roman"/>
          <w:iCs/>
          <w:sz w:val="24"/>
          <w:szCs w:val="24"/>
          <w:lang w:val="bg-BG"/>
        </w:rPr>
        <w:t>………</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BC714E" w:rsidRPr="0052710B" w:rsidTr="00BC714E">
        <w:trPr>
          <w:tblCellSpacing w:w="0" w:type="dxa"/>
        </w:trPr>
        <w:tc>
          <w:tcPr>
            <w:tcW w:w="9645" w:type="dxa"/>
            <w:tcBorders>
              <w:top w:val="nil"/>
              <w:left w:val="nil"/>
              <w:bottom w:val="nil"/>
              <w:right w:val="nil"/>
            </w:tcBorders>
          </w:tcPr>
          <w:p w:rsidR="00BC714E" w:rsidRPr="008B6BAA" w:rsidRDefault="00BC714E" w:rsidP="00B2344D">
            <w:pPr>
              <w:spacing w:after="0" w:line="360" w:lineRule="auto"/>
              <w:jc w:val="right"/>
              <w:rPr>
                <w:rFonts w:ascii="Times New Roman" w:hAnsi="Times New Roman"/>
                <w:i/>
                <w:iCs/>
                <w:sz w:val="24"/>
                <w:szCs w:val="24"/>
                <w:lang w:val="bg-BG"/>
              </w:rPr>
            </w:pPr>
            <w:bookmarkStart w:id="0" w:name="_GoBack"/>
            <w:bookmarkEnd w:id="0"/>
          </w:p>
        </w:tc>
      </w:tr>
      <w:tr w:rsidR="00BC714E" w:rsidRPr="0052710B" w:rsidTr="00BC714E">
        <w:trPr>
          <w:tblCellSpacing w:w="0" w:type="dxa"/>
        </w:trPr>
        <w:tc>
          <w:tcPr>
            <w:tcW w:w="9645" w:type="dxa"/>
            <w:tcBorders>
              <w:top w:val="nil"/>
              <w:left w:val="nil"/>
              <w:bottom w:val="nil"/>
              <w:right w:val="nil"/>
            </w:tcBorders>
          </w:tcPr>
          <w:p w:rsidR="00BC714E" w:rsidRDefault="00BC714E"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Default="008B6BAA" w:rsidP="00AD0DBE">
            <w:pPr>
              <w:spacing w:after="0"/>
              <w:jc w:val="right"/>
              <w:rPr>
                <w:rFonts w:ascii="Times New Roman" w:hAnsi="Times New Roman"/>
                <w:sz w:val="24"/>
                <w:szCs w:val="24"/>
                <w:highlight w:val="green"/>
                <w:lang w:val="bg-BG"/>
              </w:rPr>
            </w:pPr>
          </w:p>
          <w:p w:rsidR="008B6BAA" w:rsidRPr="008B6BAA" w:rsidRDefault="008B6BAA" w:rsidP="00AD0DBE">
            <w:pPr>
              <w:spacing w:after="0"/>
              <w:jc w:val="right"/>
              <w:rPr>
                <w:rFonts w:ascii="Times New Roman" w:hAnsi="Times New Roman"/>
                <w:sz w:val="24"/>
                <w:szCs w:val="24"/>
                <w:highlight w:val="green"/>
                <w:lang w:val="bg-BG"/>
              </w:rPr>
            </w:pPr>
          </w:p>
        </w:tc>
      </w:tr>
    </w:tbl>
    <w:p w:rsidR="006C6FDC" w:rsidRPr="00DE5172" w:rsidRDefault="006C6FDC" w:rsidP="00952BE9">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DE5172">
        <w:rPr>
          <w:rFonts w:ascii="Times New Roman" w:hAnsi="Times New Roman"/>
          <w:b/>
          <w:sz w:val="28"/>
          <w:szCs w:val="28"/>
        </w:rPr>
        <w:t>ДО</w:t>
      </w:r>
      <w:r w:rsidR="007A2F19" w:rsidRPr="00DE5172">
        <w:rPr>
          <w:rFonts w:ascii="Times New Roman" w:hAnsi="Times New Roman"/>
          <w:b/>
          <w:sz w:val="28"/>
          <w:szCs w:val="28"/>
          <w:lang w:val="bg-BG"/>
        </w:rPr>
        <w:t xml:space="preserve"> </w:t>
      </w:r>
      <w:r w:rsidRPr="00DE5172">
        <w:rPr>
          <w:rFonts w:ascii="Times New Roman" w:hAnsi="Times New Roman"/>
          <w:b/>
          <w:sz w:val="28"/>
          <w:szCs w:val="28"/>
        </w:rPr>
        <w:t xml:space="preserve">ДИРЕКТОРА </w:t>
      </w:r>
    </w:p>
    <w:p w:rsidR="006C6FDC" w:rsidRPr="00DE5172" w:rsidRDefault="006C6FDC" w:rsidP="00952BE9">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DE5172">
        <w:rPr>
          <w:rFonts w:ascii="Times New Roman" w:hAnsi="Times New Roman"/>
          <w:b/>
          <w:sz w:val="28"/>
          <w:szCs w:val="28"/>
        </w:rPr>
        <w:t>НА РИОСВ</w:t>
      </w:r>
      <w:r w:rsidRPr="00DE5172">
        <w:rPr>
          <w:rFonts w:ascii="Times New Roman" w:hAnsi="Times New Roman"/>
          <w:b/>
          <w:sz w:val="28"/>
          <w:szCs w:val="28"/>
          <w:lang w:val="bg-BG"/>
        </w:rPr>
        <w:t xml:space="preserve"> ПЛОВДИВ</w:t>
      </w:r>
    </w:p>
    <w:p w:rsidR="006C6FDC" w:rsidRPr="00DE5172" w:rsidRDefault="006C6FDC" w:rsidP="00952BE9">
      <w:pPr>
        <w:spacing w:after="0" w:line="312" w:lineRule="auto"/>
        <w:rPr>
          <w:rFonts w:ascii="Times New Roman" w:hAnsi="Times New Roman"/>
          <w:b/>
          <w:sz w:val="16"/>
          <w:szCs w:val="16"/>
          <w:lang w:val="bg-BG"/>
        </w:rPr>
      </w:pPr>
    </w:p>
    <w:p w:rsidR="006F4C54" w:rsidRPr="00DE5172" w:rsidRDefault="006F4C54" w:rsidP="00952BE9">
      <w:pPr>
        <w:spacing w:after="0" w:line="312" w:lineRule="auto"/>
        <w:ind w:firstLine="708"/>
        <w:jc w:val="both"/>
        <w:rPr>
          <w:rFonts w:ascii="Times New Roman" w:hAnsi="Times New Roman"/>
          <w:sz w:val="24"/>
          <w:szCs w:val="24"/>
          <w:u w:val="single"/>
          <w:lang w:val="bg-BG"/>
        </w:rPr>
      </w:pPr>
    </w:p>
    <w:p w:rsidR="006C6FDC" w:rsidRPr="00DE5172" w:rsidRDefault="006C6FDC" w:rsidP="00952BE9">
      <w:pPr>
        <w:spacing w:after="0" w:line="312" w:lineRule="auto"/>
        <w:ind w:firstLine="708"/>
        <w:jc w:val="both"/>
        <w:rPr>
          <w:rFonts w:ascii="Times New Roman" w:hAnsi="Times New Roman"/>
          <w:sz w:val="24"/>
          <w:szCs w:val="24"/>
          <w:lang w:val="bg-BG"/>
        </w:rPr>
      </w:pPr>
      <w:r w:rsidRPr="00DE5172">
        <w:rPr>
          <w:rFonts w:ascii="Times New Roman" w:hAnsi="Times New Roman"/>
          <w:sz w:val="24"/>
          <w:szCs w:val="24"/>
          <w:u w:val="single"/>
        </w:rPr>
        <w:lastRenderedPageBreak/>
        <w:t>Относно:</w:t>
      </w:r>
      <w:r w:rsidRPr="00DE5172">
        <w:rPr>
          <w:rFonts w:ascii="Times New Roman" w:hAnsi="Times New Roman"/>
          <w:sz w:val="24"/>
          <w:szCs w:val="24"/>
        </w:rPr>
        <w:t xml:space="preserve"> </w:t>
      </w:r>
      <w:r w:rsidR="00DE5172" w:rsidRPr="00DE5172">
        <w:rPr>
          <w:rFonts w:ascii="Times New Roman" w:hAnsi="Times New Roman"/>
          <w:b/>
          <w:sz w:val="24"/>
          <w:szCs w:val="24"/>
        </w:rPr>
        <w:t>„СКЛАДОВА, АДМИНИСТРАТИВНА И ОБЩЕСТВЕНО ОБСЛУЖВАЩА ДЕЙНОСТ, СОНДАЖЕН 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6F227A" w:rsidRPr="00DE5172">
        <w:rPr>
          <w:rFonts w:ascii="Times New Roman" w:eastAsia="Calibri" w:hAnsi="Times New Roman"/>
          <w:sz w:val="24"/>
          <w:szCs w:val="24"/>
        </w:rPr>
        <w:t>.</w:t>
      </w:r>
    </w:p>
    <w:p w:rsidR="006C6FDC" w:rsidRPr="00DE5172" w:rsidRDefault="006C6FDC" w:rsidP="00952BE9">
      <w:pPr>
        <w:spacing w:after="0" w:line="312" w:lineRule="auto"/>
        <w:ind w:firstLine="708"/>
        <w:rPr>
          <w:rFonts w:ascii="Times New Roman" w:hAnsi="Times New Roman"/>
          <w:sz w:val="16"/>
          <w:szCs w:val="16"/>
          <w:lang w:val="bg-BG"/>
        </w:rPr>
      </w:pPr>
    </w:p>
    <w:p w:rsidR="006C6FDC" w:rsidRPr="00DE5172" w:rsidRDefault="006C6FDC" w:rsidP="00952BE9">
      <w:pPr>
        <w:spacing w:after="0" w:line="312" w:lineRule="auto"/>
        <w:ind w:firstLine="708"/>
        <w:rPr>
          <w:rFonts w:ascii="Times New Roman" w:hAnsi="Times New Roman"/>
          <w:sz w:val="24"/>
          <w:szCs w:val="24"/>
          <w:lang w:val="bg-BG"/>
        </w:rPr>
      </w:pPr>
      <w:r w:rsidRPr="00DE5172">
        <w:rPr>
          <w:rFonts w:ascii="Times New Roman" w:hAnsi="Times New Roman"/>
          <w:sz w:val="24"/>
          <w:szCs w:val="24"/>
        </w:rPr>
        <w:t>УВАЖАЕМ</w:t>
      </w:r>
      <w:r w:rsidR="007A52C2" w:rsidRPr="00DE5172">
        <w:rPr>
          <w:rFonts w:ascii="Times New Roman" w:hAnsi="Times New Roman"/>
          <w:sz w:val="24"/>
          <w:szCs w:val="24"/>
          <w:lang w:val="bg-BG"/>
        </w:rPr>
        <w:t>И</w:t>
      </w:r>
      <w:r w:rsidRPr="00DE5172">
        <w:rPr>
          <w:rFonts w:ascii="Times New Roman" w:hAnsi="Times New Roman"/>
          <w:sz w:val="24"/>
          <w:szCs w:val="24"/>
        </w:rPr>
        <w:t xml:space="preserve"> Г</w:t>
      </w:r>
      <w:r w:rsidRPr="00DE5172">
        <w:rPr>
          <w:rFonts w:ascii="Times New Roman" w:hAnsi="Times New Roman"/>
          <w:sz w:val="24"/>
          <w:szCs w:val="24"/>
          <w:lang w:val="bg-BG"/>
        </w:rPr>
        <w:t>ОСПО</w:t>
      </w:r>
      <w:r w:rsidR="007A52C2" w:rsidRPr="00DE5172">
        <w:rPr>
          <w:rFonts w:ascii="Times New Roman" w:hAnsi="Times New Roman"/>
          <w:sz w:val="24"/>
          <w:szCs w:val="24"/>
          <w:lang w:val="bg-BG"/>
        </w:rPr>
        <w:t>ДИН</w:t>
      </w:r>
      <w:r w:rsidRPr="00DE5172">
        <w:rPr>
          <w:rFonts w:ascii="Times New Roman" w:hAnsi="Times New Roman"/>
          <w:sz w:val="24"/>
          <w:szCs w:val="24"/>
        </w:rPr>
        <w:t xml:space="preserve"> ДИРЕКТОР,</w:t>
      </w:r>
    </w:p>
    <w:p w:rsidR="006C6FDC" w:rsidRPr="00DE5172" w:rsidRDefault="006C6FDC" w:rsidP="00952BE9">
      <w:pPr>
        <w:spacing w:after="0" w:line="312" w:lineRule="auto"/>
        <w:ind w:firstLine="708"/>
        <w:jc w:val="both"/>
        <w:rPr>
          <w:rFonts w:ascii="Times New Roman" w:hAnsi="Times New Roman"/>
          <w:sz w:val="24"/>
          <w:szCs w:val="24"/>
          <w:lang w:val="bg-BG"/>
        </w:rPr>
      </w:pPr>
      <w:r w:rsidRPr="00DE5172">
        <w:rPr>
          <w:rFonts w:ascii="Times New Roman" w:hAnsi="Times New Roman"/>
          <w:sz w:val="24"/>
          <w:szCs w:val="24"/>
        </w:rPr>
        <w:t xml:space="preserve">Във връзка с изискванията на чл. 6, ал. 10, т. 2 от </w:t>
      </w:r>
      <w:r w:rsidRPr="00DE5172">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DE5172">
        <w:rPr>
          <w:rFonts w:ascii="Times New Roman" w:hAnsi="Times New Roman"/>
          <w:sz w:val="24"/>
          <w:szCs w:val="24"/>
        </w:rPr>
        <w:t xml:space="preserve"> (</w:t>
      </w:r>
      <w:r w:rsidRPr="00DE5172">
        <w:rPr>
          <w:rFonts w:ascii="Times New Roman" w:hAnsi="Times New Roman"/>
          <w:sz w:val="24"/>
          <w:szCs w:val="24"/>
          <w:lang w:val="bg-BG"/>
        </w:rPr>
        <w:t>Н</w:t>
      </w:r>
      <w:r w:rsidRPr="00DE5172">
        <w:rPr>
          <w:rFonts w:ascii="Times New Roman" w:hAnsi="Times New Roman"/>
          <w:sz w:val="24"/>
          <w:szCs w:val="24"/>
        </w:rPr>
        <w:t>аредбата</w:t>
      </w:r>
      <w:r w:rsidRPr="00DE5172">
        <w:rPr>
          <w:rFonts w:ascii="Times New Roman" w:hAnsi="Times New Roman"/>
          <w:sz w:val="24"/>
          <w:szCs w:val="24"/>
          <w:lang w:val="bg-BG"/>
        </w:rPr>
        <w:t xml:space="preserve"> за ОВОС</w:t>
      </w:r>
      <w:r w:rsidRPr="00DE5172">
        <w:rPr>
          <w:rFonts w:ascii="Times New Roman" w:hAnsi="Times New Roman"/>
          <w:sz w:val="24"/>
          <w:szCs w:val="24"/>
        </w:rPr>
        <w:t>)</w:t>
      </w:r>
      <w:r w:rsidRPr="00DE5172">
        <w:rPr>
          <w:rFonts w:ascii="Times New Roman" w:hAnsi="Times New Roman"/>
          <w:sz w:val="24"/>
          <w:szCs w:val="24"/>
          <w:lang w:val="bg-BG"/>
        </w:rPr>
        <w:t>,</w:t>
      </w:r>
      <w:r w:rsidRPr="00DE5172">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DE5172" w:rsidRDefault="006C6FDC" w:rsidP="00952BE9">
      <w:pPr>
        <w:pStyle w:val="a3"/>
        <w:numPr>
          <w:ilvl w:val="0"/>
          <w:numId w:val="9"/>
        </w:numPr>
        <w:tabs>
          <w:tab w:val="left" w:pos="993"/>
        </w:tabs>
        <w:spacing w:after="0" w:line="312" w:lineRule="auto"/>
        <w:ind w:left="0" w:firstLine="709"/>
        <w:jc w:val="both"/>
        <w:rPr>
          <w:rFonts w:ascii="Times New Roman" w:hAnsi="Times New Roman"/>
          <w:sz w:val="24"/>
          <w:szCs w:val="24"/>
          <w:lang w:val="bg-BG"/>
        </w:rPr>
      </w:pPr>
      <w:r w:rsidRPr="00DE5172">
        <w:rPr>
          <w:rFonts w:ascii="Times New Roman" w:hAnsi="Times New Roman"/>
          <w:sz w:val="24"/>
          <w:szCs w:val="24"/>
        </w:rPr>
        <w:t xml:space="preserve">Информацията по приложение № 2 е постъпила </w:t>
      </w:r>
      <w:r w:rsidR="00C32460" w:rsidRPr="00DE5172">
        <w:rPr>
          <w:rFonts w:ascii="Times New Roman" w:hAnsi="Times New Roman"/>
          <w:sz w:val="24"/>
          <w:szCs w:val="24"/>
          <w:lang w:val="bg-BG"/>
        </w:rPr>
        <w:t xml:space="preserve">в </w:t>
      </w:r>
      <w:r w:rsidR="00E213D0" w:rsidRPr="00DE5172">
        <w:rPr>
          <w:rFonts w:ascii="Times New Roman" w:hAnsi="Times New Roman"/>
          <w:sz w:val="24"/>
          <w:szCs w:val="24"/>
          <w:lang w:val="bg-BG"/>
        </w:rPr>
        <w:t>Община</w:t>
      </w:r>
      <w:r w:rsidR="00C32460" w:rsidRPr="00DE5172">
        <w:rPr>
          <w:rFonts w:ascii="Times New Roman" w:hAnsi="Times New Roman"/>
          <w:sz w:val="24"/>
          <w:szCs w:val="24"/>
          <w:lang w:val="bg-BG"/>
        </w:rPr>
        <w:t xml:space="preserve"> „Родопи“ -</w:t>
      </w:r>
      <w:r w:rsidR="00E213D0" w:rsidRPr="00DE5172">
        <w:rPr>
          <w:rFonts w:ascii="Times New Roman" w:hAnsi="Times New Roman"/>
          <w:sz w:val="24"/>
          <w:szCs w:val="24"/>
          <w:lang w:val="bg-BG"/>
        </w:rPr>
        <w:t xml:space="preserve"> Пловдив</w:t>
      </w:r>
      <w:r w:rsidRPr="00DE5172">
        <w:rPr>
          <w:rFonts w:ascii="Times New Roman" w:hAnsi="Times New Roman"/>
          <w:sz w:val="24"/>
          <w:szCs w:val="24"/>
          <w:lang w:val="bg-BG"/>
        </w:rPr>
        <w:t xml:space="preserve"> с вх. № ................................................................. </w:t>
      </w:r>
    </w:p>
    <w:p w:rsidR="006C6FDC" w:rsidRPr="00DE5172" w:rsidRDefault="006C6FDC" w:rsidP="00952BE9">
      <w:pPr>
        <w:pStyle w:val="a3"/>
        <w:numPr>
          <w:ilvl w:val="0"/>
          <w:numId w:val="9"/>
        </w:numPr>
        <w:tabs>
          <w:tab w:val="left" w:pos="993"/>
        </w:tabs>
        <w:spacing w:after="0" w:line="312" w:lineRule="auto"/>
        <w:ind w:left="0" w:firstLine="709"/>
        <w:jc w:val="both"/>
        <w:rPr>
          <w:rFonts w:ascii="Times New Roman" w:hAnsi="Times New Roman"/>
          <w:lang w:val="bg-BG"/>
        </w:rPr>
      </w:pPr>
      <w:r w:rsidRPr="00DE5172">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DE5172">
        <w:rPr>
          <w:rFonts w:ascii="Times New Roman" w:hAnsi="Times New Roman"/>
          <w:sz w:val="24"/>
          <w:szCs w:val="24"/>
          <w:u w:val="single"/>
        </w:rPr>
        <w:t>ако има такава</w:t>
      </w:r>
      <w:r w:rsidRPr="00DE5172">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DE5172" w:rsidRDefault="006C6FDC" w:rsidP="00952BE9">
      <w:pPr>
        <w:pStyle w:val="a3"/>
        <w:numPr>
          <w:ilvl w:val="0"/>
          <w:numId w:val="9"/>
        </w:numPr>
        <w:tabs>
          <w:tab w:val="left" w:pos="993"/>
        </w:tabs>
        <w:spacing w:after="0" w:line="312" w:lineRule="auto"/>
        <w:ind w:left="0" w:firstLine="709"/>
        <w:jc w:val="both"/>
        <w:rPr>
          <w:rFonts w:ascii="Times New Roman" w:hAnsi="Times New Roman"/>
          <w:lang w:val="bg-BG"/>
        </w:rPr>
      </w:pPr>
      <w:r w:rsidRPr="00DE5172">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DE5172" w:rsidRDefault="006C6FDC" w:rsidP="00952BE9">
      <w:pPr>
        <w:pStyle w:val="a3"/>
        <w:numPr>
          <w:ilvl w:val="0"/>
          <w:numId w:val="9"/>
        </w:numPr>
        <w:tabs>
          <w:tab w:val="left" w:pos="993"/>
        </w:tabs>
        <w:spacing w:after="0" w:line="312" w:lineRule="auto"/>
        <w:ind w:left="0" w:firstLine="709"/>
        <w:jc w:val="both"/>
        <w:rPr>
          <w:rFonts w:ascii="Times New Roman" w:hAnsi="Times New Roman"/>
          <w:lang w:val="bg-BG"/>
        </w:rPr>
      </w:pPr>
      <w:r w:rsidRPr="00DE5172">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 за</w:t>
      </w:r>
      <w:r w:rsidR="006F4C54" w:rsidRPr="00DE5172">
        <w:rPr>
          <w:rFonts w:ascii="Times New Roman" w:hAnsi="Times New Roman"/>
          <w:sz w:val="24"/>
          <w:szCs w:val="24"/>
          <w:lang w:val="bg-BG"/>
        </w:rPr>
        <w:t xml:space="preserve"> изграждане на обект: </w:t>
      </w:r>
      <w:r w:rsidR="00DE5172" w:rsidRPr="00DE5172">
        <w:rPr>
          <w:rFonts w:ascii="Times New Roman" w:hAnsi="Times New Roman"/>
          <w:b/>
          <w:sz w:val="24"/>
          <w:szCs w:val="24"/>
        </w:rPr>
        <w:t>„СКЛАДОВА, АДМИНИСТРАТИВНА И ОБЩЕСТВЕНО ОБСЛУЖВАЩА ДЕЙНОСТ, СОНДАЖЕН 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Pr="00DE5172">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Pr="00DE5172" w:rsidRDefault="00185A8B" w:rsidP="00952BE9">
      <w:pPr>
        <w:spacing w:after="0" w:line="312" w:lineRule="auto"/>
        <w:rPr>
          <w:rFonts w:ascii="Times New Roman" w:hAnsi="Times New Roman"/>
          <w:lang w:val="bg-BG"/>
        </w:rPr>
      </w:pPr>
    </w:p>
    <w:p w:rsidR="006C6FDC" w:rsidRPr="00DE5172" w:rsidRDefault="006C6FDC" w:rsidP="00952BE9">
      <w:pPr>
        <w:spacing w:after="0" w:line="312" w:lineRule="auto"/>
        <w:rPr>
          <w:rFonts w:ascii="Times New Roman" w:hAnsi="Times New Roman"/>
          <w:sz w:val="24"/>
          <w:szCs w:val="24"/>
          <w:u w:val="single"/>
          <w:lang w:val="bg-BG"/>
        </w:rPr>
      </w:pPr>
      <w:r w:rsidRPr="00DE5172">
        <w:rPr>
          <w:rFonts w:ascii="Times New Roman" w:hAnsi="Times New Roman"/>
          <w:sz w:val="24"/>
          <w:szCs w:val="24"/>
          <w:u w:val="single"/>
        </w:rPr>
        <w:t>Приложение:</w:t>
      </w:r>
    </w:p>
    <w:p w:rsidR="006C6FDC" w:rsidRPr="00DE5172" w:rsidRDefault="006C6FDC" w:rsidP="00952BE9">
      <w:pPr>
        <w:pStyle w:val="a3"/>
        <w:numPr>
          <w:ilvl w:val="0"/>
          <w:numId w:val="10"/>
        </w:numPr>
        <w:spacing w:after="0" w:line="312" w:lineRule="auto"/>
        <w:jc w:val="both"/>
        <w:rPr>
          <w:rFonts w:ascii="Times New Roman" w:hAnsi="Times New Roman"/>
          <w:lang w:val="bg-BG"/>
        </w:rPr>
      </w:pPr>
      <w:r w:rsidRPr="00DE5172">
        <w:rPr>
          <w:rFonts w:ascii="Times New Roman" w:hAnsi="Times New Roman"/>
          <w:sz w:val="24"/>
          <w:szCs w:val="24"/>
        </w:rPr>
        <w:t>Констативен протокол по т. 2.</w:t>
      </w:r>
    </w:p>
    <w:p w:rsidR="006C6FDC" w:rsidRPr="00DE5172" w:rsidRDefault="006C6FDC" w:rsidP="00952BE9">
      <w:pPr>
        <w:pStyle w:val="a3"/>
        <w:numPr>
          <w:ilvl w:val="0"/>
          <w:numId w:val="10"/>
        </w:numPr>
        <w:spacing w:after="0" w:line="312" w:lineRule="auto"/>
        <w:jc w:val="both"/>
        <w:rPr>
          <w:rFonts w:ascii="Times New Roman" w:hAnsi="Times New Roman"/>
          <w:lang w:val="bg-BG"/>
        </w:rPr>
      </w:pPr>
      <w:r w:rsidRPr="00DE5172">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rsidR="006F4C54" w:rsidRPr="00DE5172" w:rsidRDefault="006F4C54" w:rsidP="00952BE9">
      <w:pPr>
        <w:spacing w:after="0" w:line="312" w:lineRule="auto"/>
        <w:jc w:val="both"/>
        <w:rPr>
          <w:rFonts w:ascii="Times New Roman" w:hAnsi="Times New Roman"/>
          <w:sz w:val="12"/>
          <w:szCs w:val="12"/>
          <w:lang w:val="bg-BG"/>
        </w:rPr>
      </w:pPr>
    </w:p>
    <w:p w:rsidR="00567317" w:rsidRPr="00DE5172" w:rsidRDefault="00567317" w:rsidP="00952BE9">
      <w:pPr>
        <w:spacing w:after="0" w:line="312" w:lineRule="auto"/>
        <w:jc w:val="both"/>
        <w:rPr>
          <w:rFonts w:ascii="Times New Roman" w:hAnsi="Times New Roman"/>
          <w:sz w:val="12"/>
          <w:szCs w:val="12"/>
          <w:lang w:val="bg-BG"/>
        </w:rPr>
      </w:pPr>
    </w:p>
    <w:p w:rsidR="00F0710B" w:rsidRPr="00DE5172" w:rsidRDefault="00F0710B" w:rsidP="00952BE9">
      <w:pPr>
        <w:spacing w:after="0" w:line="312" w:lineRule="auto"/>
        <w:jc w:val="both"/>
        <w:rPr>
          <w:rFonts w:ascii="Times New Roman" w:hAnsi="Times New Roman"/>
          <w:sz w:val="12"/>
          <w:szCs w:val="12"/>
          <w:lang w:val="bg-BG"/>
        </w:rPr>
      </w:pPr>
    </w:p>
    <w:p w:rsidR="00F0710B" w:rsidRPr="00DE5172" w:rsidRDefault="00F0710B" w:rsidP="00952BE9">
      <w:pPr>
        <w:spacing w:after="0" w:line="312" w:lineRule="auto"/>
        <w:jc w:val="both"/>
        <w:rPr>
          <w:rFonts w:ascii="Times New Roman" w:hAnsi="Times New Roman"/>
          <w:sz w:val="12"/>
          <w:szCs w:val="12"/>
          <w:lang w:val="bg-BG"/>
        </w:rPr>
      </w:pPr>
    </w:p>
    <w:p w:rsidR="00F0710B" w:rsidRPr="00DE5172" w:rsidRDefault="00F0710B" w:rsidP="00952BE9">
      <w:pPr>
        <w:spacing w:after="0" w:line="312" w:lineRule="auto"/>
        <w:jc w:val="both"/>
        <w:rPr>
          <w:rFonts w:ascii="Times New Roman" w:hAnsi="Times New Roman"/>
          <w:sz w:val="12"/>
          <w:szCs w:val="12"/>
          <w:lang w:val="bg-BG"/>
        </w:rPr>
      </w:pPr>
    </w:p>
    <w:p w:rsidR="00F0710B" w:rsidRPr="00DE5172" w:rsidRDefault="00F0710B" w:rsidP="00952BE9">
      <w:pPr>
        <w:spacing w:after="0" w:line="312" w:lineRule="auto"/>
        <w:jc w:val="both"/>
        <w:rPr>
          <w:rFonts w:ascii="Times New Roman" w:hAnsi="Times New Roman"/>
          <w:sz w:val="12"/>
          <w:szCs w:val="12"/>
          <w:lang w:val="bg-BG"/>
        </w:rPr>
      </w:pPr>
    </w:p>
    <w:p w:rsidR="007A2F19" w:rsidRPr="00DE5172" w:rsidRDefault="007A2F19" w:rsidP="00F239B4">
      <w:pPr>
        <w:spacing w:after="0" w:line="252" w:lineRule="auto"/>
        <w:jc w:val="both"/>
        <w:rPr>
          <w:rFonts w:ascii="Times New Roman" w:hAnsi="Times New Roman"/>
          <w:sz w:val="24"/>
          <w:szCs w:val="24"/>
          <w:lang w:val="bg-BG"/>
        </w:rPr>
      </w:pPr>
      <w:r w:rsidRPr="00DE5172">
        <w:rPr>
          <w:rFonts w:ascii="Times New Roman" w:hAnsi="Times New Roman"/>
          <w:sz w:val="24"/>
          <w:szCs w:val="24"/>
          <w:lang w:val="bg-BG"/>
        </w:rPr>
        <w:t>Дата:.........................................</w:t>
      </w:r>
      <w:r w:rsidRPr="00DE5172">
        <w:rPr>
          <w:rFonts w:ascii="Times New Roman" w:hAnsi="Times New Roman"/>
          <w:sz w:val="24"/>
          <w:szCs w:val="24"/>
          <w:lang w:val="bg-BG"/>
        </w:rPr>
        <w:tab/>
      </w:r>
      <w:r w:rsidRPr="00DE5172">
        <w:rPr>
          <w:rFonts w:ascii="Times New Roman" w:hAnsi="Times New Roman"/>
          <w:sz w:val="24"/>
          <w:szCs w:val="24"/>
          <w:lang w:val="bg-BG"/>
        </w:rPr>
        <w:tab/>
      </w:r>
      <w:r w:rsidRPr="00DE5172">
        <w:rPr>
          <w:rFonts w:ascii="Times New Roman" w:hAnsi="Times New Roman"/>
          <w:sz w:val="24"/>
          <w:szCs w:val="24"/>
          <w:lang w:val="bg-BG"/>
        </w:rPr>
        <w:tab/>
      </w:r>
      <w:r w:rsidRPr="00DE5172">
        <w:rPr>
          <w:rFonts w:ascii="Times New Roman" w:hAnsi="Times New Roman"/>
          <w:sz w:val="24"/>
          <w:szCs w:val="24"/>
          <w:lang w:val="bg-BG"/>
        </w:rPr>
        <w:tab/>
        <w:t>Уведомител:.............</w:t>
      </w:r>
      <w:r w:rsidR="009A00BC" w:rsidRPr="00DE5172">
        <w:rPr>
          <w:rFonts w:ascii="Times New Roman" w:hAnsi="Times New Roman"/>
          <w:sz w:val="24"/>
          <w:szCs w:val="24"/>
          <w:lang w:val="bg-BG"/>
        </w:rPr>
        <w:t>...........................</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BC714E" w:rsidRPr="0052710B" w:rsidTr="00AD0DBE">
        <w:trPr>
          <w:tblCellSpacing w:w="0" w:type="dxa"/>
        </w:trPr>
        <w:tc>
          <w:tcPr>
            <w:tcW w:w="9645" w:type="dxa"/>
            <w:tcBorders>
              <w:top w:val="nil"/>
              <w:left w:val="nil"/>
              <w:bottom w:val="nil"/>
              <w:right w:val="nil"/>
            </w:tcBorders>
          </w:tcPr>
          <w:p w:rsidR="00584721" w:rsidRPr="00DE5172" w:rsidRDefault="00BC714E" w:rsidP="00F239B4">
            <w:pPr>
              <w:spacing w:after="0" w:line="252" w:lineRule="auto"/>
              <w:jc w:val="right"/>
              <w:rPr>
                <w:rFonts w:ascii="Times New Roman" w:hAnsi="Times New Roman"/>
                <w:sz w:val="24"/>
                <w:szCs w:val="24"/>
                <w:lang w:val="bg-BG"/>
              </w:rPr>
            </w:pPr>
            <w:r w:rsidRPr="00DE5172">
              <w:rPr>
                <w:rFonts w:ascii="Times New Roman" w:hAnsi="Times New Roman"/>
                <w:sz w:val="24"/>
                <w:szCs w:val="24"/>
              </w:rPr>
              <w:t xml:space="preserve"> </w:t>
            </w:r>
          </w:p>
          <w:p w:rsidR="00967D4D" w:rsidRPr="00DE5172" w:rsidRDefault="00BC714E" w:rsidP="00967D4D">
            <w:pPr>
              <w:spacing w:after="0" w:line="348" w:lineRule="auto"/>
              <w:jc w:val="right"/>
              <w:rPr>
                <w:rFonts w:ascii="Times New Roman" w:hAnsi="Times New Roman"/>
                <w:sz w:val="24"/>
                <w:szCs w:val="24"/>
              </w:rPr>
            </w:pPr>
            <w:r w:rsidRPr="00DE5172">
              <w:rPr>
                <w:rFonts w:ascii="Times New Roman" w:hAnsi="Times New Roman"/>
                <w:sz w:val="24"/>
                <w:szCs w:val="24"/>
              </w:rPr>
              <w:t>(</w:t>
            </w:r>
            <w:r w:rsidR="00967D4D" w:rsidRPr="00DE5172">
              <w:rPr>
                <w:rFonts w:ascii="Times New Roman" w:hAnsi="Times New Roman"/>
                <w:sz w:val="24"/>
                <w:szCs w:val="24"/>
              </w:rPr>
              <w:t xml:space="preserve">Живка Иванова Гърневска </w:t>
            </w:r>
          </w:p>
          <w:p w:rsidR="00BC714E" w:rsidRPr="00DE5172" w:rsidRDefault="00967D4D" w:rsidP="00967D4D">
            <w:pPr>
              <w:spacing w:after="0" w:line="252" w:lineRule="auto"/>
              <w:jc w:val="right"/>
              <w:rPr>
                <w:rFonts w:ascii="Times New Roman" w:hAnsi="Times New Roman"/>
                <w:i/>
                <w:iCs/>
                <w:sz w:val="24"/>
                <w:szCs w:val="24"/>
                <w:lang w:val="bg-BG"/>
              </w:rPr>
            </w:pPr>
            <w:r w:rsidRPr="00DE5172">
              <w:rPr>
                <w:rFonts w:ascii="Times New Roman" w:hAnsi="Times New Roman"/>
                <w:sz w:val="24"/>
                <w:szCs w:val="24"/>
              </w:rPr>
              <w:t>Чрез Елена Петрова Тодорова – Кабова</w:t>
            </w:r>
            <w:r w:rsidR="00BC714E" w:rsidRPr="00DE5172">
              <w:rPr>
                <w:rFonts w:ascii="Times New Roman" w:hAnsi="Times New Roman"/>
                <w:sz w:val="24"/>
                <w:szCs w:val="24"/>
              </w:rPr>
              <w:t>)</w:t>
            </w:r>
          </w:p>
        </w:tc>
      </w:tr>
      <w:tr w:rsidR="00BC714E" w:rsidRPr="0052710B" w:rsidTr="00AD0DBE">
        <w:trPr>
          <w:tblCellSpacing w:w="0" w:type="dxa"/>
        </w:trPr>
        <w:tc>
          <w:tcPr>
            <w:tcW w:w="9645" w:type="dxa"/>
            <w:tcBorders>
              <w:top w:val="nil"/>
              <w:left w:val="nil"/>
              <w:bottom w:val="nil"/>
              <w:right w:val="nil"/>
            </w:tcBorders>
          </w:tcPr>
          <w:p w:rsidR="00BC714E" w:rsidRPr="0052710B" w:rsidRDefault="00BC714E" w:rsidP="00F239B4">
            <w:pPr>
              <w:spacing w:after="0" w:line="252" w:lineRule="auto"/>
              <w:jc w:val="right"/>
              <w:rPr>
                <w:rFonts w:ascii="Times New Roman" w:hAnsi="Times New Roman"/>
                <w:sz w:val="24"/>
                <w:szCs w:val="24"/>
                <w:highlight w:val="green"/>
              </w:rPr>
            </w:pPr>
          </w:p>
        </w:tc>
      </w:tr>
      <w:tr w:rsidR="00BC714E" w:rsidRPr="0052710B" w:rsidTr="00AD0DBE">
        <w:trPr>
          <w:tblCellSpacing w:w="0" w:type="dxa"/>
        </w:trPr>
        <w:tc>
          <w:tcPr>
            <w:tcW w:w="9645" w:type="dxa"/>
            <w:tcBorders>
              <w:top w:val="nil"/>
              <w:left w:val="nil"/>
              <w:bottom w:val="nil"/>
              <w:right w:val="nil"/>
            </w:tcBorders>
          </w:tcPr>
          <w:p w:rsidR="00BC714E" w:rsidRPr="0052710B" w:rsidRDefault="00BC714E" w:rsidP="00F239B4">
            <w:pPr>
              <w:spacing w:after="0" w:line="252" w:lineRule="auto"/>
              <w:jc w:val="right"/>
              <w:rPr>
                <w:rFonts w:ascii="Times New Roman" w:hAnsi="Times New Roman"/>
                <w:sz w:val="24"/>
                <w:szCs w:val="24"/>
                <w:highlight w:val="green"/>
                <w:lang w:val="bg-BG"/>
              </w:rPr>
            </w:pPr>
          </w:p>
        </w:tc>
      </w:tr>
    </w:tbl>
    <w:p w:rsidR="000B50F1" w:rsidRPr="00DE5172" w:rsidRDefault="000B50F1" w:rsidP="00F923D2">
      <w:pPr>
        <w:spacing w:after="0" w:line="360" w:lineRule="auto"/>
        <w:jc w:val="center"/>
        <w:rPr>
          <w:rFonts w:ascii="Times New Roman" w:hAnsi="Times New Roman"/>
          <w:b/>
          <w:sz w:val="28"/>
          <w:szCs w:val="28"/>
        </w:rPr>
      </w:pPr>
      <w:r w:rsidRPr="00DE5172">
        <w:rPr>
          <w:rFonts w:ascii="Times New Roman" w:hAnsi="Times New Roman"/>
          <w:b/>
          <w:sz w:val="28"/>
          <w:szCs w:val="28"/>
        </w:rPr>
        <w:t>УВЕДОМЛЕНИЕ</w:t>
      </w:r>
    </w:p>
    <w:p w:rsidR="000B50F1" w:rsidRPr="00DE5172" w:rsidRDefault="000B50F1" w:rsidP="00F923D2">
      <w:pPr>
        <w:spacing w:after="0" w:line="360" w:lineRule="auto"/>
        <w:jc w:val="center"/>
        <w:rPr>
          <w:rFonts w:ascii="Times New Roman" w:eastAsia="Calibri" w:hAnsi="Times New Roman"/>
          <w:sz w:val="24"/>
          <w:szCs w:val="24"/>
          <w:lang w:val="bg-BG"/>
        </w:rPr>
      </w:pPr>
    </w:p>
    <w:p w:rsidR="000B50F1" w:rsidRPr="00DE5172" w:rsidRDefault="000B50F1" w:rsidP="00F923D2">
      <w:pPr>
        <w:spacing w:after="0" w:line="360" w:lineRule="auto"/>
        <w:jc w:val="center"/>
        <w:rPr>
          <w:rFonts w:ascii="Times New Roman" w:eastAsia="Calibri" w:hAnsi="Times New Roman"/>
          <w:sz w:val="24"/>
          <w:szCs w:val="24"/>
        </w:rPr>
      </w:pPr>
      <w:r w:rsidRPr="00DE5172">
        <w:rPr>
          <w:rFonts w:ascii="Times New Roman" w:eastAsia="Calibri" w:hAnsi="Times New Roman"/>
          <w:sz w:val="24"/>
          <w:szCs w:val="24"/>
        </w:rPr>
        <w:lastRenderedPageBreak/>
        <w:t xml:space="preserve">от </w:t>
      </w:r>
    </w:p>
    <w:p w:rsidR="000B50F1" w:rsidRPr="0052710B" w:rsidRDefault="000B50F1" w:rsidP="00F923D2">
      <w:pPr>
        <w:spacing w:after="0" w:line="360" w:lineRule="auto"/>
        <w:jc w:val="center"/>
        <w:rPr>
          <w:rFonts w:ascii="Times New Roman" w:eastAsia="Calibri" w:hAnsi="Times New Roman"/>
          <w:sz w:val="16"/>
          <w:szCs w:val="16"/>
          <w:highlight w:val="green"/>
        </w:rPr>
      </w:pPr>
    </w:p>
    <w:p w:rsidR="00F923D2" w:rsidRPr="0052710B" w:rsidRDefault="00535511" w:rsidP="00F923D2">
      <w:pPr>
        <w:spacing w:after="0" w:line="360" w:lineRule="auto"/>
        <w:jc w:val="center"/>
        <w:rPr>
          <w:rFonts w:ascii="Times New Roman" w:hAnsi="Times New Roman"/>
          <w:b/>
          <w:sz w:val="24"/>
          <w:szCs w:val="24"/>
          <w:highlight w:val="green"/>
          <w:lang w:val="bg-BG"/>
        </w:rPr>
      </w:pPr>
      <w:r w:rsidRPr="00D61AE1">
        <w:rPr>
          <w:rFonts w:ascii="Times New Roman" w:hAnsi="Times New Roman"/>
          <w:b/>
          <w:sz w:val="24"/>
          <w:szCs w:val="24"/>
        </w:rPr>
        <w:t>СВЕТОСЛАВ АНТИМОВ ТАБАКОВ</w:t>
      </w:r>
      <w:r w:rsidRPr="00D61AE1">
        <w:rPr>
          <w:rFonts w:ascii="Times New Roman" w:hAnsi="Times New Roman"/>
          <w:sz w:val="24"/>
          <w:szCs w:val="24"/>
        </w:rPr>
        <w:t>, в качеството си на управител на</w:t>
      </w:r>
      <w:r w:rsidRPr="00D61AE1">
        <w:rPr>
          <w:rFonts w:ascii="Times New Roman" w:hAnsi="Times New Roman"/>
          <w:b/>
          <w:sz w:val="24"/>
          <w:szCs w:val="24"/>
        </w:rPr>
        <w:t xml:space="preserve"> „ТАБАК ТРАНС“ ЕООД</w:t>
      </w:r>
      <w:r w:rsidRPr="00D61AE1">
        <w:rPr>
          <w:rFonts w:ascii="Times New Roman" w:hAnsi="Times New Roman"/>
          <w:sz w:val="24"/>
          <w:szCs w:val="24"/>
        </w:rPr>
        <w:t>, със седалище и адрес на управление: гр. Девин, ул. „Балканска“ № 29, Община Девин, Област Смолян, вписан в Търговския регистър на Агенция по вписванията с ЕИК 203976983</w:t>
      </w:r>
    </w:p>
    <w:p w:rsidR="000B50F1" w:rsidRPr="0052710B" w:rsidRDefault="000B50F1" w:rsidP="00F923D2">
      <w:pPr>
        <w:spacing w:line="360" w:lineRule="auto"/>
        <w:jc w:val="center"/>
        <w:rPr>
          <w:rFonts w:ascii="Times New Roman" w:eastAsia="Calibri" w:hAnsi="Times New Roman"/>
          <w:sz w:val="10"/>
          <w:szCs w:val="10"/>
          <w:highlight w:val="green"/>
        </w:rPr>
      </w:pPr>
    </w:p>
    <w:p w:rsidR="000B50F1" w:rsidRPr="00DE5172" w:rsidRDefault="000B50F1" w:rsidP="00F923D2">
      <w:pPr>
        <w:spacing w:line="360" w:lineRule="auto"/>
        <w:ind w:firstLine="708"/>
        <w:jc w:val="both"/>
        <w:rPr>
          <w:rFonts w:ascii="Times New Roman" w:eastAsia="Calibri" w:hAnsi="Times New Roman"/>
          <w:b/>
          <w:sz w:val="24"/>
          <w:szCs w:val="24"/>
          <w:lang w:val="bg-BG"/>
        </w:rPr>
      </w:pPr>
      <w:r w:rsidRPr="00535511">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535511">
        <w:rPr>
          <w:rFonts w:ascii="Times New Roman" w:hAnsi="Times New Roman"/>
          <w:sz w:val="24"/>
          <w:szCs w:val="24"/>
          <w:lang w:val="bg-BG"/>
        </w:rPr>
        <w:t xml:space="preserve">по внесено инвестиционно предложение </w:t>
      </w:r>
      <w:r w:rsidRPr="00535511">
        <w:rPr>
          <w:rFonts w:ascii="Times New Roman" w:hAnsi="Times New Roman"/>
          <w:sz w:val="24"/>
          <w:szCs w:val="24"/>
        </w:rPr>
        <w:t xml:space="preserve">и </w:t>
      </w:r>
      <w:r w:rsidRPr="00535511">
        <w:rPr>
          <w:rFonts w:ascii="Times New Roman" w:hAnsi="Times New Roman"/>
          <w:sz w:val="24"/>
          <w:szCs w:val="24"/>
          <w:lang w:val="bg-BG"/>
        </w:rPr>
        <w:t xml:space="preserve">съобразно изискването на чл. 95, ал. 1 от ЗООС, </w:t>
      </w:r>
      <w:r w:rsidRPr="00535511">
        <w:rPr>
          <w:rFonts w:ascii="Times New Roman" w:eastAsia="Calibri" w:hAnsi="Times New Roman"/>
          <w:sz w:val="24"/>
          <w:szCs w:val="24"/>
        </w:rPr>
        <w:t>уведом</w:t>
      </w:r>
      <w:r w:rsidR="00744DC2" w:rsidRPr="00535511">
        <w:rPr>
          <w:rFonts w:ascii="Times New Roman" w:eastAsia="Calibri" w:hAnsi="Times New Roman"/>
          <w:sz w:val="24"/>
          <w:szCs w:val="24"/>
        </w:rPr>
        <w:t>явам</w:t>
      </w:r>
      <w:r w:rsidR="00F923D2" w:rsidRPr="00535511">
        <w:rPr>
          <w:rFonts w:ascii="Times New Roman" w:eastAsia="Calibri" w:hAnsi="Times New Roman"/>
          <w:sz w:val="24"/>
          <w:szCs w:val="24"/>
          <w:lang w:val="bg-BG"/>
        </w:rPr>
        <w:t>е</w:t>
      </w:r>
      <w:r w:rsidR="00744DC2" w:rsidRPr="00535511">
        <w:rPr>
          <w:rFonts w:ascii="Times New Roman" w:eastAsia="Calibri" w:hAnsi="Times New Roman"/>
          <w:sz w:val="24"/>
          <w:szCs w:val="24"/>
        </w:rPr>
        <w:t xml:space="preserve"> засегнатото население, че </w:t>
      </w:r>
      <w:r w:rsidR="00744DC2" w:rsidRPr="00535511">
        <w:rPr>
          <w:rFonts w:ascii="Times New Roman" w:eastAsia="Calibri" w:hAnsi="Times New Roman"/>
          <w:sz w:val="24"/>
          <w:szCs w:val="24"/>
          <w:lang w:val="bg-BG"/>
        </w:rPr>
        <w:t>В</w:t>
      </w:r>
      <w:r w:rsidRPr="00535511">
        <w:rPr>
          <w:rFonts w:ascii="Times New Roman" w:eastAsia="Calibri" w:hAnsi="Times New Roman"/>
          <w:sz w:val="24"/>
          <w:szCs w:val="24"/>
        </w:rPr>
        <w:t>ъзложител</w:t>
      </w:r>
      <w:r w:rsidR="003616C9" w:rsidRPr="00535511">
        <w:rPr>
          <w:rFonts w:ascii="Times New Roman" w:eastAsia="Calibri" w:hAnsi="Times New Roman"/>
          <w:sz w:val="24"/>
          <w:szCs w:val="24"/>
          <w:lang w:val="bg-BG"/>
        </w:rPr>
        <w:t>ят</w:t>
      </w:r>
      <w:r w:rsidR="00744DC2" w:rsidRPr="00535511">
        <w:rPr>
          <w:rFonts w:ascii="Times New Roman" w:eastAsia="Calibri" w:hAnsi="Times New Roman"/>
          <w:sz w:val="24"/>
          <w:szCs w:val="24"/>
          <w:lang w:val="bg-BG"/>
        </w:rPr>
        <w:t xml:space="preserve"> </w:t>
      </w:r>
      <w:r w:rsidR="00535511" w:rsidRPr="00D61AE1">
        <w:rPr>
          <w:rFonts w:ascii="Times New Roman" w:hAnsi="Times New Roman"/>
          <w:b/>
          <w:sz w:val="24"/>
          <w:szCs w:val="24"/>
        </w:rPr>
        <w:t>СВЕТОСЛАВ АНТИМОВ ТАБАКОВ</w:t>
      </w:r>
      <w:r w:rsidR="00535511" w:rsidRPr="00D61AE1">
        <w:rPr>
          <w:rFonts w:ascii="Times New Roman" w:hAnsi="Times New Roman"/>
          <w:sz w:val="24"/>
          <w:szCs w:val="24"/>
        </w:rPr>
        <w:t>, в качеството си на управител на</w:t>
      </w:r>
      <w:r w:rsidR="00535511" w:rsidRPr="00D61AE1">
        <w:rPr>
          <w:rFonts w:ascii="Times New Roman" w:hAnsi="Times New Roman"/>
          <w:b/>
          <w:sz w:val="24"/>
          <w:szCs w:val="24"/>
        </w:rPr>
        <w:t xml:space="preserve"> „ТАБАК ТРАНС“ ЕООД</w:t>
      </w:r>
      <w:r w:rsidR="00535511" w:rsidRPr="00D61AE1">
        <w:rPr>
          <w:rFonts w:ascii="Times New Roman" w:hAnsi="Times New Roman"/>
          <w:sz w:val="24"/>
          <w:szCs w:val="24"/>
        </w:rPr>
        <w:t xml:space="preserve">, със седалище и адрес на управление: гр. Девин, ул. „Балканска“ № 29, Община Девин, Област Смолян, вписан в Търговския регистър на Агенция по вписванията с ЕИК </w:t>
      </w:r>
      <w:r w:rsidR="00535511" w:rsidRPr="00535511">
        <w:rPr>
          <w:rFonts w:ascii="Times New Roman" w:hAnsi="Times New Roman"/>
          <w:sz w:val="24"/>
          <w:szCs w:val="24"/>
        </w:rPr>
        <w:t>203976983</w:t>
      </w:r>
      <w:r w:rsidRPr="00535511">
        <w:rPr>
          <w:rFonts w:ascii="Times New Roman" w:eastAsia="Calibri" w:hAnsi="Times New Roman"/>
          <w:sz w:val="24"/>
          <w:szCs w:val="24"/>
        </w:rPr>
        <w:t xml:space="preserve"> има следното ново </w:t>
      </w:r>
      <w:r w:rsidRPr="00535511">
        <w:rPr>
          <w:rFonts w:ascii="Times New Roman" w:eastAsia="Calibri" w:hAnsi="Times New Roman"/>
          <w:sz w:val="24"/>
          <w:szCs w:val="24"/>
          <w:u w:val="single"/>
        </w:rPr>
        <w:t>инвестиционно предложение</w:t>
      </w:r>
      <w:r w:rsidR="00744DC2" w:rsidRPr="00535511">
        <w:rPr>
          <w:rFonts w:ascii="Times New Roman" w:eastAsia="Calibri" w:hAnsi="Times New Roman"/>
          <w:sz w:val="24"/>
          <w:szCs w:val="24"/>
          <w:u w:val="single"/>
          <w:lang w:val="bg-BG"/>
        </w:rPr>
        <w:t xml:space="preserve"> за изграждане на</w:t>
      </w:r>
      <w:r w:rsidR="00535511">
        <w:rPr>
          <w:rFonts w:ascii="Times New Roman" w:eastAsia="Calibri" w:hAnsi="Times New Roman"/>
          <w:sz w:val="24"/>
          <w:szCs w:val="24"/>
          <w:u w:val="single"/>
          <w:lang w:val="bg-BG"/>
        </w:rPr>
        <w:t xml:space="preserve"> обект</w:t>
      </w:r>
      <w:r w:rsidRPr="00535511">
        <w:rPr>
          <w:rFonts w:ascii="Times New Roman" w:eastAsia="Calibri" w:hAnsi="Times New Roman"/>
          <w:sz w:val="24"/>
          <w:szCs w:val="24"/>
          <w:u w:val="single"/>
          <w:lang w:val="bg-BG"/>
        </w:rPr>
        <w:t>:</w:t>
      </w:r>
      <w:r w:rsidRPr="00535511">
        <w:rPr>
          <w:rFonts w:ascii="Times New Roman" w:hAnsi="Times New Roman"/>
          <w:iCs/>
          <w:sz w:val="24"/>
          <w:szCs w:val="24"/>
          <w:lang w:val="bg-BG"/>
        </w:rPr>
        <w:t xml:space="preserve"> </w:t>
      </w:r>
      <w:r w:rsidR="00DE5172" w:rsidRPr="00535511">
        <w:rPr>
          <w:rFonts w:ascii="Times New Roman" w:hAnsi="Times New Roman"/>
          <w:b/>
          <w:sz w:val="24"/>
          <w:szCs w:val="24"/>
        </w:rPr>
        <w:t>„СКЛАДОВА,</w:t>
      </w:r>
      <w:r w:rsidR="00DE5172" w:rsidRPr="005D393F">
        <w:rPr>
          <w:rFonts w:ascii="Times New Roman" w:hAnsi="Times New Roman"/>
          <w:b/>
          <w:sz w:val="24"/>
          <w:szCs w:val="24"/>
        </w:rPr>
        <w:t xml:space="preserve"> АДМИНИСТРАТИВНА И</w:t>
      </w:r>
      <w:r w:rsidR="00DE5172" w:rsidRPr="00D61AE1">
        <w:rPr>
          <w:rFonts w:ascii="Times New Roman" w:hAnsi="Times New Roman"/>
          <w:b/>
          <w:sz w:val="24"/>
          <w:szCs w:val="24"/>
        </w:rPr>
        <w:t xml:space="preserve"> </w:t>
      </w:r>
      <w:r w:rsidR="00DE5172" w:rsidRPr="005D393F">
        <w:rPr>
          <w:rFonts w:ascii="Times New Roman" w:hAnsi="Times New Roman"/>
          <w:b/>
          <w:sz w:val="24"/>
          <w:szCs w:val="24"/>
        </w:rPr>
        <w:t>ОБЩЕСТВЕНО ОБСЛУЖВАЩА ДЕЙНОСТ</w:t>
      </w:r>
      <w:r w:rsidR="00DE5172">
        <w:rPr>
          <w:rFonts w:ascii="Times New Roman" w:hAnsi="Times New Roman"/>
          <w:b/>
          <w:sz w:val="24"/>
          <w:szCs w:val="24"/>
        </w:rPr>
        <w:t xml:space="preserve">, СОНДАЖЕН </w:t>
      </w:r>
      <w:r w:rsidR="00DE5172" w:rsidRPr="00DE5172">
        <w:rPr>
          <w:rFonts w:ascii="Times New Roman" w:hAnsi="Times New Roman"/>
          <w:b/>
          <w:sz w:val="24"/>
          <w:szCs w:val="24"/>
        </w:rPr>
        <w:t>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00744DC2" w:rsidRPr="00DE5172">
        <w:rPr>
          <w:rFonts w:ascii="Times New Roman" w:eastAsia="Calibri" w:hAnsi="Times New Roman"/>
          <w:b/>
          <w:sz w:val="24"/>
          <w:szCs w:val="24"/>
        </w:rPr>
        <w:t>.</w:t>
      </w:r>
    </w:p>
    <w:p w:rsidR="00497A97" w:rsidRPr="00535511" w:rsidRDefault="00497A97" w:rsidP="00F923D2">
      <w:pPr>
        <w:spacing w:line="360" w:lineRule="auto"/>
        <w:ind w:firstLine="708"/>
        <w:jc w:val="both"/>
        <w:rPr>
          <w:rFonts w:ascii="Times New Roman" w:hAnsi="Times New Roman"/>
          <w:sz w:val="24"/>
          <w:szCs w:val="24"/>
          <w:lang w:val="bg-BG"/>
        </w:rPr>
      </w:pPr>
    </w:p>
    <w:p w:rsidR="000A0F6B" w:rsidRPr="00535511" w:rsidRDefault="000B50F1" w:rsidP="00F923D2">
      <w:pPr>
        <w:spacing w:line="360" w:lineRule="auto"/>
        <w:ind w:firstLine="708"/>
        <w:jc w:val="both"/>
        <w:rPr>
          <w:rFonts w:ascii="Times New Roman" w:hAnsi="Times New Roman"/>
          <w:snapToGrid w:val="0"/>
          <w:sz w:val="24"/>
          <w:szCs w:val="24"/>
          <w:lang w:val="bg-BG"/>
        </w:rPr>
      </w:pPr>
      <w:r w:rsidRPr="00535511">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w:t>
      </w:r>
      <w:r w:rsidR="00641F61" w:rsidRPr="00535511">
        <w:rPr>
          <w:rFonts w:ascii="Times New Roman" w:hAnsi="Times New Roman"/>
          <w:sz w:val="24"/>
          <w:szCs w:val="24"/>
          <w:lang w:val="bg-BG"/>
        </w:rPr>
        <w:t xml:space="preserve">достъпния главен вход на адреса на </w:t>
      </w:r>
      <w:r w:rsidR="00764055" w:rsidRPr="00535511">
        <w:rPr>
          <w:rFonts w:ascii="Times New Roman" w:hAnsi="Times New Roman"/>
          <w:sz w:val="24"/>
          <w:szCs w:val="24"/>
          <w:lang w:val="ru-RU"/>
        </w:rPr>
        <w:t xml:space="preserve">пълномощника, а именно: </w:t>
      </w:r>
      <w:r w:rsidR="00764055" w:rsidRPr="00535511">
        <w:rPr>
          <w:rFonts w:ascii="Times New Roman" w:hAnsi="Times New Roman"/>
          <w:sz w:val="24"/>
          <w:szCs w:val="24"/>
          <w:lang w:val="bg-BG"/>
        </w:rPr>
        <w:t>О</w:t>
      </w:r>
      <w:r w:rsidR="00764055" w:rsidRPr="00535511">
        <w:rPr>
          <w:rFonts w:ascii="Times New Roman" w:hAnsi="Times New Roman"/>
          <w:sz w:val="24"/>
          <w:szCs w:val="24"/>
        </w:rPr>
        <w:t xml:space="preserve">бласт Пловдив, </w:t>
      </w:r>
      <w:r w:rsidR="00764055" w:rsidRPr="00535511">
        <w:rPr>
          <w:rFonts w:ascii="Times New Roman" w:hAnsi="Times New Roman"/>
          <w:sz w:val="24"/>
          <w:szCs w:val="24"/>
          <w:lang w:val="bg-BG"/>
        </w:rPr>
        <w:t>О</w:t>
      </w:r>
      <w:r w:rsidR="00764055" w:rsidRPr="00535511">
        <w:rPr>
          <w:rFonts w:ascii="Times New Roman" w:hAnsi="Times New Roman"/>
          <w:sz w:val="24"/>
          <w:szCs w:val="24"/>
        </w:rPr>
        <w:t>бщина „Родопи“, с. Брестник, ул. „Юри Гагарин“ № 12</w:t>
      </w:r>
      <w:r w:rsidR="000A0F6B" w:rsidRPr="00535511">
        <w:rPr>
          <w:rFonts w:ascii="Times New Roman" w:hAnsi="Times New Roman"/>
          <w:snapToGrid w:val="0"/>
          <w:sz w:val="24"/>
          <w:szCs w:val="24"/>
          <w:lang w:val="bg-BG"/>
        </w:rPr>
        <w:t>.</w:t>
      </w:r>
    </w:p>
    <w:p w:rsidR="000B50F1" w:rsidRPr="00535511" w:rsidRDefault="000B50F1" w:rsidP="000B50F1">
      <w:pPr>
        <w:spacing w:line="336" w:lineRule="auto"/>
        <w:ind w:firstLine="708"/>
        <w:jc w:val="both"/>
        <w:rPr>
          <w:rFonts w:ascii="Times New Roman" w:eastAsia="Calibri" w:hAnsi="Times New Roman"/>
          <w:sz w:val="28"/>
          <w:szCs w:val="28"/>
          <w:lang w:val="bg-BG"/>
        </w:rPr>
      </w:pPr>
    </w:p>
    <w:p w:rsidR="00465378" w:rsidRDefault="00465378" w:rsidP="00F923D2">
      <w:pPr>
        <w:spacing w:after="0" w:line="252" w:lineRule="auto"/>
        <w:jc w:val="both"/>
        <w:rPr>
          <w:rFonts w:ascii="Times New Roman" w:hAnsi="Times New Roman"/>
          <w:sz w:val="24"/>
          <w:szCs w:val="24"/>
          <w:lang w:val="bg-BG"/>
        </w:rPr>
      </w:pPr>
    </w:p>
    <w:p w:rsidR="00F923D2" w:rsidRPr="00DE5172" w:rsidRDefault="00F923D2" w:rsidP="00F923D2">
      <w:pPr>
        <w:spacing w:after="0" w:line="252" w:lineRule="auto"/>
        <w:jc w:val="both"/>
        <w:rPr>
          <w:rFonts w:ascii="Times New Roman" w:hAnsi="Times New Roman"/>
          <w:sz w:val="24"/>
          <w:szCs w:val="24"/>
          <w:lang w:val="bg-BG"/>
        </w:rPr>
      </w:pPr>
      <w:r w:rsidRPr="00DE5172">
        <w:rPr>
          <w:rFonts w:ascii="Times New Roman" w:hAnsi="Times New Roman"/>
          <w:sz w:val="24"/>
          <w:szCs w:val="24"/>
          <w:lang w:val="bg-BG"/>
        </w:rPr>
        <w:t xml:space="preserve">Дата: </w:t>
      </w:r>
      <w:r w:rsidR="003616C9" w:rsidRPr="00DE5172">
        <w:rPr>
          <w:rFonts w:ascii="Times New Roman" w:hAnsi="Times New Roman"/>
          <w:sz w:val="24"/>
          <w:szCs w:val="24"/>
          <w:lang w:val="bg-BG"/>
        </w:rPr>
        <w:t>.............................</w:t>
      </w:r>
      <w:r w:rsidRPr="00DE5172">
        <w:rPr>
          <w:rFonts w:ascii="Times New Roman" w:hAnsi="Times New Roman"/>
          <w:sz w:val="24"/>
          <w:szCs w:val="24"/>
          <w:lang w:val="bg-BG"/>
        </w:rPr>
        <w:t xml:space="preserve"> год.</w:t>
      </w:r>
      <w:r w:rsidRPr="00DE5172">
        <w:rPr>
          <w:rFonts w:ascii="Times New Roman" w:hAnsi="Times New Roman"/>
          <w:sz w:val="24"/>
          <w:szCs w:val="24"/>
          <w:lang w:val="bg-BG"/>
        </w:rPr>
        <w:tab/>
      </w:r>
      <w:r w:rsidRPr="00DE5172">
        <w:rPr>
          <w:rFonts w:ascii="Times New Roman" w:hAnsi="Times New Roman"/>
          <w:sz w:val="24"/>
          <w:szCs w:val="24"/>
          <w:lang w:val="bg-BG"/>
        </w:rPr>
        <w:tab/>
      </w:r>
      <w:r w:rsidRPr="00DE5172">
        <w:rPr>
          <w:rFonts w:ascii="Times New Roman" w:hAnsi="Times New Roman"/>
          <w:sz w:val="24"/>
          <w:szCs w:val="24"/>
          <w:lang w:val="bg-BG"/>
        </w:rPr>
        <w:tab/>
      </w:r>
      <w:r w:rsidRPr="00DE5172">
        <w:rPr>
          <w:rFonts w:ascii="Times New Roman" w:hAnsi="Times New Roman"/>
          <w:sz w:val="24"/>
          <w:szCs w:val="24"/>
          <w:lang w:val="bg-BG"/>
        </w:rPr>
        <w:tab/>
        <w:t xml:space="preserve">             Уведомител:........................................</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F923D2" w:rsidRPr="0052710B" w:rsidTr="00AD0DBE">
        <w:trPr>
          <w:tblCellSpacing w:w="0" w:type="dxa"/>
        </w:trPr>
        <w:tc>
          <w:tcPr>
            <w:tcW w:w="9645" w:type="dxa"/>
            <w:tcBorders>
              <w:top w:val="nil"/>
              <w:left w:val="nil"/>
              <w:bottom w:val="nil"/>
              <w:right w:val="nil"/>
            </w:tcBorders>
          </w:tcPr>
          <w:p w:rsidR="00F923D2" w:rsidRPr="00DE5172" w:rsidRDefault="00F923D2" w:rsidP="00AD0DBE">
            <w:pPr>
              <w:spacing w:after="0" w:line="252" w:lineRule="auto"/>
              <w:jc w:val="right"/>
              <w:rPr>
                <w:rFonts w:ascii="Times New Roman" w:hAnsi="Times New Roman"/>
                <w:sz w:val="24"/>
                <w:szCs w:val="24"/>
                <w:lang w:val="bg-BG"/>
              </w:rPr>
            </w:pPr>
            <w:r w:rsidRPr="00DE5172">
              <w:rPr>
                <w:rFonts w:ascii="Times New Roman" w:hAnsi="Times New Roman"/>
                <w:sz w:val="24"/>
                <w:szCs w:val="24"/>
              </w:rPr>
              <w:t xml:space="preserve"> </w:t>
            </w:r>
          </w:p>
          <w:p w:rsidR="001664DF" w:rsidRPr="00DE5172" w:rsidRDefault="00F923D2" w:rsidP="001664DF">
            <w:pPr>
              <w:spacing w:after="0" w:line="348" w:lineRule="auto"/>
              <w:jc w:val="right"/>
              <w:rPr>
                <w:rFonts w:ascii="Times New Roman" w:hAnsi="Times New Roman"/>
                <w:sz w:val="24"/>
                <w:szCs w:val="24"/>
              </w:rPr>
            </w:pPr>
            <w:r w:rsidRPr="00DE5172">
              <w:rPr>
                <w:rFonts w:ascii="Times New Roman" w:hAnsi="Times New Roman"/>
                <w:sz w:val="24"/>
                <w:szCs w:val="24"/>
              </w:rPr>
              <w:t>(</w:t>
            </w:r>
            <w:r w:rsidR="001664DF" w:rsidRPr="00DE5172">
              <w:rPr>
                <w:rFonts w:ascii="Times New Roman" w:hAnsi="Times New Roman"/>
                <w:sz w:val="24"/>
                <w:szCs w:val="24"/>
              </w:rPr>
              <w:t xml:space="preserve">Живка Иванова Гърневска </w:t>
            </w:r>
          </w:p>
          <w:p w:rsidR="00F923D2" w:rsidRPr="00DE5172" w:rsidRDefault="001664DF" w:rsidP="001664DF">
            <w:pPr>
              <w:spacing w:after="0" w:line="252" w:lineRule="auto"/>
              <w:jc w:val="right"/>
              <w:rPr>
                <w:rFonts w:ascii="Times New Roman" w:hAnsi="Times New Roman"/>
                <w:i/>
                <w:iCs/>
                <w:sz w:val="24"/>
                <w:szCs w:val="24"/>
                <w:lang w:val="bg-BG"/>
              </w:rPr>
            </w:pPr>
            <w:r w:rsidRPr="00DE5172">
              <w:rPr>
                <w:rFonts w:ascii="Times New Roman" w:hAnsi="Times New Roman"/>
                <w:sz w:val="24"/>
                <w:szCs w:val="24"/>
              </w:rPr>
              <w:t>Чрез Елена Петрова Тодорова – Кабова</w:t>
            </w:r>
            <w:r w:rsidR="00F923D2" w:rsidRPr="00DE5172">
              <w:rPr>
                <w:rFonts w:ascii="Times New Roman" w:hAnsi="Times New Roman"/>
                <w:sz w:val="24"/>
                <w:szCs w:val="24"/>
              </w:rPr>
              <w:t>)</w:t>
            </w:r>
          </w:p>
        </w:tc>
      </w:tr>
      <w:tr w:rsidR="00F923D2" w:rsidRPr="0052710B" w:rsidTr="00AD0DBE">
        <w:trPr>
          <w:tblCellSpacing w:w="0" w:type="dxa"/>
        </w:trPr>
        <w:tc>
          <w:tcPr>
            <w:tcW w:w="9645" w:type="dxa"/>
            <w:tcBorders>
              <w:top w:val="nil"/>
              <w:left w:val="nil"/>
              <w:bottom w:val="nil"/>
              <w:right w:val="nil"/>
            </w:tcBorders>
          </w:tcPr>
          <w:p w:rsidR="00F923D2" w:rsidRPr="0052710B" w:rsidRDefault="00F923D2" w:rsidP="00AD0DBE">
            <w:pPr>
              <w:spacing w:after="0" w:line="252" w:lineRule="auto"/>
              <w:jc w:val="right"/>
              <w:rPr>
                <w:rFonts w:ascii="Times New Roman" w:hAnsi="Times New Roman"/>
                <w:sz w:val="24"/>
                <w:szCs w:val="24"/>
                <w:highlight w:val="green"/>
              </w:rPr>
            </w:pPr>
          </w:p>
        </w:tc>
      </w:tr>
    </w:tbl>
    <w:p w:rsidR="003616C9" w:rsidRPr="0052710B" w:rsidRDefault="003616C9" w:rsidP="00D13004">
      <w:pPr>
        <w:spacing w:after="0"/>
        <w:jc w:val="center"/>
        <w:rPr>
          <w:rFonts w:ascii="Times New Roman" w:hAnsi="Times New Roman"/>
          <w:b/>
          <w:sz w:val="40"/>
          <w:szCs w:val="40"/>
          <w:highlight w:val="green"/>
          <w:lang w:val="bg-BG"/>
        </w:rPr>
      </w:pPr>
    </w:p>
    <w:p w:rsidR="00DA3B2D" w:rsidRPr="0052710B" w:rsidRDefault="00DA3B2D" w:rsidP="00D13004">
      <w:pPr>
        <w:spacing w:after="0"/>
        <w:jc w:val="center"/>
        <w:rPr>
          <w:rFonts w:ascii="Times New Roman" w:hAnsi="Times New Roman"/>
          <w:b/>
          <w:sz w:val="40"/>
          <w:szCs w:val="40"/>
          <w:highlight w:val="green"/>
          <w:lang w:val="bg-BG"/>
        </w:rPr>
      </w:pPr>
    </w:p>
    <w:p w:rsidR="00D13004" w:rsidRPr="00554DA7" w:rsidRDefault="00D13004" w:rsidP="00D13004">
      <w:pPr>
        <w:spacing w:after="0"/>
        <w:jc w:val="center"/>
        <w:rPr>
          <w:rFonts w:ascii="Times New Roman" w:hAnsi="Times New Roman"/>
          <w:b/>
          <w:sz w:val="40"/>
          <w:szCs w:val="40"/>
        </w:rPr>
      </w:pPr>
      <w:r w:rsidRPr="00554DA7">
        <w:rPr>
          <w:rFonts w:ascii="Times New Roman" w:hAnsi="Times New Roman"/>
          <w:b/>
          <w:sz w:val="40"/>
          <w:szCs w:val="40"/>
        </w:rPr>
        <w:t>УВЕДОМЛЕНИЕ</w:t>
      </w:r>
    </w:p>
    <w:p w:rsidR="00D13004" w:rsidRPr="00554DA7" w:rsidRDefault="00D13004" w:rsidP="00D13004">
      <w:pPr>
        <w:spacing w:after="0" w:line="336" w:lineRule="auto"/>
        <w:jc w:val="center"/>
        <w:rPr>
          <w:rFonts w:ascii="Times New Roman" w:eastAsia="Calibri" w:hAnsi="Times New Roman"/>
          <w:sz w:val="32"/>
          <w:szCs w:val="32"/>
          <w:lang w:val="bg-BG"/>
        </w:rPr>
      </w:pPr>
    </w:p>
    <w:p w:rsidR="00D13004" w:rsidRPr="00554DA7" w:rsidRDefault="00D13004" w:rsidP="00D13004">
      <w:pPr>
        <w:spacing w:after="0" w:line="336" w:lineRule="auto"/>
        <w:jc w:val="center"/>
        <w:rPr>
          <w:rFonts w:ascii="Times New Roman" w:eastAsia="Calibri" w:hAnsi="Times New Roman"/>
          <w:sz w:val="32"/>
          <w:szCs w:val="32"/>
        </w:rPr>
      </w:pPr>
      <w:r w:rsidRPr="00554DA7">
        <w:rPr>
          <w:rFonts w:ascii="Times New Roman" w:eastAsia="Calibri" w:hAnsi="Times New Roman"/>
          <w:sz w:val="32"/>
          <w:szCs w:val="32"/>
          <w:lang w:val="bg-BG"/>
        </w:rPr>
        <w:t>о</w:t>
      </w:r>
      <w:r w:rsidRPr="00554DA7">
        <w:rPr>
          <w:rFonts w:ascii="Times New Roman" w:eastAsia="Calibri" w:hAnsi="Times New Roman"/>
          <w:sz w:val="32"/>
          <w:szCs w:val="32"/>
        </w:rPr>
        <w:t>т</w:t>
      </w:r>
    </w:p>
    <w:p w:rsidR="00D13004" w:rsidRPr="0052710B" w:rsidRDefault="00D13004" w:rsidP="00D13004">
      <w:pPr>
        <w:spacing w:after="0" w:line="336" w:lineRule="auto"/>
        <w:jc w:val="center"/>
        <w:rPr>
          <w:rFonts w:ascii="Times New Roman" w:eastAsia="Calibri" w:hAnsi="Times New Roman"/>
          <w:sz w:val="32"/>
          <w:szCs w:val="32"/>
          <w:highlight w:val="green"/>
        </w:rPr>
      </w:pPr>
      <w:r w:rsidRPr="0052710B">
        <w:rPr>
          <w:rFonts w:ascii="Times New Roman" w:eastAsia="Calibri" w:hAnsi="Times New Roman"/>
          <w:sz w:val="32"/>
          <w:szCs w:val="32"/>
          <w:highlight w:val="green"/>
        </w:rPr>
        <w:t xml:space="preserve"> </w:t>
      </w:r>
    </w:p>
    <w:p w:rsidR="00F923D2" w:rsidRPr="00554DA7" w:rsidRDefault="00554DA7" w:rsidP="00F923D2">
      <w:pPr>
        <w:spacing w:after="0" w:line="360" w:lineRule="auto"/>
        <w:jc w:val="center"/>
        <w:rPr>
          <w:rFonts w:ascii="Times New Roman" w:hAnsi="Times New Roman"/>
          <w:b/>
          <w:sz w:val="32"/>
          <w:szCs w:val="32"/>
          <w:highlight w:val="green"/>
          <w:lang w:val="bg-BG"/>
        </w:rPr>
      </w:pPr>
      <w:r w:rsidRPr="00554DA7">
        <w:rPr>
          <w:rFonts w:ascii="Times New Roman" w:hAnsi="Times New Roman"/>
          <w:b/>
          <w:sz w:val="32"/>
          <w:szCs w:val="32"/>
        </w:rPr>
        <w:t>СВЕТОСЛАВ АНТИМОВ ТАБАКОВ</w:t>
      </w:r>
      <w:r w:rsidRPr="00554DA7">
        <w:rPr>
          <w:rFonts w:ascii="Times New Roman" w:hAnsi="Times New Roman"/>
          <w:sz w:val="32"/>
          <w:szCs w:val="32"/>
        </w:rPr>
        <w:t>, в качеството си на управител на</w:t>
      </w:r>
      <w:r w:rsidRPr="00554DA7">
        <w:rPr>
          <w:rFonts w:ascii="Times New Roman" w:hAnsi="Times New Roman"/>
          <w:b/>
          <w:sz w:val="32"/>
          <w:szCs w:val="32"/>
        </w:rPr>
        <w:t xml:space="preserve"> „ТАБАК ТРАНС“ ЕООД</w:t>
      </w:r>
      <w:r w:rsidRPr="00554DA7">
        <w:rPr>
          <w:rFonts w:ascii="Times New Roman" w:hAnsi="Times New Roman"/>
          <w:sz w:val="32"/>
          <w:szCs w:val="32"/>
        </w:rPr>
        <w:t>, със седалище и адрес на управление: гр. Девин, ул. „Балканска“ № 29, Община Девин, Област Смолян, вписан в Търговския регистър на Агенция по вписванията с ЕИК 203976983</w:t>
      </w:r>
    </w:p>
    <w:p w:rsidR="00D13004" w:rsidRPr="0052710B" w:rsidRDefault="00D13004" w:rsidP="00D13004">
      <w:pPr>
        <w:spacing w:line="336" w:lineRule="auto"/>
        <w:jc w:val="center"/>
        <w:rPr>
          <w:rFonts w:ascii="Times New Roman" w:eastAsia="Calibri" w:hAnsi="Times New Roman"/>
          <w:sz w:val="32"/>
          <w:szCs w:val="32"/>
          <w:highlight w:val="green"/>
        </w:rPr>
      </w:pPr>
    </w:p>
    <w:p w:rsidR="00D13004" w:rsidRPr="00554DA7" w:rsidRDefault="00D13004" w:rsidP="00D13004">
      <w:pPr>
        <w:spacing w:line="336" w:lineRule="auto"/>
        <w:ind w:firstLine="708"/>
        <w:jc w:val="both"/>
        <w:rPr>
          <w:rFonts w:ascii="Times New Roman" w:eastAsia="Arial Unicode MS" w:hAnsi="Times New Roman"/>
          <w:b/>
          <w:bCs/>
          <w:sz w:val="32"/>
          <w:szCs w:val="32"/>
          <w:lang w:val="bg-BG"/>
        </w:rPr>
      </w:pPr>
      <w:r w:rsidRPr="00554DA7">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554DA7">
        <w:rPr>
          <w:rFonts w:ascii="Times New Roman" w:hAnsi="Times New Roman"/>
          <w:sz w:val="32"/>
          <w:szCs w:val="32"/>
          <w:lang w:val="bg-BG"/>
        </w:rPr>
        <w:t xml:space="preserve">по внесено инвестиционно предложение </w:t>
      </w:r>
      <w:r w:rsidRPr="00554DA7">
        <w:rPr>
          <w:rFonts w:ascii="Times New Roman" w:hAnsi="Times New Roman"/>
          <w:sz w:val="32"/>
          <w:szCs w:val="32"/>
        </w:rPr>
        <w:t xml:space="preserve">и </w:t>
      </w:r>
      <w:r w:rsidRPr="00554DA7">
        <w:rPr>
          <w:rFonts w:ascii="Times New Roman" w:hAnsi="Times New Roman"/>
          <w:sz w:val="32"/>
          <w:szCs w:val="32"/>
          <w:lang w:val="bg-BG"/>
        </w:rPr>
        <w:t xml:space="preserve">съобразно изискването на чл. 95, ал. 1 от ЗООС, </w:t>
      </w:r>
      <w:r w:rsidRPr="00554DA7">
        <w:rPr>
          <w:rFonts w:ascii="Times New Roman" w:eastAsia="Calibri" w:hAnsi="Times New Roman"/>
          <w:sz w:val="32"/>
          <w:szCs w:val="32"/>
        </w:rPr>
        <w:t>уведомявам</w:t>
      </w:r>
      <w:r w:rsidR="00F923D2" w:rsidRPr="00554DA7">
        <w:rPr>
          <w:rFonts w:ascii="Times New Roman" w:eastAsia="Calibri" w:hAnsi="Times New Roman"/>
          <w:sz w:val="32"/>
          <w:szCs w:val="32"/>
          <w:lang w:val="bg-BG"/>
        </w:rPr>
        <w:t>е</w:t>
      </w:r>
      <w:r w:rsidRPr="00554DA7">
        <w:rPr>
          <w:rFonts w:ascii="Times New Roman" w:eastAsia="Calibri" w:hAnsi="Times New Roman"/>
          <w:sz w:val="32"/>
          <w:szCs w:val="32"/>
        </w:rPr>
        <w:t xml:space="preserve"> засегнатото население, че </w:t>
      </w:r>
      <w:r w:rsidR="00F923D2" w:rsidRPr="00554DA7">
        <w:rPr>
          <w:rFonts w:ascii="Times New Roman" w:eastAsia="Calibri" w:hAnsi="Times New Roman"/>
          <w:sz w:val="32"/>
          <w:szCs w:val="32"/>
          <w:lang w:val="bg-BG"/>
        </w:rPr>
        <w:t>В</w:t>
      </w:r>
      <w:r w:rsidR="00F923D2" w:rsidRPr="00554DA7">
        <w:rPr>
          <w:rFonts w:ascii="Times New Roman" w:eastAsia="Calibri" w:hAnsi="Times New Roman"/>
          <w:sz w:val="32"/>
          <w:szCs w:val="32"/>
        </w:rPr>
        <w:t>ъзложител</w:t>
      </w:r>
      <w:r w:rsidR="003616C9" w:rsidRPr="00554DA7">
        <w:rPr>
          <w:rFonts w:ascii="Times New Roman" w:eastAsia="Calibri" w:hAnsi="Times New Roman"/>
          <w:sz w:val="32"/>
          <w:szCs w:val="32"/>
          <w:lang w:val="bg-BG"/>
        </w:rPr>
        <w:t>ят</w:t>
      </w:r>
      <w:r w:rsidR="00F923D2" w:rsidRPr="00554DA7">
        <w:rPr>
          <w:rFonts w:ascii="Times New Roman" w:eastAsia="Calibri" w:hAnsi="Times New Roman"/>
          <w:sz w:val="32"/>
          <w:szCs w:val="32"/>
          <w:lang w:val="bg-BG"/>
        </w:rPr>
        <w:t xml:space="preserve"> </w:t>
      </w:r>
      <w:r w:rsidR="00554DA7" w:rsidRPr="00554DA7">
        <w:rPr>
          <w:rFonts w:ascii="Times New Roman" w:hAnsi="Times New Roman"/>
          <w:b/>
          <w:sz w:val="32"/>
          <w:szCs w:val="32"/>
        </w:rPr>
        <w:t>СВЕТОСЛАВ АНТИМОВ ТАБАКОВ</w:t>
      </w:r>
      <w:r w:rsidR="00554DA7" w:rsidRPr="00554DA7">
        <w:rPr>
          <w:rFonts w:ascii="Times New Roman" w:hAnsi="Times New Roman"/>
          <w:sz w:val="32"/>
          <w:szCs w:val="32"/>
        </w:rPr>
        <w:t>, в качеството си на управител на</w:t>
      </w:r>
      <w:r w:rsidR="00554DA7" w:rsidRPr="00554DA7">
        <w:rPr>
          <w:rFonts w:ascii="Times New Roman" w:hAnsi="Times New Roman"/>
          <w:b/>
          <w:sz w:val="32"/>
          <w:szCs w:val="32"/>
        </w:rPr>
        <w:t xml:space="preserve"> „ТАБАК ТРАНС“ ЕООД</w:t>
      </w:r>
      <w:r w:rsidR="00554DA7" w:rsidRPr="00554DA7">
        <w:rPr>
          <w:rFonts w:ascii="Times New Roman" w:hAnsi="Times New Roman"/>
          <w:sz w:val="32"/>
          <w:szCs w:val="32"/>
        </w:rPr>
        <w:t>, със седалище и адрес на управление: гр. Девин, ул. „Балканска“ № 29, Община Девин, Област Смолян, вписан в Търговския регистър на Агенция по вписванията с ЕИК 203976983</w:t>
      </w:r>
      <w:r w:rsidRPr="00554DA7">
        <w:rPr>
          <w:rFonts w:ascii="Times New Roman" w:eastAsia="Calibri" w:hAnsi="Times New Roman"/>
          <w:sz w:val="32"/>
          <w:szCs w:val="32"/>
        </w:rPr>
        <w:t xml:space="preserve"> има следното ново </w:t>
      </w:r>
      <w:r w:rsidRPr="00554DA7">
        <w:rPr>
          <w:rFonts w:ascii="Times New Roman" w:eastAsia="Calibri" w:hAnsi="Times New Roman"/>
          <w:sz w:val="32"/>
          <w:szCs w:val="32"/>
          <w:u w:val="single"/>
        </w:rPr>
        <w:t>инвестиционно предложение</w:t>
      </w:r>
      <w:r w:rsidR="00554DA7" w:rsidRPr="00554DA7">
        <w:rPr>
          <w:rFonts w:ascii="Times New Roman" w:eastAsia="Calibri" w:hAnsi="Times New Roman"/>
          <w:sz w:val="32"/>
          <w:szCs w:val="32"/>
          <w:u w:val="single"/>
          <w:lang w:val="bg-BG"/>
        </w:rPr>
        <w:t xml:space="preserve"> </w:t>
      </w:r>
      <w:r w:rsidR="00931E5C">
        <w:rPr>
          <w:rFonts w:ascii="Times New Roman" w:eastAsia="Calibri" w:hAnsi="Times New Roman"/>
          <w:sz w:val="32"/>
          <w:szCs w:val="32"/>
          <w:u w:val="single"/>
        </w:rPr>
        <w:t>(</w:t>
      </w:r>
      <w:r w:rsidR="00931E5C">
        <w:rPr>
          <w:rFonts w:ascii="Times New Roman" w:eastAsia="Calibri" w:hAnsi="Times New Roman"/>
          <w:sz w:val="32"/>
          <w:szCs w:val="32"/>
          <w:u w:val="single"/>
          <w:lang w:val="bg-BG"/>
        </w:rPr>
        <w:t>ИП</w:t>
      </w:r>
      <w:r w:rsidR="00931E5C">
        <w:rPr>
          <w:rFonts w:ascii="Times New Roman" w:eastAsia="Calibri" w:hAnsi="Times New Roman"/>
          <w:sz w:val="32"/>
          <w:szCs w:val="32"/>
          <w:u w:val="single"/>
        </w:rPr>
        <w:t>)</w:t>
      </w:r>
      <w:r w:rsidRPr="00554DA7">
        <w:rPr>
          <w:rFonts w:ascii="Times New Roman" w:eastAsia="Calibri" w:hAnsi="Times New Roman"/>
          <w:sz w:val="32"/>
          <w:szCs w:val="32"/>
          <w:u w:val="single"/>
          <w:lang w:val="bg-BG"/>
        </w:rPr>
        <w:t>:</w:t>
      </w:r>
      <w:r w:rsidRPr="00554DA7">
        <w:rPr>
          <w:rFonts w:ascii="Times New Roman" w:hAnsi="Times New Roman"/>
          <w:iCs/>
          <w:sz w:val="32"/>
          <w:szCs w:val="32"/>
          <w:lang w:val="bg-BG"/>
        </w:rPr>
        <w:t xml:space="preserve"> </w:t>
      </w:r>
      <w:r w:rsidR="00554DA7" w:rsidRPr="00554DA7">
        <w:rPr>
          <w:rFonts w:ascii="Times New Roman" w:hAnsi="Times New Roman"/>
          <w:b/>
          <w:sz w:val="32"/>
          <w:szCs w:val="32"/>
        </w:rPr>
        <w:t>„СКЛАДОВА, АДМИНИСТРАТИВНА И ОБЩЕСТВЕНО ОБСЛУЖВАЩА ДЕЙНОСТ, СОНДАЖЕН КЛАДЕНЕЦ“ в поземлен имот с идентификатор 53833.6.90 по кадастралната карта и кадастралните регистри на село Оризари, местност „Тировете“, Община „Родопи“, Област Пловдив</w:t>
      </w:r>
      <w:r w:rsidRPr="00554DA7">
        <w:rPr>
          <w:rFonts w:ascii="Times New Roman" w:eastAsia="Arial Unicode MS" w:hAnsi="Times New Roman"/>
          <w:b/>
          <w:bCs/>
          <w:sz w:val="32"/>
          <w:szCs w:val="32"/>
          <w:lang w:val="bg-BG"/>
        </w:rPr>
        <w:t>.</w:t>
      </w:r>
    </w:p>
    <w:p w:rsidR="00D13004" w:rsidRPr="00A504C6" w:rsidRDefault="00D13004" w:rsidP="00D13004">
      <w:pPr>
        <w:spacing w:after="0"/>
        <w:rPr>
          <w:rFonts w:ascii="Times New Roman" w:hAnsi="Times New Roman"/>
          <w:sz w:val="24"/>
          <w:szCs w:val="24"/>
          <w:lang w:val="bg-BG"/>
        </w:rPr>
      </w:pPr>
    </w:p>
    <w:p w:rsidR="00D13004" w:rsidRPr="000B50F1" w:rsidRDefault="00D13004" w:rsidP="00497A97">
      <w:pPr>
        <w:rPr>
          <w:rFonts w:ascii="Times New Roman" w:eastAsia="Calibri" w:hAnsi="Times New Roman"/>
          <w:sz w:val="24"/>
          <w:szCs w:val="24"/>
          <w:lang w:val="bg-BG"/>
        </w:rPr>
      </w:pPr>
    </w:p>
    <w:sectPr w:rsidR="00D13004" w:rsidRPr="000B50F1" w:rsidSect="00723D53">
      <w:footerReference w:type="default" r:id="rId16"/>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489" w:rsidRDefault="00A46489" w:rsidP="00CE7942">
      <w:pPr>
        <w:spacing w:after="0" w:line="240" w:lineRule="auto"/>
      </w:pPr>
      <w:r>
        <w:separator/>
      </w:r>
    </w:p>
  </w:endnote>
  <w:endnote w:type="continuationSeparator" w:id="0">
    <w:p w:rsidR="00A46489" w:rsidRDefault="00A46489"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2706EC" w:rsidRDefault="002706EC">
        <w:pPr>
          <w:pStyle w:val="af3"/>
          <w:jc w:val="right"/>
        </w:pPr>
        <w:r>
          <w:fldChar w:fldCharType="begin"/>
        </w:r>
        <w:r>
          <w:instrText xml:space="preserve"> PAGE   \* MERGEFORMAT </w:instrText>
        </w:r>
        <w:r>
          <w:fldChar w:fldCharType="separate"/>
        </w:r>
        <w:r w:rsidR="00A53FFC">
          <w:rPr>
            <w:noProof/>
          </w:rPr>
          <w:t>52</w:t>
        </w:r>
        <w:r>
          <w:rPr>
            <w:noProof/>
          </w:rPr>
          <w:fldChar w:fldCharType="end"/>
        </w:r>
      </w:p>
    </w:sdtContent>
  </w:sdt>
  <w:p w:rsidR="002706EC" w:rsidRDefault="002706EC">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489" w:rsidRDefault="00A46489" w:rsidP="00CE7942">
      <w:pPr>
        <w:spacing w:after="0" w:line="240" w:lineRule="auto"/>
      </w:pPr>
      <w:r>
        <w:separator/>
      </w:r>
    </w:p>
  </w:footnote>
  <w:footnote w:type="continuationSeparator" w:id="0">
    <w:p w:rsidR="00A46489" w:rsidRDefault="00A46489"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01D51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9"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483C74EA"/>
    <w:multiLevelType w:val="hybridMultilevel"/>
    <w:tmpl w:val="31D65150"/>
    <w:lvl w:ilvl="0" w:tplc="35D6B0B8">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5"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6"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63B3C1F"/>
    <w:multiLevelType w:val="hybridMultilevel"/>
    <w:tmpl w:val="C0480E9E"/>
    <w:lvl w:ilvl="0" w:tplc="540A59A0">
      <w:start w:val="1"/>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15:restartNumberingAfterBreak="0">
    <w:nsid w:val="6F5D19B9"/>
    <w:multiLevelType w:val="hybridMultilevel"/>
    <w:tmpl w:val="B7DC1BAE"/>
    <w:lvl w:ilvl="0" w:tplc="B46045C2">
      <w:start w:val="1"/>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1"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21"/>
  </w:num>
  <w:num w:numId="2">
    <w:abstractNumId w:val="13"/>
  </w:num>
  <w:num w:numId="3">
    <w:abstractNumId w:val="14"/>
  </w:num>
  <w:num w:numId="4">
    <w:abstractNumId w:val="1"/>
  </w:num>
  <w:num w:numId="5">
    <w:abstractNumId w:val="20"/>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6"/>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12"/>
  </w:num>
  <w:num w:numId="14">
    <w:abstractNumId w:val="15"/>
  </w:num>
  <w:num w:numId="15">
    <w:abstractNumId w:val="5"/>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0"/>
  </w:num>
  <w:num w:numId="20">
    <w:abstractNumId w:val="3"/>
  </w:num>
  <w:num w:numId="21">
    <w:abstractNumId w:val="11"/>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B77"/>
    <w:rsid w:val="00000C1E"/>
    <w:rsid w:val="00000C34"/>
    <w:rsid w:val="00001B0B"/>
    <w:rsid w:val="000029F6"/>
    <w:rsid w:val="000035D6"/>
    <w:rsid w:val="000038A1"/>
    <w:rsid w:val="0000441D"/>
    <w:rsid w:val="000059B1"/>
    <w:rsid w:val="0000677F"/>
    <w:rsid w:val="0000679D"/>
    <w:rsid w:val="00006DDB"/>
    <w:rsid w:val="00007236"/>
    <w:rsid w:val="0000725F"/>
    <w:rsid w:val="0000744D"/>
    <w:rsid w:val="00007754"/>
    <w:rsid w:val="00007EFD"/>
    <w:rsid w:val="0001032A"/>
    <w:rsid w:val="000107CF"/>
    <w:rsid w:val="00010C9A"/>
    <w:rsid w:val="000111C6"/>
    <w:rsid w:val="000117DB"/>
    <w:rsid w:val="000120E3"/>
    <w:rsid w:val="00012466"/>
    <w:rsid w:val="00012F7A"/>
    <w:rsid w:val="000135E1"/>
    <w:rsid w:val="00015F1F"/>
    <w:rsid w:val="00016D97"/>
    <w:rsid w:val="00016E44"/>
    <w:rsid w:val="00017968"/>
    <w:rsid w:val="000208B7"/>
    <w:rsid w:val="000224EB"/>
    <w:rsid w:val="00022693"/>
    <w:rsid w:val="00022DF0"/>
    <w:rsid w:val="0002471B"/>
    <w:rsid w:val="00024881"/>
    <w:rsid w:val="00024CC7"/>
    <w:rsid w:val="00025148"/>
    <w:rsid w:val="000257CA"/>
    <w:rsid w:val="00025829"/>
    <w:rsid w:val="0002654C"/>
    <w:rsid w:val="00026763"/>
    <w:rsid w:val="00026950"/>
    <w:rsid w:val="00030182"/>
    <w:rsid w:val="000302FE"/>
    <w:rsid w:val="00031381"/>
    <w:rsid w:val="0003387B"/>
    <w:rsid w:val="000338B7"/>
    <w:rsid w:val="00034354"/>
    <w:rsid w:val="00034487"/>
    <w:rsid w:val="00034999"/>
    <w:rsid w:val="000349F0"/>
    <w:rsid w:val="00034BBC"/>
    <w:rsid w:val="00034F4F"/>
    <w:rsid w:val="00036A75"/>
    <w:rsid w:val="00037399"/>
    <w:rsid w:val="00037A05"/>
    <w:rsid w:val="00040F15"/>
    <w:rsid w:val="00043284"/>
    <w:rsid w:val="00043593"/>
    <w:rsid w:val="00043678"/>
    <w:rsid w:val="00045C70"/>
    <w:rsid w:val="00054395"/>
    <w:rsid w:val="000548AB"/>
    <w:rsid w:val="00055042"/>
    <w:rsid w:val="00056327"/>
    <w:rsid w:val="00056F49"/>
    <w:rsid w:val="0005710B"/>
    <w:rsid w:val="000579B2"/>
    <w:rsid w:val="00060274"/>
    <w:rsid w:val="00060A77"/>
    <w:rsid w:val="00061BC3"/>
    <w:rsid w:val="00061E53"/>
    <w:rsid w:val="00062F20"/>
    <w:rsid w:val="000632E4"/>
    <w:rsid w:val="00063A25"/>
    <w:rsid w:val="00063F1E"/>
    <w:rsid w:val="000641AF"/>
    <w:rsid w:val="000654AD"/>
    <w:rsid w:val="00065D81"/>
    <w:rsid w:val="0006602F"/>
    <w:rsid w:val="00066044"/>
    <w:rsid w:val="000660A2"/>
    <w:rsid w:val="00066C05"/>
    <w:rsid w:val="0006726C"/>
    <w:rsid w:val="00067ACB"/>
    <w:rsid w:val="00067DE8"/>
    <w:rsid w:val="00067E9D"/>
    <w:rsid w:val="000718DE"/>
    <w:rsid w:val="00073735"/>
    <w:rsid w:val="000738C3"/>
    <w:rsid w:val="00073B73"/>
    <w:rsid w:val="00073E6D"/>
    <w:rsid w:val="00075195"/>
    <w:rsid w:val="0007531A"/>
    <w:rsid w:val="00075C56"/>
    <w:rsid w:val="00075E58"/>
    <w:rsid w:val="00075F30"/>
    <w:rsid w:val="000761FE"/>
    <w:rsid w:val="00076D19"/>
    <w:rsid w:val="00077256"/>
    <w:rsid w:val="000800DD"/>
    <w:rsid w:val="000811B9"/>
    <w:rsid w:val="00081EC5"/>
    <w:rsid w:val="0008252F"/>
    <w:rsid w:val="00082B9C"/>
    <w:rsid w:val="00082EA0"/>
    <w:rsid w:val="000857A2"/>
    <w:rsid w:val="000858E7"/>
    <w:rsid w:val="000859EA"/>
    <w:rsid w:val="00085E2C"/>
    <w:rsid w:val="00087ABD"/>
    <w:rsid w:val="00090BA5"/>
    <w:rsid w:val="00091ABB"/>
    <w:rsid w:val="00092FB0"/>
    <w:rsid w:val="000933E2"/>
    <w:rsid w:val="00093E34"/>
    <w:rsid w:val="00096E2B"/>
    <w:rsid w:val="000A0EED"/>
    <w:rsid w:val="000A0F6B"/>
    <w:rsid w:val="000A0F71"/>
    <w:rsid w:val="000A1428"/>
    <w:rsid w:val="000A191D"/>
    <w:rsid w:val="000A2514"/>
    <w:rsid w:val="000A2906"/>
    <w:rsid w:val="000A29C7"/>
    <w:rsid w:val="000A2A2B"/>
    <w:rsid w:val="000A2AD3"/>
    <w:rsid w:val="000A2C98"/>
    <w:rsid w:val="000A30BB"/>
    <w:rsid w:val="000A695A"/>
    <w:rsid w:val="000B011E"/>
    <w:rsid w:val="000B0EA2"/>
    <w:rsid w:val="000B248D"/>
    <w:rsid w:val="000B29F8"/>
    <w:rsid w:val="000B3E5A"/>
    <w:rsid w:val="000B4D16"/>
    <w:rsid w:val="000B50F1"/>
    <w:rsid w:val="000B5A6A"/>
    <w:rsid w:val="000B5C73"/>
    <w:rsid w:val="000B6F4D"/>
    <w:rsid w:val="000B6F81"/>
    <w:rsid w:val="000C00BD"/>
    <w:rsid w:val="000C09E9"/>
    <w:rsid w:val="000C1B57"/>
    <w:rsid w:val="000C1D75"/>
    <w:rsid w:val="000C275A"/>
    <w:rsid w:val="000C27E6"/>
    <w:rsid w:val="000C5421"/>
    <w:rsid w:val="000C5DD0"/>
    <w:rsid w:val="000C7220"/>
    <w:rsid w:val="000C76D2"/>
    <w:rsid w:val="000C77D1"/>
    <w:rsid w:val="000D1448"/>
    <w:rsid w:val="000D2054"/>
    <w:rsid w:val="000D31CD"/>
    <w:rsid w:val="000D3EC1"/>
    <w:rsid w:val="000D47B4"/>
    <w:rsid w:val="000D4FBA"/>
    <w:rsid w:val="000D5C32"/>
    <w:rsid w:val="000D61D0"/>
    <w:rsid w:val="000D7462"/>
    <w:rsid w:val="000D7EE3"/>
    <w:rsid w:val="000E04E0"/>
    <w:rsid w:val="000E2464"/>
    <w:rsid w:val="000E281A"/>
    <w:rsid w:val="000E4333"/>
    <w:rsid w:val="000E469D"/>
    <w:rsid w:val="000E5B89"/>
    <w:rsid w:val="000E5C85"/>
    <w:rsid w:val="000E6E87"/>
    <w:rsid w:val="000E7001"/>
    <w:rsid w:val="000F0450"/>
    <w:rsid w:val="000F0D25"/>
    <w:rsid w:val="000F115B"/>
    <w:rsid w:val="000F11ED"/>
    <w:rsid w:val="000F161E"/>
    <w:rsid w:val="000F25D1"/>
    <w:rsid w:val="000F378E"/>
    <w:rsid w:val="000F4844"/>
    <w:rsid w:val="000F4876"/>
    <w:rsid w:val="000F4988"/>
    <w:rsid w:val="000F5EB1"/>
    <w:rsid w:val="000F627A"/>
    <w:rsid w:val="000F725E"/>
    <w:rsid w:val="000F74F7"/>
    <w:rsid w:val="000F7905"/>
    <w:rsid w:val="000F7BAE"/>
    <w:rsid w:val="000F7D33"/>
    <w:rsid w:val="00100AF9"/>
    <w:rsid w:val="001022AC"/>
    <w:rsid w:val="00103464"/>
    <w:rsid w:val="00104717"/>
    <w:rsid w:val="0010592C"/>
    <w:rsid w:val="001075D8"/>
    <w:rsid w:val="00110237"/>
    <w:rsid w:val="001104CE"/>
    <w:rsid w:val="00110627"/>
    <w:rsid w:val="00110B74"/>
    <w:rsid w:val="001118BB"/>
    <w:rsid w:val="0011235E"/>
    <w:rsid w:val="00112450"/>
    <w:rsid w:val="0011522C"/>
    <w:rsid w:val="001154E5"/>
    <w:rsid w:val="0011735B"/>
    <w:rsid w:val="0011777E"/>
    <w:rsid w:val="00120075"/>
    <w:rsid w:val="00120146"/>
    <w:rsid w:val="00120E1C"/>
    <w:rsid w:val="00122679"/>
    <w:rsid w:val="001233C2"/>
    <w:rsid w:val="00123876"/>
    <w:rsid w:val="00123980"/>
    <w:rsid w:val="00123CC8"/>
    <w:rsid w:val="00124C58"/>
    <w:rsid w:val="001251C9"/>
    <w:rsid w:val="00125803"/>
    <w:rsid w:val="00125EEB"/>
    <w:rsid w:val="00126E4B"/>
    <w:rsid w:val="00127A50"/>
    <w:rsid w:val="001303B1"/>
    <w:rsid w:val="00130950"/>
    <w:rsid w:val="0013161D"/>
    <w:rsid w:val="001318DE"/>
    <w:rsid w:val="00132AF8"/>
    <w:rsid w:val="00132CE8"/>
    <w:rsid w:val="00133413"/>
    <w:rsid w:val="001338BB"/>
    <w:rsid w:val="00133C92"/>
    <w:rsid w:val="001349C8"/>
    <w:rsid w:val="0013557F"/>
    <w:rsid w:val="00135CDD"/>
    <w:rsid w:val="00136653"/>
    <w:rsid w:val="001368B4"/>
    <w:rsid w:val="001375AE"/>
    <w:rsid w:val="00140412"/>
    <w:rsid w:val="0014096D"/>
    <w:rsid w:val="00140C35"/>
    <w:rsid w:val="00140D92"/>
    <w:rsid w:val="00141CEF"/>
    <w:rsid w:val="00142671"/>
    <w:rsid w:val="0014306D"/>
    <w:rsid w:val="001430BF"/>
    <w:rsid w:val="00143DFC"/>
    <w:rsid w:val="00145667"/>
    <w:rsid w:val="00145C02"/>
    <w:rsid w:val="00145FDD"/>
    <w:rsid w:val="00147F8F"/>
    <w:rsid w:val="00150875"/>
    <w:rsid w:val="00150A32"/>
    <w:rsid w:val="00151251"/>
    <w:rsid w:val="001525D0"/>
    <w:rsid w:val="00153D16"/>
    <w:rsid w:val="0015431F"/>
    <w:rsid w:val="00156C2F"/>
    <w:rsid w:val="00157E11"/>
    <w:rsid w:val="001618EB"/>
    <w:rsid w:val="00161A19"/>
    <w:rsid w:val="00161D70"/>
    <w:rsid w:val="00162B95"/>
    <w:rsid w:val="00163920"/>
    <w:rsid w:val="001648B4"/>
    <w:rsid w:val="00164AFE"/>
    <w:rsid w:val="00164D43"/>
    <w:rsid w:val="001655E2"/>
    <w:rsid w:val="0016615D"/>
    <w:rsid w:val="001664DF"/>
    <w:rsid w:val="00166E73"/>
    <w:rsid w:val="00166FDE"/>
    <w:rsid w:val="0016775A"/>
    <w:rsid w:val="0017006B"/>
    <w:rsid w:val="00170729"/>
    <w:rsid w:val="0017096C"/>
    <w:rsid w:val="00170F4C"/>
    <w:rsid w:val="00171C54"/>
    <w:rsid w:val="00171D8C"/>
    <w:rsid w:val="00174094"/>
    <w:rsid w:val="00174A3F"/>
    <w:rsid w:val="00175642"/>
    <w:rsid w:val="00175AD5"/>
    <w:rsid w:val="001761DC"/>
    <w:rsid w:val="00176E4B"/>
    <w:rsid w:val="00177A53"/>
    <w:rsid w:val="00182695"/>
    <w:rsid w:val="0018294E"/>
    <w:rsid w:val="00182B48"/>
    <w:rsid w:val="00182BC4"/>
    <w:rsid w:val="00183422"/>
    <w:rsid w:val="0018478B"/>
    <w:rsid w:val="00185A8B"/>
    <w:rsid w:val="001879BD"/>
    <w:rsid w:val="00191268"/>
    <w:rsid w:val="0019129B"/>
    <w:rsid w:val="001914C1"/>
    <w:rsid w:val="00194414"/>
    <w:rsid w:val="001948DD"/>
    <w:rsid w:val="0019643C"/>
    <w:rsid w:val="001973D0"/>
    <w:rsid w:val="001A0633"/>
    <w:rsid w:val="001A3D0C"/>
    <w:rsid w:val="001A553A"/>
    <w:rsid w:val="001A5C0E"/>
    <w:rsid w:val="001A6893"/>
    <w:rsid w:val="001B10DF"/>
    <w:rsid w:val="001B137C"/>
    <w:rsid w:val="001B25FD"/>
    <w:rsid w:val="001B28A4"/>
    <w:rsid w:val="001B2C1F"/>
    <w:rsid w:val="001B2DD0"/>
    <w:rsid w:val="001B3D17"/>
    <w:rsid w:val="001B3E91"/>
    <w:rsid w:val="001B4A7A"/>
    <w:rsid w:val="001B611D"/>
    <w:rsid w:val="001B6648"/>
    <w:rsid w:val="001B7386"/>
    <w:rsid w:val="001B76A1"/>
    <w:rsid w:val="001C0040"/>
    <w:rsid w:val="001C163F"/>
    <w:rsid w:val="001C3222"/>
    <w:rsid w:val="001C3E8A"/>
    <w:rsid w:val="001C3F25"/>
    <w:rsid w:val="001C63A0"/>
    <w:rsid w:val="001C6A78"/>
    <w:rsid w:val="001C7101"/>
    <w:rsid w:val="001C76C9"/>
    <w:rsid w:val="001C7A23"/>
    <w:rsid w:val="001D08CC"/>
    <w:rsid w:val="001D0A58"/>
    <w:rsid w:val="001D0F30"/>
    <w:rsid w:val="001D138D"/>
    <w:rsid w:val="001D1CF3"/>
    <w:rsid w:val="001D3CC1"/>
    <w:rsid w:val="001D42A1"/>
    <w:rsid w:val="001D4384"/>
    <w:rsid w:val="001D56FF"/>
    <w:rsid w:val="001D6343"/>
    <w:rsid w:val="001D6DE5"/>
    <w:rsid w:val="001D7589"/>
    <w:rsid w:val="001D7BAA"/>
    <w:rsid w:val="001D7DC6"/>
    <w:rsid w:val="001D7E0F"/>
    <w:rsid w:val="001D7F2D"/>
    <w:rsid w:val="001E03E6"/>
    <w:rsid w:val="001E03FD"/>
    <w:rsid w:val="001E09BA"/>
    <w:rsid w:val="001E1C78"/>
    <w:rsid w:val="001E2E77"/>
    <w:rsid w:val="001E2EBF"/>
    <w:rsid w:val="001E47EB"/>
    <w:rsid w:val="001E5DFA"/>
    <w:rsid w:val="001E6FD7"/>
    <w:rsid w:val="001E711A"/>
    <w:rsid w:val="001E74CA"/>
    <w:rsid w:val="001F1523"/>
    <w:rsid w:val="001F33E5"/>
    <w:rsid w:val="001F38DB"/>
    <w:rsid w:val="001F39EB"/>
    <w:rsid w:val="001F3EAF"/>
    <w:rsid w:val="001F4247"/>
    <w:rsid w:val="001F47AA"/>
    <w:rsid w:val="001F4F3C"/>
    <w:rsid w:val="001F625A"/>
    <w:rsid w:val="001F6DE2"/>
    <w:rsid w:val="001F7206"/>
    <w:rsid w:val="001F73B5"/>
    <w:rsid w:val="001F7B81"/>
    <w:rsid w:val="002015A4"/>
    <w:rsid w:val="00202DB5"/>
    <w:rsid w:val="002038BE"/>
    <w:rsid w:val="00204AB3"/>
    <w:rsid w:val="002051A8"/>
    <w:rsid w:val="0020533D"/>
    <w:rsid w:val="0020565A"/>
    <w:rsid w:val="00205DBE"/>
    <w:rsid w:val="00206745"/>
    <w:rsid w:val="00207522"/>
    <w:rsid w:val="002079B9"/>
    <w:rsid w:val="00210684"/>
    <w:rsid w:val="002106B8"/>
    <w:rsid w:val="002108D9"/>
    <w:rsid w:val="00211FE8"/>
    <w:rsid w:val="00213309"/>
    <w:rsid w:val="00213B36"/>
    <w:rsid w:val="00214194"/>
    <w:rsid w:val="002146FA"/>
    <w:rsid w:val="0021618B"/>
    <w:rsid w:val="002171F0"/>
    <w:rsid w:val="00217501"/>
    <w:rsid w:val="00220875"/>
    <w:rsid w:val="00220A5B"/>
    <w:rsid w:val="0022173D"/>
    <w:rsid w:val="00221BF1"/>
    <w:rsid w:val="002221C4"/>
    <w:rsid w:val="00222896"/>
    <w:rsid w:val="002239FE"/>
    <w:rsid w:val="00223AA2"/>
    <w:rsid w:val="00223AFB"/>
    <w:rsid w:val="00224770"/>
    <w:rsid w:val="00225323"/>
    <w:rsid w:val="00225401"/>
    <w:rsid w:val="00225497"/>
    <w:rsid w:val="00227A0B"/>
    <w:rsid w:val="00230AB2"/>
    <w:rsid w:val="002332F4"/>
    <w:rsid w:val="00234346"/>
    <w:rsid w:val="00235D19"/>
    <w:rsid w:val="00236BA4"/>
    <w:rsid w:val="00237A7A"/>
    <w:rsid w:val="00237A7D"/>
    <w:rsid w:val="00240AEF"/>
    <w:rsid w:val="00240BA8"/>
    <w:rsid w:val="00241339"/>
    <w:rsid w:val="00241B78"/>
    <w:rsid w:val="00242AB3"/>
    <w:rsid w:val="00243ED6"/>
    <w:rsid w:val="0024435A"/>
    <w:rsid w:val="0024435B"/>
    <w:rsid w:val="0024491E"/>
    <w:rsid w:val="002460FB"/>
    <w:rsid w:val="0024619E"/>
    <w:rsid w:val="002469FC"/>
    <w:rsid w:val="00246EFC"/>
    <w:rsid w:val="002517A6"/>
    <w:rsid w:val="002528C9"/>
    <w:rsid w:val="00253884"/>
    <w:rsid w:val="002554F9"/>
    <w:rsid w:val="00255BC1"/>
    <w:rsid w:val="00257270"/>
    <w:rsid w:val="0026043B"/>
    <w:rsid w:val="00260DE9"/>
    <w:rsid w:val="002622C4"/>
    <w:rsid w:val="002631A7"/>
    <w:rsid w:val="0026419B"/>
    <w:rsid w:val="0026446B"/>
    <w:rsid w:val="0026536E"/>
    <w:rsid w:val="0026676B"/>
    <w:rsid w:val="00267A51"/>
    <w:rsid w:val="002706EC"/>
    <w:rsid w:val="00270C3D"/>
    <w:rsid w:val="0027121C"/>
    <w:rsid w:val="00271897"/>
    <w:rsid w:val="00272C66"/>
    <w:rsid w:val="002742F2"/>
    <w:rsid w:val="00274FF6"/>
    <w:rsid w:val="0027649E"/>
    <w:rsid w:val="002765BC"/>
    <w:rsid w:val="00277088"/>
    <w:rsid w:val="002775E8"/>
    <w:rsid w:val="0028247C"/>
    <w:rsid w:val="0028278F"/>
    <w:rsid w:val="00282C9F"/>
    <w:rsid w:val="00283B51"/>
    <w:rsid w:val="00284551"/>
    <w:rsid w:val="00285085"/>
    <w:rsid w:val="002859E8"/>
    <w:rsid w:val="00286576"/>
    <w:rsid w:val="00287002"/>
    <w:rsid w:val="0028798D"/>
    <w:rsid w:val="00287B6F"/>
    <w:rsid w:val="00291EFF"/>
    <w:rsid w:val="00294CB0"/>
    <w:rsid w:val="00294E02"/>
    <w:rsid w:val="00295C2E"/>
    <w:rsid w:val="002977D4"/>
    <w:rsid w:val="00297989"/>
    <w:rsid w:val="002A0B2F"/>
    <w:rsid w:val="002A3580"/>
    <w:rsid w:val="002A39F2"/>
    <w:rsid w:val="002A3A30"/>
    <w:rsid w:val="002A42C4"/>
    <w:rsid w:val="002A475A"/>
    <w:rsid w:val="002A4D10"/>
    <w:rsid w:val="002A65F8"/>
    <w:rsid w:val="002A6AFB"/>
    <w:rsid w:val="002B0A26"/>
    <w:rsid w:val="002B0C68"/>
    <w:rsid w:val="002B19BC"/>
    <w:rsid w:val="002B19BE"/>
    <w:rsid w:val="002B22B7"/>
    <w:rsid w:val="002B2B6D"/>
    <w:rsid w:val="002B35A9"/>
    <w:rsid w:val="002B3C7D"/>
    <w:rsid w:val="002B3D84"/>
    <w:rsid w:val="002B4A28"/>
    <w:rsid w:val="002B51E5"/>
    <w:rsid w:val="002B5E22"/>
    <w:rsid w:val="002B5ECB"/>
    <w:rsid w:val="002B6720"/>
    <w:rsid w:val="002B6B0A"/>
    <w:rsid w:val="002C01E1"/>
    <w:rsid w:val="002C094E"/>
    <w:rsid w:val="002C1D61"/>
    <w:rsid w:val="002C2952"/>
    <w:rsid w:val="002C348E"/>
    <w:rsid w:val="002C3C8A"/>
    <w:rsid w:val="002C3E59"/>
    <w:rsid w:val="002C41B2"/>
    <w:rsid w:val="002C4DC9"/>
    <w:rsid w:val="002C5412"/>
    <w:rsid w:val="002C5454"/>
    <w:rsid w:val="002C6243"/>
    <w:rsid w:val="002C69AD"/>
    <w:rsid w:val="002C78DA"/>
    <w:rsid w:val="002D0B2D"/>
    <w:rsid w:val="002D0CBA"/>
    <w:rsid w:val="002D1405"/>
    <w:rsid w:val="002D1B38"/>
    <w:rsid w:val="002D21E7"/>
    <w:rsid w:val="002D22BD"/>
    <w:rsid w:val="002D3F08"/>
    <w:rsid w:val="002D42C3"/>
    <w:rsid w:val="002D5A5E"/>
    <w:rsid w:val="002D64D6"/>
    <w:rsid w:val="002D6E65"/>
    <w:rsid w:val="002E4445"/>
    <w:rsid w:val="002E467F"/>
    <w:rsid w:val="002E4873"/>
    <w:rsid w:val="002E4F34"/>
    <w:rsid w:val="002E531E"/>
    <w:rsid w:val="002E5B7A"/>
    <w:rsid w:val="002E60E5"/>
    <w:rsid w:val="002E7E5C"/>
    <w:rsid w:val="002F154A"/>
    <w:rsid w:val="002F2DEE"/>
    <w:rsid w:val="002F453D"/>
    <w:rsid w:val="002F71E5"/>
    <w:rsid w:val="002F73CA"/>
    <w:rsid w:val="002F7849"/>
    <w:rsid w:val="00300163"/>
    <w:rsid w:val="0030023E"/>
    <w:rsid w:val="00300E00"/>
    <w:rsid w:val="00301604"/>
    <w:rsid w:val="003017D3"/>
    <w:rsid w:val="00302918"/>
    <w:rsid w:val="00302A72"/>
    <w:rsid w:val="00302AE1"/>
    <w:rsid w:val="003033F4"/>
    <w:rsid w:val="00303DAC"/>
    <w:rsid w:val="003046B7"/>
    <w:rsid w:val="00304A3C"/>
    <w:rsid w:val="00304B24"/>
    <w:rsid w:val="003055D8"/>
    <w:rsid w:val="00305FC1"/>
    <w:rsid w:val="00306365"/>
    <w:rsid w:val="003106B2"/>
    <w:rsid w:val="00310C0B"/>
    <w:rsid w:val="00310CCD"/>
    <w:rsid w:val="00311128"/>
    <w:rsid w:val="00311188"/>
    <w:rsid w:val="00311522"/>
    <w:rsid w:val="00311F23"/>
    <w:rsid w:val="00313345"/>
    <w:rsid w:val="003139CC"/>
    <w:rsid w:val="00314273"/>
    <w:rsid w:val="003153A9"/>
    <w:rsid w:val="003157C9"/>
    <w:rsid w:val="00316A6E"/>
    <w:rsid w:val="00316E4A"/>
    <w:rsid w:val="00317D1C"/>
    <w:rsid w:val="00321198"/>
    <w:rsid w:val="00321A70"/>
    <w:rsid w:val="003227F0"/>
    <w:rsid w:val="003233A1"/>
    <w:rsid w:val="00323AE1"/>
    <w:rsid w:val="00324B49"/>
    <w:rsid w:val="00325EC6"/>
    <w:rsid w:val="003268B1"/>
    <w:rsid w:val="00327A02"/>
    <w:rsid w:val="00327E00"/>
    <w:rsid w:val="0033042A"/>
    <w:rsid w:val="00331043"/>
    <w:rsid w:val="003312D8"/>
    <w:rsid w:val="00333487"/>
    <w:rsid w:val="00334F90"/>
    <w:rsid w:val="003357B6"/>
    <w:rsid w:val="0033618C"/>
    <w:rsid w:val="00336391"/>
    <w:rsid w:val="00336492"/>
    <w:rsid w:val="00336B4C"/>
    <w:rsid w:val="00340EF3"/>
    <w:rsid w:val="00340F71"/>
    <w:rsid w:val="0034132F"/>
    <w:rsid w:val="00341655"/>
    <w:rsid w:val="00341A4D"/>
    <w:rsid w:val="0034220F"/>
    <w:rsid w:val="00342A7E"/>
    <w:rsid w:val="00343CEC"/>
    <w:rsid w:val="00344049"/>
    <w:rsid w:val="00344C37"/>
    <w:rsid w:val="0034507F"/>
    <w:rsid w:val="00345AA3"/>
    <w:rsid w:val="00346A95"/>
    <w:rsid w:val="00347DAA"/>
    <w:rsid w:val="0035097D"/>
    <w:rsid w:val="00350BA3"/>
    <w:rsid w:val="00352421"/>
    <w:rsid w:val="00352658"/>
    <w:rsid w:val="00352BF7"/>
    <w:rsid w:val="00353ABA"/>
    <w:rsid w:val="00354540"/>
    <w:rsid w:val="00354E57"/>
    <w:rsid w:val="003567CC"/>
    <w:rsid w:val="00356D84"/>
    <w:rsid w:val="00357D93"/>
    <w:rsid w:val="00360770"/>
    <w:rsid w:val="00360A28"/>
    <w:rsid w:val="003616C9"/>
    <w:rsid w:val="00362037"/>
    <w:rsid w:val="0036307F"/>
    <w:rsid w:val="003639F8"/>
    <w:rsid w:val="0036471F"/>
    <w:rsid w:val="00364C57"/>
    <w:rsid w:val="00364EF0"/>
    <w:rsid w:val="00370FD5"/>
    <w:rsid w:val="003724D9"/>
    <w:rsid w:val="00372634"/>
    <w:rsid w:val="0037272F"/>
    <w:rsid w:val="00372B8D"/>
    <w:rsid w:val="00373134"/>
    <w:rsid w:val="003735B6"/>
    <w:rsid w:val="003741CF"/>
    <w:rsid w:val="00375FC9"/>
    <w:rsid w:val="00377B1B"/>
    <w:rsid w:val="00380B76"/>
    <w:rsid w:val="00382210"/>
    <w:rsid w:val="003822BA"/>
    <w:rsid w:val="00383021"/>
    <w:rsid w:val="00383890"/>
    <w:rsid w:val="00384979"/>
    <w:rsid w:val="00386DE2"/>
    <w:rsid w:val="003876D5"/>
    <w:rsid w:val="0039072E"/>
    <w:rsid w:val="00390B30"/>
    <w:rsid w:val="003921F1"/>
    <w:rsid w:val="0039287D"/>
    <w:rsid w:val="00392F26"/>
    <w:rsid w:val="0039373C"/>
    <w:rsid w:val="003A0A37"/>
    <w:rsid w:val="003A15D9"/>
    <w:rsid w:val="003A15FB"/>
    <w:rsid w:val="003A4BE0"/>
    <w:rsid w:val="003A4D6A"/>
    <w:rsid w:val="003A55B1"/>
    <w:rsid w:val="003A5C87"/>
    <w:rsid w:val="003A61F8"/>
    <w:rsid w:val="003A6EB8"/>
    <w:rsid w:val="003B0719"/>
    <w:rsid w:val="003B1BCD"/>
    <w:rsid w:val="003B1E0B"/>
    <w:rsid w:val="003B2B1C"/>
    <w:rsid w:val="003B35C9"/>
    <w:rsid w:val="003B3C4C"/>
    <w:rsid w:val="003B5A45"/>
    <w:rsid w:val="003B5CC1"/>
    <w:rsid w:val="003B720A"/>
    <w:rsid w:val="003B7D80"/>
    <w:rsid w:val="003C1593"/>
    <w:rsid w:val="003C2163"/>
    <w:rsid w:val="003C353E"/>
    <w:rsid w:val="003C55EE"/>
    <w:rsid w:val="003C5E21"/>
    <w:rsid w:val="003C6CF8"/>
    <w:rsid w:val="003C79B1"/>
    <w:rsid w:val="003C7D42"/>
    <w:rsid w:val="003D0401"/>
    <w:rsid w:val="003D0F2A"/>
    <w:rsid w:val="003D1747"/>
    <w:rsid w:val="003D1FE5"/>
    <w:rsid w:val="003D2130"/>
    <w:rsid w:val="003D2374"/>
    <w:rsid w:val="003D26D4"/>
    <w:rsid w:val="003D2718"/>
    <w:rsid w:val="003D3D09"/>
    <w:rsid w:val="003D42EF"/>
    <w:rsid w:val="003D47BE"/>
    <w:rsid w:val="003D54CF"/>
    <w:rsid w:val="003D6096"/>
    <w:rsid w:val="003D6656"/>
    <w:rsid w:val="003D698F"/>
    <w:rsid w:val="003D6C16"/>
    <w:rsid w:val="003D6D56"/>
    <w:rsid w:val="003E13C3"/>
    <w:rsid w:val="003E16BE"/>
    <w:rsid w:val="003E3DE0"/>
    <w:rsid w:val="003E4599"/>
    <w:rsid w:val="003E4A3F"/>
    <w:rsid w:val="003E4CA0"/>
    <w:rsid w:val="003E59CC"/>
    <w:rsid w:val="003E5EDE"/>
    <w:rsid w:val="003E6077"/>
    <w:rsid w:val="003E6B57"/>
    <w:rsid w:val="003F088E"/>
    <w:rsid w:val="003F0F1A"/>
    <w:rsid w:val="003F1310"/>
    <w:rsid w:val="003F1D9F"/>
    <w:rsid w:val="003F308A"/>
    <w:rsid w:val="003F3351"/>
    <w:rsid w:val="003F48C5"/>
    <w:rsid w:val="003F4E40"/>
    <w:rsid w:val="003F6B1E"/>
    <w:rsid w:val="003F6DCE"/>
    <w:rsid w:val="004002CD"/>
    <w:rsid w:val="00400416"/>
    <w:rsid w:val="004010EA"/>
    <w:rsid w:val="004013A6"/>
    <w:rsid w:val="00401769"/>
    <w:rsid w:val="00402118"/>
    <w:rsid w:val="00402209"/>
    <w:rsid w:val="0040280D"/>
    <w:rsid w:val="00402F82"/>
    <w:rsid w:val="00403E9D"/>
    <w:rsid w:val="00403EB0"/>
    <w:rsid w:val="00404363"/>
    <w:rsid w:val="00404E94"/>
    <w:rsid w:val="0040675E"/>
    <w:rsid w:val="004069F0"/>
    <w:rsid w:val="00410ADD"/>
    <w:rsid w:val="0041100A"/>
    <w:rsid w:val="00411F67"/>
    <w:rsid w:val="00412841"/>
    <w:rsid w:val="0041456C"/>
    <w:rsid w:val="0041485E"/>
    <w:rsid w:val="0041740C"/>
    <w:rsid w:val="0041796C"/>
    <w:rsid w:val="00420180"/>
    <w:rsid w:val="004207B8"/>
    <w:rsid w:val="00420B27"/>
    <w:rsid w:val="00420F39"/>
    <w:rsid w:val="0042106F"/>
    <w:rsid w:val="00422159"/>
    <w:rsid w:val="0042234E"/>
    <w:rsid w:val="004223E5"/>
    <w:rsid w:val="004224DC"/>
    <w:rsid w:val="0042323F"/>
    <w:rsid w:val="0042495B"/>
    <w:rsid w:val="004249EC"/>
    <w:rsid w:val="00424A58"/>
    <w:rsid w:val="00425E24"/>
    <w:rsid w:val="00425E97"/>
    <w:rsid w:val="004272A5"/>
    <w:rsid w:val="0042752F"/>
    <w:rsid w:val="00427B60"/>
    <w:rsid w:val="00430584"/>
    <w:rsid w:val="0043263A"/>
    <w:rsid w:val="004326D2"/>
    <w:rsid w:val="0043301B"/>
    <w:rsid w:val="00435D74"/>
    <w:rsid w:val="0043615F"/>
    <w:rsid w:val="004363A6"/>
    <w:rsid w:val="00436909"/>
    <w:rsid w:val="00436C2C"/>
    <w:rsid w:val="004373AB"/>
    <w:rsid w:val="004405D9"/>
    <w:rsid w:val="00440778"/>
    <w:rsid w:val="00441589"/>
    <w:rsid w:val="00441723"/>
    <w:rsid w:val="0044192C"/>
    <w:rsid w:val="00441B3A"/>
    <w:rsid w:val="004420F2"/>
    <w:rsid w:val="00442C9B"/>
    <w:rsid w:val="004435DC"/>
    <w:rsid w:val="00443C53"/>
    <w:rsid w:val="004441CD"/>
    <w:rsid w:val="004455A8"/>
    <w:rsid w:val="00445BEC"/>
    <w:rsid w:val="00446624"/>
    <w:rsid w:val="00447F0A"/>
    <w:rsid w:val="00450037"/>
    <w:rsid w:val="00450477"/>
    <w:rsid w:val="0045056C"/>
    <w:rsid w:val="00453202"/>
    <w:rsid w:val="00454E6C"/>
    <w:rsid w:val="00454F39"/>
    <w:rsid w:val="00455186"/>
    <w:rsid w:val="004559A7"/>
    <w:rsid w:val="00455A93"/>
    <w:rsid w:val="00455C7B"/>
    <w:rsid w:val="00456237"/>
    <w:rsid w:val="00457019"/>
    <w:rsid w:val="00457281"/>
    <w:rsid w:val="00457A12"/>
    <w:rsid w:val="00461185"/>
    <w:rsid w:val="004624A0"/>
    <w:rsid w:val="00462624"/>
    <w:rsid w:val="00462719"/>
    <w:rsid w:val="004637F9"/>
    <w:rsid w:val="00463C04"/>
    <w:rsid w:val="00463FC5"/>
    <w:rsid w:val="004645EF"/>
    <w:rsid w:val="00465088"/>
    <w:rsid w:val="00465378"/>
    <w:rsid w:val="004657EC"/>
    <w:rsid w:val="0046597D"/>
    <w:rsid w:val="004659E0"/>
    <w:rsid w:val="004662E5"/>
    <w:rsid w:val="00466B0A"/>
    <w:rsid w:val="004714E0"/>
    <w:rsid w:val="00471879"/>
    <w:rsid w:val="00471883"/>
    <w:rsid w:val="00471B2E"/>
    <w:rsid w:val="00472FA0"/>
    <w:rsid w:val="00473AEE"/>
    <w:rsid w:val="00473CA6"/>
    <w:rsid w:val="00474062"/>
    <w:rsid w:val="00474593"/>
    <w:rsid w:val="004753FD"/>
    <w:rsid w:val="00477146"/>
    <w:rsid w:val="004771A2"/>
    <w:rsid w:val="00477D51"/>
    <w:rsid w:val="00477F86"/>
    <w:rsid w:val="00481E7D"/>
    <w:rsid w:val="0048250E"/>
    <w:rsid w:val="00482F4D"/>
    <w:rsid w:val="004842F5"/>
    <w:rsid w:val="00484362"/>
    <w:rsid w:val="004844D0"/>
    <w:rsid w:val="00484B73"/>
    <w:rsid w:val="004858D3"/>
    <w:rsid w:val="0048746B"/>
    <w:rsid w:val="00487541"/>
    <w:rsid w:val="004909FC"/>
    <w:rsid w:val="0049109F"/>
    <w:rsid w:val="00492414"/>
    <w:rsid w:val="00492EF0"/>
    <w:rsid w:val="004936BE"/>
    <w:rsid w:val="00493FC2"/>
    <w:rsid w:val="00494749"/>
    <w:rsid w:val="00494DD7"/>
    <w:rsid w:val="00494DF1"/>
    <w:rsid w:val="00494EC7"/>
    <w:rsid w:val="004965E2"/>
    <w:rsid w:val="00497A97"/>
    <w:rsid w:val="00497B4B"/>
    <w:rsid w:val="004A0014"/>
    <w:rsid w:val="004A076F"/>
    <w:rsid w:val="004A0E2B"/>
    <w:rsid w:val="004A26D2"/>
    <w:rsid w:val="004A2AAD"/>
    <w:rsid w:val="004A38CA"/>
    <w:rsid w:val="004A686A"/>
    <w:rsid w:val="004A68A6"/>
    <w:rsid w:val="004A6F8E"/>
    <w:rsid w:val="004B31A5"/>
    <w:rsid w:val="004B370B"/>
    <w:rsid w:val="004B3CE2"/>
    <w:rsid w:val="004B43C6"/>
    <w:rsid w:val="004B4755"/>
    <w:rsid w:val="004B552C"/>
    <w:rsid w:val="004B58F9"/>
    <w:rsid w:val="004C12E9"/>
    <w:rsid w:val="004C2B56"/>
    <w:rsid w:val="004C4805"/>
    <w:rsid w:val="004C4CD2"/>
    <w:rsid w:val="004C4D67"/>
    <w:rsid w:val="004C690D"/>
    <w:rsid w:val="004C6CEA"/>
    <w:rsid w:val="004D08DB"/>
    <w:rsid w:val="004D282C"/>
    <w:rsid w:val="004D3019"/>
    <w:rsid w:val="004D4290"/>
    <w:rsid w:val="004D5F50"/>
    <w:rsid w:val="004D6822"/>
    <w:rsid w:val="004D68E6"/>
    <w:rsid w:val="004D70E9"/>
    <w:rsid w:val="004D7DD8"/>
    <w:rsid w:val="004D7F45"/>
    <w:rsid w:val="004E0153"/>
    <w:rsid w:val="004E0A03"/>
    <w:rsid w:val="004E1A84"/>
    <w:rsid w:val="004E28D4"/>
    <w:rsid w:val="004E3933"/>
    <w:rsid w:val="004E3CCA"/>
    <w:rsid w:val="004E42C0"/>
    <w:rsid w:val="004E441F"/>
    <w:rsid w:val="004E5BF1"/>
    <w:rsid w:val="004E5D26"/>
    <w:rsid w:val="004E6B51"/>
    <w:rsid w:val="004E7632"/>
    <w:rsid w:val="004E7D89"/>
    <w:rsid w:val="004F0481"/>
    <w:rsid w:val="004F137A"/>
    <w:rsid w:val="004F1BF1"/>
    <w:rsid w:val="004F1C5B"/>
    <w:rsid w:val="004F2931"/>
    <w:rsid w:val="004F2A2B"/>
    <w:rsid w:val="004F3896"/>
    <w:rsid w:val="004F3994"/>
    <w:rsid w:val="004F44CD"/>
    <w:rsid w:val="004F496D"/>
    <w:rsid w:val="004F4FEF"/>
    <w:rsid w:val="005006F0"/>
    <w:rsid w:val="00500861"/>
    <w:rsid w:val="005012C6"/>
    <w:rsid w:val="00501A4A"/>
    <w:rsid w:val="00505634"/>
    <w:rsid w:val="005068D8"/>
    <w:rsid w:val="00506EEC"/>
    <w:rsid w:val="0050742B"/>
    <w:rsid w:val="00507F58"/>
    <w:rsid w:val="00510345"/>
    <w:rsid w:val="00510487"/>
    <w:rsid w:val="0051094C"/>
    <w:rsid w:val="00510A73"/>
    <w:rsid w:val="00510DBF"/>
    <w:rsid w:val="005130E2"/>
    <w:rsid w:val="0051390E"/>
    <w:rsid w:val="00514C09"/>
    <w:rsid w:val="00515361"/>
    <w:rsid w:val="0051571B"/>
    <w:rsid w:val="005159EC"/>
    <w:rsid w:val="00517012"/>
    <w:rsid w:val="0052064E"/>
    <w:rsid w:val="005212BE"/>
    <w:rsid w:val="0052149B"/>
    <w:rsid w:val="00521883"/>
    <w:rsid w:val="0052196D"/>
    <w:rsid w:val="00521D42"/>
    <w:rsid w:val="00521EE6"/>
    <w:rsid w:val="005223BF"/>
    <w:rsid w:val="00523324"/>
    <w:rsid w:val="005235A5"/>
    <w:rsid w:val="00525282"/>
    <w:rsid w:val="00525A1B"/>
    <w:rsid w:val="00525EB1"/>
    <w:rsid w:val="00525EBD"/>
    <w:rsid w:val="005263AE"/>
    <w:rsid w:val="005269E0"/>
    <w:rsid w:val="00526B5F"/>
    <w:rsid w:val="0052710B"/>
    <w:rsid w:val="005306BE"/>
    <w:rsid w:val="00530CB6"/>
    <w:rsid w:val="00531294"/>
    <w:rsid w:val="005316C1"/>
    <w:rsid w:val="00531766"/>
    <w:rsid w:val="00531A9B"/>
    <w:rsid w:val="0053217E"/>
    <w:rsid w:val="005322F5"/>
    <w:rsid w:val="005336B5"/>
    <w:rsid w:val="0053381A"/>
    <w:rsid w:val="00533D6F"/>
    <w:rsid w:val="005345F8"/>
    <w:rsid w:val="00534CE2"/>
    <w:rsid w:val="00535511"/>
    <w:rsid w:val="00535B8A"/>
    <w:rsid w:val="00540B2E"/>
    <w:rsid w:val="00541041"/>
    <w:rsid w:val="00544407"/>
    <w:rsid w:val="00544EF8"/>
    <w:rsid w:val="005458E8"/>
    <w:rsid w:val="00546299"/>
    <w:rsid w:val="00546547"/>
    <w:rsid w:val="00546981"/>
    <w:rsid w:val="0054792D"/>
    <w:rsid w:val="00547B01"/>
    <w:rsid w:val="00547FA0"/>
    <w:rsid w:val="00550716"/>
    <w:rsid w:val="0055117A"/>
    <w:rsid w:val="005516D1"/>
    <w:rsid w:val="00551974"/>
    <w:rsid w:val="0055207D"/>
    <w:rsid w:val="00552B4D"/>
    <w:rsid w:val="005532D1"/>
    <w:rsid w:val="00553745"/>
    <w:rsid w:val="00554DA7"/>
    <w:rsid w:val="005551A8"/>
    <w:rsid w:val="0055643D"/>
    <w:rsid w:val="00557AE3"/>
    <w:rsid w:val="00561097"/>
    <w:rsid w:val="005612C7"/>
    <w:rsid w:val="0056195D"/>
    <w:rsid w:val="00562179"/>
    <w:rsid w:val="0056274B"/>
    <w:rsid w:val="00563697"/>
    <w:rsid w:val="00564776"/>
    <w:rsid w:val="00564B8E"/>
    <w:rsid w:val="00564C64"/>
    <w:rsid w:val="005655C0"/>
    <w:rsid w:val="00565E10"/>
    <w:rsid w:val="0056683A"/>
    <w:rsid w:val="00566E9C"/>
    <w:rsid w:val="00567317"/>
    <w:rsid w:val="00567B52"/>
    <w:rsid w:val="00567DDB"/>
    <w:rsid w:val="0057059B"/>
    <w:rsid w:val="00570695"/>
    <w:rsid w:val="005716D5"/>
    <w:rsid w:val="00572AAA"/>
    <w:rsid w:val="00573494"/>
    <w:rsid w:val="00573B51"/>
    <w:rsid w:val="005741B3"/>
    <w:rsid w:val="005748FD"/>
    <w:rsid w:val="0057541C"/>
    <w:rsid w:val="0057649C"/>
    <w:rsid w:val="00576B54"/>
    <w:rsid w:val="00576F0E"/>
    <w:rsid w:val="005777F1"/>
    <w:rsid w:val="00577FC8"/>
    <w:rsid w:val="00580B5F"/>
    <w:rsid w:val="00581735"/>
    <w:rsid w:val="00583AF3"/>
    <w:rsid w:val="00584721"/>
    <w:rsid w:val="005849D6"/>
    <w:rsid w:val="00585193"/>
    <w:rsid w:val="00586B4E"/>
    <w:rsid w:val="005876B3"/>
    <w:rsid w:val="00587C86"/>
    <w:rsid w:val="0059055D"/>
    <w:rsid w:val="00591E1B"/>
    <w:rsid w:val="005923D3"/>
    <w:rsid w:val="00593951"/>
    <w:rsid w:val="00593F0B"/>
    <w:rsid w:val="00594446"/>
    <w:rsid w:val="0059464E"/>
    <w:rsid w:val="00594B63"/>
    <w:rsid w:val="00595349"/>
    <w:rsid w:val="00596075"/>
    <w:rsid w:val="00596620"/>
    <w:rsid w:val="0059693D"/>
    <w:rsid w:val="00596D61"/>
    <w:rsid w:val="005A3B24"/>
    <w:rsid w:val="005A579C"/>
    <w:rsid w:val="005B0480"/>
    <w:rsid w:val="005B168D"/>
    <w:rsid w:val="005B3CDF"/>
    <w:rsid w:val="005B46AA"/>
    <w:rsid w:val="005B496A"/>
    <w:rsid w:val="005B4B31"/>
    <w:rsid w:val="005B5A28"/>
    <w:rsid w:val="005B729D"/>
    <w:rsid w:val="005B77C3"/>
    <w:rsid w:val="005C040E"/>
    <w:rsid w:val="005C07D0"/>
    <w:rsid w:val="005C1D7B"/>
    <w:rsid w:val="005C21E0"/>
    <w:rsid w:val="005C2C25"/>
    <w:rsid w:val="005C2C8E"/>
    <w:rsid w:val="005C3704"/>
    <w:rsid w:val="005C394E"/>
    <w:rsid w:val="005C3FFA"/>
    <w:rsid w:val="005C4348"/>
    <w:rsid w:val="005C5CEC"/>
    <w:rsid w:val="005C633C"/>
    <w:rsid w:val="005C714F"/>
    <w:rsid w:val="005C7225"/>
    <w:rsid w:val="005C7785"/>
    <w:rsid w:val="005C7C02"/>
    <w:rsid w:val="005C7C3C"/>
    <w:rsid w:val="005C7F34"/>
    <w:rsid w:val="005D0427"/>
    <w:rsid w:val="005D06D3"/>
    <w:rsid w:val="005D2E44"/>
    <w:rsid w:val="005D376F"/>
    <w:rsid w:val="005D3799"/>
    <w:rsid w:val="005D45DB"/>
    <w:rsid w:val="005D4B1C"/>
    <w:rsid w:val="005D4B58"/>
    <w:rsid w:val="005D5CB8"/>
    <w:rsid w:val="005D5E7F"/>
    <w:rsid w:val="005D627E"/>
    <w:rsid w:val="005D71CB"/>
    <w:rsid w:val="005D7346"/>
    <w:rsid w:val="005D75AA"/>
    <w:rsid w:val="005E0651"/>
    <w:rsid w:val="005E0D20"/>
    <w:rsid w:val="005E1450"/>
    <w:rsid w:val="005E16F7"/>
    <w:rsid w:val="005E2EF4"/>
    <w:rsid w:val="005E3D4D"/>
    <w:rsid w:val="005E40D0"/>
    <w:rsid w:val="005E504D"/>
    <w:rsid w:val="005E5091"/>
    <w:rsid w:val="005E5115"/>
    <w:rsid w:val="005E5863"/>
    <w:rsid w:val="005E5BAA"/>
    <w:rsid w:val="005E630E"/>
    <w:rsid w:val="005E707E"/>
    <w:rsid w:val="005E7D4D"/>
    <w:rsid w:val="005F0E35"/>
    <w:rsid w:val="005F2392"/>
    <w:rsid w:val="005F2CA0"/>
    <w:rsid w:val="005F3952"/>
    <w:rsid w:val="005F6667"/>
    <w:rsid w:val="00600295"/>
    <w:rsid w:val="0060228A"/>
    <w:rsid w:val="00602B6D"/>
    <w:rsid w:val="00604A58"/>
    <w:rsid w:val="0060583A"/>
    <w:rsid w:val="00607F19"/>
    <w:rsid w:val="00610C95"/>
    <w:rsid w:val="006121AB"/>
    <w:rsid w:val="0061261B"/>
    <w:rsid w:val="00614C6A"/>
    <w:rsid w:val="00617F32"/>
    <w:rsid w:val="00617FB5"/>
    <w:rsid w:val="006207DB"/>
    <w:rsid w:val="00620BA9"/>
    <w:rsid w:val="00620BC6"/>
    <w:rsid w:val="00620DE6"/>
    <w:rsid w:val="00625AB0"/>
    <w:rsid w:val="00625B34"/>
    <w:rsid w:val="006304C6"/>
    <w:rsid w:val="00631167"/>
    <w:rsid w:val="00632588"/>
    <w:rsid w:val="00632708"/>
    <w:rsid w:val="006328EA"/>
    <w:rsid w:val="00633C20"/>
    <w:rsid w:val="00633C23"/>
    <w:rsid w:val="006349DE"/>
    <w:rsid w:val="00634D99"/>
    <w:rsid w:val="00634E78"/>
    <w:rsid w:val="006350CC"/>
    <w:rsid w:val="00637386"/>
    <w:rsid w:val="00637565"/>
    <w:rsid w:val="00637758"/>
    <w:rsid w:val="00641576"/>
    <w:rsid w:val="00641C24"/>
    <w:rsid w:val="00641F61"/>
    <w:rsid w:val="00642D0A"/>
    <w:rsid w:val="0064341F"/>
    <w:rsid w:val="00643D44"/>
    <w:rsid w:val="0064546A"/>
    <w:rsid w:val="00646A45"/>
    <w:rsid w:val="0065005F"/>
    <w:rsid w:val="00651E00"/>
    <w:rsid w:val="00652512"/>
    <w:rsid w:val="00652F7A"/>
    <w:rsid w:val="00654ED2"/>
    <w:rsid w:val="006554AB"/>
    <w:rsid w:val="0065603E"/>
    <w:rsid w:val="0065631F"/>
    <w:rsid w:val="00657842"/>
    <w:rsid w:val="0066135A"/>
    <w:rsid w:val="0066188B"/>
    <w:rsid w:val="00662124"/>
    <w:rsid w:val="006623BA"/>
    <w:rsid w:val="00662F73"/>
    <w:rsid w:val="00663E1E"/>
    <w:rsid w:val="00664ED2"/>
    <w:rsid w:val="00666149"/>
    <w:rsid w:val="006663C5"/>
    <w:rsid w:val="00667058"/>
    <w:rsid w:val="006676F3"/>
    <w:rsid w:val="00667983"/>
    <w:rsid w:val="00667B94"/>
    <w:rsid w:val="00667D29"/>
    <w:rsid w:val="00667EAB"/>
    <w:rsid w:val="00667FFE"/>
    <w:rsid w:val="00670279"/>
    <w:rsid w:val="00670861"/>
    <w:rsid w:val="006716E2"/>
    <w:rsid w:val="00671D7A"/>
    <w:rsid w:val="00671D89"/>
    <w:rsid w:val="006720FE"/>
    <w:rsid w:val="00672E77"/>
    <w:rsid w:val="0067395D"/>
    <w:rsid w:val="006741A4"/>
    <w:rsid w:val="00674F74"/>
    <w:rsid w:val="006756E7"/>
    <w:rsid w:val="00675B67"/>
    <w:rsid w:val="00676D37"/>
    <w:rsid w:val="00681ACB"/>
    <w:rsid w:val="00681E12"/>
    <w:rsid w:val="00682640"/>
    <w:rsid w:val="006830E9"/>
    <w:rsid w:val="00683282"/>
    <w:rsid w:val="00683ACA"/>
    <w:rsid w:val="006846F9"/>
    <w:rsid w:val="00684BB9"/>
    <w:rsid w:val="00685E43"/>
    <w:rsid w:val="0068662C"/>
    <w:rsid w:val="006867D8"/>
    <w:rsid w:val="00686999"/>
    <w:rsid w:val="0069002C"/>
    <w:rsid w:val="006906CE"/>
    <w:rsid w:val="006907F6"/>
    <w:rsid w:val="00690AC6"/>
    <w:rsid w:val="00690DBF"/>
    <w:rsid w:val="00693502"/>
    <w:rsid w:val="006939E7"/>
    <w:rsid w:val="006939FF"/>
    <w:rsid w:val="00694A56"/>
    <w:rsid w:val="006961CB"/>
    <w:rsid w:val="00696AF5"/>
    <w:rsid w:val="00696CF9"/>
    <w:rsid w:val="00697CD6"/>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5C"/>
    <w:rsid w:val="006B5F78"/>
    <w:rsid w:val="006B7AAC"/>
    <w:rsid w:val="006C0601"/>
    <w:rsid w:val="006C1F40"/>
    <w:rsid w:val="006C2370"/>
    <w:rsid w:val="006C2D4B"/>
    <w:rsid w:val="006C37A3"/>
    <w:rsid w:val="006C37D7"/>
    <w:rsid w:val="006C3CD5"/>
    <w:rsid w:val="006C656A"/>
    <w:rsid w:val="006C6848"/>
    <w:rsid w:val="006C6FDC"/>
    <w:rsid w:val="006C7363"/>
    <w:rsid w:val="006C7661"/>
    <w:rsid w:val="006C7728"/>
    <w:rsid w:val="006C7A25"/>
    <w:rsid w:val="006C7A61"/>
    <w:rsid w:val="006D05E5"/>
    <w:rsid w:val="006D073C"/>
    <w:rsid w:val="006D1458"/>
    <w:rsid w:val="006D23F2"/>
    <w:rsid w:val="006D25A8"/>
    <w:rsid w:val="006D37E3"/>
    <w:rsid w:val="006D4FE0"/>
    <w:rsid w:val="006D51B2"/>
    <w:rsid w:val="006D58E8"/>
    <w:rsid w:val="006D5E38"/>
    <w:rsid w:val="006D79B0"/>
    <w:rsid w:val="006D7AFE"/>
    <w:rsid w:val="006E03BC"/>
    <w:rsid w:val="006E06FA"/>
    <w:rsid w:val="006E0CE9"/>
    <w:rsid w:val="006E1862"/>
    <w:rsid w:val="006E2E0B"/>
    <w:rsid w:val="006E38D8"/>
    <w:rsid w:val="006E4FA3"/>
    <w:rsid w:val="006E51D9"/>
    <w:rsid w:val="006E5F60"/>
    <w:rsid w:val="006F05BC"/>
    <w:rsid w:val="006F227A"/>
    <w:rsid w:val="006F27BC"/>
    <w:rsid w:val="006F2DE6"/>
    <w:rsid w:val="006F318F"/>
    <w:rsid w:val="006F4C54"/>
    <w:rsid w:val="006F536C"/>
    <w:rsid w:val="006F5878"/>
    <w:rsid w:val="006F60F8"/>
    <w:rsid w:val="006F676C"/>
    <w:rsid w:val="006F6E60"/>
    <w:rsid w:val="00700145"/>
    <w:rsid w:val="0070047A"/>
    <w:rsid w:val="007014CB"/>
    <w:rsid w:val="00701F6C"/>
    <w:rsid w:val="007026E0"/>
    <w:rsid w:val="00705512"/>
    <w:rsid w:val="00705713"/>
    <w:rsid w:val="00710714"/>
    <w:rsid w:val="00711438"/>
    <w:rsid w:val="00711B6B"/>
    <w:rsid w:val="00712209"/>
    <w:rsid w:val="007127B8"/>
    <w:rsid w:val="0071376E"/>
    <w:rsid w:val="00714AEA"/>
    <w:rsid w:val="007150CF"/>
    <w:rsid w:val="00716065"/>
    <w:rsid w:val="007171D5"/>
    <w:rsid w:val="00717B87"/>
    <w:rsid w:val="007209B8"/>
    <w:rsid w:val="00720DD6"/>
    <w:rsid w:val="007215A9"/>
    <w:rsid w:val="00722FC3"/>
    <w:rsid w:val="0072320D"/>
    <w:rsid w:val="00723620"/>
    <w:rsid w:val="00723C59"/>
    <w:rsid w:val="00723D53"/>
    <w:rsid w:val="00723F16"/>
    <w:rsid w:val="00724382"/>
    <w:rsid w:val="007244A7"/>
    <w:rsid w:val="00724E5C"/>
    <w:rsid w:val="0072729F"/>
    <w:rsid w:val="0072756A"/>
    <w:rsid w:val="00727997"/>
    <w:rsid w:val="00727A34"/>
    <w:rsid w:val="007326F2"/>
    <w:rsid w:val="00732751"/>
    <w:rsid w:val="00732C75"/>
    <w:rsid w:val="0073313A"/>
    <w:rsid w:val="00733384"/>
    <w:rsid w:val="007335E7"/>
    <w:rsid w:val="00733EED"/>
    <w:rsid w:val="007340FA"/>
    <w:rsid w:val="007346F8"/>
    <w:rsid w:val="00736FBC"/>
    <w:rsid w:val="00740004"/>
    <w:rsid w:val="00741020"/>
    <w:rsid w:val="00742A13"/>
    <w:rsid w:val="00743FC3"/>
    <w:rsid w:val="00744A22"/>
    <w:rsid w:val="00744DC2"/>
    <w:rsid w:val="00745436"/>
    <w:rsid w:val="00745890"/>
    <w:rsid w:val="00745990"/>
    <w:rsid w:val="0074634D"/>
    <w:rsid w:val="00746419"/>
    <w:rsid w:val="007465E1"/>
    <w:rsid w:val="0074668E"/>
    <w:rsid w:val="007469F7"/>
    <w:rsid w:val="00746A16"/>
    <w:rsid w:val="00746C7A"/>
    <w:rsid w:val="00746F30"/>
    <w:rsid w:val="0074779A"/>
    <w:rsid w:val="007504C6"/>
    <w:rsid w:val="00750808"/>
    <w:rsid w:val="0075104E"/>
    <w:rsid w:val="00751F83"/>
    <w:rsid w:val="00753206"/>
    <w:rsid w:val="007542C4"/>
    <w:rsid w:val="00754EDF"/>
    <w:rsid w:val="00755458"/>
    <w:rsid w:val="00757BB2"/>
    <w:rsid w:val="00760A38"/>
    <w:rsid w:val="00760A3F"/>
    <w:rsid w:val="00760FBC"/>
    <w:rsid w:val="007611F3"/>
    <w:rsid w:val="00761572"/>
    <w:rsid w:val="00762B8D"/>
    <w:rsid w:val="00763615"/>
    <w:rsid w:val="00763AFF"/>
    <w:rsid w:val="00764055"/>
    <w:rsid w:val="007649CD"/>
    <w:rsid w:val="00765169"/>
    <w:rsid w:val="00765302"/>
    <w:rsid w:val="00765F6F"/>
    <w:rsid w:val="00766037"/>
    <w:rsid w:val="00766539"/>
    <w:rsid w:val="007702B1"/>
    <w:rsid w:val="007707C4"/>
    <w:rsid w:val="007717A8"/>
    <w:rsid w:val="00771A96"/>
    <w:rsid w:val="00771E57"/>
    <w:rsid w:val="007727D6"/>
    <w:rsid w:val="00772808"/>
    <w:rsid w:val="00772ABA"/>
    <w:rsid w:val="0077301B"/>
    <w:rsid w:val="00777B51"/>
    <w:rsid w:val="007802BF"/>
    <w:rsid w:val="00780463"/>
    <w:rsid w:val="00782510"/>
    <w:rsid w:val="00782A0C"/>
    <w:rsid w:val="00783360"/>
    <w:rsid w:val="00785074"/>
    <w:rsid w:val="00790067"/>
    <w:rsid w:val="00790390"/>
    <w:rsid w:val="00791996"/>
    <w:rsid w:val="00791B20"/>
    <w:rsid w:val="00791B80"/>
    <w:rsid w:val="00791D0B"/>
    <w:rsid w:val="00791DD8"/>
    <w:rsid w:val="00792CCC"/>
    <w:rsid w:val="00792E7C"/>
    <w:rsid w:val="00796485"/>
    <w:rsid w:val="007968DA"/>
    <w:rsid w:val="00796FCB"/>
    <w:rsid w:val="007A0D79"/>
    <w:rsid w:val="007A0E57"/>
    <w:rsid w:val="007A1EFF"/>
    <w:rsid w:val="007A2A6B"/>
    <w:rsid w:val="007A2F19"/>
    <w:rsid w:val="007A3295"/>
    <w:rsid w:val="007A4C42"/>
    <w:rsid w:val="007A52C2"/>
    <w:rsid w:val="007A556D"/>
    <w:rsid w:val="007A6106"/>
    <w:rsid w:val="007A621B"/>
    <w:rsid w:val="007A6BA9"/>
    <w:rsid w:val="007B0410"/>
    <w:rsid w:val="007B3113"/>
    <w:rsid w:val="007B34CE"/>
    <w:rsid w:val="007B3985"/>
    <w:rsid w:val="007B4F80"/>
    <w:rsid w:val="007B5A03"/>
    <w:rsid w:val="007B5DD5"/>
    <w:rsid w:val="007B6CA7"/>
    <w:rsid w:val="007B7347"/>
    <w:rsid w:val="007C2087"/>
    <w:rsid w:val="007C20EC"/>
    <w:rsid w:val="007C29F6"/>
    <w:rsid w:val="007C3414"/>
    <w:rsid w:val="007C3664"/>
    <w:rsid w:val="007C3A84"/>
    <w:rsid w:val="007C430D"/>
    <w:rsid w:val="007C4FCA"/>
    <w:rsid w:val="007C5DBD"/>
    <w:rsid w:val="007C5EBE"/>
    <w:rsid w:val="007C6027"/>
    <w:rsid w:val="007C68DE"/>
    <w:rsid w:val="007C7F6B"/>
    <w:rsid w:val="007D1FD4"/>
    <w:rsid w:val="007D2677"/>
    <w:rsid w:val="007D2DD4"/>
    <w:rsid w:val="007D2F86"/>
    <w:rsid w:val="007D4020"/>
    <w:rsid w:val="007D4A03"/>
    <w:rsid w:val="007D5B99"/>
    <w:rsid w:val="007D5DE9"/>
    <w:rsid w:val="007E073E"/>
    <w:rsid w:val="007E07F0"/>
    <w:rsid w:val="007E0D31"/>
    <w:rsid w:val="007E0FD2"/>
    <w:rsid w:val="007E2D40"/>
    <w:rsid w:val="007E33A6"/>
    <w:rsid w:val="007E58F5"/>
    <w:rsid w:val="007E693E"/>
    <w:rsid w:val="007F0F2E"/>
    <w:rsid w:val="007F1924"/>
    <w:rsid w:val="007F223E"/>
    <w:rsid w:val="007F336E"/>
    <w:rsid w:val="007F4129"/>
    <w:rsid w:val="007F4AEB"/>
    <w:rsid w:val="007F4C32"/>
    <w:rsid w:val="007F60B1"/>
    <w:rsid w:val="007F75C5"/>
    <w:rsid w:val="00800880"/>
    <w:rsid w:val="008015E1"/>
    <w:rsid w:val="00801891"/>
    <w:rsid w:val="008033C5"/>
    <w:rsid w:val="00804E2C"/>
    <w:rsid w:val="0080566B"/>
    <w:rsid w:val="00806253"/>
    <w:rsid w:val="008065C3"/>
    <w:rsid w:val="008078F3"/>
    <w:rsid w:val="008101A0"/>
    <w:rsid w:val="008104B5"/>
    <w:rsid w:val="00810733"/>
    <w:rsid w:val="00811208"/>
    <w:rsid w:val="00813158"/>
    <w:rsid w:val="00813525"/>
    <w:rsid w:val="00813FB4"/>
    <w:rsid w:val="008165E2"/>
    <w:rsid w:val="00817086"/>
    <w:rsid w:val="008172AF"/>
    <w:rsid w:val="0081763A"/>
    <w:rsid w:val="00817C65"/>
    <w:rsid w:val="008208A6"/>
    <w:rsid w:val="00822671"/>
    <w:rsid w:val="00823F60"/>
    <w:rsid w:val="008254E4"/>
    <w:rsid w:val="00826BB3"/>
    <w:rsid w:val="008271D2"/>
    <w:rsid w:val="00827AB9"/>
    <w:rsid w:val="00830871"/>
    <w:rsid w:val="00830A06"/>
    <w:rsid w:val="0083157B"/>
    <w:rsid w:val="00832CCA"/>
    <w:rsid w:val="00832CCF"/>
    <w:rsid w:val="00832F3E"/>
    <w:rsid w:val="00833574"/>
    <w:rsid w:val="00833AA1"/>
    <w:rsid w:val="00833BB2"/>
    <w:rsid w:val="008346FC"/>
    <w:rsid w:val="008349BA"/>
    <w:rsid w:val="00834C53"/>
    <w:rsid w:val="00835F60"/>
    <w:rsid w:val="00836378"/>
    <w:rsid w:val="008373FE"/>
    <w:rsid w:val="00837915"/>
    <w:rsid w:val="00837D85"/>
    <w:rsid w:val="00840890"/>
    <w:rsid w:val="00841958"/>
    <w:rsid w:val="00841B13"/>
    <w:rsid w:val="00841F6C"/>
    <w:rsid w:val="00843DF7"/>
    <w:rsid w:val="00845CB6"/>
    <w:rsid w:val="00845D13"/>
    <w:rsid w:val="00846193"/>
    <w:rsid w:val="00846988"/>
    <w:rsid w:val="00850182"/>
    <w:rsid w:val="0085130F"/>
    <w:rsid w:val="00852429"/>
    <w:rsid w:val="00852712"/>
    <w:rsid w:val="00852748"/>
    <w:rsid w:val="008531EE"/>
    <w:rsid w:val="00853D1D"/>
    <w:rsid w:val="00855993"/>
    <w:rsid w:val="008610B1"/>
    <w:rsid w:val="008611B1"/>
    <w:rsid w:val="00862278"/>
    <w:rsid w:val="0086260F"/>
    <w:rsid w:val="00863D0D"/>
    <w:rsid w:val="00864718"/>
    <w:rsid w:val="008658E9"/>
    <w:rsid w:val="008665D7"/>
    <w:rsid w:val="00866966"/>
    <w:rsid w:val="008678EA"/>
    <w:rsid w:val="008718EC"/>
    <w:rsid w:val="0087225E"/>
    <w:rsid w:val="00872823"/>
    <w:rsid w:val="00872B27"/>
    <w:rsid w:val="00873B49"/>
    <w:rsid w:val="008747AF"/>
    <w:rsid w:val="00874D79"/>
    <w:rsid w:val="0087716D"/>
    <w:rsid w:val="0088056B"/>
    <w:rsid w:val="008806A2"/>
    <w:rsid w:val="00880851"/>
    <w:rsid w:val="00880A8D"/>
    <w:rsid w:val="00881C91"/>
    <w:rsid w:val="00881DF4"/>
    <w:rsid w:val="00882474"/>
    <w:rsid w:val="00883128"/>
    <w:rsid w:val="00883DE2"/>
    <w:rsid w:val="0088552B"/>
    <w:rsid w:val="00890194"/>
    <w:rsid w:val="008902C7"/>
    <w:rsid w:val="00891BFC"/>
    <w:rsid w:val="00892D5B"/>
    <w:rsid w:val="00894129"/>
    <w:rsid w:val="00895D32"/>
    <w:rsid w:val="00896B64"/>
    <w:rsid w:val="00896E6F"/>
    <w:rsid w:val="008A26B4"/>
    <w:rsid w:val="008A3447"/>
    <w:rsid w:val="008A5FDC"/>
    <w:rsid w:val="008A69AB"/>
    <w:rsid w:val="008A7975"/>
    <w:rsid w:val="008A7F8A"/>
    <w:rsid w:val="008B0A84"/>
    <w:rsid w:val="008B1DB2"/>
    <w:rsid w:val="008B278D"/>
    <w:rsid w:val="008B2866"/>
    <w:rsid w:val="008B3007"/>
    <w:rsid w:val="008B6BAA"/>
    <w:rsid w:val="008C0C0B"/>
    <w:rsid w:val="008C18B0"/>
    <w:rsid w:val="008C1E89"/>
    <w:rsid w:val="008C2588"/>
    <w:rsid w:val="008C4B7C"/>
    <w:rsid w:val="008C51C5"/>
    <w:rsid w:val="008C5661"/>
    <w:rsid w:val="008C5EC2"/>
    <w:rsid w:val="008C6360"/>
    <w:rsid w:val="008C65DA"/>
    <w:rsid w:val="008C6649"/>
    <w:rsid w:val="008C6AB9"/>
    <w:rsid w:val="008C6FFA"/>
    <w:rsid w:val="008C7AA0"/>
    <w:rsid w:val="008C7AED"/>
    <w:rsid w:val="008D08C9"/>
    <w:rsid w:val="008D1E09"/>
    <w:rsid w:val="008D1E65"/>
    <w:rsid w:val="008D25E2"/>
    <w:rsid w:val="008D298C"/>
    <w:rsid w:val="008D419D"/>
    <w:rsid w:val="008D46D1"/>
    <w:rsid w:val="008D5079"/>
    <w:rsid w:val="008D62F8"/>
    <w:rsid w:val="008D7E5D"/>
    <w:rsid w:val="008E0BE2"/>
    <w:rsid w:val="008E30DA"/>
    <w:rsid w:val="008E3542"/>
    <w:rsid w:val="008E5543"/>
    <w:rsid w:val="008E5634"/>
    <w:rsid w:val="008E6114"/>
    <w:rsid w:val="008E67B9"/>
    <w:rsid w:val="008E7239"/>
    <w:rsid w:val="008E7766"/>
    <w:rsid w:val="008E78B6"/>
    <w:rsid w:val="008F162C"/>
    <w:rsid w:val="008F20D4"/>
    <w:rsid w:val="008F332E"/>
    <w:rsid w:val="008F4EA3"/>
    <w:rsid w:val="008F5730"/>
    <w:rsid w:val="008F5913"/>
    <w:rsid w:val="008F5F2F"/>
    <w:rsid w:val="008F659B"/>
    <w:rsid w:val="008F6D3F"/>
    <w:rsid w:val="008F7740"/>
    <w:rsid w:val="008F7832"/>
    <w:rsid w:val="008F7A80"/>
    <w:rsid w:val="009008D0"/>
    <w:rsid w:val="009014A1"/>
    <w:rsid w:val="00901997"/>
    <w:rsid w:val="009022D1"/>
    <w:rsid w:val="00903C23"/>
    <w:rsid w:val="00903EC7"/>
    <w:rsid w:val="009045C8"/>
    <w:rsid w:val="00906000"/>
    <w:rsid w:val="00906AB2"/>
    <w:rsid w:val="009104D8"/>
    <w:rsid w:val="00911F35"/>
    <w:rsid w:val="00912F63"/>
    <w:rsid w:val="0091365A"/>
    <w:rsid w:val="009140CB"/>
    <w:rsid w:val="00914773"/>
    <w:rsid w:val="009151E4"/>
    <w:rsid w:val="009152C7"/>
    <w:rsid w:val="00915588"/>
    <w:rsid w:val="00916168"/>
    <w:rsid w:val="00916C6B"/>
    <w:rsid w:val="009170EE"/>
    <w:rsid w:val="0091775B"/>
    <w:rsid w:val="00920B78"/>
    <w:rsid w:val="0092147B"/>
    <w:rsid w:val="009216CA"/>
    <w:rsid w:val="00921773"/>
    <w:rsid w:val="00923777"/>
    <w:rsid w:val="00923DA2"/>
    <w:rsid w:val="00925A81"/>
    <w:rsid w:val="0092724A"/>
    <w:rsid w:val="0092778C"/>
    <w:rsid w:val="00930E0F"/>
    <w:rsid w:val="00931E5C"/>
    <w:rsid w:val="00932DC6"/>
    <w:rsid w:val="0093360D"/>
    <w:rsid w:val="00934687"/>
    <w:rsid w:val="009350A8"/>
    <w:rsid w:val="00935430"/>
    <w:rsid w:val="00936548"/>
    <w:rsid w:val="00936661"/>
    <w:rsid w:val="00936F2D"/>
    <w:rsid w:val="00937724"/>
    <w:rsid w:val="00937FD8"/>
    <w:rsid w:val="00940045"/>
    <w:rsid w:val="00940481"/>
    <w:rsid w:val="0094078A"/>
    <w:rsid w:val="009411C8"/>
    <w:rsid w:val="00941CF3"/>
    <w:rsid w:val="009422CA"/>
    <w:rsid w:val="00942A45"/>
    <w:rsid w:val="00943279"/>
    <w:rsid w:val="00945997"/>
    <w:rsid w:val="00946025"/>
    <w:rsid w:val="0095063F"/>
    <w:rsid w:val="009513DA"/>
    <w:rsid w:val="00951B19"/>
    <w:rsid w:val="00952637"/>
    <w:rsid w:val="00952BE9"/>
    <w:rsid w:val="009535B5"/>
    <w:rsid w:val="0095385A"/>
    <w:rsid w:val="00953D4B"/>
    <w:rsid w:val="0095555F"/>
    <w:rsid w:val="009557BA"/>
    <w:rsid w:val="00955F28"/>
    <w:rsid w:val="00957428"/>
    <w:rsid w:val="009576EE"/>
    <w:rsid w:val="00957B92"/>
    <w:rsid w:val="00957BE2"/>
    <w:rsid w:val="0096148D"/>
    <w:rsid w:val="00961766"/>
    <w:rsid w:val="009617A9"/>
    <w:rsid w:val="00961A57"/>
    <w:rsid w:val="00961AB2"/>
    <w:rsid w:val="0096289D"/>
    <w:rsid w:val="0096334B"/>
    <w:rsid w:val="0096425D"/>
    <w:rsid w:val="009671FA"/>
    <w:rsid w:val="00967D4D"/>
    <w:rsid w:val="009703E2"/>
    <w:rsid w:val="0097046E"/>
    <w:rsid w:val="00970526"/>
    <w:rsid w:val="00970AC7"/>
    <w:rsid w:val="0097160E"/>
    <w:rsid w:val="00971880"/>
    <w:rsid w:val="00971EC8"/>
    <w:rsid w:val="00972EEB"/>
    <w:rsid w:val="009734E0"/>
    <w:rsid w:val="0097379D"/>
    <w:rsid w:val="009745DD"/>
    <w:rsid w:val="00974824"/>
    <w:rsid w:val="009749B8"/>
    <w:rsid w:val="00975452"/>
    <w:rsid w:val="009757AC"/>
    <w:rsid w:val="00975A2E"/>
    <w:rsid w:val="00975DEF"/>
    <w:rsid w:val="00976053"/>
    <w:rsid w:val="00976B0B"/>
    <w:rsid w:val="00977184"/>
    <w:rsid w:val="00977FA1"/>
    <w:rsid w:val="00980C33"/>
    <w:rsid w:val="00980DD7"/>
    <w:rsid w:val="00982D73"/>
    <w:rsid w:val="009830B4"/>
    <w:rsid w:val="00983171"/>
    <w:rsid w:val="00985782"/>
    <w:rsid w:val="00986391"/>
    <w:rsid w:val="009866DB"/>
    <w:rsid w:val="0099183E"/>
    <w:rsid w:val="00991E57"/>
    <w:rsid w:val="00992439"/>
    <w:rsid w:val="0099259A"/>
    <w:rsid w:val="00992C4E"/>
    <w:rsid w:val="00993096"/>
    <w:rsid w:val="0099309B"/>
    <w:rsid w:val="009930C0"/>
    <w:rsid w:val="009932BF"/>
    <w:rsid w:val="009935F8"/>
    <w:rsid w:val="0099460C"/>
    <w:rsid w:val="009958B9"/>
    <w:rsid w:val="009965C8"/>
    <w:rsid w:val="009967B5"/>
    <w:rsid w:val="009A00BC"/>
    <w:rsid w:val="009A0579"/>
    <w:rsid w:val="009A132F"/>
    <w:rsid w:val="009A1402"/>
    <w:rsid w:val="009A1626"/>
    <w:rsid w:val="009A1A11"/>
    <w:rsid w:val="009A4EFB"/>
    <w:rsid w:val="009A6110"/>
    <w:rsid w:val="009A679C"/>
    <w:rsid w:val="009A6D46"/>
    <w:rsid w:val="009A7669"/>
    <w:rsid w:val="009B21F9"/>
    <w:rsid w:val="009B24E7"/>
    <w:rsid w:val="009B26B8"/>
    <w:rsid w:val="009B31A3"/>
    <w:rsid w:val="009B3606"/>
    <w:rsid w:val="009B3CB0"/>
    <w:rsid w:val="009B4D0C"/>
    <w:rsid w:val="009B4D38"/>
    <w:rsid w:val="009B58A2"/>
    <w:rsid w:val="009B5F74"/>
    <w:rsid w:val="009B6A7A"/>
    <w:rsid w:val="009C008C"/>
    <w:rsid w:val="009C0A5F"/>
    <w:rsid w:val="009C0CBE"/>
    <w:rsid w:val="009C1871"/>
    <w:rsid w:val="009C24AB"/>
    <w:rsid w:val="009C2796"/>
    <w:rsid w:val="009C27D8"/>
    <w:rsid w:val="009C2BE4"/>
    <w:rsid w:val="009C4ABB"/>
    <w:rsid w:val="009C5EFF"/>
    <w:rsid w:val="009C6248"/>
    <w:rsid w:val="009C635E"/>
    <w:rsid w:val="009C79E2"/>
    <w:rsid w:val="009D07AC"/>
    <w:rsid w:val="009D0DFA"/>
    <w:rsid w:val="009D11E0"/>
    <w:rsid w:val="009D200B"/>
    <w:rsid w:val="009D2188"/>
    <w:rsid w:val="009D2E7E"/>
    <w:rsid w:val="009D39C1"/>
    <w:rsid w:val="009D3A1D"/>
    <w:rsid w:val="009D44A9"/>
    <w:rsid w:val="009D4638"/>
    <w:rsid w:val="009D49E9"/>
    <w:rsid w:val="009D5274"/>
    <w:rsid w:val="009D5FFF"/>
    <w:rsid w:val="009D63D4"/>
    <w:rsid w:val="009D6DAA"/>
    <w:rsid w:val="009E197F"/>
    <w:rsid w:val="009E1DA6"/>
    <w:rsid w:val="009E1E5A"/>
    <w:rsid w:val="009E2D5C"/>
    <w:rsid w:val="009E3CE0"/>
    <w:rsid w:val="009E43A9"/>
    <w:rsid w:val="009E54D8"/>
    <w:rsid w:val="009E6678"/>
    <w:rsid w:val="009E6E48"/>
    <w:rsid w:val="009E7457"/>
    <w:rsid w:val="009E7C81"/>
    <w:rsid w:val="009F0EC4"/>
    <w:rsid w:val="009F1260"/>
    <w:rsid w:val="009F35A8"/>
    <w:rsid w:val="009F43E0"/>
    <w:rsid w:val="009F4439"/>
    <w:rsid w:val="009F46BC"/>
    <w:rsid w:val="009F4B52"/>
    <w:rsid w:val="009F4D35"/>
    <w:rsid w:val="009F5594"/>
    <w:rsid w:val="009F567F"/>
    <w:rsid w:val="009F6664"/>
    <w:rsid w:val="009F67CF"/>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12876"/>
    <w:rsid w:val="00A12AB6"/>
    <w:rsid w:val="00A13062"/>
    <w:rsid w:val="00A14843"/>
    <w:rsid w:val="00A1566E"/>
    <w:rsid w:val="00A158AF"/>
    <w:rsid w:val="00A16134"/>
    <w:rsid w:val="00A16F7E"/>
    <w:rsid w:val="00A2114D"/>
    <w:rsid w:val="00A21810"/>
    <w:rsid w:val="00A21CF7"/>
    <w:rsid w:val="00A224E7"/>
    <w:rsid w:val="00A22B5A"/>
    <w:rsid w:val="00A236FB"/>
    <w:rsid w:val="00A23DE9"/>
    <w:rsid w:val="00A254A0"/>
    <w:rsid w:val="00A2616B"/>
    <w:rsid w:val="00A2627D"/>
    <w:rsid w:val="00A277B6"/>
    <w:rsid w:val="00A27DC5"/>
    <w:rsid w:val="00A32686"/>
    <w:rsid w:val="00A32B9A"/>
    <w:rsid w:val="00A3657F"/>
    <w:rsid w:val="00A367A0"/>
    <w:rsid w:val="00A3765D"/>
    <w:rsid w:val="00A3793E"/>
    <w:rsid w:val="00A37B1E"/>
    <w:rsid w:val="00A405D0"/>
    <w:rsid w:val="00A40D26"/>
    <w:rsid w:val="00A424B3"/>
    <w:rsid w:val="00A4300E"/>
    <w:rsid w:val="00A45281"/>
    <w:rsid w:val="00A46489"/>
    <w:rsid w:val="00A46520"/>
    <w:rsid w:val="00A51006"/>
    <w:rsid w:val="00A51092"/>
    <w:rsid w:val="00A5125B"/>
    <w:rsid w:val="00A517D9"/>
    <w:rsid w:val="00A52470"/>
    <w:rsid w:val="00A52AA6"/>
    <w:rsid w:val="00A53D19"/>
    <w:rsid w:val="00A53FFC"/>
    <w:rsid w:val="00A56E91"/>
    <w:rsid w:val="00A56F5A"/>
    <w:rsid w:val="00A574B5"/>
    <w:rsid w:val="00A57953"/>
    <w:rsid w:val="00A57F10"/>
    <w:rsid w:val="00A6050E"/>
    <w:rsid w:val="00A616AC"/>
    <w:rsid w:val="00A61E69"/>
    <w:rsid w:val="00A62407"/>
    <w:rsid w:val="00A62E51"/>
    <w:rsid w:val="00A631ED"/>
    <w:rsid w:val="00A6385E"/>
    <w:rsid w:val="00A63975"/>
    <w:rsid w:val="00A63AA0"/>
    <w:rsid w:val="00A64FAA"/>
    <w:rsid w:val="00A65415"/>
    <w:rsid w:val="00A6605A"/>
    <w:rsid w:val="00A66754"/>
    <w:rsid w:val="00A67CE3"/>
    <w:rsid w:val="00A67EE1"/>
    <w:rsid w:val="00A67FB3"/>
    <w:rsid w:val="00A704D0"/>
    <w:rsid w:val="00A70C81"/>
    <w:rsid w:val="00A71311"/>
    <w:rsid w:val="00A71896"/>
    <w:rsid w:val="00A72010"/>
    <w:rsid w:val="00A72556"/>
    <w:rsid w:val="00A72702"/>
    <w:rsid w:val="00A72985"/>
    <w:rsid w:val="00A72FF8"/>
    <w:rsid w:val="00A73CE1"/>
    <w:rsid w:val="00A73EA6"/>
    <w:rsid w:val="00A74A06"/>
    <w:rsid w:val="00A75740"/>
    <w:rsid w:val="00A80110"/>
    <w:rsid w:val="00A819D5"/>
    <w:rsid w:val="00A82595"/>
    <w:rsid w:val="00A82B49"/>
    <w:rsid w:val="00A82EAB"/>
    <w:rsid w:val="00A837E2"/>
    <w:rsid w:val="00A863B8"/>
    <w:rsid w:val="00A87A1D"/>
    <w:rsid w:val="00A90F7E"/>
    <w:rsid w:val="00A9307A"/>
    <w:rsid w:val="00A93370"/>
    <w:rsid w:val="00A93A74"/>
    <w:rsid w:val="00A93E77"/>
    <w:rsid w:val="00A9719B"/>
    <w:rsid w:val="00A97FEA"/>
    <w:rsid w:val="00AA087A"/>
    <w:rsid w:val="00AA08DB"/>
    <w:rsid w:val="00AA0954"/>
    <w:rsid w:val="00AA0ECA"/>
    <w:rsid w:val="00AA12D0"/>
    <w:rsid w:val="00AA263D"/>
    <w:rsid w:val="00AA459A"/>
    <w:rsid w:val="00AA53B9"/>
    <w:rsid w:val="00AA55CE"/>
    <w:rsid w:val="00AA7427"/>
    <w:rsid w:val="00AA797E"/>
    <w:rsid w:val="00AB18EC"/>
    <w:rsid w:val="00AB2274"/>
    <w:rsid w:val="00AB276F"/>
    <w:rsid w:val="00AB307B"/>
    <w:rsid w:val="00AB35B1"/>
    <w:rsid w:val="00AB384E"/>
    <w:rsid w:val="00AB4616"/>
    <w:rsid w:val="00AB4B5D"/>
    <w:rsid w:val="00AB521E"/>
    <w:rsid w:val="00AB54F6"/>
    <w:rsid w:val="00AB6F2E"/>
    <w:rsid w:val="00AB6FE3"/>
    <w:rsid w:val="00AB7427"/>
    <w:rsid w:val="00AB7BDA"/>
    <w:rsid w:val="00AC036F"/>
    <w:rsid w:val="00AC0E4E"/>
    <w:rsid w:val="00AC18A5"/>
    <w:rsid w:val="00AC1D9B"/>
    <w:rsid w:val="00AC25CB"/>
    <w:rsid w:val="00AC2BDB"/>
    <w:rsid w:val="00AC457D"/>
    <w:rsid w:val="00AC5158"/>
    <w:rsid w:val="00AC631E"/>
    <w:rsid w:val="00AC740B"/>
    <w:rsid w:val="00AD066A"/>
    <w:rsid w:val="00AD0ADD"/>
    <w:rsid w:val="00AD0DBE"/>
    <w:rsid w:val="00AD253B"/>
    <w:rsid w:val="00AD269F"/>
    <w:rsid w:val="00AD26ED"/>
    <w:rsid w:val="00AD2A2B"/>
    <w:rsid w:val="00AD3142"/>
    <w:rsid w:val="00AD3A82"/>
    <w:rsid w:val="00AD3F41"/>
    <w:rsid w:val="00AD411A"/>
    <w:rsid w:val="00AD45A7"/>
    <w:rsid w:val="00AD628F"/>
    <w:rsid w:val="00AD7127"/>
    <w:rsid w:val="00AE05F8"/>
    <w:rsid w:val="00AE0EEF"/>
    <w:rsid w:val="00AE14CC"/>
    <w:rsid w:val="00AE157B"/>
    <w:rsid w:val="00AE4A3E"/>
    <w:rsid w:val="00AE79B6"/>
    <w:rsid w:val="00AE7A40"/>
    <w:rsid w:val="00AF0A6E"/>
    <w:rsid w:val="00AF11B2"/>
    <w:rsid w:val="00AF19F5"/>
    <w:rsid w:val="00AF245F"/>
    <w:rsid w:val="00AF2E10"/>
    <w:rsid w:val="00AF32D1"/>
    <w:rsid w:val="00AF3342"/>
    <w:rsid w:val="00AF35A1"/>
    <w:rsid w:val="00AF3E60"/>
    <w:rsid w:val="00AF3FAC"/>
    <w:rsid w:val="00AF47BC"/>
    <w:rsid w:val="00AF53A1"/>
    <w:rsid w:val="00AF5A4F"/>
    <w:rsid w:val="00AF7310"/>
    <w:rsid w:val="00AF7A42"/>
    <w:rsid w:val="00AF7FF3"/>
    <w:rsid w:val="00B00758"/>
    <w:rsid w:val="00B00F06"/>
    <w:rsid w:val="00B0148D"/>
    <w:rsid w:val="00B01780"/>
    <w:rsid w:val="00B020F3"/>
    <w:rsid w:val="00B022FB"/>
    <w:rsid w:val="00B03DCA"/>
    <w:rsid w:val="00B05AA9"/>
    <w:rsid w:val="00B05AB9"/>
    <w:rsid w:val="00B06006"/>
    <w:rsid w:val="00B0612C"/>
    <w:rsid w:val="00B06218"/>
    <w:rsid w:val="00B07407"/>
    <w:rsid w:val="00B07988"/>
    <w:rsid w:val="00B07DA1"/>
    <w:rsid w:val="00B10211"/>
    <w:rsid w:val="00B105BC"/>
    <w:rsid w:val="00B10BF5"/>
    <w:rsid w:val="00B1381C"/>
    <w:rsid w:val="00B13B04"/>
    <w:rsid w:val="00B15CF9"/>
    <w:rsid w:val="00B15FDB"/>
    <w:rsid w:val="00B161D1"/>
    <w:rsid w:val="00B16E9B"/>
    <w:rsid w:val="00B16EA5"/>
    <w:rsid w:val="00B17232"/>
    <w:rsid w:val="00B200BE"/>
    <w:rsid w:val="00B2065E"/>
    <w:rsid w:val="00B20684"/>
    <w:rsid w:val="00B21954"/>
    <w:rsid w:val="00B22BD7"/>
    <w:rsid w:val="00B2344D"/>
    <w:rsid w:val="00B24776"/>
    <w:rsid w:val="00B24981"/>
    <w:rsid w:val="00B2577F"/>
    <w:rsid w:val="00B26012"/>
    <w:rsid w:val="00B26A2C"/>
    <w:rsid w:val="00B26BEC"/>
    <w:rsid w:val="00B26F14"/>
    <w:rsid w:val="00B26F71"/>
    <w:rsid w:val="00B31BBF"/>
    <w:rsid w:val="00B323FA"/>
    <w:rsid w:val="00B324AF"/>
    <w:rsid w:val="00B3262E"/>
    <w:rsid w:val="00B329CE"/>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F4"/>
    <w:rsid w:val="00B53066"/>
    <w:rsid w:val="00B530BC"/>
    <w:rsid w:val="00B54BEE"/>
    <w:rsid w:val="00B5584F"/>
    <w:rsid w:val="00B565AD"/>
    <w:rsid w:val="00B6077A"/>
    <w:rsid w:val="00B609B4"/>
    <w:rsid w:val="00B628FA"/>
    <w:rsid w:val="00B631D1"/>
    <w:rsid w:val="00B65051"/>
    <w:rsid w:val="00B653B6"/>
    <w:rsid w:val="00B6654D"/>
    <w:rsid w:val="00B67F6D"/>
    <w:rsid w:val="00B7055B"/>
    <w:rsid w:val="00B70AF4"/>
    <w:rsid w:val="00B70CDB"/>
    <w:rsid w:val="00B71863"/>
    <w:rsid w:val="00B71903"/>
    <w:rsid w:val="00B71B0C"/>
    <w:rsid w:val="00B723FC"/>
    <w:rsid w:val="00B72485"/>
    <w:rsid w:val="00B72505"/>
    <w:rsid w:val="00B72E59"/>
    <w:rsid w:val="00B733D2"/>
    <w:rsid w:val="00B737F0"/>
    <w:rsid w:val="00B73A0B"/>
    <w:rsid w:val="00B73C2A"/>
    <w:rsid w:val="00B76C0A"/>
    <w:rsid w:val="00B771BE"/>
    <w:rsid w:val="00B77BFC"/>
    <w:rsid w:val="00B806EB"/>
    <w:rsid w:val="00B81612"/>
    <w:rsid w:val="00B83139"/>
    <w:rsid w:val="00B83930"/>
    <w:rsid w:val="00B84548"/>
    <w:rsid w:val="00B84784"/>
    <w:rsid w:val="00B84992"/>
    <w:rsid w:val="00B8667E"/>
    <w:rsid w:val="00B87872"/>
    <w:rsid w:val="00B879F4"/>
    <w:rsid w:val="00B87D5D"/>
    <w:rsid w:val="00B87D92"/>
    <w:rsid w:val="00B87FDF"/>
    <w:rsid w:val="00B902A1"/>
    <w:rsid w:val="00B913B2"/>
    <w:rsid w:val="00B91790"/>
    <w:rsid w:val="00B93B4F"/>
    <w:rsid w:val="00B94A6E"/>
    <w:rsid w:val="00B94D2C"/>
    <w:rsid w:val="00B95B5B"/>
    <w:rsid w:val="00B972D2"/>
    <w:rsid w:val="00BA04AD"/>
    <w:rsid w:val="00BA14A5"/>
    <w:rsid w:val="00BA4195"/>
    <w:rsid w:val="00BA4571"/>
    <w:rsid w:val="00BA48ED"/>
    <w:rsid w:val="00BA4BEF"/>
    <w:rsid w:val="00BA5159"/>
    <w:rsid w:val="00BA6767"/>
    <w:rsid w:val="00BB026C"/>
    <w:rsid w:val="00BB0917"/>
    <w:rsid w:val="00BB1100"/>
    <w:rsid w:val="00BB1477"/>
    <w:rsid w:val="00BB1678"/>
    <w:rsid w:val="00BB1AC6"/>
    <w:rsid w:val="00BB2BAC"/>
    <w:rsid w:val="00BB3F55"/>
    <w:rsid w:val="00BB4592"/>
    <w:rsid w:val="00BB6216"/>
    <w:rsid w:val="00BB66AB"/>
    <w:rsid w:val="00BB696C"/>
    <w:rsid w:val="00BB77B3"/>
    <w:rsid w:val="00BC0100"/>
    <w:rsid w:val="00BC02C6"/>
    <w:rsid w:val="00BC0C55"/>
    <w:rsid w:val="00BC25A6"/>
    <w:rsid w:val="00BC2E09"/>
    <w:rsid w:val="00BC6594"/>
    <w:rsid w:val="00BC691E"/>
    <w:rsid w:val="00BC6A28"/>
    <w:rsid w:val="00BC714E"/>
    <w:rsid w:val="00BC7BDB"/>
    <w:rsid w:val="00BD02E0"/>
    <w:rsid w:val="00BD02F0"/>
    <w:rsid w:val="00BD0691"/>
    <w:rsid w:val="00BD09FD"/>
    <w:rsid w:val="00BD0A15"/>
    <w:rsid w:val="00BD0B7D"/>
    <w:rsid w:val="00BD10B5"/>
    <w:rsid w:val="00BD2753"/>
    <w:rsid w:val="00BD2BBB"/>
    <w:rsid w:val="00BD4D4C"/>
    <w:rsid w:val="00BD5F41"/>
    <w:rsid w:val="00BD63BE"/>
    <w:rsid w:val="00BD7707"/>
    <w:rsid w:val="00BE0595"/>
    <w:rsid w:val="00BE0C29"/>
    <w:rsid w:val="00BE154D"/>
    <w:rsid w:val="00BE1C87"/>
    <w:rsid w:val="00BE24C2"/>
    <w:rsid w:val="00BE312C"/>
    <w:rsid w:val="00BE31AC"/>
    <w:rsid w:val="00BE3353"/>
    <w:rsid w:val="00BE361A"/>
    <w:rsid w:val="00BE447D"/>
    <w:rsid w:val="00BE4A63"/>
    <w:rsid w:val="00BE52CF"/>
    <w:rsid w:val="00BE555F"/>
    <w:rsid w:val="00BE6427"/>
    <w:rsid w:val="00BE7091"/>
    <w:rsid w:val="00BF023E"/>
    <w:rsid w:val="00BF0451"/>
    <w:rsid w:val="00BF0F26"/>
    <w:rsid w:val="00BF14B0"/>
    <w:rsid w:val="00BF24B1"/>
    <w:rsid w:val="00BF3C06"/>
    <w:rsid w:val="00BF4BBC"/>
    <w:rsid w:val="00BF548F"/>
    <w:rsid w:val="00BF5822"/>
    <w:rsid w:val="00BF5DE0"/>
    <w:rsid w:val="00BF5F2E"/>
    <w:rsid w:val="00BF7A9E"/>
    <w:rsid w:val="00C01BD6"/>
    <w:rsid w:val="00C038BE"/>
    <w:rsid w:val="00C03945"/>
    <w:rsid w:val="00C06012"/>
    <w:rsid w:val="00C078C4"/>
    <w:rsid w:val="00C07B64"/>
    <w:rsid w:val="00C1058B"/>
    <w:rsid w:val="00C10860"/>
    <w:rsid w:val="00C10DCE"/>
    <w:rsid w:val="00C11B62"/>
    <w:rsid w:val="00C12370"/>
    <w:rsid w:val="00C123A6"/>
    <w:rsid w:val="00C12A48"/>
    <w:rsid w:val="00C12F62"/>
    <w:rsid w:val="00C142F3"/>
    <w:rsid w:val="00C15A4B"/>
    <w:rsid w:val="00C15FB3"/>
    <w:rsid w:val="00C166C3"/>
    <w:rsid w:val="00C16EE5"/>
    <w:rsid w:val="00C16FB0"/>
    <w:rsid w:val="00C17A27"/>
    <w:rsid w:val="00C20A65"/>
    <w:rsid w:val="00C22570"/>
    <w:rsid w:val="00C2372C"/>
    <w:rsid w:val="00C23FE4"/>
    <w:rsid w:val="00C24204"/>
    <w:rsid w:val="00C24216"/>
    <w:rsid w:val="00C253C3"/>
    <w:rsid w:val="00C30197"/>
    <w:rsid w:val="00C30F34"/>
    <w:rsid w:val="00C32460"/>
    <w:rsid w:val="00C32A2B"/>
    <w:rsid w:val="00C32C92"/>
    <w:rsid w:val="00C33D3F"/>
    <w:rsid w:val="00C35966"/>
    <w:rsid w:val="00C35AE1"/>
    <w:rsid w:val="00C35C60"/>
    <w:rsid w:val="00C3611F"/>
    <w:rsid w:val="00C3715C"/>
    <w:rsid w:val="00C37435"/>
    <w:rsid w:val="00C42116"/>
    <w:rsid w:val="00C423D2"/>
    <w:rsid w:val="00C42E83"/>
    <w:rsid w:val="00C43034"/>
    <w:rsid w:val="00C434A3"/>
    <w:rsid w:val="00C446BB"/>
    <w:rsid w:val="00C447B8"/>
    <w:rsid w:val="00C457BB"/>
    <w:rsid w:val="00C46857"/>
    <w:rsid w:val="00C471AC"/>
    <w:rsid w:val="00C476FB"/>
    <w:rsid w:val="00C478D7"/>
    <w:rsid w:val="00C50B64"/>
    <w:rsid w:val="00C511BD"/>
    <w:rsid w:val="00C52E94"/>
    <w:rsid w:val="00C57038"/>
    <w:rsid w:val="00C57A47"/>
    <w:rsid w:val="00C604E5"/>
    <w:rsid w:val="00C615C2"/>
    <w:rsid w:val="00C619D1"/>
    <w:rsid w:val="00C62226"/>
    <w:rsid w:val="00C626BB"/>
    <w:rsid w:val="00C6281D"/>
    <w:rsid w:val="00C6487D"/>
    <w:rsid w:val="00C65ED1"/>
    <w:rsid w:val="00C66D4D"/>
    <w:rsid w:val="00C677F3"/>
    <w:rsid w:val="00C679C9"/>
    <w:rsid w:val="00C702AE"/>
    <w:rsid w:val="00C70CDB"/>
    <w:rsid w:val="00C7135D"/>
    <w:rsid w:val="00C7166A"/>
    <w:rsid w:val="00C72E3C"/>
    <w:rsid w:val="00C75520"/>
    <w:rsid w:val="00C75917"/>
    <w:rsid w:val="00C778EF"/>
    <w:rsid w:val="00C77B82"/>
    <w:rsid w:val="00C80A3C"/>
    <w:rsid w:val="00C81925"/>
    <w:rsid w:val="00C81AEB"/>
    <w:rsid w:val="00C82675"/>
    <w:rsid w:val="00C82F5D"/>
    <w:rsid w:val="00C84533"/>
    <w:rsid w:val="00C8530E"/>
    <w:rsid w:val="00C8748F"/>
    <w:rsid w:val="00C87896"/>
    <w:rsid w:val="00C87D3C"/>
    <w:rsid w:val="00C90098"/>
    <w:rsid w:val="00C90749"/>
    <w:rsid w:val="00C9322F"/>
    <w:rsid w:val="00C932C6"/>
    <w:rsid w:val="00C951B9"/>
    <w:rsid w:val="00C97EFF"/>
    <w:rsid w:val="00CA0093"/>
    <w:rsid w:val="00CA17F5"/>
    <w:rsid w:val="00CA22E7"/>
    <w:rsid w:val="00CA25B2"/>
    <w:rsid w:val="00CA2B2B"/>
    <w:rsid w:val="00CA3543"/>
    <w:rsid w:val="00CA3F57"/>
    <w:rsid w:val="00CA4333"/>
    <w:rsid w:val="00CA45D8"/>
    <w:rsid w:val="00CA4805"/>
    <w:rsid w:val="00CA51B4"/>
    <w:rsid w:val="00CA5B8C"/>
    <w:rsid w:val="00CA6087"/>
    <w:rsid w:val="00CA6A93"/>
    <w:rsid w:val="00CA6BDC"/>
    <w:rsid w:val="00CA72AC"/>
    <w:rsid w:val="00CA77D7"/>
    <w:rsid w:val="00CB0868"/>
    <w:rsid w:val="00CB207D"/>
    <w:rsid w:val="00CB23E1"/>
    <w:rsid w:val="00CB2E7A"/>
    <w:rsid w:val="00CB3419"/>
    <w:rsid w:val="00CB3B81"/>
    <w:rsid w:val="00CB42FC"/>
    <w:rsid w:val="00CB4B2C"/>
    <w:rsid w:val="00CB51C2"/>
    <w:rsid w:val="00CB774D"/>
    <w:rsid w:val="00CB78D2"/>
    <w:rsid w:val="00CC004E"/>
    <w:rsid w:val="00CC01A3"/>
    <w:rsid w:val="00CC07D6"/>
    <w:rsid w:val="00CC124E"/>
    <w:rsid w:val="00CC15C9"/>
    <w:rsid w:val="00CC1B89"/>
    <w:rsid w:val="00CC2A6A"/>
    <w:rsid w:val="00CC2CC9"/>
    <w:rsid w:val="00CC467A"/>
    <w:rsid w:val="00CC4DAF"/>
    <w:rsid w:val="00CC5152"/>
    <w:rsid w:val="00CD123B"/>
    <w:rsid w:val="00CD1EEC"/>
    <w:rsid w:val="00CD2377"/>
    <w:rsid w:val="00CD27E3"/>
    <w:rsid w:val="00CD3D4E"/>
    <w:rsid w:val="00CD42FF"/>
    <w:rsid w:val="00CD4B58"/>
    <w:rsid w:val="00CD5821"/>
    <w:rsid w:val="00CD678C"/>
    <w:rsid w:val="00CD7582"/>
    <w:rsid w:val="00CD766C"/>
    <w:rsid w:val="00CD7728"/>
    <w:rsid w:val="00CE1714"/>
    <w:rsid w:val="00CE2142"/>
    <w:rsid w:val="00CE21DD"/>
    <w:rsid w:val="00CE2967"/>
    <w:rsid w:val="00CE2BCE"/>
    <w:rsid w:val="00CE2E86"/>
    <w:rsid w:val="00CE3D22"/>
    <w:rsid w:val="00CE4D81"/>
    <w:rsid w:val="00CE51A1"/>
    <w:rsid w:val="00CE5882"/>
    <w:rsid w:val="00CE5D1F"/>
    <w:rsid w:val="00CE6141"/>
    <w:rsid w:val="00CE71D6"/>
    <w:rsid w:val="00CE7942"/>
    <w:rsid w:val="00CE7E91"/>
    <w:rsid w:val="00CF03EA"/>
    <w:rsid w:val="00CF06A9"/>
    <w:rsid w:val="00CF0F2C"/>
    <w:rsid w:val="00CF1A6F"/>
    <w:rsid w:val="00CF2509"/>
    <w:rsid w:val="00CF4C31"/>
    <w:rsid w:val="00CF53C9"/>
    <w:rsid w:val="00CF6B85"/>
    <w:rsid w:val="00CF7AF9"/>
    <w:rsid w:val="00D00E01"/>
    <w:rsid w:val="00D0137C"/>
    <w:rsid w:val="00D027EB"/>
    <w:rsid w:val="00D036E6"/>
    <w:rsid w:val="00D048C9"/>
    <w:rsid w:val="00D061FF"/>
    <w:rsid w:val="00D07021"/>
    <w:rsid w:val="00D075CD"/>
    <w:rsid w:val="00D07711"/>
    <w:rsid w:val="00D116BA"/>
    <w:rsid w:val="00D11D64"/>
    <w:rsid w:val="00D13004"/>
    <w:rsid w:val="00D134B1"/>
    <w:rsid w:val="00D14E65"/>
    <w:rsid w:val="00D15BAE"/>
    <w:rsid w:val="00D15EE1"/>
    <w:rsid w:val="00D169CB"/>
    <w:rsid w:val="00D177EA"/>
    <w:rsid w:val="00D20083"/>
    <w:rsid w:val="00D20B21"/>
    <w:rsid w:val="00D210B4"/>
    <w:rsid w:val="00D22A1B"/>
    <w:rsid w:val="00D23F6E"/>
    <w:rsid w:val="00D241EA"/>
    <w:rsid w:val="00D24450"/>
    <w:rsid w:val="00D24B99"/>
    <w:rsid w:val="00D2561F"/>
    <w:rsid w:val="00D26924"/>
    <w:rsid w:val="00D30399"/>
    <w:rsid w:val="00D3071C"/>
    <w:rsid w:val="00D318D4"/>
    <w:rsid w:val="00D31C31"/>
    <w:rsid w:val="00D31D8D"/>
    <w:rsid w:val="00D326A3"/>
    <w:rsid w:val="00D34313"/>
    <w:rsid w:val="00D360CF"/>
    <w:rsid w:val="00D361D8"/>
    <w:rsid w:val="00D364DC"/>
    <w:rsid w:val="00D366BE"/>
    <w:rsid w:val="00D3674B"/>
    <w:rsid w:val="00D41984"/>
    <w:rsid w:val="00D41D44"/>
    <w:rsid w:val="00D42C08"/>
    <w:rsid w:val="00D444A3"/>
    <w:rsid w:val="00D45015"/>
    <w:rsid w:val="00D50409"/>
    <w:rsid w:val="00D504FA"/>
    <w:rsid w:val="00D5098D"/>
    <w:rsid w:val="00D50D32"/>
    <w:rsid w:val="00D51EAB"/>
    <w:rsid w:val="00D52977"/>
    <w:rsid w:val="00D52A9D"/>
    <w:rsid w:val="00D52CE8"/>
    <w:rsid w:val="00D53338"/>
    <w:rsid w:val="00D537EA"/>
    <w:rsid w:val="00D545D7"/>
    <w:rsid w:val="00D54908"/>
    <w:rsid w:val="00D6017E"/>
    <w:rsid w:val="00D601F8"/>
    <w:rsid w:val="00D612A0"/>
    <w:rsid w:val="00D61655"/>
    <w:rsid w:val="00D61774"/>
    <w:rsid w:val="00D622A8"/>
    <w:rsid w:val="00D6499B"/>
    <w:rsid w:val="00D65162"/>
    <w:rsid w:val="00D655C5"/>
    <w:rsid w:val="00D66234"/>
    <w:rsid w:val="00D66C2F"/>
    <w:rsid w:val="00D66E3B"/>
    <w:rsid w:val="00D67114"/>
    <w:rsid w:val="00D701F0"/>
    <w:rsid w:val="00D711FF"/>
    <w:rsid w:val="00D7128A"/>
    <w:rsid w:val="00D73E4A"/>
    <w:rsid w:val="00D74E43"/>
    <w:rsid w:val="00D776E6"/>
    <w:rsid w:val="00D8066D"/>
    <w:rsid w:val="00D81713"/>
    <w:rsid w:val="00D84AA0"/>
    <w:rsid w:val="00D84E58"/>
    <w:rsid w:val="00D8736C"/>
    <w:rsid w:val="00D87421"/>
    <w:rsid w:val="00D8759E"/>
    <w:rsid w:val="00D877C3"/>
    <w:rsid w:val="00D900E3"/>
    <w:rsid w:val="00D90C7D"/>
    <w:rsid w:val="00D913C7"/>
    <w:rsid w:val="00D9221A"/>
    <w:rsid w:val="00D9295E"/>
    <w:rsid w:val="00D92F99"/>
    <w:rsid w:val="00D93086"/>
    <w:rsid w:val="00D9413B"/>
    <w:rsid w:val="00D954E0"/>
    <w:rsid w:val="00D95A94"/>
    <w:rsid w:val="00D95AE1"/>
    <w:rsid w:val="00D95ED5"/>
    <w:rsid w:val="00D96F40"/>
    <w:rsid w:val="00D974BF"/>
    <w:rsid w:val="00DA0B57"/>
    <w:rsid w:val="00DA0C4F"/>
    <w:rsid w:val="00DA176B"/>
    <w:rsid w:val="00DA260B"/>
    <w:rsid w:val="00DA2884"/>
    <w:rsid w:val="00DA3B2D"/>
    <w:rsid w:val="00DA478D"/>
    <w:rsid w:val="00DA4DDB"/>
    <w:rsid w:val="00DA5182"/>
    <w:rsid w:val="00DA6D7E"/>
    <w:rsid w:val="00DA7055"/>
    <w:rsid w:val="00DA7402"/>
    <w:rsid w:val="00DA759E"/>
    <w:rsid w:val="00DA7D63"/>
    <w:rsid w:val="00DB048A"/>
    <w:rsid w:val="00DB06AB"/>
    <w:rsid w:val="00DB3EF9"/>
    <w:rsid w:val="00DB4586"/>
    <w:rsid w:val="00DB494C"/>
    <w:rsid w:val="00DB49D8"/>
    <w:rsid w:val="00DB4B41"/>
    <w:rsid w:val="00DB578E"/>
    <w:rsid w:val="00DB5C8C"/>
    <w:rsid w:val="00DB6271"/>
    <w:rsid w:val="00DB668E"/>
    <w:rsid w:val="00DC24B8"/>
    <w:rsid w:val="00DC26C7"/>
    <w:rsid w:val="00DC29F9"/>
    <w:rsid w:val="00DC2F31"/>
    <w:rsid w:val="00DC56A8"/>
    <w:rsid w:val="00DC69F9"/>
    <w:rsid w:val="00DC7039"/>
    <w:rsid w:val="00DC77DB"/>
    <w:rsid w:val="00DC7EB1"/>
    <w:rsid w:val="00DD1A0E"/>
    <w:rsid w:val="00DD3948"/>
    <w:rsid w:val="00DD4360"/>
    <w:rsid w:val="00DD449B"/>
    <w:rsid w:val="00DD46AA"/>
    <w:rsid w:val="00DD539D"/>
    <w:rsid w:val="00DD6FFB"/>
    <w:rsid w:val="00DD719A"/>
    <w:rsid w:val="00DD7642"/>
    <w:rsid w:val="00DD79C1"/>
    <w:rsid w:val="00DD7EFA"/>
    <w:rsid w:val="00DE0247"/>
    <w:rsid w:val="00DE2472"/>
    <w:rsid w:val="00DE3076"/>
    <w:rsid w:val="00DE370C"/>
    <w:rsid w:val="00DE4215"/>
    <w:rsid w:val="00DE5172"/>
    <w:rsid w:val="00DE56AC"/>
    <w:rsid w:val="00DE6380"/>
    <w:rsid w:val="00DE688B"/>
    <w:rsid w:val="00DE71D0"/>
    <w:rsid w:val="00DE73C1"/>
    <w:rsid w:val="00DF0A1D"/>
    <w:rsid w:val="00DF0AED"/>
    <w:rsid w:val="00DF1973"/>
    <w:rsid w:val="00DF1A00"/>
    <w:rsid w:val="00DF1B0B"/>
    <w:rsid w:val="00DF4523"/>
    <w:rsid w:val="00DF4C17"/>
    <w:rsid w:val="00DF4E09"/>
    <w:rsid w:val="00DF550C"/>
    <w:rsid w:val="00DF55E0"/>
    <w:rsid w:val="00DF57FD"/>
    <w:rsid w:val="00DF600E"/>
    <w:rsid w:val="00DF6FAF"/>
    <w:rsid w:val="00DF7BD8"/>
    <w:rsid w:val="00DF7BF9"/>
    <w:rsid w:val="00E00F59"/>
    <w:rsid w:val="00E02969"/>
    <w:rsid w:val="00E03067"/>
    <w:rsid w:val="00E05614"/>
    <w:rsid w:val="00E05B93"/>
    <w:rsid w:val="00E05C51"/>
    <w:rsid w:val="00E05D12"/>
    <w:rsid w:val="00E06203"/>
    <w:rsid w:val="00E06DAD"/>
    <w:rsid w:val="00E072A2"/>
    <w:rsid w:val="00E073FB"/>
    <w:rsid w:val="00E07434"/>
    <w:rsid w:val="00E10C85"/>
    <w:rsid w:val="00E10DEB"/>
    <w:rsid w:val="00E10EB9"/>
    <w:rsid w:val="00E1152B"/>
    <w:rsid w:val="00E11B01"/>
    <w:rsid w:val="00E11E6F"/>
    <w:rsid w:val="00E14FAF"/>
    <w:rsid w:val="00E15C11"/>
    <w:rsid w:val="00E15E3E"/>
    <w:rsid w:val="00E16121"/>
    <w:rsid w:val="00E16923"/>
    <w:rsid w:val="00E179A0"/>
    <w:rsid w:val="00E201F3"/>
    <w:rsid w:val="00E20AA7"/>
    <w:rsid w:val="00E20C79"/>
    <w:rsid w:val="00E213D0"/>
    <w:rsid w:val="00E2181E"/>
    <w:rsid w:val="00E21B01"/>
    <w:rsid w:val="00E22075"/>
    <w:rsid w:val="00E22C80"/>
    <w:rsid w:val="00E2409A"/>
    <w:rsid w:val="00E258C9"/>
    <w:rsid w:val="00E25FCF"/>
    <w:rsid w:val="00E31756"/>
    <w:rsid w:val="00E3338E"/>
    <w:rsid w:val="00E333FD"/>
    <w:rsid w:val="00E34251"/>
    <w:rsid w:val="00E34456"/>
    <w:rsid w:val="00E35AB2"/>
    <w:rsid w:val="00E367F5"/>
    <w:rsid w:val="00E3683E"/>
    <w:rsid w:val="00E37065"/>
    <w:rsid w:val="00E376AE"/>
    <w:rsid w:val="00E37F9E"/>
    <w:rsid w:val="00E408F1"/>
    <w:rsid w:val="00E40D71"/>
    <w:rsid w:val="00E40FD1"/>
    <w:rsid w:val="00E4224D"/>
    <w:rsid w:val="00E42863"/>
    <w:rsid w:val="00E4329D"/>
    <w:rsid w:val="00E44B70"/>
    <w:rsid w:val="00E45225"/>
    <w:rsid w:val="00E45834"/>
    <w:rsid w:val="00E46C50"/>
    <w:rsid w:val="00E46C59"/>
    <w:rsid w:val="00E476E6"/>
    <w:rsid w:val="00E47827"/>
    <w:rsid w:val="00E503E5"/>
    <w:rsid w:val="00E51439"/>
    <w:rsid w:val="00E52B9D"/>
    <w:rsid w:val="00E53157"/>
    <w:rsid w:val="00E561DD"/>
    <w:rsid w:val="00E5621C"/>
    <w:rsid w:val="00E56A46"/>
    <w:rsid w:val="00E572EE"/>
    <w:rsid w:val="00E600DC"/>
    <w:rsid w:val="00E608F5"/>
    <w:rsid w:val="00E61091"/>
    <w:rsid w:val="00E620A1"/>
    <w:rsid w:val="00E62523"/>
    <w:rsid w:val="00E6312E"/>
    <w:rsid w:val="00E64F5F"/>
    <w:rsid w:val="00E65579"/>
    <w:rsid w:val="00E65BB6"/>
    <w:rsid w:val="00E65C30"/>
    <w:rsid w:val="00E65DDA"/>
    <w:rsid w:val="00E6618D"/>
    <w:rsid w:val="00E67394"/>
    <w:rsid w:val="00E709DD"/>
    <w:rsid w:val="00E70B69"/>
    <w:rsid w:val="00E723F8"/>
    <w:rsid w:val="00E72E45"/>
    <w:rsid w:val="00E72F12"/>
    <w:rsid w:val="00E73252"/>
    <w:rsid w:val="00E76254"/>
    <w:rsid w:val="00E77038"/>
    <w:rsid w:val="00E80332"/>
    <w:rsid w:val="00E80DED"/>
    <w:rsid w:val="00E811D5"/>
    <w:rsid w:val="00E8155E"/>
    <w:rsid w:val="00E823B5"/>
    <w:rsid w:val="00E82649"/>
    <w:rsid w:val="00E83EE4"/>
    <w:rsid w:val="00E84D4F"/>
    <w:rsid w:val="00E84F01"/>
    <w:rsid w:val="00E86329"/>
    <w:rsid w:val="00E864ED"/>
    <w:rsid w:val="00E86A61"/>
    <w:rsid w:val="00E9050B"/>
    <w:rsid w:val="00E9159B"/>
    <w:rsid w:val="00E91BCF"/>
    <w:rsid w:val="00E92DF6"/>
    <w:rsid w:val="00E931F1"/>
    <w:rsid w:val="00E952E3"/>
    <w:rsid w:val="00E956A1"/>
    <w:rsid w:val="00E962C9"/>
    <w:rsid w:val="00E97183"/>
    <w:rsid w:val="00E9753E"/>
    <w:rsid w:val="00EA003D"/>
    <w:rsid w:val="00EA26C5"/>
    <w:rsid w:val="00EA2A5F"/>
    <w:rsid w:val="00EA4A74"/>
    <w:rsid w:val="00EA4F47"/>
    <w:rsid w:val="00EA5DD2"/>
    <w:rsid w:val="00EA5E85"/>
    <w:rsid w:val="00EA7843"/>
    <w:rsid w:val="00EA78E4"/>
    <w:rsid w:val="00EB07DF"/>
    <w:rsid w:val="00EB13AB"/>
    <w:rsid w:val="00EB1C70"/>
    <w:rsid w:val="00EB2075"/>
    <w:rsid w:val="00EB291B"/>
    <w:rsid w:val="00EB44AF"/>
    <w:rsid w:val="00EB4844"/>
    <w:rsid w:val="00EB5AFC"/>
    <w:rsid w:val="00EB629D"/>
    <w:rsid w:val="00EB6626"/>
    <w:rsid w:val="00EB673F"/>
    <w:rsid w:val="00EB6940"/>
    <w:rsid w:val="00EB747C"/>
    <w:rsid w:val="00EB7BE1"/>
    <w:rsid w:val="00EC0040"/>
    <w:rsid w:val="00EC0847"/>
    <w:rsid w:val="00EC10A6"/>
    <w:rsid w:val="00EC1E96"/>
    <w:rsid w:val="00EC321B"/>
    <w:rsid w:val="00EC348F"/>
    <w:rsid w:val="00EC3EF7"/>
    <w:rsid w:val="00EC4973"/>
    <w:rsid w:val="00EC59A6"/>
    <w:rsid w:val="00EC617D"/>
    <w:rsid w:val="00EC63EA"/>
    <w:rsid w:val="00EC6B3A"/>
    <w:rsid w:val="00EC7080"/>
    <w:rsid w:val="00EC75A9"/>
    <w:rsid w:val="00ED031D"/>
    <w:rsid w:val="00ED049F"/>
    <w:rsid w:val="00ED09E2"/>
    <w:rsid w:val="00ED1D7C"/>
    <w:rsid w:val="00ED297D"/>
    <w:rsid w:val="00ED3C6A"/>
    <w:rsid w:val="00ED4625"/>
    <w:rsid w:val="00ED586F"/>
    <w:rsid w:val="00ED5FA8"/>
    <w:rsid w:val="00ED699A"/>
    <w:rsid w:val="00ED6BE6"/>
    <w:rsid w:val="00ED6E39"/>
    <w:rsid w:val="00ED7289"/>
    <w:rsid w:val="00ED7703"/>
    <w:rsid w:val="00EE26DB"/>
    <w:rsid w:val="00EE2A07"/>
    <w:rsid w:val="00EE2AE2"/>
    <w:rsid w:val="00EE2DF1"/>
    <w:rsid w:val="00EE43B0"/>
    <w:rsid w:val="00EE46AF"/>
    <w:rsid w:val="00EE5487"/>
    <w:rsid w:val="00EE641B"/>
    <w:rsid w:val="00EE74AF"/>
    <w:rsid w:val="00EE75E0"/>
    <w:rsid w:val="00EE7FCD"/>
    <w:rsid w:val="00EF0130"/>
    <w:rsid w:val="00EF01DB"/>
    <w:rsid w:val="00EF03CC"/>
    <w:rsid w:val="00EF0824"/>
    <w:rsid w:val="00EF14C0"/>
    <w:rsid w:val="00EF1AF0"/>
    <w:rsid w:val="00EF26EF"/>
    <w:rsid w:val="00EF28F7"/>
    <w:rsid w:val="00EF305F"/>
    <w:rsid w:val="00EF53F4"/>
    <w:rsid w:val="00EF54C7"/>
    <w:rsid w:val="00EF5559"/>
    <w:rsid w:val="00EF6661"/>
    <w:rsid w:val="00EF6ECE"/>
    <w:rsid w:val="00EF7233"/>
    <w:rsid w:val="00EF7EE7"/>
    <w:rsid w:val="00F0150B"/>
    <w:rsid w:val="00F02748"/>
    <w:rsid w:val="00F02808"/>
    <w:rsid w:val="00F02815"/>
    <w:rsid w:val="00F02B92"/>
    <w:rsid w:val="00F03199"/>
    <w:rsid w:val="00F03310"/>
    <w:rsid w:val="00F036C0"/>
    <w:rsid w:val="00F03DBF"/>
    <w:rsid w:val="00F04165"/>
    <w:rsid w:val="00F04AC2"/>
    <w:rsid w:val="00F053D1"/>
    <w:rsid w:val="00F06320"/>
    <w:rsid w:val="00F06468"/>
    <w:rsid w:val="00F0710B"/>
    <w:rsid w:val="00F07B91"/>
    <w:rsid w:val="00F1089A"/>
    <w:rsid w:val="00F1114B"/>
    <w:rsid w:val="00F11259"/>
    <w:rsid w:val="00F1137A"/>
    <w:rsid w:val="00F11615"/>
    <w:rsid w:val="00F11B08"/>
    <w:rsid w:val="00F129B8"/>
    <w:rsid w:val="00F13831"/>
    <w:rsid w:val="00F14124"/>
    <w:rsid w:val="00F1423A"/>
    <w:rsid w:val="00F149B0"/>
    <w:rsid w:val="00F1562D"/>
    <w:rsid w:val="00F15694"/>
    <w:rsid w:val="00F1574C"/>
    <w:rsid w:val="00F16DD6"/>
    <w:rsid w:val="00F17352"/>
    <w:rsid w:val="00F17379"/>
    <w:rsid w:val="00F175E4"/>
    <w:rsid w:val="00F179BB"/>
    <w:rsid w:val="00F20417"/>
    <w:rsid w:val="00F2074B"/>
    <w:rsid w:val="00F208B7"/>
    <w:rsid w:val="00F20B3F"/>
    <w:rsid w:val="00F20FF7"/>
    <w:rsid w:val="00F21337"/>
    <w:rsid w:val="00F22975"/>
    <w:rsid w:val="00F22AC7"/>
    <w:rsid w:val="00F23697"/>
    <w:rsid w:val="00F239B4"/>
    <w:rsid w:val="00F23E29"/>
    <w:rsid w:val="00F23F69"/>
    <w:rsid w:val="00F2577E"/>
    <w:rsid w:val="00F2667B"/>
    <w:rsid w:val="00F2674F"/>
    <w:rsid w:val="00F26B9F"/>
    <w:rsid w:val="00F30080"/>
    <w:rsid w:val="00F30394"/>
    <w:rsid w:val="00F30F10"/>
    <w:rsid w:val="00F34C25"/>
    <w:rsid w:val="00F35044"/>
    <w:rsid w:val="00F352E6"/>
    <w:rsid w:val="00F3659C"/>
    <w:rsid w:val="00F36E65"/>
    <w:rsid w:val="00F37705"/>
    <w:rsid w:val="00F40B5A"/>
    <w:rsid w:val="00F415F4"/>
    <w:rsid w:val="00F419FB"/>
    <w:rsid w:val="00F41DBB"/>
    <w:rsid w:val="00F448F1"/>
    <w:rsid w:val="00F44FD6"/>
    <w:rsid w:val="00F4644B"/>
    <w:rsid w:val="00F466DE"/>
    <w:rsid w:val="00F46B0C"/>
    <w:rsid w:val="00F47337"/>
    <w:rsid w:val="00F475FA"/>
    <w:rsid w:val="00F47D96"/>
    <w:rsid w:val="00F510AC"/>
    <w:rsid w:val="00F54E9D"/>
    <w:rsid w:val="00F55733"/>
    <w:rsid w:val="00F566CC"/>
    <w:rsid w:val="00F567BA"/>
    <w:rsid w:val="00F57309"/>
    <w:rsid w:val="00F575AE"/>
    <w:rsid w:val="00F5790C"/>
    <w:rsid w:val="00F601ED"/>
    <w:rsid w:val="00F61E5A"/>
    <w:rsid w:val="00F624EA"/>
    <w:rsid w:val="00F639B2"/>
    <w:rsid w:val="00F63CC3"/>
    <w:rsid w:val="00F64473"/>
    <w:rsid w:val="00F64B2E"/>
    <w:rsid w:val="00F65272"/>
    <w:rsid w:val="00F658F1"/>
    <w:rsid w:val="00F65A95"/>
    <w:rsid w:val="00F6731B"/>
    <w:rsid w:val="00F705B0"/>
    <w:rsid w:val="00F70CFD"/>
    <w:rsid w:val="00F71969"/>
    <w:rsid w:val="00F729DD"/>
    <w:rsid w:val="00F72C1B"/>
    <w:rsid w:val="00F72EA2"/>
    <w:rsid w:val="00F73948"/>
    <w:rsid w:val="00F7421D"/>
    <w:rsid w:val="00F742A1"/>
    <w:rsid w:val="00F75BB2"/>
    <w:rsid w:val="00F76092"/>
    <w:rsid w:val="00F7701F"/>
    <w:rsid w:val="00F7720B"/>
    <w:rsid w:val="00F80A95"/>
    <w:rsid w:val="00F81859"/>
    <w:rsid w:val="00F83114"/>
    <w:rsid w:val="00F8394A"/>
    <w:rsid w:val="00F84121"/>
    <w:rsid w:val="00F86991"/>
    <w:rsid w:val="00F90478"/>
    <w:rsid w:val="00F90840"/>
    <w:rsid w:val="00F90916"/>
    <w:rsid w:val="00F9102D"/>
    <w:rsid w:val="00F9185A"/>
    <w:rsid w:val="00F923D2"/>
    <w:rsid w:val="00F92699"/>
    <w:rsid w:val="00F93BFD"/>
    <w:rsid w:val="00F94940"/>
    <w:rsid w:val="00F96010"/>
    <w:rsid w:val="00FA03BA"/>
    <w:rsid w:val="00FA0592"/>
    <w:rsid w:val="00FA05C9"/>
    <w:rsid w:val="00FA0781"/>
    <w:rsid w:val="00FA0A0F"/>
    <w:rsid w:val="00FA1525"/>
    <w:rsid w:val="00FA1600"/>
    <w:rsid w:val="00FA1AE2"/>
    <w:rsid w:val="00FA25F0"/>
    <w:rsid w:val="00FA365E"/>
    <w:rsid w:val="00FA3AFE"/>
    <w:rsid w:val="00FA5B57"/>
    <w:rsid w:val="00FA702C"/>
    <w:rsid w:val="00FA726C"/>
    <w:rsid w:val="00FA7676"/>
    <w:rsid w:val="00FB0733"/>
    <w:rsid w:val="00FB1FE8"/>
    <w:rsid w:val="00FB2095"/>
    <w:rsid w:val="00FB3179"/>
    <w:rsid w:val="00FB3A46"/>
    <w:rsid w:val="00FB70EC"/>
    <w:rsid w:val="00FB728E"/>
    <w:rsid w:val="00FC0464"/>
    <w:rsid w:val="00FC0955"/>
    <w:rsid w:val="00FC095F"/>
    <w:rsid w:val="00FC0A7F"/>
    <w:rsid w:val="00FC1B27"/>
    <w:rsid w:val="00FC1E89"/>
    <w:rsid w:val="00FC23A4"/>
    <w:rsid w:val="00FC253B"/>
    <w:rsid w:val="00FC2A25"/>
    <w:rsid w:val="00FC30A5"/>
    <w:rsid w:val="00FC3234"/>
    <w:rsid w:val="00FC430E"/>
    <w:rsid w:val="00FC4320"/>
    <w:rsid w:val="00FC4896"/>
    <w:rsid w:val="00FC4F15"/>
    <w:rsid w:val="00FC5838"/>
    <w:rsid w:val="00FC6926"/>
    <w:rsid w:val="00FD00C8"/>
    <w:rsid w:val="00FD031E"/>
    <w:rsid w:val="00FD1843"/>
    <w:rsid w:val="00FD1BBD"/>
    <w:rsid w:val="00FD2C81"/>
    <w:rsid w:val="00FD31DE"/>
    <w:rsid w:val="00FD3689"/>
    <w:rsid w:val="00FD3916"/>
    <w:rsid w:val="00FD4647"/>
    <w:rsid w:val="00FD4669"/>
    <w:rsid w:val="00FD57CC"/>
    <w:rsid w:val="00FD58A8"/>
    <w:rsid w:val="00FE140D"/>
    <w:rsid w:val="00FE3110"/>
    <w:rsid w:val="00FE3427"/>
    <w:rsid w:val="00FE3AA6"/>
    <w:rsid w:val="00FE42D5"/>
    <w:rsid w:val="00FE5AC0"/>
    <w:rsid w:val="00FE6A86"/>
    <w:rsid w:val="00FF02D2"/>
    <w:rsid w:val="00FF1E13"/>
    <w:rsid w:val="00FF26C2"/>
    <w:rsid w:val="00FF3E53"/>
    <w:rsid w:val="00FF4AE8"/>
    <w:rsid w:val="00FF4DFF"/>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EC7B4"/>
  <w15:docId w15:val="{A59E342C-1BB5-4860-BDAC-F3AFD0A7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AF32D1"/>
    <w:pPr>
      <w:spacing w:after="120" w:line="480" w:lineRule="auto"/>
      <w:ind w:left="283"/>
    </w:pPr>
  </w:style>
  <w:style w:type="character" w:customStyle="1" w:styleId="22">
    <w:name w:val="Основен текст с отстъп 2 Знак"/>
    <w:basedOn w:val="a0"/>
    <w:link w:val="21"/>
    <w:uiPriority w:val="99"/>
    <w:semiHidden/>
    <w:rsid w:val="00AF32D1"/>
    <w:rPr>
      <w:rFonts w:eastAsiaTheme="minorEastAsia" w:cs="Times New Roman"/>
      <w:lang w:val="en-US"/>
    </w:rPr>
  </w:style>
  <w:style w:type="character" w:customStyle="1" w:styleId="23">
    <w:name w:val="Основен текст (2) + Удебелен"/>
    <w:basedOn w:val="a0"/>
    <w:rsid w:val="002E60E5"/>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topmetalbg.com/category/%d0%bc%d0%b5%d1%82%d0%b0%d0%bb%d0%bd%d0%be-%d1%85%d0%b0%d0%bb%d0%b5/"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81A26-53CD-48E3-BF46-BDF8A379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16801</Words>
  <Characters>95770</Characters>
  <Application>Microsoft Office Word</Application>
  <DocSecurity>0</DocSecurity>
  <Lines>798</Lines>
  <Paragraphs>224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Yanitsa Ivanova</cp:lastModifiedBy>
  <cp:revision>2</cp:revision>
  <cp:lastPrinted>2026-01-20T17:56:00Z</cp:lastPrinted>
  <dcterms:created xsi:type="dcterms:W3CDTF">2026-02-05T12:24:00Z</dcterms:created>
  <dcterms:modified xsi:type="dcterms:W3CDTF">2026-02-05T12:24:00Z</dcterms:modified>
</cp:coreProperties>
</file>