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D02C02" w:rsidRDefault="00F67FC1" w:rsidP="00D02C02">
      <w:pPr>
        <w:spacing w:line="240" w:lineRule="auto"/>
        <w:jc w:val="both"/>
        <w:rPr>
          <w:rFonts w:ascii="Times New Roman" w:hAnsi="Times New Roman"/>
          <w:b/>
          <w:color w:val="000000" w:themeColor="text1"/>
          <w:sz w:val="24"/>
          <w:szCs w:val="24"/>
        </w:rPr>
      </w:pPr>
      <w:bookmarkStart w:id="0" w:name="_GoBack"/>
      <w:bookmarkEnd w:id="0"/>
      <w:r w:rsidRPr="00D02C02">
        <w:rPr>
          <w:rFonts w:ascii="Times New Roman" w:hAnsi="Times New Roman"/>
          <w:b/>
          <w:color w:val="000000" w:themeColor="text1"/>
          <w:sz w:val="24"/>
          <w:szCs w:val="24"/>
        </w:rPr>
        <w:t>Приложение № 2 към чл. 6 от Наредбата за ОВОС</w:t>
      </w:r>
    </w:p>
    <w:p w14:paraId="36EC9305" w14:textId="6373AB09" w:rsidR="00E900C3" w:rsidRPr="00D02C02" w:rsidRDefault="009F0A00" w:rsidP="00D02C02">
      <w:pPr>
        <w:spacing w:before="100" w:beforeAutospacing="1" w:after="100" w:afterAutospacing="1" w:line="240" w:lineRule="auto"/>
        <w:rPr>
          <w:rFonts w:ascii="Times New Roman" w:eastAsia="Times New Roman" w:hAnsi="Times New Roman"/>
          <w:color w:val="000000" w:themeColor="text1"/>
          <w:sz w:val="24"/>
          <w:szCs w:val="24"/>
          <w:lang w:eastAsia="bg-BG"/>
        </w:rPr>
      </w:pPr>
      <w:r w:rsidRPr="00D02C02">
        <w:rPr>
          <w:rFonts w:ascii="Times New Roman" w:eastAsia="Times New Roman" w:hAnsi="Times New Roman"/>
          <w:color w:val="000000" w:themeColor="text1"/>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67BCEE17" w14:textId="43C1C186" w:rsidR="004A0FAB" w:rsidRPr="00D02C02" w:rsidRDefault="00F67FC1" w:rsidP="00D02C02">
      <w:pPr>
        <w:spacing w:line="240" w:lineRule="auto"/>
        <w:jc w:val="both"/>
        <w:rPr>
          <w:rFonts w:ascii="Times New Roman" w:hAnsi="Times New Roman"/>
          <w:b/>
          <w:color w:val="000000" w:themeColor="text1"/>
          <w:sz w:val="24"/>
          <w:szCs w:val="24"/>
        </w:rPr>
      </w:pPr>
      <w:r w:rsidRPr="00D02C02">
        <w:rPr>
          <w:rFonts w:ascii="Times New Roman" w:hAnsi="Times New Roman"/>
          <w:b/>
          <w:color w:val="000000" w:themeColor="text1"/>
          <w:sz w:val="24"/>
          <w:szCs w:val="24"/>
        </w:rPr>
        <w:t>Информация за преценяване на необходимостта от ОВОС</w:t>
      </w:r>
    </w:p>
    <w:p w14:paraId="5606DFCA" w14:textId="77777777" w:rsidR="00F67FC1" w:rsidRPr="00D02C02" w:rsidRDefault="00F67FC1" w:rsidP="00D02C02">
      <w:pPr>
        <w:spacing w:line="240" w:lineRule="auto"/>
        <w:jc w:val="both"/>
        <w:rPr>
          <w:rFonts w:ascii="Times New Roman" w:hAnsi="Times New Roman"/>
          <w:b/>
          <w:color w:val="000000" w:themeColor="text1"/>
          <w:sz w:val="24"/>
          <w:szCs w:val="24"/>
        </w:rPr>
      </w:pPr>
      <w:r w:rsidRPr="00D02C02">
        <w:rPr>
          <w:rFonts w:ascii="Times New Roman" w:hAnsi="Times New Roman"/>
          <w:b/>
          <w:color w:val="000000" w:themeColor="text1"/>
          <w:sz w:val="24"/>
          <w:szCs w:val="24"/>
        </w:rPr>
        <w:t>I. Информация за контакт с възложителя:</w:t>
      </w:r>
    </w:p>
    <w:p w14:paraId="60C436C0" w14:textId="77777777" w:rsidR="003E61B6" w:rsidRPr="00D02C02" w:rsidRDefault="00F67FC1" w:rsidP="00D02C02">
      <w:pPr>
        <w:spacing w:line="240" w:lineRule="auto"/>
        <w:jc w:val="both"/>
        <w:rPr>
          <w:rFonts w:ascii="Times New Roman" w:hAnsi="Times New Roman"/>
          <w:color w:val="000000" w:themeColor="text1"/>
          <w:sz w:val="24"/>
          <w:szCs w:val="24"/>
          <w:lang w:val="en-US"/>
        </w:rPr>
      </w:pPr>
      <w:r w:rsidRPr="00D02C02">
        <w:rPr>
          <w:rFonts w:ascii="Times New Roman" w:hAnsi="Times New Roman"/>
          <w:color w:val="000000" w:themeColor="text1"/>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789C6E24" w14:textId="77777777" w:rsidR="00442061" w:rsidRDefault="00D02C02" w:rsidP="00442061">
      <w:pPr>
        <w:spacing w:line="240" w:lineRule="auto"/>
        <w:rPr>
          <w:rFonts w:ascii="Times New Roman" w:eastAsia="Times New Roman" w:hAnsi="Times New Roman"/>
          <w:b/>
          <w:bCs/>
          <w:color w:val="000000" w:themeColor="text1"/>
          <w:kern w:val="36"/>
          <w:sz w:val="24"/>
          <w:szCs w:val="24"/>
          <w:lang w:eastAsia="bg-BG"/>
        </w:rPr>
      </w:pPr>
      <w:r w:rsidRPr="00D02C02">
        <w:rPr>
          <w:rFonts w:ascii="Times New Roman" w:eastAsia="Times New Roman" w:hAnsi="Times New Roman"/>
          <w:b/>
          <w:bCs/>
          <w:color w:val="000000" w:themeColor="text1"/>
          <w:kern w:val="36"/>
          <w:sz w:val="24"/>
          <w:szCs w:val="24"/>
          <w:lang w:val="en-GB" w:eastAsia="bg-BG"/>
        </w:rPr>
        <w:t>"ЕКОВЕРС ПРАЙМ" ЕООД, ЕИК</w:t>
      </w:r>
      <w:r w:rsidRPr="00D02C02">
        <w:rPr>
          <w:rFonts w:ascii="Times New Roman" w:eastAsia="Times New Roman" w:hAnsi="Times New Roman"/>
          <w:b/>
          <w:bCs/>
          <w:color w:val="000000" w:themeColor="text1"/>
          <w:kern w:val="36"/>
          <w:sz w:val="24"/>
          <w:szCs w:val="24"/>
          <w:lang w:eastAsia="bg-BG"/>
        </w:rPr>
        <w:t>:</w:t>
      </w:r>
      <w:r w:rsidRPr="00D02C02">
        <w:rPr>
          <w:rFonts w:ascii="Times New Roman" w:eastAsia="Times New Roman" w:hAnsi="Times New Roman"/>
          <w:b/>
          <w:bCs/>
          <w:color w:val="000000" w:themeColor="text1"/>
          <w:kern w:val="36"/>
          <w:sz w:val="24"/>
          <w:szCs w:val="24"/>
          <w:lang w:val="en-GB" w:eastAsia="bg-BG"/>
        </w:rPr>
        <w:t xml:space="preserve">  207139257</w:t>
      </w:r>
      <w:r w:rsidR="00E7788E" w:rsidRPr="00D02C02">
        <w:rPr>
          <w:rFonts w:ascii="Times New Roman" w:eastAsia="Times New Roman" w:hAnsi="Times New Roman"/>
          <w:b/>
          <w:bCs/>
          <w:color w:val="000000" w:themeColor="text1"/>
          <w:kern w:val="36"/>
          <w:sz w:val="24"/>
          <w:szCs w:val="24"/>
          <w:lang w:eastAsia="bg-BG"/>
        </w:rPr>
        <w:t xml:space="preserve">, </w:t>
      </w:r>
    </w:p>
    <w:p w14:paraId="56F8D52E" w14:textId="77777777" w:rsidR="00442061" w:rsidRDefault="00442061" w:rsidP="00442061">
      <w:pPr>
        <w:spacing w:line="240" w:lineRule="auto"/>
        <w:rPr>
          <w:rFonts w:ascii="Times New Roman" w:eastAsia="Times New Roman" w:hAnsi="Times New Roman"/>
          <w:b/>
          <w:bCs/>
          <w:color w:val="000000" w:themeColor="text1"/>
          <w:kern w:val="36"/>
          <w:sz w:val="24"/>
          <w:szCs w:val="24"/>
          <w:lang w:eastAsia="bg-BG"/>
        </w:rPr>
      </w:pPr>
    </w:p>
    <w:p w14:paraId="268356E1" w14:textId="1F7E9A79" w:rsidR="00F67FC1" w:rsidRPr="00D02C02" w:rsidRDefault="00F67FC1" w:rsidP="00442061">
      <w:pPr>
        <w:spacing w:line="240" w:lineRule="auto"/>
        <w:rPr>
          <w:rFonts w:ascii="Times New Roman" w:hAnsi="Times New Roman"/>
          <w:b/>
          <w:color w:val="000000" w:themeColor="text1"/>
          <w:sz w:val="24"/>
          <w:szCs w:val="24"/>
        </w:rPr>
      </w:pPr>
      <w:r w:rsidRPr="00D02C02">
        <w:rPr>
          <w:rFonts w:ascii="Times New Roman" w:hAnsi="Times New Roman"/>
          <w:b/>
          <w:color w:val="000000" w:themeColor="text1"/>
          <w:sz w:val="24"/>
          <w:szCs w:val="24"/>
        </w:rPr>
        <w:t>II. Резюме на инвестиционното предложение:</w:t>
      </w:r>
    </w:p>
    <w:p w14:paraId="17A8BCC6" w14:textId="77777777" w:rsidR="00F67FC1" w:rsidRPr="00D02C02" w:rsidRDefault="00F67FC1" w:rsidP="00D02C02">
      <w:pPr>
        <w:spacing w:line="240" w:lineRule="auto"/>
        <w:jc w:val="both"/>
        <w:rPr>
          <w:rFonts w:ascii="Times New Roman" w:hAnsi="Times New Roman"/>
          <w:color w:val="000000" w:themeColor="text1"/>
          <w:sz w:val="24"/>
          <w:szCs w:val="24"/>
        </w:rPr>
      </w:pPr>
      <w:r w:rsidRPr="00D02C02">
        <w:rPr>
          <w:rFonts w:ascii="Times New Roman" w:hAnsi="Times New Roman"/>
          <w:color w:val="000000" w:themeColor="text1"/>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3F5EB2E6" w14:textId="5AF367A0" w:rsidR="00F67FC1" w:rsidRPr="00D02C02" w:rsidRDefault="00F67FC1" w:rsidP="00D02C02">
      <w:pPr>
        <w:spacing w:line="240" w:lineRule="auto"/>
        <w:jc w:val="both"/>
        <w:rPr>
          <w:rFonts w:ascii="Times New Roman" w:hAnsi="Times New Roman"/>
          <w:color w:val="000000" w:themeColor="text1"/>
          <w:sz w:val="24"/>
          <w:szCs w:val="24"/>
        </w:rPr>
      </w:pPr>
      <w:r w:rsidRPr="00D02C02">
        <w:rPr>
          <w:rFonts w:ascii="Times New Roman" w:hAnsi="Times New Roman"/>
          <w:color w:val="000000" w:themeColor="text1"/>
          <w:sz w:val="24"/>
          <w:szCs w:val="24"/>
        </w:rPr>
        <w:t>Съгласно писмо на РИОСВ – Пловдив,</w:t>
      </w:r>
      <w:r w:rsidR="00875113" w:rsidRPr="00D02C02">
        <w:rPr>
          <w:rFonts w:ascii="Times New Roman" w:hAnsi="Times New Roman"/>
          <w:color w:val="000000" w:themeColor="text1"/>
          <w:sz w:val="24"/>
          <w:szCs w:val="24"/>
        </w:rPr>
        <w:t xml:space="preserve"> с изх.</w:t>
      </w:r>
      <w:r w:rsidR="00875113" w:rsidRPr="00D02C02">
        <w:rPr>
          <w:rFonts w:ascii="Times New Roman" w:hAnsi="Times New Roman"/>
          <w:bCs/>
          <w:color w:val="000000" w:themeColor="text1"/>
          <w:sz w:val="24"/>
          <w:szCs w:val="24"/>
        </w:rPr>
        <w:t xml:space="preserve"> № </w:t>
      </w:r>
      <w:r w:rsidR="00D02C02" w:rsidRPr="00D02C02">
        <w:rPr>
          <w:rFonts w:ascii="Times New Roman" w:hAnsi="Times New Roman"/>
          <w:bCs/>
          <w:noProof/>
          <w:color w:val="000000" w:themeColor="text1"/>
          <w:sz w:val="24"/>
          <w:szCs w:val="24"/>
        </w:rPr>
        <w:t xml:space="preserve">ОВОС-1291-(…)/16.05.2025г. </w:t>
      </w:r>
      <w:r w:rsidRPr="00D02C02">
        <w:rPr>
          <w:rFonts w:ascii="Times New Roman" w:hAnsi="Times New Roman"/>
          <w:color w:val="000000" w:themeColor="text1"/>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D02C02">
        <w:rPr>
          <w:rFonts w:ascii="Times New Roman" w:hAnsi="Times New Roman"/>
          <w:color w:val="000000" w:themeColor="text1"/>
          <w:sz w:val="24"/>
          <w:szCs w:val="24"/>
          <w:lang w:val="en-US"/>
        </w:rPr>
        <w:t>11</w:t>
      </w:r>
      <w:r w:rsidR="00E64520" w:rsidRPr="00D02C02">
        <w:rPr>
          <w:rFonts w:ascii="Times New Roman" w:hAnsi="Times New Roman"/>
          <w:color w:val="000000" w:themeColor="text1"/>
          <w:sz w:val="24"/>
          <w:szCs w:val="24"/>
        </w:rPr>
        <w:t>, буква „</w:t>
      </w:r>
      <w:r w:rsidR="007754C6" w:rsidRPr="00D02C02">
        <w:rPr>
          <w:rFonts w:ascii="Times New Roman" w:hAnsi="Times New Roman"/>
          <w:color w:val="000000" w:themeColor="text1"/>
          <w:sz w:val="24"/>
          <w:szCs w:val="24"/>
        </w:rPr>
        <w:t>б</w:t>
      </w:r>
      <w:r w:rsidRPr="00D02C02">
        <w:rPr>
          <w:rFonts w:ascii="Times New Roman" w:hAnsi="Times New Roman"/>
          <w:color w:val="000000" w:themeColor="text1"/>
          <w:sz w:val="24"/>
          <w:szCs w:val="24"/>
        </w:rPr>
        <w:t>”.</w:t>
      </w:r>
    </w:p>
    <w:p w14:paraId="2F01F986" w14:textId="77777777" w:rsidR="00F67FC1" w:rsidRPr="0060589B" w:rsidRDefault="00F67FC1" w:rsidP="00C61B54">
      <w:pPr>
        <w:spacing w:line="240" w:lineRule="auto"/>
        <w:jc w:val="both"/>
        <w:rPr>
          <w:rFonts w:ascii="Times New Roman" w:hAnsi="Times New Roman"/>
          <w:b/>
          <w:color w:val="000000" w:themeColor="text1"/>
          <w:sz w:val="24"/>
          <w:szCs w:val="24"/>
        </w:rPr>
      </w:pPr>
      <w:r w:rsidRPr="0060589B">
        <w:rPr>
          <w:rFonts w:ascii="Times New Roman" w:hAnsi="Times New Roman"/>
          <w:b/>
          <w:color w:val="000000" w:themeColor="text1"/>
          <w:sz w:val="24"/>
          <w:szCs w:val="24"/>
        </w:rPr>
        <w:t>1. Характеристики на инвестиционното предложение:</w:t>
      </w:r>
    </w:p>
    <w:p w14:paraId="238A1ADA" w14:textId="77777777" w:rsidR="00BA1E84" w:rsidRPr="0060589B" w:rsidRDefault="00DE1FAE" w:rsidP="00BA1E84">
      <w:pPr>
        <w:spacing w:line="240" w:lineRule="auto"/>
        <w:jc w:val="both"/>
        <w:rPr>
          <w:rFonts w:ascii="Times New Roman" w:hAnsi="Times New Roman"/>
          <w:b/>
          <w:color w:val="000000" w:themeColor="text1"/>
          <w:sz w:val="24"/>
          <w:szCs w:val="24"/>
        </w:rPr>
      </w:pPr>
      <w:r w:rsidRPr="0060589B">
        <w:rPr>
          <w:rFonts w:ascii="Times New Roman" w:hAnsi="Times New Roman"/>
          <w:b/>
          <w:color w:val="000000" w:themeColor="text1"/>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bookmarkStart w:id="1" w:name="_Hlk106562008"/>
    </w:p>
    <w:p w14:paraId="7D0C2D11" w14:textId="77777777" w:rsidR="00D02C02" w:rsidRPr="00277371" w:rsidRDefault="00D02C02" w:rsidP="00277371">
      <w:pPr>
        <w:spacing w:after="120" w:line="240" w:lineRule="auto"/>
        <w:ind w:firstLine="708"/>
        <w:jc w:val="both"/>
        <w:rPr>
          <w:rFonts w:ascii="Times New Roman" w:hAnsi="Times New Roman"/>
          <w:sz w:val="24"/>
          <w:szCs w:val="24"/>
          <w:lang w:val="ru-RU"/>
        </w:rPr>
      </w:pPr>
      <w:bookmarkStart w:id="2" w:name="_Hlk138078436"/>
      <w:bookmarkStart w:id="3" w:name="_Hlk196805764"/>
      <w:bookmarkEnd w:id="1"/>
      <w:r w:rsidRPr="00277371">
        <w:rPr>
          <w:rFonts w:ascii="Times New Roman" w:hAnsi="Times New Roman"/>
          <w:sz w:val="24"/>
          <w:szCs w:val="24"/>
        </w:rPr>
        <w:lastRenderedPageBreak/>
        <w:t xml:space="preserve">Инвестиционното предложение е за нов обект  с обществено обслужваща дейност. То ще се реализира  в </w:t>
      </w:r>
      <w:r w:rsidRPr="00277371">
        <w:rPr>
          <w:rFonts w:ascii="Times New Roman" w:eastAsia="Times New Roman" w:hAnsi="Times New Roman"/>
          <w:sz w:val="24"/>
          <w:szCs w:val="24"/>
        </w:rPr>
        <w:t xml:space="preserve">ПИ с идентификатор  78029.344.1412, </w:t>
      </w:r>
      <w:r w:rsidRPr="00277371">
        <w:rPr>
          <w:rFonts w:ascii="Times New Roman" w:hAnsi="Times New Roman"/>
          <w:sz w:val="24"/>
          <w:szCs w:val="24"/>
        </w:rPr>
        <w:t xml:space="preserve">с местонахождение:  обл. </w:t>
      </w:r>
      <w:r w:rsidRPr="00277371">
        <w:rPr>
          <w:rFonts w:ascii="Times New Roman" w:eastAsia="Times New Roman" w:hAnsi="Times New Roman"/>
          <w:sz w:val="24"/>
          <w:szCs w:val="24"/>
        </w:rPr>
        <w:t>Пловдив</w:t>
      </w:r>
      <w:r w:rsidRPr="00277371">
        <w:rPr>
          <w:rFonts w:ascii="Times New Roman" w:hAnsi="Times New Roman"/>
          <w:sz w:val="24"/>
          <w:szCs w:val="24"/>
        </w:rPr>
        <w:t xml:space="preserve">, общ. </w:t>
      </w:r>
      <w:r w:rsidRPr="00277371">
        <w:rPr>
          <w:rFonts w:ascii="Times New Roman" w:eastAsia="Times New Roman" w:hAnsi="Times New Roman"/>
          <w:sz w:val="24"/>
          <w:szCs w:val="24"/>
        </w:rPr>
        <w:t>Родопи</w:t>
      </w:r>
      <w:r w:rsidRPr="00277371">
        <w:rPr>
          <w:rFonts w:ascii="Times New Roman" w:hAnsi="Times New Roman"/>
          <w:sz w:val="24"/>
          <w:szCs w:val="24"/>
        </w:rPr>
        <w:t xml:space="preserve">, </w:t>
      </w:r>
      <w:r w:rsidRPr="00277371">
        <w:rPr>
          <w:rFonts w:ascii="Times New Roman" w:eastAsia="Times New Roman" w:hAnsi="Times New Roman"/>
          <w:sz w:val="24"/>
          <w:szCs w:val="24"/>
        </w:rPr>
        <w:t>с. Цалапица, 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bookmarkEnd w:id="2"/>
      <w:r w:rsidRPr="00277371">
        <w:rPr>
          <w:rFonts w:ascii="Times New Roman" w:eastAsia="Times New Roman" w:hAnsi="Times New Roman"/>
          <w:sz w:val="24"/>
          <w:szCs w:val="24"/>
        </w:rPr>
        <w:t>.</w:t>
      </w:r>
    </w:p>
    <w:bookmarkEnd w:id="3"/>
    <w:p w14:paraId="1271D3BA" w14:textId="77777777" w:rsidR="00442061" w:rsidRDefault="00D02C02" w:rsidP="00442061">
      <w:pPr>
        <w:spacing w:before="100" w:beforeAutospacing="1" w:after="100" w:afterAutospacing="1" w:line="240" w:lineRule="auto"/>
        <w:ind w:firstLine="601"/>
        <w:jc w:val="both"/>
        <w:rPr>
          <w:rFonts w:ascii="Times New Roman" w:hAnsi="Times New Roman"/>
          <w:bCs/>
          <w:sz w:val="24"/>
          <w:szCs w:val="24"/>
        </w:rPr>
      </w:pPr>
      <w:r w:rsidRPr="00277371">
        <w:rPr>
          <w:rFonts w:ascii="Times New Roman" w:hAnsi="Times New Roman"/>
          <w:bCs/>
          <w:sz w:val="24"/>
          <w:szCs w:val="24"/>
        </w:rPr>
        <w:t xml:space="preserve">„ЕКОВЕРС ПРАЙМ" ЕООД наема горе цитирания имот ведно с намиращата се в него сграда с идентификатор </w:t>
      </w:r>
      <w:r w:rsidRPr="00277371">
        <w:rPr>
          <w:rFonts w:ascii="Times New Roman" w:hAnsi="Times New Roman"/>
          <w:sz w:val="24"/>
          <w:szCs w:val="24"/>
        </w:rPr>
        <w:t>78029.344.1412.1</w:t>
      </w:r>
      <w:r w:rsidRPr="00277371">
        <w:rPr>
          <w:rFonts w:ascii="Times New Roman" w:hAnsi="Times New Roman"/>
          <w:bCs/>
          <w:sz w:val="24"/>
          <w:szCs w:val="24"/>
        </w:rPr>
        <w:t xml:space="preserve"> на база сключен договор от 27.02.2024г. с Рангел Иванов Арабаджиев – собственик съгласно </w:t>
      </w:r>
      <w:bookmarkStart w:id="4" w:name="_Hlk196893446"/>
      <w:r w:rsidRPr="00277371">
        <w:rPr>
          <w:rFonts w:ascii="Times New Roman" w:hAnsi="Times New Roman"/>
          <w:bCs/>
          <w:sz w:val="24"/>
          <w:szCs w:val="24"/>
        </w:rPr>
        <w:t xml:space="preserve">Нотариален акт за дарение на недвижим </w:t>
      </w:r>
      <w:bookmarkEnd w:id="4"/>
    </w:p>
    <w:p w14:paraId="7F205716" w14:textId="66F9A668" w:rsidR="00D02C02" w:rsidRPr="00277371" w:rsidRDefault="00D02C02" w:rsidP="00442061">
      <w:pPr>
        <w:spacing w:before="100" w:beforeAutospacing="1" w:after="100" w:afterAutospacing="1" w:line="240" w:lineRule="auto"/>
        <w:ind w:firstLine="601"/>
        <w:jc w:val="both"/>
        <w:rPr>
          <w:rFonts w:ascii="Times New Roman" w:hAnsi="Times New Roman"/>
          <w:sz w:val="24"/>
          <w:szCs w:val="24"/>
        </w:rPr>
      </w:pPr>
      <w:r w:rsidRPr="00277371">
        <w:rPr>
          <w:rFonts w:ascii="Times New Roman" w:hAnsi="Times New Roman"/>
          <w:sz w:val="24"/>
          <w:szCs w:val="24"/>
        </w:rPr>
        <w:t xml:space="preserve">Във връзка с чл. 4 от </w:t>
      </w:r>
      <w:r w:rsidRPr="00277371">
        <w:rPr>
          <w:rFonts w:ascii="Times New Roman" w:hAnsi="Times New Roman"/>
          <w:i/>
          <w:iCs/>
          <w:sz w:val="24"/>
          <w:szCs w:val="24"/>
        </w:rPr>
        <w:t>Наредба № Н-4 от 2 юни 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w:t>
      </w:r>
      <w:r w:rsidRPr="00277371">
        <w:rPr>
          <w:rFonts w:ascii="Times New Roman" w:hAnsi="Times New Roman"/>
          <w:sz w:val="24"/>
          <w:szCs w:val="24"/>
        </w:rPr>
        <w:t>, за</w:t>
      </w:r>
      <w:r w:rsidRPr="00277371">
        <w:rPr>
          <w:rFonts w:ascii="Times New Roman" w:eastAsia="Times New Roman" w:hAnsi="Times New Roman"/>
          <w:sz w:val="24"/>
          <w:szCs w:val="24"/>
        </w:rPr>
        <w:t xml:space="preserve">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16B9DB6F" w14:textId="77777777" w:rsidR="00D02C02" w:rsidRPr="00277371" w:rsidRDefault="00D02C02"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Със Заповед № 738/04.02.2025г. на Кмета на Община Родопи  е одобрен ПУП-ПРЗ  с който се образува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r w:rsidRPr="00277371">
        <w:rPr>
          <w:rFonts w:ascii="Times New Roman" w:hAnsi="Times New Roman"/>
          <w:sz w:val="24"/>
          <w:szCs w:val="24"/>
        </w:rPr>
        <w:t xml:space="preserve"> Определя се устройствена зона </w:t>
      </w:r>
      <w:r w:rsidRPr="00277371">
        <w:rPr>
          <w:rFonts w:ascii="Times New Roman" w:hAnsi="Times New Roman"/>
          <w:b/>
          <w:bCs/>
          <w:i/>
          <w:iCs/>
          <w:sz w:val="24"/>
          <w:szCs w:val="24"/>
        </w:rPr>
        <w:t xml:space="preserve">„Пч“ </w:t>
      </w:r>
      <w:r w:rsidRPr="00277371">
        <w:rPr>
          <w:rFonts w:ascii="Times New Roman" w:hAnsi="Times New Roman"/>
          <w:sz w:val="24"/>
          <w:szCs w:val="24"/>
        </w:rPr>
        <w:t xml:space="preserve">с показатели определени в матрицата. </w:t>
      </w:r>
    </w:p>
    <w:p w14:paraId="7323EF4A" w14:textId="77777777" w:rsidR="00D02C02" w:rsidRPr="00277371" w:rsidRDefault="00D02C02" w:rsidP="00277371">
      <w:pPr>
        <w:spacing w:after="120" w:line="240" w:lineRule="auto"/>
        <w:ind w:firstLine="567"/>
        <w:rPr>
          <w:rFonts w:ascii="Times New Roman" w:eastAsia="Times New Roman" w:hAnsi="Times New Roman"/>
          <w:sz w:val="24"/>
          <w:szCs w:val="24"/>
        </w:rPr>
      </w:pPr>
      <w:r w:rsidRPr="00277371">
        <w:rPr>
          <w:rFonts w:ascii="Times New Roman" w:hAnsi="Times New Roman"/>
          <w:bCs/>
          <w:sz w:val="24"/>
          <w:szCs w:val="24"/>
        </w:rPr>
        <w:t xml:space="preserve">„ЕКОВЕРС ПРАЙМ" ЕООД ще </w:t>
      </w:r>
      <w:r w:rsidRPr="00277371">
        <w:rPr>
          <w:rFonts w:ascii="Times New Roman" w:hAnsi="Times New Roman"/>
          <w:sz w:val="24"/>
          <w:szCs w:val="24"/>
        </w:rPr>
        <w:t>обособи на площадка за извършване на дейности с производствени и опасни отпадъци</w:t>
      </w:r>
      <w:r w:rsidRPr="00277371">
        <w:rPr>
          <w:rFonts w:ascii="Times New Roman" w:eastAsia="Times New Roman" w:hAnsi="Times New Roman"/>
          <w:i/>
          <w:iCs/>
          <w:sz w:val="24"/>
          <w:szCs w:val="24"/>
        </w:rPr>
        <w:t>.</w:t>
      </w:r>
    </w:p>
    <w:p w14:paraId="449FCC0A" w14:textId="77777777" w:rsidR="00D02C02" w:rsidRPr="00277371" w:rsidRDefault="00D02C02" w:rsidP="00277371">
      <w:pPr>
        <w:spacing w:after="120" w:line="240" w:lineRule="auto"/>
        <w:ind w:firstLine="567"/>
        <w:jc w:val="both"/>
        <w:rPr>
          <w:rFonts w:ascii="Times New Roman" w:eastAsia="Times New Roman" w:hAnsi="Times New Roman"/>
          <w:sz w:val="24"/>
          <w:szCs w:val="24"/>
        </w:rPr>
      </w:pPr>
      <w:r w:rsidRPr="00277371">
        <w:rPr>
          <w:rFonts w:ascii="Times New Roman" w:hAnsi="Times New Roman"/>
          <w:bCs/>
          <w:sz w:val="24"/>
          <w:szCs w:val="24"/>
        </w:rPr>
        <w:t xml:space="preserve">Инфраструктурата на новообразуваната площадка ще бъде съобразена и ще отговаря на изискванията на нормативната уредба за извършваните дейности </w:t>
      </w:r>
      <w:r w:rsidRPr="00277371">
        <w:rPr>
          <w:rFonts w:ascii="Times New Roman" w:hAnsi="Times New Roman"/>
          <w:sz w:val="24"/>
          <w:szCs w:val="24"/>
        </w:rPr>
        <w:t>с отпадъци:</w:t>
      </w:r>
    </w:p>
    <w:p w14:paraId="416373AC" w14:textId="77777777" w:rsidR="00D02C02" w:rsidRPr="00277371" w:rsidRDefault="00D02C02" w:rsidP="00277371">
      <w:pPr>
        <w:spacing w:after="120" w:line="240" w:lineRule="auto"/>
        <w:ind w:firstLine="567"/>
        <w:jc w:val="both"/>
        <w:rPr>
          <w:rFonts w:ascii="Times New Roman" w:eastAsia="Times New Roman" w:hAnsi="Times New Roman"/>
          <w:sz w:val="24"/>
          <w:szCs w:val="24"/>
        </w:rPr>
      </w:pPr>
      <w:r w:rsidRPr="00277371">
        <w:rPr>
          <w:rFonts w:ascii="Times New Roman" w:hAnsi="Times New Roman"/>
          <w:sz w:val="24"/>
          <w:szCs w:val="24"/>
        </w:rPr>
        <w:t>-Налична е плътна ограда. Предвидено е видеонаблюдение и охрана чрез СОТ.</w:t>
      </w:r>
    </w:p>
    <w:p w14:paraId="1F5977BC" w14:textId="77777777" w:rsidR="00D02C02" w:rsidRPr="00277371" w:rsidRDefault="00D02C02" w:rsidP="00277371">
      <w:pPr>
        <w:spacing w:after="120" w:line="240" w:lineRule="auto"/>
        <w:ind w:firstLine="567"/>
        <w:jc w:val="both"/>
        <w:rPr>
          <w:rFonts w:ascii="Times New Roman" w:hAnsi="Times New Roman"/>
          <w:sz w:val="24"/>
          <w:szCs w:val="24"/>
        </w:rPr>
      </w:pPr>
      <w:r w:rsidRPr="00277371">
        <w:rPr>
          <w:rFonts w:ascii="Times New Roman" w:hAnsi="Times New Roman"/>
          <w:sz w:val="24"/>
          <w:szCs w:val="24"/>
        </w:rPr>
        <w:t>-Площадката е с трайна непропусклива повърхност от бетон и асфалт.</w:t>
      </w:r>
    </w:p>
    <w:p w14:paraId="46533080" w14:textId="77777777" w:rsidR="00D02C02" w:rsidRPr="00277371" w:rsidRDefault="00D02C02" w:rsidP="00277371">
      <w:pPr>
        <w:spacing w:after="120" w:line="240" w:lineRule="auto"/>
        <w:ind w:firstLine="567"/>
        <w:jc w:val="both"/>
        <w:rPr>
          <w:rFonts w:ascii="Times New Roman" w:hAnsi="Times New Roman"/>
          <w:sz w:val="24"/>
          <w:szCs w:val="24"/>
        </w:rPr>
      </w:pPr>
      <w:r w:rsidRPr="00277371">
        <w:rPr>
          <w:rFonts w:ascii="Times New Roman" w:hAnsi="Times New Roman"/>
          <w:sz w:val="24"/>
          <w:szCs w:val="24"/>
        </w:rPr>
        <w:t>- Дейностите с опасни и производствени отпадъци ще се извършват на закрито в едноетажна сграда  с идентификатор 78029.344.1412.1 и застроена площ 706 кв. м., която е</w:t>
      </w:r>
      <w:r w:rsidRPr="00277371">
        <w:rPr>
          <w:rFonts w:ascii="Times New Roman" w:hAnsi="Times New Roman"/>
          <w:i/>
          <w:iCs/>
          <w:sz w:val="24"/>
          <w:szCs w:val="24"/>
        </w:rPr>
        <w:t xml:space="preserve"> </w:t>
      </w:r>
      <w:r w:rsidRPr="00277371">
        <w:rPr>
          <w:rFonts w:ascii="Times New Roman" w:hAnsi="Times New Roman"/>
          <w:sz w:val="24"/>
          <w:szCs w:val="24"/>
        </w:rPr>
        <w:t xml:space="preserve"> електрифицирана, водоснабдена, с  непропусклив под с обособени места и участъци за събиране и съхраняване на отпадъците.   </w:t>
      </w:r>
    </w:p>
    <w:p w14:paraId="00788A1A" w14:textId="77777777" w:rsidR="00D02C02" w:rsidRPr="00277371" w:rsidRDefault="00D02C02" w:rsidP="00277371">
      <w:pPr>
        <w:spacing w:after="120" w:line="240" w:lineRule="auto"/>
        <w:ind w:firstLine="567"/>
        <w:jc w:val="both"/>
        <w:rPr>
          <w:rFonts w:ascii="Times New Roman" w:eastAsia="Times New Roman" w:hAnsi="Times New Roman"/>
          <w:sz w:val="24"/>
          <w:szCs w:val="24"/>
        </w:rPr>
      </w:pPr>
      <w:r w:rsidRPr="00277371">
        <w:rPr>
          <w:rFonts w:ascii="Times New Roman" w:hAnsi="Times New Roman"/>
          <w:sz w:val="24"/>
          <w:szCs w:val="24"/>
        </w:rPr>
        <w:t>- Площадката ще е снабдена с достатъчни количества адсорбенти (пясък и др.), които да бъдат използвани при необходимост от задържане и ограничаване на евентуални разливи от течни отпадъци</w:t>
      </w:r>
    </w:p>
    <w:p w14:paraId="2B56B4A1" w14:textId="77777777" w:rsidR="00D02C02" w:rsidRPr="00277371" w:rsidRDefault="00D02C02" w:rsidP="00277371">
      <w:pPr>
        <w:spacing w:after="120" w:line="240" w:lineRule="auto"/>
        <w:ind w:firstLine="567"/>
        <w:jc w:val="both"/>
        <w:rPr>
          <w:rFonts w:ascii="Times New Roman" w:eastAsia="Times New Roman" w:hAnsi="Times New Roman"/>
          <w:sz w:val="24"/>
          <w:szCs w:val="24"/>
        </w:rPr>
      </w:pPr>
      <w:r w:rsidRPr="00277371">
        <w:rPr>
          <w:rFonts w:ascii="Times New Roman" w:hAnsi="Times New Roman"/>
          <w:sz w:val="24"/>
          <w:szCs w:val="24"/>
        </w:rPr>
        <w:t>-Ще се осигури контролно и приемно – предавателен пункт, чрез който ще се осъществява входящия и изходящия контрол на отпадъци, с разположен в него електронен кантар.</w:t>
      </w:r>
    </w:p>
    <w:p w14:paraId="385C4C46" w14:textId="77777777" w:rsidR="00D02C02" w:rsidRPr="00277371" w:rsidRDefault="00D02C02" w:rsidP="00277371">
      <w:pPr>
        <w:spacing w:after="120" w:line="240" w:lineRule="auto"/>
        <w:ind w:firstLine="567"/>
        <w:jc w:val="both"/>
        <w:rPr>
          <w:rFonts w:ascii="Times New Roman" w:eastAsia="Times New Roman" w:hAnsi="Times New Roman"/>
          <w:sz w:val="24"/>
          <w:szCs w:val="24"/>
        </w:rPr>
      </w:pPr>
      <w:r w:rsidRPr="00277371">
        <w:rPr>
          <w:rFonts w:ascii="Times New Roman" w:hAnsi="Times New Roman"/>
          <w:sz w:val="24"/>
          <w:szCs w:val="24"/>
        </w:rPr>
        <w:lastRenderedPageBreak/>
        <w:t>-Достъпът до площадката ще се осъществява чрез съществуваща пътна инфраструктура в района.</w:t>
      </w:r>
    </w:p>
    <w:p w14:paraId="47E6D8DB" w14:textId="77777777" w:rsidR="00D02C02" w:rsidRPr="00277371" w:rsidRDefault="00D02C02" w:rsidP="00277371">
      <w:pPr>
        <w:spacing w:before="100" w:beforeAutospacing="1" w:after="100" w:afterAutospacing="1" w:line="240" w:lineRule="auto"/>
        <w:ind w:firstLine="601"/>
        <w:jc w:val="both"/>
        <w:rPr>
          <w:rFonts w:ascii="Times New Roman" w:hAnsi="Times New Roman"/>
          <w:sz w:val="24"/>
          <w:szCs w:val="24"/>
        </w:rPr>
      </w:pPr>
      <w:r w:rsidRPr="00277371">
        <w:rPr>
          <w:rFonts w:ascii="Times New Roman" w:hAnsi="Times New Roman"/>
          <w:bCs/>
          <w:sz w:val="24"/>
          <w:szCs w:val="24"/>
        </w:rPr>
        <w:t xml:space="preserve">Дружеството ще извършва  дейност </w:t>
      </w:r>
      <w:r w:rsidRPr="00277371">
        <w:rPr>
          <w:rFonts w:ascii="Times New Roman" w:hAnsi="Times New Roman"/>
          <w:b/>
          <w:sz w:val="24"/>
          <w:szCs w:val="24"/>
        </w:rPr>
        <w:t>с код R13</w:t>
      </w:r>
      <w:r w:rsidRPr="00277371">
        <w:rPr>
          <w:rFonts w:ascii="Times New Roman" w:hAnsi="Times New Roman"/>
          <w:bCs/>
          <w:sz w:val="24"/>
          <w:szCs w:val="24"/>
        </w:rPr>
        <w:t xml:space="preserve"> – Съхраняване до извършване на която и да е от операциите по оползотворяване от R1 до R12,</w:t>
      </w:r>
      <w:r w:rsidRPr="00277371">
        <w:rPr>
          <w:rFonts w:ascii="Times New Roman" w:hAnsi="Times New Roman"/>
          <w:b/>
          <w:sz w:val="24"/>
          <w:szCs w:val="24"/>
        </w:rPr>
        <w:t xml:space="preserve"> </w:t>
      </w:r>
      <w:r w:rsidRPr="00277371">
        <w:rPr>
          <w:rFonts w:ascii="Times New Roman" w:hAnsi="Times New Roman"/>
          <w:sz w:val="24"/>
          <w:szCs w:val="24"/>
        </w:rPr>
        <w:t xml:space="preserve">на събраните опасни и производствени отпадъци, до предаването им на лицензирани фирми, притежаващи документ по чл. 35 от ЗУО. Като общият капацитет на </w:t>
      </w:r>
      <w:r w:rsidRPr="00277371">
        <w:rPr>
          <w:rFonts w:ascii="Times New Roman" w:hAnsi="Times New Roman"/>
          <w:bCs/>
          <w:sz w:val="24"/>
          <w:szCs w:val="24"/>
        </w:rPr>
        <w:t>съхраняваните опасни отпадъци ще бъдат в количества до 50 тона във всеки един момент от време</w:t>
      </w:r>
      <w:r w:rsidRPr="00277371">
        <w:rPr>
          <w:rFonts w:ascii="Times New Roman" w:hAnsi="Times New Roman"/>
          <w:sz w:val="24"/>
          <w:szCs w:val="24"/>
        </w:rPr>
        <w:t xml:space="preserve"> </w:t>
      </w:r>
    </w:p>
    <w:p w14:paraId="7E1A2D5C" w14:textId="77777777" w:rsidR="00D02C02" w:rsidRPr="00277371" w:rsidRDefault="00D02C02" w:rsidP="00277371">
      <w:pPr>
        <w:spacing w:before="100" w:beforeAutospacing="1" w:after="100" w:afterAutospacing="1" w:line="240" w:lineRule="auto"/>
        <w:ind w:firstLine="601"/>
        <w:jc w:val="both"/>
        <w:rPr>
          <w:rFonts w:ascii="Times New Roman" w:hAnsi="Times New Roman"/>
          <w:bCs/>
          <w:sz w:val="24"/>
          <w:szCs w:val="24"/>
        </w:rPr>
      </w:pPr>
      <w:r w:rsidRPr="00277371">
        <w:rPr>
          <w:rFonts w:ascii="Times New Roman" w:hAnsi="Times New Roman"/>
          <w:sz w:val="24"/>
          <w:szCs w:val="24"/>
        </w:rPr>
        <w:t xml:space="preserve">Дейността по временно съхраняване на производствени и опасни отпадъци ще се извършва на закрито, в производствена сграда, която притежава бетонов непропусклив под. </w:t>
      </w:r>
      <w:r w:rsidRPr="00277371">
        <w:rPr>
          <w:rFonts w:ascii="Times New Roman" w:hAnsi="Times New Roman"/>
          <w:bCs/>
          <w:sz w:val="24"/>
          <w:szCs w:val="24"/>
        </w:rPr>
        <w:t>На площадката няма да се извършва третиране на отпадъци. Не се предвижда използване на разтворители и химично или физикохимично третиране и др.</w:t>
      </w:r>
    </w:p>
    <w:p w14:paraId="2B9E96D2" w14:textId="77777777" w:rsidR="00BA1E84"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D905CDA" w14:textId="77777777" w:rsidR="00D02C02" w:rsidRPr="00277371" w:rsidRDefault="00D02C02"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За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26470E7C" w14:textId="77777777" w:rsidR="00D02C02" w:rsidRPr="00277371" w:rsidRDefault="00D02C02" w:rsidP="00277371">
      <w:pPr>
        <w:spacing w:after="120" w:line="240" w:lineRule="auto"/>
        <w:ind w:firstLine="708"/>
        <w:jc w:val="both"/>
        <w:rPr>
          <w:rFonts w:ascii="Times New Roman" w:hAnsi="Times New Roman"/>
          <w:sz w:val="24"/>
          <w:szCs w:val="24"/>
        </w:rPr>
      </w:pPr>
      <w:bookmarkStart w:id="5" w:name="_Hlk196822042"/>
      <w:r w:rsidRPr="00277371">
        <w:rPr>
          <w:rFonts w:ascii="Times New Roman" w:hAnsi="Times New Roman"/>
          <w:sz w:val="24"/>
          <w:szCs w:val="24"/>
        </w:rPr>
        <w:t xml:space="preserve">Със Заповед № 738/04.02.2025г. на Кмета на Община Родопи  е одобрен ПУП-ПРЗ  с който се образува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r w:rsidRPr="00277371">
        <w:rPr>
          <w:rFonts w:ascii="Times New Roman" w:hAnsi="Times New Roman"/>
          <w:sz w:val="24"/>
          <w:szCs w:val="24"/>
        </w:rPr>
        <w:t xml:space="preserve"> </w:t>
      </w:r>
      <w:bookmarkEnd w:id="5"/>
      <w:r w:rsidRPr="00277371">
        <w:rPr>
          <w:rFonts w:ascii="Times New Roman" w:hAnsi="Times New Roman"/>
          <w:sz w:val="24"/>
          <w:szCs w:val="24"/>
        </w:rPr>
        <w:t xml:space="preserve">Определя се устройствена зона </w:t>
      </w:r>
      <w:r w:rsidRPr="00277371">
        <w:rPr>
          <w:rFonts w:ascii="Times New Roman" w:hAnsi="Times New Roman"/>
          <w:b/>
          <w:bCs/>
          <w:i/>
          <w:iCs/>
          <w:sz w:val="24"/>
          <w:szCs w:val="24"/>
        </w:rPr>
        <w:t xml:space="preserve">„Пч“ </w:t>
      </w:r>
      <w:r w:rsidRPr="00277371">
        <w:rPr>
          <w:rFonts w:ascii="Times New Roman" w:hAnsi="Times New Roman"/>
          <w:sz w:val="24"/>
          <w:szCs w:val="24"/>
        </w:rPr>
        <w:t xml:space="preserve">с показатели определени в матрицата. </w:t>
      </w:r>
    </w:p>
    <w:p w14:paraId="0F03651F" w14:textId="77777777" w:rsidR="00D02C02" w:rsidRPr="00277371" w:rsidRDefault="00D02C02" w:rsidP="00277371">
      <w:pPr>
        <w:pStyle w:val="Heading1"/>
        <w:spacing w:line="240" w:lineRule="auto"/>
        <w:ind w:firstLine="709"/>
        <w:jc w:val="both"/>
        <w:rPr>
          <w:rFonts w:ascii="Times New Roman" w:hAnsi="Times New Roman" w:cs="Times New Roman"/>
          <w:b/>
          <w:bCs/>
          <w:color w:val="auto"/>
          <w:sz w:val="24"/>
          <w:szCs w:val="24"/>
          <w:lang w:eastAsia="bg-BG"/>
        </w:rPr>
      </w:pPr>
      <w:r w:rsidRPr="00277371">
        <w:rPr>
          <w:rFonts w:ascii="Times New Roman" w:hAnsi="Times New Roman" w:cs="Times New Roman"/>
          <w:color w:val="auto"/>
          <w:sz w:val="24"/>
          <w:szCs w:val="24"/>
          <w:lang w:eastAsia="bg-BG"/>
        </w:rPr>
        <w:t xml:space="preserve">Реализацията на предложението ще е съобразено с изискванията на екологичното законодателство, във връзка с което </w:t>
      </w:r>
      <w:r w:rsidRPr="00277371">
        <w:rPr>
          <w:rFonts w:ascii="Times New Roman" w:hAnsi="Times New Roman" w:cs="Times New Roman"/>
          <w:color w:val="auto"/>
          <w:sz w:val="24"/>
          <w:szCs w:val="24"/>
        </w:rPr>
        <w:t>а реализацията на ИП е необходимо положително становище от компетентния орган РИОСВ-Пловдив -за допустимост на заявеното ИП.</w:t>
      </w:r>
    </w:p>
    <w:p w14:paraId="02EFBD38" w14:textId="77777777" w:rsidR="00D02C02" w:rsidRPr="00277371" w:rsidRDefault="00D02C02" w:rsidP="00277371">
      <w:pPr>
        <w:numPr>
          <w:ilvl w:val="12"/>
          <w:numId w:val="0"/>
        </w:numPr>
        <w:spacing w:line="240" w:lineRule="auto"/>
        <w:jc w:val="both"/>
        <w:rPr>
          <w:rFonts w:ascii="Times New Roman" w:hAnsi="Times New Roman"/>
          <w:sz w:val="24"/>
          <w:szCs w:val="24"/>
        </w:rPr>
      </w:pPr>
      <w:r w:rsidRPr="00277371">
        <w:rPr>
          <w:rFonts w:ascii="Times New Roman" w:hAnsi="Times New Roman"/>
          <w:sz w:val="24"/>
          <w:szCs w:val="24"/>
        </w:rPr>
        <w:t>За последващата експлоатация на ИП е необходимо дружеството да подаде  чрез НИСО-Заявление за издаване на   Разрешение по чл. 35, ал. 1 от ЗУО  до  Директора на РИОСВ –Пловдив</w:t>
      </w:r>
      <w:r w:rsidRPr="00277371">
        <w:rPr>
          <w:rFonts w:ascii="Times New Roman" w:hAnsi="Times New Roman"/>
          <w:sz w:val="24"/>
          <w:szCs w:val="24"/>
          <w:lang w:val="en-US"/>
        </w:rPr>
        <w:t>.</w:t>
      </w:r>
    </w:p>
    <w:p w14:paraId="2F8C443C" w14:textId="2C77972F" w:rsidR="00DE1FAE" w:rsidRPr="00277371" w:rsidRDefault="00DE1FAE" w:rsidP="00277371">
      <w:pPr>
        <w:numPr>
          <w:ilvl w:val="12"/>
          <w:numId w:val="0"/>
        </w:numPr>
        <w:spacing w:line="240" w:lineRule="auto"/>
        <w:jc w:val="both"/>
        <w:rPr>
          <w:rFonts w:ascii="Times New Roman" w:hAnsi="Times New Roman"/>
          <w:sz w:val="24"/>
          <w:szCs w:val="24"/>
        </w:rPr>
      </w:pPr>
      <w:r w:rsidRPr="00277371">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277371">
        <w:rPr>
          <w:rFonts w:ascii="Times New Roman" w:hAnsi="Times New Roman"/>
          <w:sz w:val="24"/>
          <w:szCs w:val="24"/>
        </w:rPr>
        <w:t>;</w:t>
      </w:r>
    </w:p>
    <w:p w14:paraId="648E20DB" w14:textId="77777777" w:rsidR="002D2C41" w:rsidRPr="00277371" w:rsidRDefault="002D2C41" w:rsidP="00277371">
      <w:pPr>
        <w:tabs>
          <w:tab w:val="num" w:pos="1418"/>
        </w:tabs>
        <w:spacing w:line="240" w:lineRule="auto"/>
        <w:ind w:firstLine="708"/>
        <w:jc w:val="both"/>
        <w:rPr>
          <w:rFonts w:ascii="Times New Roman" w:hAnsi="Times New Roman"/>
          <w:sz w:val="24"/>
          <w:szCs w:val="24"/>
        </w:rPr>
      </w:pPr>
      <w:r w:rsidRPr="00277371">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14:paraId="3B8F4AE0" w14:textId="77777777" w:rsidR="002D2C41" w:rsidRPr="00277371" w:rsidRDefault="002D2C41" w:rsidP="00277371">
      <w:pPr>
        <w:spacing w:after="0" w:line="240" w:lineRule="auto"/>
        <w:ind w:firstLine="708"/>
        <w:jc w:val="both"/>
        <w:rPr>
          <w:rFonts w:ascii="Times New Roman" w:eastAsia="Times New Roman" w:hAnsi="Times New Roman"/>
          <w:b/>
          <w:sz w:val="24"/>
          <w:szCs w:val="24"/>
          <w:u w:val="single"/>
        </w:rPr>
      </w:pPr>
      <w:r w:rsidRPr="00277371">
        <w:rPr>
          <w:rFonts w:ascii="Times New Roman" w:hAnsi="Times New Roman"/>
          <w:sz w:val="24"/>
          <w:szCs w:val="24"/>
        </w:rPr>
        <w:lastRenderedPageBreak/>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277371">
        <w:rPr>
          <w:rFonts w:ascii="Times New Roman" w:eastAsia="Times New Roman" w:hAnsi="Times New Roman"/>
          <w:b/>
          <w:sz w:val="24"/>
          <w:szCs w:val="24"/>
        </w:rPr>
        <w:t xml:space="preserve"> </w:t>
      </w:r>
      <w:r w:rsidRPr="00277371">
        <w:rPr>
          <w:rFonts w:ascii="Times New Roman" w:hAnsi="Times New Roman"/>
          <w:sz w:val="24"/>
          <w:szCs w:val="24"/>
        </w:rPr>
        <w:t>Не се предвижда и изграждане на нов електропровод.</w:t>
      </w:r>
      <w:r w:rsidRPr="00277371">
        <w:rPr>
          <w:rFonts w:ascii="Times New Roman" w:eastAsia="Times New Roman" w:hAnsi="Times New Roman"/>
          <w:b/>
          <w:sz w:val="24"/>
          <w:szCs w:val="24"/>
          <w:u w:val="single"/>
        </w:rPr>
        <w:t xml:space="preserve"> </w:t>
      </w:r>
    </w:p>
    <w:p w14:paraId="03383AA3"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При последващата експлоатация на ИП, природните ресурси предвидени за използване са вода за питейно – битови нужди, която ще се осигурява от търговската мрежа. Не се предвижда използване на други природни ресурси по време на строителството и експлоатацията.</w:t>
      </w:r>
    </w:p>
    <w:p w14:paraId="7611D765" w14:textId="103A443B" w:rsidR="00DE1FAE" w:rsidRPr="00277371" w:rsidRDefault="00DE1FAE" w:rsidP="00277371">
      <w:pPr>
        <w:spacing w:before="40" w:line="240" w:lineRule="auto"/>
        <w:ind w:firstLine="425"/>
        <w:jc w:val="both"/>
        <w:rPr>
          <w:rFonts w:ascii="Times New Roman" w:hAnsi="Times New Roman"/>
          <w:sz w:val="24"/>
          <w:szCs w:val="24"/>
          <w:lang w:val="en-US"/>
        </w:rPr>
      </w:pPr>
      <w:r w:rsidRPr="00277371">
        <w:rPr>
          <w:rFonts w:ascii="Times New Roman" w:hAnsi="Times New Roman"/>
          <w:b/>
          <w:sz w:val="24"/>
          <w:szCs w:val="24"/>
        </w:rPr>
        <w:t>г) генериране на отпадъци - видове, количества и начин на третиране, и отпадъчни води;</w:t>
      </w:r>
    </w:p>
    <w:p w14:paraId="7AF470CE" w14:textId="77777777" w:rsidR="002D2C41" w:rsidRPr="00277371" w:rsidRDefault="002D2C41" w:rsidP="00277371">
      <w:pPr>
        <w:spacing w:after="120" w:line="240" w:lineRule="auto"/>
        <w:ind w:firstLine="708"/>
        <w:jc w:val="both"/>
        <w:rPr>
          <w:rFonts w:ascii="Times New Roman" w:hAnsi="Times New Roman"/>
          <w:i/>
          <w:iCs/>
          <w:sz w:val="24"/>
          <w:szCs w:val="24"/>
          <w:u w:val="single"/>
          <w:lang w:val="en-US"/>
        </w:rPr>
      </w:pPr>
      <w:proofErr w:type="spellStart"/>
      <w:r w:rsidRPr="00277371">
        <w:rPr>
          <w:rFonts w:ascii="Times New Roman" w:hAnsi="Times New Roman"/>
          <w:i/>
          <w:iCs/>
          <w:sz w:val="24"/>
          <w:szCs w:val="24"/>
          <w:u w:val="single"/>
          <w:lang w:val="en-US"/>
        </w:rPr>
        <w:t>По</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време</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на</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реализиране</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на</w:t>
      </w:r>
      <w:proofErr w:type="spellEnd"/>
      <w:r w:rsidRPr="00277371">
        <w:rPr>
          <w:rFonts w:ascii="Times New Roman" w:hAnsi="Times New Roman"/>
          <w:i/>
          <w:iCs/>
          <w:sz w:val="24"/>
          <w:szCs w:val="24"/>
          <w:u w:val="single"/>
          <w:lang w:val="en-US"/>
        </w:rPr>
        <w:t xml:space="preserve"> ИП </w:t>
      </w:r>
      <w:proofErr w:type="spellStart"/>
      <w:r w:rsidRPr="00277371">
        <w:rPr>
          <w:rFonts w:ascii="Times New Roman" w:hAnsi="Times New Roman"/>
          <w:i/>
          <w:iCs/>
          <w:sz w:val="24"/>
          <w:szCs w:val="24"/>
          <w:u w:val="single"/>
          <w:lang w:val="en-US"/>
        </w:rPr>
        <w:t>извършване</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на</w:t>
      </w:r>
      <w:proofErr w:type="spellEnd"/>
      <w:r w:rsidRPr="00277371">
        <w:rPr>
          <w:rFonts w:ascii="Times New Roman" w:hAnsi="Times New Roman"/>
          <w:i/>
          <w:iCs/>
          <w:sz w:val="24"/>
          <w:szCs w:val="24"/>
          <w:u w:val="single"/>
          <w:lang w:val="en-US"/>
        </w:rPr>
        <w:t xml:space="preserve"> СМР:</w:t>
      </w:r>
    </w:p>
    <w:p w14:paraId="0E98847A" w14:textId="77777777" w:rsidR="002D2C41" w:rsidRPr="00277371" w:rsidRDefault="002D2C41" w:rsidP="00277371">
      <w:pPr>
        <w:spacing w:after="120" w:line="240" w:lineRule="auto"/>
        <w:ind w:firstLine="708"/>
        <w:jc w:val="both"/>
        <w:rPr>
          <w:rFonts w:ascii="Times New Roman" w:hAnsi="Times New Roman"/>
          <w:sz w:val="24"/>
          <w:szCs w:val="24"/>
          <w:lang w:val="en-US"/>
        </w:rPr>
      </w:pPr>
      <w:proofErr w:type="spellStart"/>
      <w:r w:rsidRPr="00277371">
        <w:rPr>
          <w:rFonts w:ascii="Times New Roman" w:hAnsi="Times New Roman"/>
          <w:sz w:val="24"/>
          <w:szCs w:val="24"/>
          <w:lang w:val="en-US"/>
        </w:rPr>
        <w:t>Не</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се</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очаква</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генериране</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на</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строителни</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отпадъци</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т.к</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няма</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да</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се</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ще</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се</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извършват</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строителни</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операции</w:t>
      </w:r>
      <w:proofErr w:type="spellEnd"/>
      <w:r w:rsidRPr="00277371">
        <w:rPr>
          <w:rFonts w:ascii="Times New Roman" w:hAnsi="Times New Roman"/>
          <w:sz w:val="24"/>
          <w:szCs w:val="24"/>
          <w:lang w:val="en-US"/>
        </w:rPr>
        <w:t xml:space="preserve">. </w:t>
      </w:r>
    </w:p>
    <w:p w14:paraId="0C1EF6B1" w14:textId="77777777" w:rsidR="002D2C41" w:rsidRPr="00277371" w:rsidRDefault="002D2C41" w:rsidP="00277371">
      <w:pPr>
        <w:spacing w:after="120" w:line="240" w:lineRule="auto"/>
        <w:ind w:firstLine="708"/>
        <w:jc w:val="both"/>
        <w:rPr>
          <w:rFonts w:ascii="Times New Roman" w:hAnsi="Times New Roman"/>
          <w:i/>
          <w:iCs/>
          <w:sz w:val="24"/>
          <w:szCs w:val="24"/>
          <w:u w:val="single"/>
          <w:lang w:val="en-US"/>
        </w:rPr>
      </w:pPr>
      <w:proofErr w:type="spellStart"/>
      <w:r w:rsidRPr="00277371">
        <w:rPr>
          <w:rFonts w:ascii="Times New Roman" w:hAnsi="Times New Roman"/>
          <w:i/>
          <w:iCs/>
          <w:sz w:val="24"/>
          <w:szCs w:val="24"/>
          <w:u w:val="single"/>
          <w:lang w:val="en-US"/>
        </w:rPr>
        <w:t>При</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експлоатация</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на</w:t>
      </w:r>
      <w:proofErr w:type="spellEnd"/>
      <w:r w:rsidRPr="00277371">
        <w:rPr>
          <w:rFonts w:ascii="Times New Roman" w:hAnsi="Times New Roman"/>
          <w:i/>
          <w:iCs/>
          <w:sz w:val="24"/>
          <w:szCs w:val="24"/>
          <w:u w:val="single"/>
          <w:lang w:val="en-US"/>
        </w:rPr>
        <w:t xml:space="preserve"> </w:t>
      </w:r>
      <w:proofErr w:type="spellStart"/>
      <w:r w:rsidRPr="00277371">
        <w:rPr>
          <w:rFonts w:ascii="Times New Roman" w:hAnsi="Times New Roman"/>
          <w:i/>
          <w:iCs/>
          <w:sz w:val="24"/>
          <w:szCs w:val="24"/>
          <w:u w:val="single"/>
          <w:lang w:val="en-US"/>
        </w:rPr>
        <w:t>Площадката</w:t>
      </w:r>
      <w:proofErr w:type="spellEnd"/>
      <w:r w:rsidRPr="00277371">
        <w:rPr>
          <w:rFonts w:ascii="Times New Roman" w:hAnsi="Times New Roman"/>
          <w:i/>
          <w:iCs/>
          <w:sz w:val="24"/>
          <w:szCs w:val="24"/>
          <w:u w:val="single"/>
          <w:lang w:val="en-US"/>
        </w:rPr>
        <w:t>:</w:t>
      </w:r>
    </w:p>
    <w:p w14:paraId="1AEAAAE3" w14:textId="77777777" w:rsidR="002D2C41" w:rsidRPr="00277371" w:rsidRDefault="002D2C41" w:rsidP="00277371">
      <w:pPr>
        <w:spacing w:after="120" w:line="240" w:lineRule="auto"/>
        <w:ind w:firstLine="708"/>
        <w:jc w:val="both"/>
        <w:rPr>
          <w:rFonts w:ascii="Times New Roman" w:hAnsi="Times New Roman"/>
          <w:sz w:val="24"/>
          <w:szCs w:val="24"/>
          <w:lang w:val="en-US"/>
        </w:rPr>
      </w:pPr>
      <w:proofErr w:type="spellStart"/>
      <w:r w:rsidRPr="00277371">
        <w:rPr>
          <w:rFonts w:ascii="Times New Roman" w:hAnsi="Times New Roman"/>
          <w:sz w:val="24"/>
          <w:szCs w:val="24"/>
          <w:lang w:val="en-US"/>
        </w:rPr>
        <w:t>Производствени</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отпадъци</w:t>
      </w:r>
      <w:proofErr w:type="spellEnd"/>
      <w:r w:rsidRPr="00277371">
        <w:rPr>
          <w:rFonts w:ascii="Times New Roman" w:hAnsi="Times New Roman"/>
          <w:sz w:val="24"/>
          <w:szCs w:val="24"/>
          <w:lang w:val="en-US"/>
        </w:rPr>
        <w:t>:</w:t>
      </w:r>
    </w:p>
    <w:p w14:paraId="37AA7DFD"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hAnsi="Times New Roman"/>
          <w:b/>
          <w:bCs/>
          <w:sz w:val="24"/>
          <w:szCs w:val="24"/>
        </w:rPr>
        <w:t>15 01 10*</w:t>
      </w:r>
      <w:r w:rsidRPr="00277371">
        <w:rPr>
          <w:rFonts w:ascii="Times New Roman" w:hAnsi="Times New Roman"/>
          <w:sz w:val="24"/>
          <w:szCs w:val="24"/>
        </w:rPr>
        <w:t>- Опаковки, съдържащи остатъци от опасни вещества или замърсени с опасни вещества</w:t>
      </w:r>
    </w:p>
    <w:p w14:paraId="22B01D3E"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hAnsi="Times New Roman"/>
          <w:b/>
          <w:bCs/>
          <w:sz w:val="24"/>
          <w:szCs w:val="24"/>
        </w:rPr>
        <w:t>15 02 02*</w:t>
      </w:r>
      <w:r w:rsidRPr="00277371">
        <w:rPr>
          <w:rFonts w:ascii="Times New Roman" w:hAnsi="Times New Roman"/>
          <w:sz w:val="24"/>
          <w:szCs w:val="24"/>
        </w:rPr>
        <w:t>- абсорбенти, филтърни материали (включително маслени филтри, неупоменати другаде), кърпи за изтриване, предпазни облекла, замърсени с опасни вещества</w:t>
      </w:r>
    </w:p>
    <w:p w14:paraId="595E8E31"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Дружеството ще проведе процедура за класификация на отпадъците по реда на </w:t>
      </w:r>
      <w:r w:rsidRPr="00277371">
        <w:rPr>
          <w:rFonts w:ascii="Times New Roman" w:eastAsia="Times New Roman" w:hAnsi="Times New Roman"/>
          <w:bCs/>
          <w:sz w:val="24"/>
          <w:szCs w:val="24"/>
          <w:lang w:eastAsia="bg-BG"/>
        </w:rPr>
        <w:t xml:space="preserve">Наредба № 2 за Класификация на отпадъците  </w:t>
      </w:r>
      <w:r w:rsidRPr="00277371">
        <w:rPr>
          <w:rFonts w:ascii="Times New Roman" w:eastAsia="Times New Roman" w:hAnsi="Times New Roman"/>
          <w:b/>
          <w:bCs/>
          <w:i/>
          <w:sz w:val="24"/>
          <w:szCs w:val="24"/>
          <w:lang w:eastAsia="bg-BG"/>
        </w:rPr>
        <w:t>/</w:t>
      </w:r>
      <w:r w:rsidRPr="00277371">
        <w:rPr>
          <w:rFonts w:ascii="Times New Roman" w:hAnsi="Times New Roman"/>
          <w:i/>
          <w:sz w:val="24"/>
          <w:szCs w:val="24"/>
          <w:shd w:val="clear" w:color="auto" w:fill="FEFEFE"/>
        </w:rPr>
        <w:t xml:space="preserve"> Обн. ДВ. бр.66 от 8 Август 2014г.,  изм. и доп. …</w:t>
      </w:r>
      <w:r w:rsidRPr="00277371">
        <w:rPr>
          <w:rFonts w:ascii="Times New Roman" w:eastAsia="Times New Roman" w:hAnsi="Times New Roman"/>
          <w:i/>
          <w:sz w:val="24"/>
          <w:szCs w:val="24"/>
          <w:lang w:eastAsia="bg-BG"/>
        </w:rPr>
        <w:t xml:space="preserve">/, </w:t>
      </w:r>
      <w:r w:rsidRPr="00277371">
        <w:rPr>
          <w:rFonts w:ascii="Times New Roman" w:hAnsi="Times New Roman"/>
          <w:sz w:val="24"/>
          <w:szCs w:val="24"/>
        </w:rPr>
        <w:t>чрез попълване от страна на притежателя на отпадъка на работен лист за класификация на отпадъците по приложение № 5</w:t>
      </w:r>
      <w:r w:rsidRPr="00277371">
        <w:rPr>
          <w:rFonts w:ascii="Times New Roman" w:hAnsi="Times New Roman"/>
          <w:sz w:val="24"/>
          <w:szCs w:val="24"/>
          <w:lang w:val="en-US"/>
        </w:rPr>
        <w:t xml:space="preserve">, </w:t>
      </w:r>
      <w:r w:rsidRPr="00277371">
        <w:rPr>
          <w:rFonts w:ascii="Times New Roman" w:hAnsi="Times New Roman"/>
          <w:sz w:val="24"/>
          <w:szCs w:val="24"/>
        </w:rPr>
        <w:t>към чл. 7, ал. 1, т.1 от цитираната наредба и съгласуването им от страна на директора на РИОСВ-Пловдив.</w:t>
      </w:r>
    </w:p>
    <w:p w14:paraId="1B81D042" w14:textId="77777777" w:rsidR="002D2C41" w:rsidRPr="00277371" w:rsidRDefault="002D2C41" w:rsidP="00277371">
      <w:pPr>
        <w:spacing w:after="120" w:line="240" w:lineRule="auto"/>
        <w:ind w:firstLine="708"/>
        <w:jc w:val="both"/>
        <w:rPr>
          <w:rFonts w:ascii="Times New Roman" w:hAnsi="Times New Roman"/>
          <w:sz w:val="24"/>
          <w:szCs w:val="24"/>
          <w:lang w:val="ru-RU"/>
        </w:rPr>
      </w:pPr>
      <w:r w:rsidRPr="00277371">
        <w:rPr>
          <w:rFonts w:ascii="Times New Roman" w:hAnsi="Times New Roman"/>
          <w:sz w:val="24"/>
          <w:szCs w:val="24"/>
        </w:rPr>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277371">
        <w:rPr>
          <w:rFonts w:ascii="Times New Roman" w:hAnsi="Times New Roman"/>
          <w:sz w:val="24"/>
          <w:szCs w:val="24"/>
          <w:lang w:val="ru-RU"/>
        </w:rPr>
        <w:t>.</w:t>
      </w:r>
    </w:p>
    <w:p w14:paraId="5E1F4160" w14:textId="77777777" w:rsidR="002D2C41" w:rsidRPr="00277371" w:rsidRDefault="002D2C41" w:rsidP="00277371">
      <w:pPr>
        <w:tabs>
          <w:tab w:val="num" w:pos="1418"/>
        </w:tabs>
        <w:spacing w:line="240" w:lineRule="auto"/>
        <w:ind w:firstLine="708"/>
        <w:jc w:val="both"/>
        <w:rPr>
          <w:rFonts w:ascii="Times New Roman" w:hAnsi="Times New Roman"/>
          <w:sz w:val="24"/>
          <w:szCs w:val="24"/>
        </w:rPr>
      </w:pPr>
      <w:r w:rsidRPr="00277371">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277371">
        <w:rPr>
          <w:rFonts w:ascii="Times New Roman" w:hAnsi="Times New Roman"/>
          <w:i/>
          <w:sz w:val="24"/>
          <w:szCs w:val="24"/>
        </w:rPr>
        <w:t>обн. ДВ бр. 53 от 13.07.2012 г., изм. и доп. ..</w:t>
      </w:r>
      <w:r w:rsidRPr="00277371">
        <w:rPr>
          <w:rFonts w:ascii="Times New Roman" w:hAnsi="Times New Roman"/>
          <w:i/>
          <w:sz w:val="24"/>
          <w:szCs w:val="24"/>
          <w:shd w:val="clear" w:color="auto" w:fill="FEFEFE"/>
        </w:rPr>
        <w:t>.</w:t>
      </w:r>
      <w:r w:rsidRPr="00277371">
        <w:rPr>
          <w:rFonts w:ascii="Times New Roman" w:hAnsi="Times New Roman"/>
          <w:i/>
          <w:sz w:val="24"/>
          <w:szCs w:val="24"/>
        </w:rPr>
        <w:t xml:space="preserve"> /.</w:t>
      </w:r>
    </w:p>
    <w:p w14:paraId="0BE993B7" w14:textId="77777777" w:rsidR="002D2C41" w:rsidRPr="00277371" w:rsidRDefault="002D2C41" w:rsidP="00277371">
      <w:pPr>
        <w:spacing w:after="0" w:line="240" w:lineRule="auto"/>
        <w:ind w:firstLine="708"/>
        <w:jc w:val="both"/>
        <w:rPr>
          <w:rFonts w:ascii="Times New Roman" w:hAnsi="Times New Roman"/>
          <w:sz w:val="24"/>
          <w:szCs w:val="24"/>
        </w:rPr>
      </w:pPr>
      <w:r w:rsidRPr="00277371">
        <w:rPr>
          <w:rFonts w:ascii="Times New Roman" w:hAnsi="Times New Roman"/>
          <w:sz w:val="24"/>
          <w:szCs w:val="24"/>
        </w:rPr>
        <w:t xml:space="preserve">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мобилни санитарни възли и ще се извозват от лицензирани фирми. Няма да се  съхраняват на открито опасни вещества и смеси, не се очаква формиране на замърсени </w:t>
      </w:r>
      <w:r w:rsidRPr="00277371">
        <w:rPr>
          <w:rFonts w:ascii="Times New Roman" w:hAnsi="Times New Roman"/>
          <w:sz w:val="24"/>
          <w:szCs w:val="24"/>
        </w:rPr>
        <w:lastRenderedPageBreak/>
        <w:t>дъждовни води. Дъждовните отпадъчни води са условно чисти се оттичат в зелените площи на имота.</w:t>
      </w:r>
    </w:p>
    <w:p w14:paraId="046A4172" w14:textId="77777777" w:rsidR="002D2C41" w:rsidRPr="00277371" w:rsidRDefault="002D2C41" w:rsidP="00277371">
      <w:pPr>
        <w:pStyle w:val="BodyTextIndent"/>
        <w:spacing w:before="40" w:line="240" w:lineRule="auto"/>
        <w:ind w:left="0"/>
        <w:jc w:val="both"/>
        <w:rPr>
          <w:rFonts w:ascii="Times New Roman" w:hAnsi="Times New Roman" w:cs="Times New Roman"/>
          <w:b/>
          <w:sz w:val="24"/>
          <w:szCs w:val="24"/>
        </w:rPr>
      </w:pPr>
    </w:p>
    <w:p w14:paraId="630E5DC5" w14:textId="7516BD54" w:rsidR="00DE1FAE" w:rsidRPr="00277371" w:rsidRDefault="00DE1FAE" w:rsidP="00277371">
      <w:pPr>
        <w:pStyle w:val="BodyTextIndent"/>
        <w:spacing w:before="40" w:line="240" w:lineRule="auto"/>
        <w:ind w:left="0"/>
        <w:jc w:val="both"/>
        <w:rPr>
          <w:rFonts w:ascii="Times New Roman" w:hAnsi="Times New Roman" w:cs="Times New Roman"/>
          <w:b/>
          <w:sz w:val="24"/>
          <w:szCs w:val="24"/>
        </w:rPr>
      </w:pPr>
      <w:r w:rsidRPr="00277371">
        <w:rPr>
          <w:rFonts w:ascii="Times New Roman" w:hAnsi="Times New Roman" w:cs="Times New Roman"/>
          <w:b/>
          <w:sz w:val="24"/>
          <w:szCs w:val="24"/>
        </w:rPr>
        <w:t>д) замърсяване и вредно въздействие; дискомфорт на околната среда;</w:t>
      </w:r>
    </w:p>
    <w:p w14:paraId="57FCE008" w14:textId="77777777" w:rsidR="00ED73F4" w:rsidRPr="00277371" w:rsidRDefault="00DF05D6"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Реализацията на ИП не предполага замърсяване на компонентите на околната среда и създаване на дискомфорт. Предвидената дейност няма да окаже негативно въздействие върху биоразнообразието в посочения район.</w:t>
      </w:r>
    </w:p>
    <w:p w14:paraId="33B02685" w14:textId="77777777" w:rsidR="002D2C41" w:rsidRPr="00277371" w:rsidRDefault="002D2C41" w:rsidP="00277371">
      <w:pPr>
        <w:spacing w:after="120" w:line="240" w:lineRule="auto"/>
        <w:ind w:firstLine="709"/>
        <w:jc w:val="both"/>
        <w:rPr>
          <w:rFonts w:ascii="Times New Roman" w:hAnsi="Times New Roman"/>
          <w:sz w:val="24"/>
          <w:szCs w:val="24"/>
        </w:rPr>
      </w:pPr>
      <w:r w:rsidRPr="00277371">
        <w:rPr>
          <w:rFonts w:ascii="Times New Roman" w:hAnsi="Times New Roman"/>
          <w:sz w:val="24"/>
          <w:szCs w:val="24"/>
        </w:rPr>
        <w:t>Не се предвиждат строително монтажни работи.</w:t>
      </w:r>
    </w:p>
    <w:p w14:paraId="07C27E68" w14:textId="77777777" w:rsidR="002D2C41" w:rsidRPr="00277371" w:rsidRDefault="002D2C41" w:rsidP="00277371">
      <w:pPr>
        <w:spacing w:after="120" w:line="240" w:lineRule="auto"/>
        <w:ind w:firstLine="709"/>
        <w:jc w:val="both"/>
        <w:rPr>
          <w:rFonts w:ascii="Times New Roman" w:hAnsi="Times New Roman"/>
          <w:sz w:val="24"/>
          <w:szCs w:val="24"/>
        </w:rPr>
      </w:pPr>
      <w:bookmarkStart w:id="6" w:name="_Hlk138086125"/>
      <w:r w:rsidRPr="00277371">
        <w:rPr>
          <w:rFonts w:ascii="Times New Roman" w:hAnsi="Times New Roman"/>
          <w:sz w:val="24"/>
          <w:szCs w:val="24"/>
        </w:rPr>
        <w:t xml:space="preserve">При последващата експлоатация на ИП, не се очаква емитиране на вредни вещества в атмосферния въздух. </w:t>
      </w:r>
    </w:p>
    <w:bookmarkEnd w:id="6"/>
    <w:p w14:paraId="4B781733" w14:textId="77777777" w:rsidR="002D2C41" w:rsidRPr="00277371" w:rsidRDefault="002D2C41" w:rsidP="00277371">
      <w:pPr>
        <w:spacing w:after="120" w:line="240" w:lineRule="auto"/>
        <w:ind w:firstLine="709"/>
        <w:jc w:val="both"/>
        <w:rPr>
          <w:rFonts w:ascii="Times New Roman" w:hAnsi="Times New Roman"/>
          <w:sz w:val="24"/>
          <w:szCs w:val="24"/>
        </w:rPr>
      </w:pPr>
      <w:r w:rsidRPr="00277371">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14:paraId="591EDAF0" w14:textId="77777777" w:rsidR="002D2C41" w:rsidRPr="00277371" w:rsidRDefault="002D2C41" w:rsidP="00277371">
      <w:pPr>
        <w:spacing w:after="120" w:line="240" w:lineRule="auto"/>
        <w:ind w:firstLine="709"/>
        <w:jc w:val="both"/>
        <w:rPr>
          <w:rFonts w:ascii="Times New Roman" w:hAnsi="Times New Roman"/>
          <w:sz w:val="24"/>
          <w:szCs w:val="24"/>
        </w:rPr>
      </w:pPr>
      <w:r w:rsidRPr="00277371">
        <w:rPr>
          <w:rFonts w:ascii="Times New Roman" w:hAnsi="Times New Roman"/>
          <w:sz w:val="24"/>
          <w:szCs w:val="24"/>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w:t>
      </w:r>
    </w:p>
    <w:p w14:paraId="0FC21A1C" w14:textId="77777777" w:rsidR="002D2C41" w:rsidRPr="00277371" w:rsidRDefault="002D2C41" w:rsidP="00277371">
      <w:pPr>
        <w:spacing w:after="120" w:line="240" w:lineRule="auto"/>
        <w:ind w:firstLine="709"/>
        <w:jc w:val="both"/>
        <w:rPr>
          <w:rFonts w:ascii="Times New Roman" w:hAnsi="Times New Roman"/>
          <w:sz w:val="24"/>
          <w:szCs w:val="24"/>
        </w:rPr>
      </w:pPr>
      <w:r w:rsidRPr="00277371">
        <w:rPr>
          <w:rFonts w:ascii="Times New Roman" w:hAnsi="Times New Roman"/>
          <w:sz w:val="24"/>
          <w:szCs w:val="24"/>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24704D62" w14:textId="77777777" w:rsidR="002D2C41" w:rsidRPr="00277371" w:rsidRDefault="002D2C41" w:rsidP="00277371">
      <w:pPr>
        <w:spacing w:after="120" w:line="240" w:lineRule="auto"/>
        <w:ind w:firstLine="709"/>
        <w:jc w:val="both"/>
        <w:rPr>
          <w:rFonts w:ascii="Times New Roman" w:hAnsi="Times New Roman"/>
          <w:sz w:val="24"/>
          <w:szCs w:val="24"/>
        </w:rPr>
      </w:pPr>
      <w:bookmarkStart w:id="7" w:name="_Hlk138086104"/>
      <w:r w:rsidRPr="00277371">
        <w:rPr>
          <w:rFonts w:ascii="Times New Roman" w:hAnsi="Times New Roman"/>
          <w:sz w:val="24"/>
          <w:szCs w:val="24"/>
        </w:rPr>
        <w:t>Не се предвижда отделяне на вредни емисии в атмосферния въздух. На  площадката  не се предвижда експлоатация на горивен или друг неподвижен източник на емисии в атмосферния въздух</w:t>
      </w:r>
      <w:bookmarkEnd w:id="7"/>
      <w:r w:rsidRPr="00277371">
        <w:rPr>
          <w:rFonts w:ascii="Times New Roman" w:hAnsi="Times New Roman"/>
          <w:sz w:val="24"/>
          <w:szCs w:val="24"/>
        </w:rPr>
        <w:t>.</w:t>
      </w:r>
    </w:p>
    <w:p w14:paraId="4ED32AFC"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ИП не е свързано с  извършване на  строително монтажни работи(СМР). </w:t>
      </w:r>
    </w:p>
    <w:p w14:paraId="1624E7C8"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За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20DC9C28"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БАСЕЙНОВА ДИРЕКЦИЯ „ИЗТОЧНО БЕЛОМОРСКИ РАЙОН“ е дала становище за допустимост  в писмо с изх. </w:t>
      </w:r>
      <w:r w:rsidRPr="00277371">
        <w:rPr>
          <w:rFonts w:ascii="Times New Roman" w:eastAsia="Times New Roman" w:hAnsi="Times New Roman"/>
          <w:sz w:val="24"/>
          <w:szCs w:val="24"/>
        </w:rPr>
        <w:t>№ ПУ-01-226 (4)/09.08.2024г., съгласно  което</w:t>
      </w:r>
      <w:r w:rsidRPr="00277371">
        <w:rPr>
          <w:rFonts w:ascii="Times New Roman" w:hAnsi="Times New Roman"/>
          <w:sz w:val="24"/>
          <w:szCs w:val="24"/>
        </w:rPr>
        <w:t xml:space="preserve"> експлоатацията на обекта като площадка за дейности с опасни и производствени отпадъци,  няма да окаже  </w:t>
      </w:r>
      <w:r w:rsidRPr="00277371">
        <w:rPr>
          <w:rFonts w:ascii="Times New Roman" w:hAnsi="Times New Roman"/>
          <w:sz w:val="24"/>
          <w:szCs w:val="24"/>
        </w:rPr>
        <w:lastRenderedPageBreak/>
        <w:t>отрицателно въздействие върху режима на подземните води и общото състояние на водните екосистеми.</w:t>
      </w:r>
    </w:p>
    <w:p w14:paraId="4A5F5C5C"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Отпадъците ще се съхраняват в контейнери, разположени върху бетонирана площ в закрито помещение, което няма контакт с канализационната мрежа</w:t>
      </w:r>
      <w:r w:rsidRPr="00277371">
        <w:rPr>
          <w:rFonts w:ascii="Times New Roman" w:hAnsi="Times New Roman"/>
          <w:noProof/>
          <w:sz w:val="24"/>
          <w:szCs w:val="24"/>
        </w:rPr>
        <w:t>.</w:t>
      </w:r>
      <w:r w:rsidRPr="00277371">
        <w:rPr>
          <w:rFonts w:ascii="Times New Roman" w:hAnsi="Times New Roman"/>
          <w:sz w:val="24"/>
          <w:szCs w:val="24"/>
        </w:rPr>
        <w:t xml:space="preserve"> Не се очаква изтичане на  вещества в почвите и от там в подземните води.</w:t>
      </w:r>
    </w:p>
    <w:p w14:paraId="4767073E" w14:textId="77777777" w:rsidR="002D2C41" w:rsidRPr="00277371" w:rsidRDefault="002D2C41" w:rsidP="00277371">
      <w:pPr>
        <w:pStyle w:val="BodyText"/>
        <w:spacing w:after="120"/>
        <w:ind w:firstLine="708"/>
        <w:rPr>
          <w:sz w:val="24"/>
          <w:szCs w:val="24"/>
        </w:rPr>
      </w:pPr>
      <w:r w:rsidRPr="00277371">
        <w:rPr>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53D5F13F" w14:textId="06250D5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е) риск от големи аварии и/или бедствия, които са свързани с инвестиционното предложение</w:t>
      </w:r>
    </w:p>
    <w:p w14:paraId="3339FAD0" w14:textId="77777777" w:rsidR="00ED73F4"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Д</w:t>
      </w:r>
      <w:r w:rsidRPr="00277371">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3C0028F1" w14:textId="77777777" w:rsidR="0086653A" w:rsidRPr="00277371" w:rsidRDefault="0086653A" w:rsidP="00277371">
      <w:pPr>
        <w:spacing w:after="120" w:line="240" w:lineRule="auto"/>
        <w:jc w:val="both"/>
        <w:rPr>
          <w:rFonts w:ascii="Times New Roman" w:eastAsia="Times New Roman" w:hAnsi="Times New Roman"/>
          <w:sz w:val="24"/>
          <w:szCs w:val="24"/>
          <w:lang w:val="en-US"/>
        </w:rPr>
      </w:pPr>
      <w:proofErr w:type="spellStart"/>
      <w:r w:rsidRPr="00277371">
        <w:rPr>
          <w:rFonts w:ascii="Times New Roman" w:eastAsia="Times New Roman" w:hAnsi="Times New Roman"/>
          <w:sz w:val="24"/>
          <w:szCs w:val="24"/>
          <w:lang w:val="en-US"/>
        </w:rPr>
        <w:t>При</w:t>
      </w:r>
      <w:proofErr w:type="spellEnd"/>
      <w:r w:rsidRPr="00277371">
        <w:rPr>
          <w:rFonts w:ascii="Times New Roman" w:eastAsia="Times New Roman" w:hAnsi="Times New Roman"/>
          <w:sz w:val="24"/>
          <w:szCs w:val="24"/>
          <w:lang w:val="en-US"/>
        </w:rPr>
        <w:t xml:space="preserve"> </w:t>
      </w:r>
      <w:proofErr w:type="spellStart"/>
      <w:proofErr w:type="gramStart"/>
      <w:r w:rsidRPr="00277371">
        <w:rPr>
          <w:rFonts w:ascii="Times New Roman" w:eastAsia="Times New Roman" w:hAnsi="Times New Roman"/>
          <w:sz w:val="24"/>
          <w:szCs w:val="24"/>
          <w:lang w:val="en-US"/>
        </w:rPr>
        <w:t>експлоатацията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proofErr w:type="gram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обекта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риска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от</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инциденти</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се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състои</w:t>
      </w:r>
      <w:proofErr w:type="spellEnd"/>
      <w:r w:rsidRPr="00277371">
        <w:rPr>
          <w:rFonts w:ascii="Times New Roman" w:eastAsia="Times New Roman" w:hAnsi="Times New Roman"/>
          <w:sz w:val="24"/>
          <w:szCs w:val="24"/>
          <w:lang w:val="en-US"/>
        </w:rPr>
        <w:t xml:space="preserve">  в  </w:t>
      </w:r>
      <w:proofErr w:type="spellStart"/>
      <w:r w:rsidRPr="00277371">
        <w:rPr>
          <w:rFonts w:ascii="Times New Roman" w:eastAsia="Times New Roman" w:hAnsi="Times New Roman"/>
          <w:sz w:val="24"/>
          <w:szCs w:val="24"/>
          <w:lang w:val="en-US"/>
        </w:rPr>
        <w:t>следното</w:t>
      </w:r>
      <w:proofErr w:type="spellEnd"/>
      <w:r w:rsidRPr="00277371">
        <w:rPr>
          <w:rFonts w:ascii="Times New Roman" w:eastAsia="Times New Roman" w:hAnsi="Times New Roman"/>
          <w:sz w:val="24"/>
          <w:szCs w:val="24"/>
          <w:lang w:val="en-US"/>
        </w:rPr>
        <w:t>:</w:t>
      </w:r>
    </w:p>
    <w:p w14:paraId="6D2F859B" w14:textId="77777777" w:rsidR="0086653A" w:rsidRPr="00277371" w:rsidRDefault="0086653A" w:rsidP="00277371">
      <w:pPr>
        <w:spacing w:after="120" w:line="240" w:lineRule="auto"/>
        <w:ind w:firstLine="567"/>
        <w:jc w:val="both"/>
        <w:rPr>
          <w:rFonts w:ascii="Times New Roman" w:eastAsia="Times New Roman" w:hAnsi="Times New Roman"/>
          <w:sz w:val="24"/>
          <w:szCs w:val="24"/>
        </w:rPr>
      </w:pPr>
      <w:r w:rsidRPr="00277371">
        <w:rPr>
          <w:rFonts w:ascii="Times New Roman" w:eastAsia="Times New Roman" w:hAnsi="Times New Roman"/>
          <w:sz w:val="24"/>
          <w:szCs w:val="24"/>
          <w:lang w:val="en-US"/>
        </w:rPr>
        <w:t xml:space="preserve">- </w:t>
      </w:r>
      <w:proofErr w:type="spellStart"/>
      <w:proofErr w:type="gramStart"/>
      <w:r w:rsidRPr="00277371">
        <w:rPr>
          <w:rFonts w:ascii="Times New Roman" w:eastAsia="Times New Roman" w:hAnsi="Times New Roman"/>
          <w:sz w:val="24"/>
          <w:szCs w:val="24"/>
          <w:lang w:val="en-US"/>
        </w:rPr>
        <w:t>авария</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по</w:t>
      </w:r>
      <w:proofErr w:type="spellEnd"/>
      <w:proofErr w:type="gram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време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r w:rsidRPr="00277371">
        <w:rPr>
          <w:rFonts w:ascii="Times New Roman" w:eastAsia="Times New Roman" w:hAnsi="Times New Roman"/>
          <w:sz w:val="24"/>
          <w:szCs w:val="24"/>
          <w:lang w:val="en-US"/>
        </w:rPr>
        <w:t xml:space="preserve">  </w:t>
      </w:r>
      <w:r w:rsidRPr="00277371">
        <w:rPr>
          <w:rFonts w:ascii="Times New Roman" w:hAnsi="Times New Roman"/>
          <w:sz w:val="24"/>
          <w:szCs w:val="24"/>
        </w:rPr>
        <w:t>експлоатация</w:t>
      </w:r>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площадката</w:t>
      </w:r>
      <w:proofErr w:type="spellEnd"/>
      <w:r w:rsidRPr="00277371">
        <w:rPr>
          <w:rFonts w:ascii="Times New Roman" w:eastAsia="Times New Roman" w:hAnsi="Times New Roman"/>
          <w:sz w:val="24"/>
          <w:szCs w:val="24"/>
        </w:rPr>
        <w:t>;</w:t>
      </w:r>
    </w:p>
    <w:p w14:paraId="53258644" w14:textId="77777777" w:rsidR="0086653A" w:rsidRPr="00277371" w:rsidRDefault="0086653A" w:rsidP="00277371">
      <w:pPr>
        <w:spacing w:after="120" w:line="240" w:lineRule="auto"/>
        <w:ind w:firstLine="567"/>
        <w:jc w:val="both"/>
        <w:rPr>
          <w:rFonts w:ascii="Times New Roman" w:eastAsia="Times New Roman" w:hAnsi="Times New Roman"/>
          <w:sz w:val="24"/>
          <w:szCs w:val="24"/>
        </w:rPr>
      </w:pPr>
      <w:r w:rsidRPr="00277371">
        <w:rPr>
          <w:rFonts w:ascii="Times New Roman" w:eastAsia="Times New Roman" w:hAnsi="Times New Roman"/>
          <w:sz w:val="24"/>
          <w:szCs w:val="24"/>
          <w:lang w:val="en-US"/>
        </w:rPr>
        <w:t xml:space="preserve">- </w:t>
      </w:r>
      <w:proofErr w:type="spellStart"/>
      <w:proofErr w:type="gramStart"/>
      <w:r w:rsidRPr="00277371">
        <w:rPr>
          <w:rFonts w:ascii="Times New Roman" w:eastAsia="Times New Roman" w:hAnsi="Times New Roman"/>
          <w:sz w:val="24"/>
          <w:szCs w:val="24"/>
          <w:lang w:val="en-US"/>
        </w:rPr>
        <w:t>опасност</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от</w:t>
      </w:r>
      <w:proofErr w:type="spellEnd"/>
      <w:proofErr w:type="gram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наводнения</w:t>
      </w:r>
      <w:proofErr w:type="spellEnd"/>
      <w:r w:rsidRPr="00277371">
        <w:rPr>
          <w:rFonts w:ascii="Times New Roman" w:eastAsia="Times New Roman" w:hAnsi="Times New Roman"/>
          <w:sz w:val="24"/>
          <w:szCs w:val="24"/>
        </w:rPr>
        <w:t>;</w:t>
      </w:r>
    </w:p>
    <w:p w14:paraId="619CBB63" w14:textId="77777777" w:rsidR="0086653A" w:rsidRPr="00277371" w:rsidRDefault="0086653A" w:rsidP="00277371">
      <w:pPr>
        <w:spacing w:after="120" w:line="240" w:lineRule="auto"/>
        <w:ind w:firstLine="567"/>
        <w:jc w:val="both"/>
        <w:rPr>
          <w:rFonts w:ascii="Times New Roman" w:eastAsia="Times New Roman" w:hAnsi="Times New Roman"/>
          <w:sz w:val="24"/>
          <w:szCs w:val="24"/>
        </w:rPr>
      </w:pPr>
      <w:r w:rsidRPr="00277371">
        <w:rPr>
          <w:rFonts w:ascii="Times New Roman" w:eastAsia="Times New Roman" w:hAnsi="Times New Roman"/>
          <w:sz w:val="24"/>
          <w:szCs w:val="24"/>
          <w:lang w:val="en-US"/>
        </w:rPr>
        <w:t xml:space="preserve">- </w:t>
      </w:r>
      <w:proofErr w:type="spellStart"/>
      <w:proofErr w:type="gramStart"/>
      <w:r w:rsidRPr="00277371">
        <w:rPr>
          <w:rFonts w:ascii="Times New Roman" w:eastAsia="Times New Roman" w:hAnsi="Times New Roman"/>
          <w:sz w:val="24"/>
          <w:szCs w:val="24"/>
          <w:lang w:val="en-US"/>
        </w:rPr>
        <w:t>опасност</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от</w:t>
      </w:r>
      <w:proofErr w:type="spellEnd"/>
      <w:proofErr w:type="gram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възникване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пожари</w:t>
      </w:r>
      <w:proofErr w:type="spellEnd"/>
      <w:r w:rsidRPr="00277371">
        <w:rPr>
          <w:rFonts w:ascii="Times New Roman" w:eastAsia="Times New Roman" w:hAnsi="Times New Roman"/>
          <w:sz w:val="24"/>
          <w:szCs w:val="24"/>
        </w:rPr>
        <w:t>;</w:t>
      </w:r>
    </w:p>
    <w:p w14:paraId="6772D91D" w14:textId="4A4E5605" w:rsidR="0086653A" w:rsidRPr="00277371" w:rsidRDefault="0086653A" w:rsidP="00277371">
      <w:pPr>
        <w:spacing w:line="240" w:lineRule="auto"/>
        <w:jc w:val="both"/>
        <w:rPr>
          <w:rFonts w:ascii="Times New Roman" w:hAnsi="Times New Roman"/>
          <w:sz w:val="24"/>
          <w:szCs w:val="24"/>
        </w:rPr>
      </w:pPr>
      <w:r w:rsidRPr="00277371">
        <w:rPr>
          <w:rFonts w:ascii="Times New Roman" w:hAnsi="Times New Roman"/>
          <w:sz w:val="24"/>
          <w:szCs w:val="24"/>
        </w:rPr>
        <w:t xml:space="preserve">Всички дейности ще са съобразени с план за безопасност и здраве. </w:t>
      </w:r>
    </w:p>
    <w:p w14:paraId="3A031BCA" w14:textId="77777777" w:rsidR="002D2C41" w:rsidRPr="00277371" w:rsidRDefault="002D2C41"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За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606F54D5" w14:textId="38379BB4" w:rsidR="002D2C41" w:rsidRPr="00277371" w:rsidRDefault="0086653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БД</w:t>
      </w:r>
      <w:r w:rsidR="002D2C41" w:rsidRPr="00277371">
        <w:rPr>
          <w:rFonts w:ascii="Times New Roman" w:hAnsi="Times New Roman"/>
          <w:sz w:val="24"/>
          <w:szCs w:val="24"/>
        </w:rPr>
        <w:t xml:space="preserve"> „ИЗТОЧНО БЕЛОМОРСКИ РАЙОН“ е дала становище за допустимост  в писмо с изх. </w:t>
      </w:r>
      <w:r w:rsidR="002D2C41" w:rsidRPr="00277371">
        <w:rPr>
          <w:rFonts w:ascii="Times New Roman" w:eastAsia="Times New Roman" w:hAnsi="Times New Roman"/>
          <w:sz w:val="24"/>
          <w:szCs w:val="24"/>
        </w:rPr>
        <w:t>№ ПУ-01-226 (4)/09.08.2024г., съгласно  което</w:t>
      </w:r>
      <w:r w:rsidR="002D2C41" w:rsidRPr="00277371">
        <w:rPr>
          <w:rFonts w:ascii="Times New Roman" w:hAnsi="Times New Roman"/>
          <w:sz w:val="24"/>
          <w:szCs w:val="24"/>
        </w:rPr>
        <w:t xml:space="preserve"> </w:t>
      </w:r>
      <w:r w:rsidRPr="00277371">
        <w:rPr>
          <w:rFonts w:ascii="Times New Roman" w:hAnsi="Times New Roman"/>
          <w:sz w:val="24"/>
          <w:szCs w:val="24"/>
        </w:rPr>
        <w:t>ИП се намира извън 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чл.146е от ЗВ.</w:t>
      </w:r>
    </w:p>
    <w:p w14:paraId="5547BDA7" w14:textId="77777777" w:rsidR="00ED73F4"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0129E82" w14:textId="77777777" w:rsidR="00ED73F4"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w:t>
      </w:r>
      <w:r w:rsidRPr="00277371">
        <w:rPr>
          <w:rFonts w:ascii="Times New Roman" w:hAnsi="Times New Roman"/>
          <w:sz w:val="24"/>
          <w:szCs w:val="24"/>
        </w:rPr>
        <w:lastRenderedPageBreak/>
        <w:t xml:space="preserve">и Министъра на регионалното развитие и благоустройството </w:t>
      </w:r>
      <w:r w:rsidRPr="00277371">
        <w:rPr>
          <w:rFonts w:ascii="Times New Roman" w:hAnsi="Times New Roman"/>
          <w:i/>
          <w:sz w:val="24"/>
          <w:szCs w:val="24"/>
        </w:rPr>
        <w:t>/ Обн. ДВ. бр.37 от 4 Май 2004г., изм. и доп</w:t>
      </w:r>
      <w:r w:rsidR="008B7A41" w:rsidRPr="00277371">
        <w:rPr>
          <w:rFonts w:ascii="Times New Roman" w:hAnsi="Times New Roman"/>
          <w:i/>
          <w:sz w:val="24"/>
          <w:szCs w:val="24"/>
        </w:rPr>
        <w:t>…</w:t>
      </w:r>
      <w:r w:rsidRPr="00277371">
        <w:rPr>
          <w:rFonts w:ascii="Times New Roman" w:hAnsi="Times New Roman"/>
          <w:i/>
          <w:sz w:val="24"/>
          <w:szCs w:val="24"/>
        </w:rPr>
        <w:t>./</w:t>
      </w:r>
    </w:p>
    <w:p w14:paraId="1420554B" w14:textId="06C2891C" w:rsidR="00392E0A"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5B59C06D" w14:textId="77777777" w:rsidR="00ED73F4"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277371">
        <w:rPr>
          <w:rFonts w:ascii="Times New Roman" w:hAnsi="Times New Roman"/>
          <w:i/>
          <w:sz w:val="24"/>
          <w:szCs w:val="24"/>
        </w:rPr>
        <w:t>Обн. ДВ. бр.102 от 22 Декември 2009г., попр</w:t>
      </w:r>
      <w:r w:rsidR="00CE0A05" w:rsidRPr="00277371">
        <w:rPr>
          <w:rFonts w:ascii="Times New Roman" w:hAnsi="Times New Roman"/>
          <w:i/>
          <w:sz w:val="24"/>
          <w:szCs w:val="24"/>
        </w:rPr>
        <w:t>…</w:t>
      </w:r>
      <w:r w:rsidRPr="00277371">
        <w:rPr>
          <w:rFonts w:ascii="Times New Roman" w:hAnsi="Times New Roman"/>
          <w:i/>
          <w:sz w:val="24"/>
          <w:szCs w:val="24"/>
        </w:rPr>
        <w:t xml:space="preserve"> изм</w:t>
      </w:r>
      <w:r w:rsidR="00CE0A05" w:rsidRPr="00277371">
        <w:rPr>
          <w:rFonts w:ascii="Times New Roman" w:hAnsi="Times New Roman"/>
          <w:i/>
          <w:sz w:val="24"/>
          <w:szCs w:val="24"/>
        </w:rPr>
        <w:t>..</w:t>
      </w:r>
      <w:r w:rsidRPr="00277371">
        <w:rPr>
          <w:rFonts w:ascii="Times New Roman" w:hAnsi="Times New Roman"/>
          <w:i/>
          <w:sz w:val="24"/>
          <w:szCs w:val="24"/>
        </w:rPr>
        <w:t>../</w:t>
      </w:r>
    </w:p>
    <w:p w14:paraId="7C3F42B9" w14:textId="77777777" w:rsidR="00ED73F4"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6662248B" w14:textId="21D59E71" w:rsidR="00ED73F4" w:rsidRPr="00277371" w:rsidRDefault="00392E0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w:t>
      </w:r>
    </w:p>
    <w:p w14:paraId="0309A0FF" w14:textId="0574A171" w:rsidR="004A0FAB" w:rsidRPr="00277371" w:rsidRDefault="00392E0A" w:rsidP="00277371">
      <w:pPr>
        <w:spacing w:after="120" w:line="240" w:lineRule="auto"/>
        <w:ind w:firstLine="708"/>
        <w:jc w:val="both"/>
        <w:rPr>
          <w:rFonts w:ascii="Times New Roman" w:hAnsi="Times New Roman"/>
          <w:sz w:val="24"/>
          <w:szCs w:val="24"/>
        </w:rPr>
      </w:pPr>
      <w:proofErr w:type="spellStart"/>
      <w:r w:rsidRPr="00277371">
        <w:rPr>
          <w:rFonts w:ascii="Times New Roman" w:eastAsia="Times New Roman" w:hAnsi="Times New Roman"/>
          <w:sz w:val="24"/>
          <w:szCs w:val="24"/>
          <w:lang w:val="en-US"/>
        </w:rPr>
        <w:t>Мерките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за</w:t>
      </w:r>
      <w:proofErr w:type="spellEnd"/>
      <w:r w:rsidRPr="00277371">
        <w:rPr>
          <w:rFonts w:ascii="Times New Roman" w:eastAsia="Times New Roman" w:hAnsi="Times New Roman"/>
          <w:sz w:val="24"/>
          <w:szCs w:val="24"/>
          <w:lang w:val="en-US"/>
        </w:rPr>
        <w:t xml:space="preserve"> </w:t>
      </w:r>
      <w:proofErr w:type="spellStart"/>
      <w:proofErr w:type="gramStart"/>
      <w:r w:rsidRPr="00277371">
        <w:rPr>
          <w:rFonts w:ascii="Times New Roman" w:eastAsia="Times New Roman" w:hAnsi="Times New Roman"/>
          <w:sz w:val="24"/>
          <w:szCs w:val="24"/>
          <w:lang w:val="en-US"/>
        </w:rPr>
        <w:t>предотвратяване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proofErr w:type="gram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описаните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рискови</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от</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инциденти</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ще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се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разработят</w:t>
      </w:r>
      <w:proofErr w:type="spellEnd"/>
      <w:r w:rsidRPr="00277371">
        <w:rPr>
          <w:rFonts w:ascii="Times New Roman" w:eastAsia="Times New Roman" w:hAnsi="Times New Roman"/>
          <w:sz w:val="24"/>
          <w:szCs w:val="24"/>
          <w:lang w:val="en-US"/>
        </w:rPr>
        <w:t xml:space="preserve">  в  </w:t>
      </w:r>
      <w:proofErr w:type="spellStart"/>
      <w:r w:rsidRPr="00277371">
        <w:rPr>
          <w:rFonts w:ascii="Times New Roman" w:eastAsia="Times New Roman" w:hAnsi="Times New Roman"/>
          <w:sz w:val="24"/>
          <w:szCs w:val="24"/>
          <w:lang w:val="en-US"/>
        </w:rPr>
        <w:t>следваща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фаза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проектиране</w:t>
      </w:r>
      <w:proofErr w:type="spellEnd"/>
      <w:r w:rsidRPr="00277371">
        <w:rPr>
          <w:rFonts w:ascii="Times New Roman" w:eastAsia="Times New Roman" w:hAnsi="Times New Roman"/>
          <w:sz w:val="24"/>
          <w:szCs w:val="24"/>
          <w:lang w:val="en-US"/>
        </w:rPr>
        <w:t xml:space="preserve">  с  </w:t>
      </w:r>
      <w:proofErr w:type="spellStart"/>
      <w:r w:rsidRPr="00277371">
        <w:rPr>
          <w:rFonts w:ascii="Times New Roman" w:eastAsia="Times New Roman" w:hAnsi="Times New Roman"/>
          <w:sz w:val="24"/>
          <w:szCs w:val="24"/>
          <w:lang w:val="en-US"/>
        </w:rPr>
        <w:t>изготвяне</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на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авариен</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план</w:t>
      </w:r>
      <w:proofErr w:type="spellEnd"/>
      <w:r w:rsidRPr="00277371">
        <w:rPr>
          <w:rFonts w:ascii="Times New Roman" w:eastAsia="Times New Roman" w:hAnsi="Times New Roman"/>
          <w:sz w:val="24"/>
          <w:szCs w:val="24"/>
          <w:lang w:val="en-US"/>
        </w:rPr>
        <w:t xml:space="preserve">  и  </w:t>
      </w:r>
      <w:proofErr w:type="spellStart"/>
      <w:r w:rsidRPr="00277371">
        <w:rPr>
          <w:rFonts w:ascii="Times New Roman" w:eastAsia="Times New Roman" w:hAnsi="Times New Roman"/>
          <w:sz w:val="24"/>
          <w:szCs w:val="24"/>
          <w:lang w:val="en-US"/>
        </w:rPr>
        <w:t>план</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за</w:t>
      </w:r>
      <w:proofErr w:type="spellEnd"/>
      <w:r w:rsidRPr="00277371">
        <w:rPr>
          <w:rFonts w:ascii="Times New Roman" w:eastAsia="Times New Roman" w:hAnsi="Times New Roman"/>
          <w:sz w:val="24"/>
          <w:szCs w:val="24"/>
          <w:lang w:val="en-US"/>
        </w:rPr>
        <w:t xml:space="preserve">  </w:t>
      </w:r>
      <w:proofErr w:type="spellStart"/>
      <w:r w:rsidRPr="00277371">
        <w:rPr>
          <w:rFonts w:ascii="Times New Roman" w:eastAsia="Times New Roman" w:hAnsi="Times New Roman"/>
          <w:sz w:val="24"/>
          <w:szCs w:val="24"/>
          <w:lang w:val="en-US"/>
        </w:rPr>
        <w:t>безопасност</w:t>
      </w:r>
      <w:proofErr w:type="spellEnd"/>
      <w:r w:rsidRPr="00277371">
        <w:rPr>
          <w:rFonts w:ascii="Times New Roman" w:eastAsia="Times New Roman" w:hAnsi="Times New Roman"/>
          <w:sz w:val="24"/>
          <w:szCs w:val="24"/>
          <w:lang w:val="en-US"/>
        </w:rPr>
        <w:t xml:space="preserve">  и  </w:t>
      </w:r>
      <w:proofErr w:type="spellStart"/>
      <w:r w:rsidRPr="00277371">
        <w:rPr>
          <w:rFonts w:ascii="Times New Roman" w:eastAsia="Times New Roman" w:hAnsi="Times New Roman"/>
          <w:sz w:val="24"/>
          <w:szCs w:val="24"/>
          <w:lang w:val="en-US"/>
        </w:rPr>
        <w:t>здраве</w:t>
      </w:r>
      <w:proofErr w:type="spellEnd"/>
      <w:r w:rsidRPr="00277371">
        <w:rPr>
          <w:rFonts w:ascii="Times New Roman" w:eastAsia="Times New Roman" w:hAnsi="Times New Roman"/>
          <w:sz w:val="24"/>
          <w:szCs w:val="24"/>
          <w:lang w:val="en-US"/>
        </w:rPr>
        <w:t>.</w:t>
      </w:r>
    </w:p>
    <w:p w14:paraId="23720279"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86ACCCD" w14:textId="037C062A" w:rsidR="00F9294B" w:rsidRPr="00277371" w:rsidRDefault="00F9294B"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00C10A58" w:rsidRPr="00277371">
        <w:rPr>
          <w:rFonts w:ascii="Times New Roman" w:hAnsi="Times New Roman"/>
          <w:sz w:val="24"/>
          <w:szCs w:val="24"/>
        </w:rPr>
        <w:t>"Факторите на жизнената среда"</w:t>
      </w:r>
      <w:r w:rsidRPr="00277371">
        <w:rPr>
          <w:rFonts w:ascii="Times New Roman" w:eastAsia="Times New Roman" w:hAnsi="Times New Roman"/>
          <w:sz w:val="24"/>
          <w:szCs w:val="24"/>
          <w:lang w:eastAsia="bg-BG"/>
        </w:rPr>
        <w:t xml:space="preserve">, определени съгласно </w:t>
      </w:r>
      <w:r w:rsidR="00C10A58" w:rsidRPr="00277371">
        <w:rPr>
          <w:rFonts w:ascii="Times New Roman" w:hAnsi="Times New Roman"/>
          <w:sz w:val="24"/>
          <w:szCs w:val="24"/>
        </w:rPr>
        <w:t>§ 1, т. 12 от допълнителните разпоредби на Закона за здравето</w:t>
      </w:r>
      <w:r w:rsidRPr="00277371">
        <w:rPr>
          <w:rFonts w:ascii="Times New Roman" w:eastAsia="Times New Roman" w:hAnsi="Times New Roman"/>
          <w:sz w:val="24"/>
          <w:szCs w:val="24"/>
          <w:lang w:eastAsia="bg-BG"/>
        </w:rPr>
        <w:t>:</w:t>
      </w:r>
    </w:p>
    <w:p w14:paraId="043F99C9" w14:textId="5778C030" w:rsidR="003A18D7" w:rsidRPr="00277371" w:rsidRDefault="00F9294B" w:rsidP="00277371">
      <w:pPr>
        <w:spacing w:after="120" w:line="240" w:lineRule="auto"/>
        <w:jc w:val="both"/>
        <w:rPr>
          <w:rFonts w:ascii="Times New Roman" w:hAnsi="Times New Roman"/>
          <w:sz w:val="24"/>
          <w:szCs w:val="24"/>
        </w:rPr>
      </w:pPr>
      <w:r w:rsidRPr="00277371">
        <w:rPr>
          <w:rFonts w:ascii="Times New Roman" w:eastAsia="Times New Roman" w:hAnsi="Times New Roman"/>
          <w:i/>
          <w:sz w:val="24"/>
          <w:szCs w:val="24"/>
          <w:lang w:eastAsia="bg-BG"/>
        </w:rPr>
        <w:t>-  води, предназначени за питейно-битови нужди</w:t>
      </w:r>
      <w:r w:rsidR="00C4101C" w:rsidRPr="00277371">
        <w:rPr>
          <w:rFonts w:ascii="Times New Roman" w:eastAsia="Times New Roman" w:hAnsi="Times New Roman"/>
          <w:sz w:val="24"/>
          <w:szCs w:val="24"/>
          <w:lang w:eastAsia="bg-BG"/>
        </w:rPr>
        <w:t xml:space="preserve"> – не съществува риск</w:t>
      </w:r>
      <w:r w:rsidR="00E838CF" w:rsidRPr="00277371">
        <w:rPr>
          <w:rFonts w:ascii="Times New Roman" w:eastAsia="Times New Roman" w:hAnsi="Times New Roman"/>
          <w:sz w:val="24"/>
          <w:szCs w:val="24"/>
          <w:lang w:eastAsia="bg-BG"/>
        </w:rPr>
        <w:t>-</w:t>
      </w:r>
      <w:r w:rsidR="000A7887" w:rsidRPr="00277371">
        <w:rPr>
          <w:rFonts w:ascii="Times New Roman" w:hAnsi="Times New Roman"/>
          <w:sz w:val="24"/>
          <w:szCs w:val="24"/>
        </w:rPr>
        <w:t>В близост до</w:t>
      </w:r>
      <w:r w:rsidR="000A7887" w:rsidRPr="00277371">
        <w:rPr>
          <w:rFonts w:ascii="Times New Roman" w:eastAsia="Times New Roman" w:hAnsi="Times New Roman"/>
          <w:sz w:val="24"/>
          <w:szCs w:val="24"/>
          <w:lang w:eastAsia="bg-BG"/>
        </w:rPr>
        <w:t xml:space="preserve"> имота предмет на настоящото ИП-няма </w:t>
      </w:r>
      <w:r w:rsidR="00C10A58" w:rsidRPr="00277371">
        <w:rPr>
          <w:rFonts w:ascii="Times New Roman" w:hAnsi="Times New Roman"/>
          <w:sz w:val="24"/>
          <w:szCs w:val="24"/>
        </w:rPr>
        <w:t>учредени</w:t>
      </w:r>
      <w:r w:rsidR="000A7887" w:rsidRPr="00277371">
        <w:rPr>
          <w:rFonts w:ascii="Times New Roman" w:hAnsi="Times New Roman"/>
          <w:sz w:val="24"/>
          <w:szCs w:val="24"/>
        </w:rPr>
        <w:t xml:space="preserve"> СОЗ.</w:t>
      </w:r>
    </w:p>
    <w:p w14:paraId="16FB682C" w14:textId="77777777" w:rsidR="00F9294B" w:rsidRPr="00277371" w:rsidRDefault="00F9294B"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i/>
          <w:sz w:val="24"/>
          <w:szCs w:val="24"/>
          <w:lang w:eastAsia="bg-BG"/>
        </w:rPr>
        <w:t>-  води, предназначени за къпане</w:t>
      </w:r>
      <w:r w:rsidRPr="00277371">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45D823A5" w14:textId="77777777" w:rsidR="00F9294B" w:rsidRPr="00277371" w:rsidRDefault="00F9294B"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277371">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FDC4B9C" w14:textId="77777777" w:rsidR="00F9294B" w:rsidRPr="00277371" w:rsidRDefault="00F9294B"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277371">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277371">
        <w:rPr>
          <w:rFonts w:ascii="Times New Roman" w:eastAsia="Times New Roman" w:hAnsi="Times New Roman"/>
          <w:sz w:val="24"/>
          <w:szCs w:val="24"/>
          <w:lang w:eastAsia="bg-BG"/>
        </w:rPr>
        <w:t xml:space="preserve">реализира ИП е </w:t>
      </w:r>
      <w:r w:rsidRPr="00277371">
        <w:rPr>
          <w:rFonts w:ascii="Times New Roman" w:eastAsia="Times New Roman" w:hAnsi="Times New Roman"/>
          <w:sz w:val="24"/>
          <w:szCs w:val="24"/>
          <w:lang w:eastAsia="bg-BG"/>
        </w:rPr>
        <w:t>в промишлена зона;</w:t>
      </w:r>
    </w:p>
    <w:p w14:paraId="114D4AE9" w14:textId="77777777" w:rsidR="00F9294B" w:rsidRPr="00277371" w:rsidRDefault="00F9294B"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lastRenderedPageBreak/>
        <w:t xml:space="preserve">- </w:t>
      </w:r>
      <w:r w:rsidRPr="00277371">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277371">
        <w:rPr>
          <w:rFonts w:ascii="Times New Roman" w:eastAsia="Times New Roman" w:hAnsi="Times New Roman"/>
          <w:i/>
          <w:sz w:val="24"/>
          <w:szCs w:val="24"/>
          <w:lang w:eastAsia="bg-BG"/>
        </w:rPr>
        <w:t xml:space="preserve">и </w:t>
      </w:r>
      <w:r w:rsidRPr="00277371">
        <w:rPr>
          <w:rFonts w:ascii="Times New Roman" w:eastAsia="Times New Roman" w:hAnsi="Times New Roman"/>
          <w:i/>
          <w:sz w:val="24"/>
          <w:szCs w:val="24"/>
          <w:lang w:eastAsia="bg-BG"/>
        </w:rPr>
        <w:t xml:space="preserve">обществените сгради и урбанизираните територии </w:t>
      </w:r>
      <w:r w:rsidRPr="00277371">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5D3F78B3" w14:textId="77777777" w:rsidR="00F9294B" w:rsidRPr="00277371" w:rsidRDefault="00F9294B"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w:t>
      </w:r>
      <w:r w:rsidRPr="00277371">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277371">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670663BC" w14:textId="77777777" w:rsidR="00F9294B" w:rsidRPr="00277371" w:rsidRDefault="00F9294B"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w:t>
      </w:r>
      <w:r w:rsidRPr="00277371">
        <w:rPr>
          <w:rFonts w:ascii="Times New Roman" w:eastAsia="Times New Roman" w:hAnsi="Times New Roman"/>
          <w:i/>
          <w:sz w:val="24"/>
          <w:szCs w:val="24"/>
          <w:lang w:eastAsia="bg-BG"/>
        </w:rPr>
        <w:t>курортни ресурси</w:t>
      </w:r>
      <w:r w:rsidRPr="00277371">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500DDD46" w14:textId="3A46DD5A" w:rsidR="000713CE" w:rsidRPr="00277371" w:rsidRDefault="00F9294B" w:rsidP="00277371">
      <w:pPr>
        <w:tabs>
          <w:tab w:val="right" w:leader="dot" w:pos="4394"/>
        </w:tabs>
        <w:spacing w:before="57" w:after="100" w:afterAutospacing="1" w:line="240" w:lineRule="auto"/>
        <w:jc w:val="both"/>
        <w:textAlignment w:val="center"/>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xml:space="preserve">- </w:t>
      </w:r>
      <w:r w:rsidRPr="00277371">
        <w:rPr>
          <w:rFonts w:ascii="Times New Roman" w:eastAsia="Times New Roman" w:hAnsi="Times New Roman"/>
          <w:i/>
          <w:sz w:val="24"/>
          <w:szCs w:val="24"/>
          <w:lang w:eastAsia="bg-BG"/>
        </w:rPr>
        <w:t>въздух</w:t>
      </w:r>
      <w:r w:rsidRPr="00277371">
        <w:rPr>
          <w:rFonts w:ascii="Times New Roman" w:eastAsia="Times New Roman" w:hAnsi="Times New Roman"/>
          <w:sz w:val="24"/>
          <w:szCs w:val="24"/>
          <w:lang w:eastAsia="bg-BG"/>
        </w:rPr>
        <w:t xml:space="preserve"> –</w:t>
      </w:r>
      <w:r w:rsidR="000713CE" w:rsidRPr="00277371">
        <w:rPr>
          <w:rFonts w:ascii="Times New Roman" w:eastAsia="Times New Roman" w:hAnsi="Times New Roman"/>
          <w:sz w:val="24"/>
          <w:szCs w:val="24"/>
          <w:lang w:eastAsia="bg-BG"/>
        </w:rPr>
        <w:t>С</w:t>
      </w:r>
      <w:r w:rsidRPr="00277371">
        <w:rPr>
          <w:rFonts w:ascii="Times New Roman" w:eastAsia="Times New Roman" w:hAnsi="Times New Roman"/>
          <w:sz w:val="24"/>
          <w:szCs w:val="24"/>
          <w:lang w:eastAsia="bg-BG"/>
        </w:rPr>
        <w:t>ъществува минимален риск</w:t>
      </w:r>
      <w:r w:rsidR="007F102E" w:rsidRPr="00277371">
        <w:rPr>
          <w:rFonts w:ascii="Times New Roman" w:eastAsia="Times New Roman" w:hAnsi="Times New Roman"/>
          <w:sz w:val="24"/>
          <w:szCs w:val="24"/>
          <w:lang w:eastAsia="bg-BG"/>
        </w:rPr>
        <w:t xml:space="preserve"> от </w:t>
      </w:r>
      <w:r w:rsidR="007F102E" w:rsidRPr="00277371">
        <w:rPr>
          <w:rFonts w:ascii="Times New Roman" w:hAnsi="Times New Roman"/>
          <w:bCs/>
          <w:sz w:val="24"/>
          <w:szCs w:val="24"/>
          <w:lang w:val="ru-RU"/>
        </w:rPr>
        <w:t xml:space="preserve">отделяне на емисии от изгорели газове </w:t>
      </w:r>
      <w:r w:rsidR="00BD7DA9" w:rsidRPr="00277371">
        <w:rPr>
          <w:rFonts w:ascii="Times New Roman" w:hAnsi="Times New Roman"/>
          <w:bCs/>
          <w:sz w:val="24"/>
          <w:szCs w:val="24"/>
          <w:lang w:val="ru-RU"/>
        </w:rPr>
        <w:t xml:space="preserve"> от </w:t>
      </w:r>
      <w:r w:rsidR="00BD7DA9" w:rsidRPr="00277371">
        <w:rPr>
          <w:rFonts w:ascii="Times New Roman" w:hAnsi="Times New Roman"/>
          <w:sz w:val="24"/>
          <w:szCs w:val="24"/>
        </w:rPr>
        <w:t>транспортните средства обслужващи дейността</w:t>
      </w:r>
      <w:r w:rsidR="007F102E" w:rsidRPr="00277371">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277371">
        <w:rPr>
          <w:rFonts w:ascii="Times New Roman" w:hAnsi="Times New Roman"/>
          <w:sz w:val="24"/>
          <w:szCs w:val="24"/>
        </w:rPr>
        <w:t xml:space="preserve"> </w:t>
      </w:r>
      <w:r w:rsidR="000713CE" w:rsidRPr="00277371">
        <w:rPr>
          <w:rFonts w:ascii="Times New Roman" w:hAnsi="Times New Roman"/>
          <w:sz w:val="24"/>
          <w:szCs w:val="24"/>
        </w:rPr>
        <w:t>Като източник на прахови емисии в района, може да се посочи движението на транспортните средства по време на експлоатацията на обекта, но те ще бъдат локализирани само в ограничен район.</w:t>
      </w:r>
    </w:p>
    <w:p w14:paraId="787AD5DF" w14:textId="557472DB" w:rsidR="00117E2C" w:rsidRPr="00277371" w:rsidRDefault="00F9294B"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277371">
        <w:rPr>
          <w:rFonts w:ascii="Times New Roman" w:hAnsi="Times New Roman"/>
          <w:sz w:val="24"/>
          <w:szCs w:val="24"/>
        </w:rPr>
        <w:t>у факторите на жизнената среда.</w:t>
      </w:r>
    </w:p>
    <w:p w14:paraId="1B6BB1C4" w14:textId="77777777" w:rsidR="004A0FAB" w:rsidRPr="00277371" w:rsidRDefault="00DE1FAE" w:rsidP="00277371">
      <w:pPr>
        <w:spacing w:line="240" w:lineRule="auto"/>
        <w:jc w:val="both"/>
        <w:rPr>
          <w:rFonts w:ascii="Times New Roman" w:hAnsi="Times New Roman"/>
          <w:sz w:val="24"/>
          <w:szCs w:val="24"/>
        </w:rPr>
      </w:pPr>
      <w:r w:rsidRPr="00277371">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277371">
        <w:rPr>
          <w:rFonts w:ascii="Times New Roman" w:hAnsi="Times New Roman"/>
          <w:sz w:val="24"/>
          <w:szCs w:val="24"/>
        </w:rPr>
        <w:t>.</w:t>
      </w:r>
    </w:p>
    <w:p w14:paraId="7DD49757" w14:textId="77777777" w:rsidR="0086653A" w:rsidRPr="00277371" w:rsidRDefault="0086653A" w:rsidP="00277371">
      <w:pPr>
        <w:spacing w:after="120" w:line="240" w:lineRule="auto"/>
        <w:ind w:firstLine="708"/>
        <w:jc w:val="both"/>
        <w:rPr>
          <w:rFonts w:ascii="Times New Roman" w:eastAsia="Times New Roman" w:hAnsi="Times New Roman"/>
          <w:sz w:val="24"/>
          <w:szCs w:val="24"/>
        </w:rPr>
      </w:pPr>
      <w:r w:rsidRPr="00277371">
        <w:rPr>
          <w:rFonts w:ascii="Times New Roman" w:hAnsi="Times New Roman"/>
          <w:bCs/>
          <w:sz w:val="24"/>
          <w:szCs w:val="24"/>
        </w:rPr>
        <w:t xml:space="preserve">ИП </w:t>
      </w:r>
      <w:r w:rsidRPr="00277371">
        <w:rPr>
          <w:rFonts w:ascii="Times New Roman" w:eastAsia="Times New Roman" w:hAnsi="Times New Roman"/>
          <w:sz w:val="24"/>
          <w:szCs w:val="24"/>
        </w:rPr>
        <w:t>ще се реализира в поземлен имот (ПИ) с идентификатор 78029.344.1412, 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 xml:space="preserve">, с. Цалапица, община Родопи, област Пловдив. </w:t>
      </w:r>
    </w:p>
    <w:p w14:paraId="5FBED3DF" w14:textId="77777777" w:rsidR="0086653A" w:rsidRPr="00277371" w:rsidRDefault="0086653A" w:rsidP="00277371">
      <w:pPr>
        <w:spacing w:after="120" w:line="240" w:lineRule="auto"/>
        <w:ind w:firstLine="708"/>
        <w:jc w:val="both"/>
        <w:rPr>
          <w:rFonts w:ascii="Times New Roman" w:hAnsi="Times New Roman"/>
          <w:sz w:val="24"/>
          <w:szCs w:val="24"/>
        </w:rPr>
      </w:pPr>
      <w:r w:rsidRPr="00277371">
        <w:rPr>
          <w:rFonts w:ascii="Times New Roman" w:hAnsi="Times New Roman"/>
          <w:noProof/>
          <w:sz w:val="24"/>
          <w:szCs w:val="24"/>
        </w:rPr>
        <w:t xml:space="preserve">Площадката </w:t>
      </w:r>
      <w:r w:rsidRPr="00277371">
        <w:rPr>
          <w:rFonts w:ascii="Times New Roman" w:eastAsia="Times New Roman" w:hAnsi="Times New Roman"/>
          <w:sz w:val="24"/>
          <w:szCs w:val="24"/>
        </w:rPr>
        <w:t xml:space="preserve">за дейности с производствени и опасни отпадъци </w:t>
      </w:r>
      <w:r w:rsidRPr="00277371">
        <w:rPr>
          <w:rFonts w:ascii="Times New Roman" w:hAnsi="Times New Roman"/>
          <w:noProof/>
          <w:sz w:val="24"/>
          <w:szCs w:val="24"/>
        </w:rPr>
        <w:t xml:space="preserve">е </w:t>
      </w:r>
      <w:r w:rsidRPr="00277371">
        <w:rPr>
          <w:rFonts w:ascii="Times New Roman" w:eastAsia="Times New Roman" w:hAnsi="Times New Roman"/>
          <w:sz w:val="24"/>
          <w:szCs w:val="24"/>
        </w:rPr>
        <w:t xml:space="preserve"> с обща площ 2737 кв.м</w:t>
      </w:r>
      <w:r w:rsidRPr="00277371">
        <w:rPr>
          <w:rFonts w:ascii="Times New Roman" w:hAnsi="Times New Roman"/>
          <w:sz w:val="24"/>
          <w:szCs w:val="24"/>
        </w:rPr>
        <w:t xml:space="preserve">.,  включваща и </w:t>
      </w:r>
      <w:r w:rsidRPr="00277371">
        <w:rPr>
          <w:rFonts w:ascii="Times New Roman" w:hAnsi="Times New Roman"/>
          <w:noProof/>
          <w:sz w:val="24"/>
          <w:szCs w:val="24"/>
        </w:rPr>
        <w:t xml:space="preserve">разположена в нея </w:t>
      </w:r>
      <w:r w:rsidRPr="00277371">
        <w:rPr>
          <w:rFonts w:ascii="Times New Roman" w:hAnsi="Times New Roman"/>
          <w:sz w:val="24"/>
          <w:szCs w:val="24"/>
        </w:rPr>
        <w:t>едноетажна сграда  с идентификатор 78029.344.1412.1 и застроена площ 706 кв. м.</w:t>
      </w:r>
    </w:p>
    <w:p w14:paraId="36D3082D" w14:textId="77777777" w:rsidR="0086653A" w:rsidRPr="00277371" w:rsidRDefault="0086653A"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За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240E9922" w14:textId="3189F9B6" w:rsidR="000713CE" w:rsidRPr="00277371" w:rsidRDefault="0086653A" w:rsidP="00277371">
      <w:pPr>
        <w:spacing w:after="120" w:line="240" w:lineRule="auto"/>
        <w:ind w:firstLine="708"/>
        <w:jc w:val="both"/>
        <w:rPr>
          <w:rFonts w:ascii="Times New Roman" w:hAnsi="Times New Roman"/>
          <w:i/>
          <w:iCs/>
          <w:sz w:val="24"/>
          <w:szCs w:val="24"/>
        </w:rPr>
      </w:pPr>
      <w:r w:rsidRPr="00277371">
        <w:rPr>
          <w:rFonts w:ascii="Times New Roman" w:hAnsi="Times New Roman"/>
          <w:sz w:val="24"/>
          <w:szCs w:val="24"/>
        </w:rPr>
        <w:t xml:space="preserve">Със Заповед № 738/04.02.2025г. на Кмета на Община Родопи  е одобрен ПУП-ПРЗ  с който се образува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p>
    <w:p w14:paraId="49542263" w14:textId="77777777" w:rsidR="0086653A" w:rsidRPr="00277371" w:rsidRDefault="0086653A"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181FC61E" w14:textId="1E2EB151" w:rsidR="006207A9" w:rsidRPr="00277371" w:rsidRDefault="006207A9" w:rsidP="00277371">
      <w:pPr>
        <w:spacing w:after="120" w:line="240" w:lineRule="auto"/>
        <w:ind w:firstLine="708"/>
        <w:jc w:val="both"/>
        <w:rPr>
          <w:rFonts w:ascii="Times New Roman" w:hAnsi="Times New Roman"/>
          <w:sz w:val="24"/>
          <w:szCs w:val="24"/>
          <w:shd w:val="clear" w:color="auto" w:fill="FEFEFE"/>
        </w:rPr>
      </w:pPr>
      <w:r w:rsidRPr="00277371">
        <w:rPr>
          <w:rFonts w:ascii="Times New Roman" w:hAnsi="Times New Roman"/>
          <w:sz w:val="24"/>
          <w:szCs w:val="24"/>
        </w:rPr>
        <w:lastRenderedPageBreak/>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277371">
        <w:rPr>
          <w:rFonts w:ascii="Times New Roman" w:hAnsi="Times New Roman"/>
          <w:sz w:val="24"/>
          <w:szCs w:val="24"/>
          <w:lang w:val="en-US"/>
        </w:rPr>
        <w:t xml:space="preserve"> </w:t>
      </w:r>
      <w:r w:rsidRPr="00277371">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ще се осъществява по съществуваща пътна инфраструктура, без нужда от промяна и без необходимост от изграждане на нова.</w:t>
      </w:r>
    </w:p>
    <w:p w14:paraId="480A0507" w14:textId="0A2713C9" w:rsidR="00236807"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277371">
        <w:rPr>
          <w:rFonts w:ascii="Times New Roman" w:hAnsi="Times New Roman"/>
          <w:b/>
          <w:sz w:val="24"/>
          <w:szCs w:val="24"/>
        </w:rPr>
        <w:t>приложение № 3 към ЗООС.</w:t>
      </w:r>
    </w:p>
    <w:p w14:paraId="1E2F7CDB" w14:textId="77777777" w:rsidR="008F4232" w:rsidRPr="00277371" w:rsidRDefault="008F4232"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Инвестиционното предложение ще се реализира  в ПИ с идентификатор  78029.344.1412, с местонахождение:  обл. Пловдив, общ. Родопи, с. Цалапица, м. ”Край село”, за който има влязъл в сила ПУП-ПРЗ  с който е образувано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 xml:space="preserve">„производствена, складова дейност – площадка за дейности с опасни и производствени отпадъци“ с </w:t>
      </w:r>
      <w:r w:rsidRPr="00277371">
        <w:rPr>
          <w:rFonts w:ascii="Times New Roman" w:hAnsi="Times New Roman"/>
          <w:sz w:val="24"/>
          <w:szCs w:val="24"/>
        </w:rPr>
        <w:t xml:space="preserve">устройствена зона </w:t>
      </w:r>
      <w:r w:rsidRPr="00277371">
        <w:rPr>
          <w:rFonts w:ascii="Times New Roman" w:hAnsi="Times New Roman"/>
          <w:b/>
          <w:bCs/>
          <w:i/>
          <w:iCs/>
          <w:sz w:val="24"/>
          <w:szCs w:val="24"/>
        </w:rPr>
        <w:t xml:space="preserve">„Пч“ </w:t>
      </w:r>
      <w:r w:rsidRPr="00277371">
        <w:rPr>
          <w:rFonts w:ascii="Times New Roman" w:hAnsi="Times New Roman"/>
          <w:sz w:val="24"/>
          <w:szCs w:val="24"/>
        </w:rPr>
        <w:t xml:space="preserve">. </w:t>
      </w:r>
    </w:p>
    <w:p w14:paraId="1ED5A917" w14:textId="77777777" w:rsidR="008F4232" w:rsidRDefault="008F4232" w:rsidP="00277371">
      <w:pPr>
        <w:spacing w:after="120" w:line="240" w:lineRule="auto"/>
        <w:ind w:firstLine="708"/>
        <w:rPr>
          <w:rFonts w:ascii="Times New Roman" w:eastAsia="Times New Roman" w:hAnsi="Times New Roman"/>
          <w:bCs/>
          <w:sz w:val="24"/>
          <w:szCs w:val="24"/>
        </w:rPr>
      </w:pPr>
      <w:r w:rsidRPr="00277371">
        <w:rPr>
          <w:rFonts w:ascii="Times New Roman" w:eastAsia="Times New Roman" w:hAnsi="Times New Roman"/>
          <w:bCs/>
          <w:sz w:val="24"/>
          <w:szCs w:val="24"/>
        </w:rPr>
        <w:t>В ПИ 78029.344.1412 с обща площ 2737 кв.м. от която закрита площ, сграда с78029.344.1412.1, с площ 706 кв.м. ще се извършват  следните дейности с производствени и опасни отпадъци:</w:t>
      </w:r>
    </w:p>
    <w:p w14:paraId="73551188" w14:textId="77777777" w:rsidR="00277371" w:rsidRPr="00277371" w:rsidRDefault="00277371" w:rsidP="00277371">
      <w:pPr>
        <w:spacing w:after="120" w:line="240" w:lineRule="auto"/>
        <w:ind w:firstLine="708"/>
        <w:rPr>
          <w:rFonts w:ascii="Times New Roman" w:eastAsia="Times New Roman" w:hAnsi="Times New Roman"/>
          <w:bCs/>
          <w:sz w:val="24"/>
          <w:szCs w:val="24"/>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5"/>
        <w:gridCol w:w="2126"/>
        <w:gridCol w:w="4529"/>
        <w:gridCol w:w="1566"/>
      </w:tblGrid>
      <w:tr w:rsidR="00277371" w:rsidRPr="00277371" w14:paraId="27663203" w14:textId="77777777" w:rsidTr="008F4232">
        <w:trPr>
          <w:cantSplit/>
          <w:trHeight w:val="285"/>
          <w:jc w:val="center"/>
        </w:trPr>
        <w:tc>
          <w:tcPr>
            <w:tcW w:w="3411" w:type="dxa"/>
            <w:gridSpan w:val="2"/>
          </w:tcPr>
          <w:p w14:paraId="79B4F744" w14:textId="77777777" w:rsidR="008F4232" w:rsidRPr="00277371" w:rsidRDefault="008F4232" w:rsidP="00277371">
            <w:pPr>
              <w:pStyle w:val="NoSpacing"/>
              <w:jc w:val="center"/>
              <w:rPr>
                <w:rFonts w:ascii="Times New Roman" w:hAnsi="Times New Roman" w:cs="Times New Roman"/>
                <w:b/>
                <w:sz w:val="24"/>
                <w:szCs w:val="24"/>
                <w:vertAlign w:val="superscript"/>
              </w:rPr>
            </w:pPr>
            <w:r w:rsidRPr="00277371">
              <w:rPr>
                <w:rFonts w:ascii="Times New Roman" w:hAnsi="Times New Roman" w:cs="Times New Roman"/>
                <w:b/>
                <w:sz w:val="24"/>
                <w:szCs w:val="24"/>
              </w:rPr>
              <w:t>Вид на отпадъка</w:t>
            </w:r>
          </w:p>
        </w:tc>
        <w:tc>
          <w:tcPr>
            <w:tcW w:w="4529" w:type="dxa"/>
            <w:vMerge w:val="restart"/>
          </w:tcPr>
          <w:p w14:paraId="2E7EF2BA"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Дейности,</w:t>
            </w:r>
          </w:p>
          <w:p w14:paraId="57328955"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кодове</w:t>
            </w:r>
          </w:p>
          <w:p w14:paraId="48CB71D2" w14:textId="77777777" w:rsidR="008F4232" w:rsidRPr="00277371" w:rsidRDefault="008F4232" w:rsidP="00277371">
            <w:pPr>
              <w:pStyle w:val="NoSpacing"/>
              <w:jc w:val="center"/>
              <w:rPr>
                <w:rFonts w:ascii="Times New Roman" w:hAnsi="Times New Roman" w:cs="Times New Roman"/>
                <w:b/>
                <w:sz w:val="24"/>
                <w:szCs w:val="24"/>
              </w:rPr>
            </w:pPr>
          </w:p>
        </w:tc>
        <w:tc>
          <w:tcPr>
            <w:tcW w:w="1566" w:type="dxa"/>
            <w:vMerge w:val="restart"/>
          </w:tcPr>
          <w:p w14:paraId="3FDA6D5D"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Прогнозно количество</w:t>
            </w:r>
          </w:p>
          <w:p w14:paraId="39A26E17"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(тон/год.)</w:t>
            </w:r>
          </w:p>
        </w:tc>
      </w:tr>
      <w:tr w:rsidR="00277371" w:rsidRPr="00277371" w14:paraId="09578182" w14:textId="77777777" w:rsidTr="008F4232">
        <w:trPr>
          <w:cantSplit/>
          <w:trHeight w:val="169"/>
          <w:jc w:val="center"/>
        </w:trPr>
        <w:tc>
          <w:tcPr>
            <w:tcW w:w="1285" w:type="dxa"/>
          </w:tcPr>
          <w:p w14:paraId="169965C6"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Код</w:t>
            </w:r>
          </w:p>
        </w:tc>
        <w:tc>
          <w:tcPr>
            <w:tcW w:w="2126" w:type="dxa"/>
          </w:tcPr>
          <w:p w14:paraId="15E217C0"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Наименование</w:t>
            </w:r>
          </w:p>
        </w:tc>
        <w:tc>
          <w:tcPr>
            <w:tcW w:w="4529" w:type="dxa"/>
            <w:vMerge/>
          </w:tcPr>
          <w:p w14:paraId="1DB5EAC8" w14:textId="77777777" w:rsidR="008F4232" w:rsidRPr="00277371" w:rsidRDefault="008F4232" w:rsidP="00277371">
            <w:pPr>
              <w:pStyle w:val="NoSpacing"/>
              <w:jc w:val="center"/>
              <w:rPr>
                <w:rFonts w:ascii="Times New Roman" w:hAnsi="Times New Roman" w:cs="Times New Roman"/>
                <w:b/>
                <w:sz w:val="24"/>
                <w:szCs w:val="24"/>
              </w:rPr>
            </w:pPr>
          </w:p>
        </w:tc>
        <w:tc>
          <w:tcPr>
            <w:tcW w:w="1566" w:type="dxa"/>
            <w:vMerge/>
          </w:tcPr>
          <w:p w14:paraId="66FCBFD0" w14:textId="77777777" w:rsidR="008F4232" w:rsidRPr="00277371" w:rsidRDefault="008F4232" w:rsidP="00277371">
            <w:pPr>
              <w:pStyle w:val="NoSpacing"/>
              <w:jc w:val="center"/>
              <w:rPr>
                <w:rFonts w:ascii="Times New Roman" w:hAnsi="Times New Roman" w:cs="Times New Roman"/>
                <w:b/>
                <w:sz w:val="24"/>
                <w:szCs w:val="24"/>
              </w:rPr>
            </w:pPr>
          </w:p>
        </w:tc>
      </w:tr>
      <w:tr w:rsidR="00277371" w:rsidRPr="00277371" w14:paraId="0EC6CE06" w14:textId="77777777" w:rsidTr="008F4232">
        <w:trPr>
          <w:cantSplit/>
          <w:trHeight w:val="326"/>
          <w:jc w:val="center"/>
        </w:trPr>
        <w:tc>
          <w:tcPr>
            <w:tcW w:w="1285" w:type="dxa"/>
          </w:tcPr>
          <w:p w14:paraId="7D0FFDC3"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1</w:t>
            </w:r>
          </w:p>
        </w:tc>
        <w:tc>
          <w:tcPr>
            <w:tcW w:w="2126" w:type="dxa"/>
          </w:tcPr>
          <w:p w14:paraId="6987221D"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2</w:t>
            </w:r>
          </w:p>
        </w:tc>
        <w:tc>
          <w:tcPr>
            <w:tcW w:w="4529" w:type="dxa"/>
          </w:tcPr>
          <w:p w14:paraId="0034B18B"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3</w:t>
            </w:r>
          </w:p>
        </w:tc>
        <w:tc>
          <w:tcPr>
            <w:tcW w:w="1566" w:type="dxa"/>
          </w:tcPr>
          <w:p w14:paraId="008BD068" w14:textId="77777777" w:rsidR="008F4232" w:rsidRPr="00277371" w:rsidRDefault="008F4232" w:rsidP="00277371">
            <w:pPr>
              <w:pStyle w:val="NoSpacing"/>
              <w:jc w:val="center"/>
              <w:rPr>
                <w:rFonts w:ascii="Times New Roman" w:hAnsi="Times New Roman" w:cs="Times New Roman"/>
                <w:b/>
                <w:sz w:val="24"/>
                <w:szCs w:val="24"/>
              </w:rPr>
            </w:pPr>
            <w:r w:rsidRPr="00277371">
              <w:rPr>
                <w:rFonts w:ascii="Times New Roman" w:hAnsi="Times New Roman" w:cs="Times New Roman"/>
                <w:b/>
                <w:sz w:val="24"/>
                <w:szCs w:val="24"/>
              </w:rPr>
              <w:t>4</w:t>
            </w:r>
          </w:p>
        </w:tc>
      </w:tr>
      <w:tr w:rsidR="00277371" w:rsidRPr="00277371" w14:paraId="1903D64F" w14:textId="77777777" w:rsidTr="008F4232">
        <w:trPr>
          <w:cantSplit/>
          <w:trHeight w:val="166"/>
          <w:jc w:val="center"/>
        </w:trPr>
        <w:tc>
          <w:tcPr>
            <w:tcW w:w="1285" w:type="dxa"/>
          </w:tcPr>
          <w:p w14:paraId="7BDA6C6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02 01 08*</w:t>
            </w:r>
          </w:p>
          <w:p w14:paraId="057E38CA" w14:textId="77777777" w:rsidR="008F4232" w:rsidRPr="00277371" w:rsidRDefault="008F4232" w:rsidP="00277371">
            <w:pPr>
              <w:pStyle w:val="NoSpacing"/>
              <w:rPr>
                <w:rFonts w:ascii="Times New Roman" w:hAnsi="Times New Roman" w:cs="Times New Roman"/>
                <w:spacing w:val="-11"/>
                <w:sz w:val="24"/>
                <w:szCs w:val="24"/>
              </w:rPr>
            </w:pPr>
          </w:p>
        </w:tc>
        <w:tc>
          <w:tcPr>
            <w:tcW w:w="2126" w:type="dxa"/>
          </w:tcPr>
          <w:p w14:paraId="565550D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агрохимични отпадъци, съдържащи опасни вещества</w:t>
            </w:r>
          </w:p>
          <w:p w14:paraId="220BD999" w14:textId="77777777" w:rsidR="008F4232" w:rsidRPr="00277371" w:rsidRDefault="008F4232" w:rsidP="00277371">
            <w:pPr>
              <w:pStyle w:val="NoSpacing"/>
              <w:rPr>
                <w:rFonts w:ascii="Times New Roman" w:hAnsi="Times New Roman" w:cs="Times New Roman"/>
                <w:spacing w:val="-5"/>
                <w:sz w:val="24"/>
                <w:szCs w:val="24"/>
              </w:rPr>
            </w:pPr>
          </w:p>
        </w:tc>
        <w:tc>
          <w:tcPr>
            <w:tcW w:w="4529" w:type="dxa"/>
          </w:tcPr>
          <w:p w14:paraId="3BA7759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257AFE6" w14:textId="77777777" w:rsidR="008F4232" w:rsidRPr="00277371" w:rsidRDefault="008F4232" w:rsidP="00277371">
            <w:pPr>
              <w:pStyle w:val="NoSpacing"/>
              <w:jc w:val="center"/>
              <w:rPr>
                <w:rFonts w:ascii="Times New Roman" w:hAnsi="Times New Roman" w:cs="Times New Roman"/>
                <w:sz w:val="24"/>
                <w:szCs w:val="24"/>
                <w:lang w:val="en-US"/>
              </w:rPr>
            </w:pPr>
            <w:r w:rsidRPr="00277371">
              <w:rPr>
                <w:rFonts w:ascii="Times New Roman" w:hAnsi="Times New Roman" w:cs="Times New Roman"/>
                <w:sz w:val="24"/>
                <w:szCs w:val="24"/>
              </w:rPr>
              <w:t>30</w:t>
            </w:r>
          </w:p>
        </w:tc>
      </w:tr>
      <w:tr w:rsidR="00277371" w:rsidRPr="00277371" w14:paraId="183D702D" w14:textId="77777777" w:rsidTr="008F4232">
        <w:trPr>
          <w:cantSplit/>
          <w:trHeight w:val="166"/>
          <w:jc w:val="center"/>
        </w:trPr>
        <w:tc>
          <w:tcPr>
            <w:tcW w:w="1285" w:type="dxa"/>
          </w:tcPr>
          <w:p w14:paraId="434160A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02 03 05</w:t>
            </w:r>
          </w:p>
        </w:tc>
        <w:tc>
          <w:tcPr>
            <w:tcW w:w="2126" w:type="dxa"/>
          </w:tcPr>
          <w:p w14:paraId="3E26ADB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пречистване на отпадъчни води на мястото на образуването им</w:t>
            </w:r>
          </w:p>
        </w:tc>
        <w:tc>
          <w:tcPr>
            <w:tcW w:w="4529" w:type="dxa"/>
          </w:tcPr>
          <w:p w14:paraId="6CE3B373"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6683EC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25519463" w14:textId="77777777" w:rsidTr="008F4232">
        <w:trPr>
          <w:cantSplit/>
          <w:trHeight w:val="166"/>
          <w:jc w:val="center"/>
        </w:trPr>
        <w:tc>
          <w:tcPr>
            <w:tcW w:w="1285" w:type="dxa"/>
            <w:shd w:val="clear" w:color="auto" w:fill="FFFFFF"/>
            <w:vAlign w:val="center"/>
          </w:tcPr>
          <w:p w14:paraId="0805290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04 02 21</w:t>
            </w:r>
          </w:p>
        </w:tc>
        <w:tc>
          <w:tcPr>
            <w:tcW w:w="2126" w:type="dxa"/>
            <w:shd w:val="clear" w:color="auto" w:fill="FFFFFF"/>
            <w:vAlign w:val="center"/>
          </w:tcPr>
          <w:p w14:paraId="490360E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от необработени текстилни влакна</w:t>
            </w:r>
          </w:p>
        </w:tc>
        <w:tc>
          <w:tcPr>
            <w:tcW w:w="4529" w:type="dxa"/>
          </w:tcPr>
          <w:p w14:paraId="21A9980C" w14:textId="77777777" w:rsidR="008F4232" w:rsidRPr="00277371" w:rsidRDefault="008F4232" w:rsidP="00277371">
            <w:pPr>
              <w:pStyle w:val="NoSpacing"/>
              <w:rPr>
                <w:rFonts w:ascii="Times New Roman" w:hAnsi="Times New Roman" w:cs="Times New Roman"/>
                <w:b/>
                <w:sz w:val="24"/>
                <w:szCs w:val="24"/>
                <w:lang w:val="en-GB"/>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023AD031"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50</w:t>
            </w:r>
          </w:p>
        </w:tc>
      </w:tr>
      <w:tr w:rsidR="00277371" w:rsidRPr="00277371" w14:paraId="58F9DC89" w14:textId="77777777" w:rsidTr="008F4232">
        <w:trPr>
          <w:cantSplit/>
          <w:trHeight w:val="166"/>
          <w:jc w:val="center"/>
        </w:trPr>
        <w:tc>
          <w:tcPr>
            <w:tcW w:w="1285" w:type="dxa"/>
            <w:shd w:val="clear" w:color="auto" w:fill="FFFFFF"/>
            <w:vAlign w:val="center"/>
          </w:tcPr>
          <w:p w14:paraId="45B6505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04 02 22</w:t>
            </w:r>
          </w:p>
        </w:tc>
        <w:tc>
          <w:tcPr>
            <w:tcW w:w="2126" w:type="dxa"/>
            <w:shd w:val="clear" w:color="auto" w:fill="FFFFFF"/>
            <w:vAlign w:val="center"/>
          </w:tcPr>
          <w:p w14:paraId="7E35EBA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от обработени текстилни влакна</w:t>
            </w:r>
          </w:p>
        </w:tc>
        <w:tc>
          <w:tcPr>
            <w:tcW w:w="4529" w:type="dxa"/>
          </w:tcPr>
          <w:p w14:paraId="759F61A0" w14:textId="77777777" w:rsidR="008F4232" w:rsidRPr="00277371" w:rsidRDefault="008F4232" w:rsidP="00277371">
            <w:pPr>
              <w:pStyle w:val="NoSpacing"/>
              <w:rPr>
                <w:rFonts w:ascii="Times New Roman" w:hAnsi="Times New Roman" w:cs="Times New Roman"/>
                <w:b/>
                <w:sz w:val="24"/>
                <w:szCs w:val="24"/>
                <w:lang w:val="en-GB"/>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w:t>
            </w:r>
            <w:r w:rsidRPr="00277371">
              <w:rPr>
                <w:rFonts w:ascii="Times New Roman" w:hAnsi="Times New Roman" w:cs="Times New Roman"/>
                <w:sz w:val="24"/>
                <w:szCs w:val="24"/>
                <w:shd w:val="clear" w:color="auto" w:fill="FEFEFE"/>
              </w:rPr>
              <w:lastRenderedPageBreak/>
              <w:t>отпадъците на площадката на образуване до събирането им)</w:t>
            </w:r>
          </w:p>
        </w:tc>
        <w:tc>
          <w:tcPr>
            <w:tcW w:w="1566" w:type="dxa"/>
          </w:tcPr>
          <w:p w14:paraId="7E713B3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lastRenderedPageBreak/>
              <w:t>50</w:t>
            </w:r>
          </w:p>
        </w:tc>
      </w:tr>
      <w:tr w:rsidR="00277371" w:rsidRPr="00277371" w14:paraId="7FB7D1C1" w14:textId="77777777" w:rsidTr="008F4232">
        <w:trPr>
          <w:cantSplit/>
          <w:trHeight w:val="166"/>
          <w:jc w:val="center"/>
        </w:trPr>
        <w:tc>
          <w:tcPr>
            <w:tcW w:w="1285" w:type="dxa"/>
          </w:tcPr>
          <w:p w14:paraId="048E6417"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05 07 01*</w:t>
            </w:r>
          </w:p>
        </w:tc>
        <w:tc>
          <w:tcPr>
            <w:tcW w:w="2126" w:type="dxa"/>
          </w:tcPr>
          <w:p w14:paraId="65A2848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съдържащи живак</w:t>
            </w:r>
          </w:p>
        </w:tc>
        <w:tc>
          <w:tcPr>
            <w:tcW w:w="4529" w:type="dxa"/>
          </w:tcPr>
          <w:p w14:paraId="26C3BF8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E989C7A"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388F18E1" w14:textId="77777777" w:rsidTr="008F4232">
        <w:trPr>
          <w:cantSplit/>
          <w:trHeight w:val="166"/>
          <w:jc w:val="center"/>
        </w:trPr>
        <w:tc>
          <w:tcPr>
            <w:tcW w:w="1285" w:type="dxa"/>
          </w:tcPr>
          <w:p w14:paraId="49F6C65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06 01 01*</w:t>
            </w:r>
          </w:p>
        </w:tc>
        <w:tc>
          <w:tcPr>
            <w:tcW w:w="2126" w:type="dxa"/>
          </w:tcPr>
          <w:p w14:paraId="1B248AF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сярна и серниста киселина</w:t>
            </w:r>
          </w:p>
        </w:tc>
        <w:tc>
          <w:tcPr>
            <w:tcW w:w="4529" w:type="dxa"/>
          </w:tcPr>
          <w:p w14:paraId="63F413E0"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5AB52AA"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796A408B" w14:textId="77777777" w:rsidTr="008F4232">
        <w:trPr>
          <w:cantSplit/>
          <w:trHeight w:val="166"/>
          <w:jc w:val="center"/>
        </w:trPr>
        <w:tc>
          <w:tcPr>
            <w:tcW w:w="1285" w:type="dxa"/>
          </w:tcPr>
          <w:p w14:paraId="64BA306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06 03 11*</w:t>
            </w:r>
          </w:p>
        </w:tc>
        <w:tc>
          <w:tcPr>
            <w:tcW w:w="2126" w:type="dxa"/>
          </w:tcPr>
          <w:p w14:paraId="55DFAFE4"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твърди соли и разтвори, съдържащи цианиди</w:t>
            </w:r>
          </w:p>
        </w:tc>
        <w:tc>
          <w:tcPr>
            <w:tcW w:w="4529" w:type="dxa"/>
          </w:tcPr>
          <w:p w14:paraId="016B9AD1"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181F075D"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5E045735" w14:textId="77777777" w:rsidTr="008F4232">
        <w:trPr>
          <w:cantSplit/>
          <w:trHeight w:val="166"/>
          <w:jc w:val="center"/>
        </w:trPr>
        <w:tc>
          <w:tcPr>
            <w:tcW w:w="1285" w:type="dxa"/>
          </w:tcPr>
          <w:p w14:paraId="7C3AFDF4"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07 02 11*</w:t>
            </w:r>
          </w:p>
        </w:tc>
        <w:tc>
          <w:tcPr>
            <w:tcW w:w="2126" w:type="dxa"/>
          </w:tcPr>
          <w:p w14:paraId="7E2D7FF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пречистване на отпадъчни води на мястото на образуване, съдържащи опасни вещества</w:t>
            </w:r>
          </w:p>
        </w:tc>
        <w:tc>
          <w:tcPr>
            <w:tcW w:w="4529" w:type="dxa"/>
          </w:tcPr>
          <w:p w14:paraId="3293DA9D"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D367A72"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3F738DA3" w14:textId="77777777" w:rsidTr="008F4232">
        <w:trPr>
          <w:cantSplit/>
          <w:trHeight w:val="166"/>
          <w:jc w:val="center"/>
        </w:trPr>
        <w:tc>
          <w:tcPr>
            <w:tcW w:w="1285" w:type="dxa"/>
          </w:tcPr>
          <w:p w14:paraId="67926664"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07 02 14*</w:t>
            </w:r>
          </w:p>
        </w:tc>
        <w:tc>
          <w:tcPr>
            <w:tcW w:w="2126" w:type="dxa"/>
          </w:tcPr>
          <w:p w14:paraId="766EF7DF"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от добавки, съдържащи опасни вещества</w:t>
            </w:r>
          </w:p>
        </w:tc>
        <w:tc>
          <w:tcPr>
            <w:tcW w:w="4529" w:type="dxa"/>
          </w:tcPr>
          <w:p w14:paraId="1A281548"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0EC53AF5"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04C46074" w14:textId="77777777" w:rsidTr="008F4232">
        <w:trPr>
          <w:cantSplit/>
          <w:trHeight w:val="166"/>
          <w:jc w:val="center"/>
        </w:trPr>
        <w:tc>
          <w:tcPr>
            <w:tcW w:w="1285" w:type="dxa"/>
          </w:tcPr>
          <w:p w14:paraId="4F0D8EB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07 02 99</w:t>
            </w:r>
          </w:p>
        </w:tc>
        <w:tc>
          <w:tcPr>
            <w:tcW w:w="2126" w:type="dxa"/>
          </w:tcPr>
          <w:p w14:paraId="5629D16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неупоменати другаде</w:t>
            </w:r>
          </w:p>
        </w:tc>
        <w:tc>
          <w:tcPr>
            <w:tcW w:w="4529" w:type="dxa"/>
          </w:tcPr>
          <w:p w14:paraId="1D538070"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773139E"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57672295" w14:textId="77777777" w:rsidTr="008F4232">
        <w:trPr>
          <w:cantSplit/>
          <w:trHeight w:val="166"/>
          <w:jc w:val="center"/>
        </w:trPr>
        <w:tc>
          <w:tcPr>
            <w:tcW w:w="1285" w:type="dxa"/>
          </w:tcPr>
          <w:p w14:paraId="7CB503A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07 04 11*</w:t>
            </w:r>
          </w:p>
        </w:tc>
        <w:tc>
          <w:tcPr>
            <w:tcW w:w="2126" w:type="dxa"/>
          </w:tcPr>
          <w:p w14:paraId="475907E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пречистване на отпадъчни води на мястото на образуването им, съдържащиопасни вещества</w:t>
            </w:r>
          </w:p>
        </w:tc>
        <w:tc>
          <w:tcPr>
            <w:tcW w:w="4529" w:type="dxa"/>
          </w:tcPr>
          <w:p w14:paraId="3D90658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794ED79"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73381CA5" w14:textId="77777777" w:rsidTr="008F4232">
        <w:trPr>
          <w:cantSplit/>
          <w:trHeight w:val="166"/>
          <w:jc w:val="center"/>
        </w:trPr>
        <w:tc>
          <w:tcPr>
            <w:tcW w:w="1285" w:type="dxa"/>
          </w:tcPr>
          <w:p w14:paraId="2AA68FF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07 05 99</w:t>
            </w:r>
          </w:p>
        </w:tc>
        <w:tc>
          <w:tcPr>
            <w:tcW w:w="2126" w:type="dxa"/>
          </w:tcPr>
          <w:p w14:paraId="52EE98E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неупоменати другаде</w:t>
            </w:r>
          </w:p>
        </w:tc>
        <w:tc>
          <w:tcPr>
            <w:tcW w:w="4529" w:type="dxa"/>
          </w:tcPr>
          <w:p w14:paraId="266DA8E5"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w:t>
            </w:r>
            <w:r w:rsidRPr="00277371">
              <w:rPr>
                <w:rFonts w:ascii="Times New Roman" w:hAnsi="Times New Roman" w:cs="Times New Roman"/>
                <w:sz w:val="24"/>
                <w:szCs w:val="24"/>
                <w:shd w:val="clear" w:color="auto" w:fill="FEFEFE"/>
              </w:rPr>
              <w:lastRenderedPageBreak/>
              <w:t>отпадъците на площадката на образуване до събирането им)</w:t>
            </w:r>
          </w:p>
        </w:tc>
        <w:tc>
          <w:tcPr>
            <w:tcW w:w="1566" w:type="dxa"/>
          </w:tcPr>
          <w:p w14:paraId="57F52924"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lastRenderedPageBreak/>
              <w:t>10</w:t>
            </w:r>
          </w:p>
        </w:tc>
      </w:tr>
      <w:tr w:rsidR="00277371" w:rsidRPr="00277371" w14:paraId="5A588295" w14:textId="77777777" w:rsidTr="008F4232">
        <w:trPr>
          <w:cantSplit/>
          <w:trHeight w:val="166"/>
          <w:jc w:val="center"/>
        </w:trPr>
        <w:tc>
          <w:tcPr>
            <w:tcW w:w="1285" w:type="dxa"/>
          </w:tcPr>
          <w:p w14:paraId="4AAFEC9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08 01 11*</w:t>
            </w:r>
          </w:p>
        </w:tc>
        <w:tc>
          <w:tcPr>
            <w:tcW w:w="2126" w:type="dxa"/>
          </w:tcPr>
          <w:p w14:paraId="5A142011"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 xml:space="preserve">отпадъчни бои и лакове, съдържащи органични разтворители или  други </w:t>
            </w:r>
          </w:p>
          <w:p w14:paraId="511F0364"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опасни вещества</w:t>
            </w:r>
          </w:p>
        </w:tc>
        <w:tc>
          <w:tcPr>
            <w:tcW w:w="4529" w:type="dxa"/>
          </w:tcPr>
          <w:p w14:paraId="2DD1FDA7"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BFCBFD7"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64F53941" w14:textId="77777777" w:rsidTr="008F4232">
        <w:trPr>
          <w:cantSplit/>
          <w:trHeight w:val="166"/>
          <w:jc w:val="center"/>
        </w:trPr>
        <w:tc>
          <w:tcPr>
            <w:tcW w:w="1285" w:type="dxa"/>
          </w:tcPr>
          <w:p w14:paraId="1096622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08 01 12</w:t>
            </w:r>
          </w:p>
        </w:tc>
        <w:tc>
          <w:tcPr>
            <w:tcW w:w="2126" w:type="dxa"/>
          </w:tcPr>
          <w:p w14:paraId="743F30D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отпадъчни бои или лакове, различни от упоменатите в 08 01 11</w:t>
            </w:r>
          </w:p>
        </w:tc>
        <w:tc>
          <w:tcPr>
            <w:tcW w:w="4529" w:type="dxa"/>
          </w:tcPr>
          <w:p w14:paraId="3742031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A7E93B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5A507A94" w14:textId="77777777" w:rsidTr="008F4232">
        <w:trPr>
          <w:cantSplit/>
          <w:trHeight w:val="166"/>
          <w:jc w:val="center"/>
        </w:trPr>
        <w:tc>
          <w:tcPr>
            <w:tcW w:w="1285" w:type="dxa"/>
          </w:tcPr>
          <w:p w14:paraId="2EA25CF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01 13*</w:t>
            </w:r>
          </w:p>
        </w:tc>
        <w:tc>
          <w:tcPr>
            <w:tcW w:w="2126" w:type="dxa"/>
          </w:tcPr>
          <w:p w14:paraId="25D4335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бои или лакове, съдържащи органични разтворители или други опасни вещества</w:t>
            </w:r>
          </w:p>
        </w:tc>
        <w:tc>
          <w:tcPr>
            <w:tcW w:w="4529" w:type="dxa"/>
          </w:tcPr>
          <w:p w14:paraId="58C337E6"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54444679"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15A241E9" w14:textId="77777777" w:rsidTr="008F4232">
        <w:trPr>
          <w:cantSplit/>
          <w:trHeight w:val="166"/>
          <w:jc w:val="center"/>
        </w:trPr>
        <w:tc>
          <w:tcPr>
            <w:tcW w:w="1285" w:type="dxa"/>
          </w:tcPr>
          <w:p w14:paraId="5C7B6BD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08 01 14</w:t>
            </w:r>
          </w:p>
        </w:tc>
        <w:tc>
          <w:tcPr>
            <w:tcW w:w="2126" w:type="dxa"/>
          </w:tcPr>
          <w:p w14:paraId="05E3E18F"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бои или лакове, различни от упоменатите в 08 01 13</w:t>
            </w:r>
          </w:p>
        </w:tc>
        <w:tc>
          <w:tcPr>
            <w:tcW w:w="4529" w:type="dxa"/>
          </w:tcPr>
          <w:p w14:paraId="1250DA02"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2C834E6"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2E1934E3" w14:textId="77777777" w:rsidTr="008F4232">
        <w:trPr>
          <w:cantSplit/>
          <w:trHeight w:val="166"/>
          <w:jc w:val="center"/>
        </w:trPr>
        <w:tc>
          <w:tcPr>
            <w:tcW w:w="1285" w:type="dxa"/>
          </w:tcPr>
          <w:p w14:paraId="0CC73FC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01 15*</w:t>
            </w:r>
          </w:p>
        </w:tc>
        <w:tc>
          <w:tcPr>
            <w:tcW w:w="2126" w:type="dxa"/>
          </w:tcPr>
          <w:p w14:paraId="52E61DE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водни разтвори, които съдържат бои или лакове, съдържащи органични разтворители или други опасни вещества</w:t>
            </w:r>
          </w:p>
        </w:tc>
        <w:tc>
          <w:tcPr>
            <w:tcW w:w="4529" w:type="dxa"/>
          </w:tcPr>
          <w:p w14:paraId="6116806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74A07C7"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2E51204A" w14:textId="77777777" w:rsidTr="008F4232">
        <w:trPr>
          <w:cantSplit/>
          <w:trHeight w:val="166"/>
          <w:jc w:val="center"/>
        </w:trPr>
        <w:tc>
          <w:tcPr>
            <w:tcW w:w="1285" w:type="dxa"/>
          </w:tcPr>
          <w:p w14:paraId="180EA8E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01 17*</w:t>
            </w:r>
          </w:p>
        </w:tc>
        <w:tc>
          <w:tcPr>
            <w:tcW w:w="2126" w:type="dxa"/>
          </w:tcPr>
          <w:p w14:paraId="057287D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от отстраняване на бои или лакове, съдържащи органични разтворители или други опасни вещества</w:t>
            </w:r>
          </w:p>
        </w:tc>
        <w:tc>
          <w:tcPr>
            <w:tcW w:w="4529" w:type="dxa"/>
          </w:tcPr>
          <w:p w14:paraId="15D2792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67FC26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03089362" w14:textId="77777777" w:rsidTr="008F4232">
        <w:trPr>
          <w:cantSplit/>
          <w:trHeight w:val="166"/>
          <w:jc w:val="center"/>
        </w:trPr>
        <w:tc>
          <w:tcPr>
            <w:tcW w:w="1285" w:type="dxa"/>
          </w:tcPr>
          <w:p w14:paraId="795085E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01 19*</w:t>
            </w:r>
          </w:p>
        </w:tc>
        <w:tc>
          <w:tcPr>
            <w:tcW w:w="2126" w:type="dxa"/>
          </w:tcPr>
          <w:p w14:paraId="212EED81"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 xml:space="preserve">водни суспензии, съдържащи бои или лакове, съдържащи органични разтворители или </w:t>
            </w:r>
            <w:r w:rsidRPr="00277371">
              <w:rPr>
                <w:rFonts w:ascii="Times New Roman" w:hAnsi="Times New Roman" w:cs="Times New Roman"/>
                <w:sz w:val="24"/>
                <w:szCs w:val="24"/>
              </w:rPr>
              <w:lastRenderedPageBreak/>
              <w:t>други опасни вещества</w:t>
            </w:r>
          </w:p>
        </w:tc>
        <w:tc>
          <w:tcPr>
            <w:tcW w:w="4529" w:type="dxa"/>
          </w:tcPr>
          <w:p w14:paraId="205A3306"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lastRenderedPageBreak/>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F6439C2"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5D0328D4" w14:textId="77777777" w:rsidTr="008F4232">
        <w:trPr>
          <w:cantSplit/>
          <w:trHeight w:val="166"/>
          <w:jc w:val="center"/>
        </w:trPr>
        <w:tc>
          <w:tcPr>
            <w:tcW w:w="1285" w:type="dxa"/>
          </w:tcPr>
          <w:p w14:paraId="7B0ACA2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08 01 21*</w:t>
            </w:r>
          </w:p>
        </w:tc>
        <w:tc>
          <w:tcPr>
            <w:tcW w:w="2126" w:type="dxa"/>
          </w:tcPr>
          <w:p w14:paraId="67FA12CF"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от вещества и препарати, отстраняващи бои или лакове</w:t>
            </w:r>
          </w:p>
        </w:tc>
        <w:tc>
          <w:tcPr>
            <w:tcW w:w="4529" w:type="dxa"/>
          </w:tcPr>
          <w:p w14:paraId="7FB07B78"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07D967E"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03E30C50" w14:textId="77777777" w:rsidTr="008F4232">
        <w:trPr>
          <w:cantSplit/>
          <w:trHeight w:val="166"/>
          <w:jc w:val="center"/>
        </w:trPr>
        <w:tc>
          <w:tcPr>
            <w:tcW w:w="1285" w:type="dxa"/>
          </w:tcPr>
          <w:p w14:paraId="5D422AA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08 03 07</w:t>
            </w:r>
          </w:p>
        </w:tc>
        <w:tc>
          <w:tcPr>
            <w:tcW w:w="2126" w:type="dxa"/>
          </w:tcPr>
          <w:p w14:paraId="4E6C0AA2"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воден разтвор, съдържащи печатарски мастила</w:t>
            </w:r>
          </w:p>
        </w:tc>
        <w:tc>
          <w:tcPr>
            <w:tcW w:w="4529" w:type="dxa"/>
          </w:tcPr>
          <w:p w14:paraId="21E0D640"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988103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35F011DB" w14:textId="77777777" w:rsidTr="008F4232">
        <w:trPr>
          <w:cantSplit/>
          <w:trHeight w:val="166"/>
          <w:jc w:val="center"/>
        </w:trPr>
        <w:tc>
          <w:tcPr>
            <w:tcW w:w="1285" w:type="dxa"/>
          </w:tcPr>
          <w:p w14:paraId="385C15F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08 03 08</w:t>
            </w:r>
          </w:p>
        </w:tc>
        <w:tc>
          <w:tcPr>
            <w:tcW w:w="2126" w:type="dxa"/>
          </w:tcPr>
          <w:p w14:paraId="3FC40B8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отпадъчни води, съдържащи печатарски мастила</w:t>
            </w:r>
          </w:p>
        </w:tc>
        <w:tc>
          <w:tcPr>
            <w:tcW w:w="4529" w:type="dxa"/>
          </w:tcPr>
          <w:p w14:paraId="5EFA6573"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712C3D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2C1F07F6" w14:textId="77777777" w:rsidTr="008F4232">
        <w:trPr>
          <w:cantSplit/>
          <w:trHeight w:val="166"/>
          <w:jc w:val="center"/>
        </w:trPr>
        <w:tc>
          <w:tcPr>
            <w:tcW w:w="1285" w:type="dxa"/>
          </w:tcPr>
          <w:p w14:paraId="55E9D6F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12*</w:t>
            </w:r>
          </w:p>
        </w:tc>
        <w:tc>
          <w:tcPr>
            <w:tcW w:w="2126" w:type="dxa"/>
          </w:tcPr>
          <w:p w14:paraId="06E8F53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отпадъчни печатарски мастила, съдържащи опасни вещества</w:t>
            </w:r>
          </w:p>
        </w:tc>
        <w:tc>
          <w:tcPr>
            <w:tcW w:w="4529" w:type="dxa"/>
          </w:tcPr>
          <w:p w14:paraId="3212E70A"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1A3631BE"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1F5B6173" w14:textId="77777777" w:rsidTr="008F4232">
        <w:trPr>
          <w:cantSplit/>
          <w:trHeight w:val="166"/>
          <w:jc w:val="center"/>
        </w:trPr>
        <w:tc>
          <w:tcPr>
            <w:tcW w:w="1285" w:type="dxa"/>
          </w:tcPr>
          <w:p w14:paraId="3D813C3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08 03 13</w:t>
            </w:r>
          </w:p>
        </w:tc>
        <w:tc>
          <w:tcPr>
            <w:tcW w:w="2126" w:type="dxa"/>
          </w:tcPr>
          <w:p w14:paraId="21EFC74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отпадъчни печатарски мастила, различни от упоменатите в 08 03 12</w:t>
            </w:r>
          </w:p>
        </w:tc>
        <w:tc>
          <w:tcPr>
            <w:tcW w:w="4529" w:type="dxa"/>
          </w:tcPr>
          <w:p w14:paraId="06BC923D"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0B42DE6B"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0DE23A9A" w14:textId="77777777" w:rsidTr="008F4232">
        <w:trPr>
          <w:cantSplit/>
          <w:trHeight w:val="166"/>
          <w:jc w:val="center"/>
        </w:trPr>
        <w:tc>
          <w:tcPr>
            <w:tcW w:w="1285" w:type="dxa"/>
          </w:tcPr>
          <w:p w14:paraId="0FB6438F"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14*</w:t>
            </w:r>
          </w:p>
        </w:tc>
        <w:tc>
          <w:tcPr>
            <w:tcW w:w="2126" w:type="dxa"/>
          </w:tcPr>
          <w:p w14:paraId="5E4A831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печатарски мастила, съдържащи опасни вещества</w:t>
            </w:r>
          </w:p>
        </w:tc>
        <w:tc>
          <w:tcPr>
            <w:tcW w:w="4529" w:type="dxa"/>
          </w:tcPr>
          <w:p w14:paraId="6B92ECE7"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E974FED"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73F2EA69" w14:textId="77777777" w:rsidTr="008F4232">
        <w:trPr>
          <w:cantSplit/>
          <w:trHeight w:val="166"/>
          <w:jc w:val="center"/>
        </w:trPr>
        <w:tc>
          <w:tcPr>
            <w:tcW w:w="1285" w:type="dxa"/>
          </w:tcPr>
          <w:p w14:paraId="3AEED10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08 03 15</w:t>
            </w:r>
          </w:p>
        </w:tc>
        <w:tc>
          <w:tcPr>
            <w:tcW w:w="2126" w:type="dxa"/>
          </w:tcPr>
          <w:p w14:paraId="76D5E46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печатарски мастила, различни от упоменатите в 08 03 14</w:t>
            </w:r>
          </w:p>
        </w:tc>
        <w:tc>
          <w:tcPr>
            <w:tcW w:w="4529" w:type="dxa"/>
          </w:tcPr>
          <w:p w14:paraId="06A7AAEC"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954C41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08B23986" w14:textId="77777777" w:rsidTr="008F4232">
        <w:trPr>
          <w:cantSplit/>
          <w:trHeight w:val="166"/>
          <w:jc w:val="center"/>
        </w:trPr>
        <w:tc>
          <w:tcPr>
            <w:tcW w:w="1285" w:type="dxa"/>
          </w:tcPr>
          <w:p w14:paraId="4917B25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16*</w:t>
            </w:r>
          </w:p>
        </w:tc>
        <w:tc>
          <w:tcPr>
            <w:tcW w:w="2126" w:type="dxa"/>
          </w:tcPr>
          <w:p w14:paraId="2D2242C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отпадъчни разтвори от ецване/гравиране</w:t>
            </w:r>
          </w:p>
        </w:tc>
        <w:tc>
          <w:tcPr>
            <w:tcW w:w="4529" w:type="dxa"/>
          </w:tcPr>
          <w:p w14:paraId="1668671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E48C4C9"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684B37DD" w14:textId="77777777" w:rsidTr="008F4232">
        <w:trPr>
          <w:cantSplit/>
          <w:trHeight w:val="166"/>
          <w:jc w:val="center"/>
        </w:trPr>
        <w:tc>
          <w:tcPr>
            <w:tcW w:w="1285" w:type="dxa"/>
          </w:tcPr>
          <w:p w14:paraId="38558FB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08 03 17*</w:t>
            </w:r>
          </w:p>
        </w:tc>
        <w:tc>
          <w:tcPr>
            <w:tcW w:w="2126" w:type="dxa"/>
          </w:tcPr>
          <w:p w14:paraId="45781921"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отпадъчен тонер за печатане, съдържащ опасни вещества</w:t>
            </w:r>
          </w:p>
        </w:tc>
        <w:tc>
          <w:tcPr>
            <w:tcW w:w="4529" w:type="dxa"/>
          </w:tcPr>
          <w:p w14:paraId="2B68EE2B"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w:t>
            </w:r>
            <w:r w:rsidRPr="00277371">
              <w:rPr>
                <w:rFonts w:ascii="Times New Roman" w:hAnsi="Times New Roman" w:cs="Times New Roman"/>
                <w:sz w:val="24"/>
                <w:szCs w:val="24"/>
                <w:shd w:val="clear" w:color="auto" w:fill="FEFEFE"/>
              </w:rPr>
              <w:lastRenderedPageBreak/>
              <w:t>отпадъците на площадката на образуване до събирането им)</w:t>
            </w:r>
          </w:p>
        </w:tc>
        <w:tc>
          <w:tcPr>
            <w:tcW w:w="1566" w:type="dxa"/>
          </w:tcPr>
          <w:p w14:paraId="73859FAA"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lastRenderedPageBreak/>
              <w:t>20</w:t>
            </w:r>
          </w:p>
        </w:tc>
      </w:tr>
      <w:tr w:rsidR="00277371" w:rsidRPr="00277371" w14:paraId="5C731E7A" w14:textId="77777777" w:rsidTr="008F4232">
        <w:trPr>
          <w:cantSplit/>
          <w:trHeight w:val="166"/>
          <w:jc w:val="center"/>
        </w:trPr>
        <w:tc>
          <w:tcPr>
            <w:tcW w:w="1285" w:type="dxa"/>
          </w:tcPr>
          <w:p w14:paraId="28AB03E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08 03 18</w:t>
            </w:r>
          </w:p>
        </w:tc>
        <w:tc>
          <w:tcPr>
            <w:tcW w:w="2126" w:type="dxa"/>
          </w:tcPr>
          <w:p w14:paraId="43C1C754"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отпадъчен тонер за печатане, различен от упоменатия в 08 03 17</w:t>
            </w:r>
          </w:p>
        </w:tc>
        <w:tc>
          <w:tcPr>
            <w:tcW w:w="4529" w:type="dxa"/>
          </w:tcPr>
          <w:p w14:paraId="7C08B881"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59B28A4"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5B45CD29" w14:textId="77777777" w:rsidTr="008F4232">
        <w:trPr>
          <w:cantSplit/>
          <w:trHeight w:val="166"/>
          <w:jc w:val="center"/>
        </w:trPr>
        <w:tc>
          <w:tcPr>
            <w:tcW w:w="1285" w:type="dxa"/>
          </w:tcPr>
          <w:p w14:paraId="476514BF"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10 11 11*</w:t>
            </w:r>
          </w:p>
        </w:tc>
        <w:tc>
          <w:tcPr>
            <w:tcW w:w="2126" w:type="dxa"/>
          </w:tcPr>
          <w:p w14:paraId="0BD9C8D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отпадъчно стъкло под форма на малки частици или стъклен прах, съдържащо тежки метали (например от катодни електроннолъчеви тръби)</w:t>
            </w:r>
          </w:p>
        </w:tc>
        <w:tc>
          <w:tcPr>
            <w:tcW w:w="4529" w:type="dxa"/>
          </w:tcPr>
          <w:p w14:paraId="3CFAB7B2"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9660E76"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2FADAFEF" w14:textId="77777777" w:rsidTr="008F4232">
        <w:trPr>
          <w:cantSplit/>
          <w:trHeight w:val="166"/>
          <w:jc w:val="center"/>
        </w:trPr>
        <w:tc>
          <w:tcPr>
            <w:tcW w:w="1285" w:type="dxa"/>
          </w:tcPr>
          <w:p w14:paraId="1FDC8752"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10 12 01</w:t>
            </w:r>
          </w:p>
        </w:tc>
        <w:tc>
          <w:tcPr>
            <w:tcW w:w="2126" w:type="dxa"/>
          </w:tcPr>
          <w:p w14:paraId="6A401E11"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отпадъчна смес преди термично обработване</w:t>
            </w:r>
          </w:p>
        </w:tc>
        <w:tc>
          <w:tcPr>
            <w:tcW w:w="4529" w:type="dxa"/>
          </w:tcPr>
          <w:p w14:paraId="38CE64BE"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0FB9C72"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14868E70" w14:textId="77777777" w:rsidTr="008F4232">
        <w:trPr>
          <w:cantSplit/>
          <w:trHeight w:val="166"/>
          <w:jc w:val="center"/>
        </w:trPr>
        <w:tc>
          <w:tcPr>
            <w:tcW w:w="1285" w:type="dxa"/>
          </w:tcPr>
          <w:p w14:paraId="35433A9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10 12 03</w:t>
            </w:r>
          </w:p>
        </w:tc>
        <w:tc>
          <w:tcPr>
            <w:tcW w:w="2126" w:type="dxa"/>
          </w:tcPr>
          <w:p w14:paraId="6F2B99B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прахови частици и прах</w:t>
            </w:r>
          </w:p>
        </w:tc>
        <w:tc>
          <w:tcPr>
            <w:tcW w:w="4529" w:type="dxa"/>
          </w:tcPr>
          <w:p w14:paraId="76B583D5"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C8F679C"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6690E419" w14:textId="77777777" w:rsidTr="008F4232">
        <w:trPr>
          <w:cantSplit/>
          <w:trHeight w:val="166"/>
          <w:jc w:val="center"/>
        </w:trPr>
        <w:tc>
          <w:tcPr>
            <w:tcW w:w="1285" w:type="dxa"/>
          </w:tcPr>
          <w:p w14:paraId="09130C1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10 12 10</w:t>
            </w:r>
          </w:p>
        </w:tc>
        <w:tc>
          <w:tcPr>
            <w:tcW w:w="2126" w:type="dxa"/>
          </w:tcPr>
          <w:p w14:paraId="3AC3D16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твърди отпадъци от пречистване на газове, различни от упоменатите в 10 12 09</w:t>
            </w:r>
          </w:p>
        </w:tc>
        <w:tc>
          <w:tcPr>
            <w:tcW w:w="4529" w:type="dxa"/>
          </w:tcPr>
          <w:p w14:paraId="054550B6"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F3605FF"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57F970AD" w14:textId="77777777" w:rsidTr="008F4232">
        <w:trPr>
          <w:cantSplit/>
          <w:trHeight w:val="166"/>
          <w:jc w:val="center"/>
        </w:trPr>
        <w:tc>
          <w:tcPr>
            <w:tcW w:w="1285" w:type="dxa"/>
          </w:tcPr>
          <w:p w14:paraId="5F8B7277"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10 12 12</w:t>
            </w:r>
          </w:p>
        </w:tc>
        <w:tc>
          <w:tcPr>
            <w:tcW w:w="2126" w:type="dxa"/>
          </w:tcPr>
          <w:p w14:paraId="03B321D7"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от глазиране, различни от упоменатите в 10 12 11</w:t>
            </w:r>
          </w:p>
        </w:tc>
        <w:tc>
          <w:tcPr>
            <w:tcW w:w="4529" w:type="dxa"/>
          </w:tcPr>
          <w:p w14:paraId="0A25EA15"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B91EB36"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6D2C9675" w14:textId="77777777" w:rsidTr="008F4232">
        <w:trPr>
          <w:cantSplit/>
          <w:trHeight w:val="166"/>
          <w:jc w:val="center"/>
        </w:trPr>
        <w:tc>
          <w:tcPr>
            <w:tcW w:w="1285" w:type="dxa"/>
          </w:tcPr>
          <w:p w14:paraId="176472A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11 01 09*</w:t>
            </w:r>
          </w:p>
        </w:tc>
        <w:tc>
          <w:tcPr>
            <w:tcW w:w="2126" w:type="dxa"/>
          </w:tcPr>
          <w:p w14:paraId="038ED69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и филтърен кек, съдържащи опасни вещества</w:t>
            </w:r>
          </w:p>
        </w:tc>
        <w:tc>
          <w:tcPr>
            <w:tcW w:w="4529" w:type="dxa"/>
          </w:tcPr>
          <w:p w14:paraId="19CB56F8"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8D42217"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80</w:t>
            </w:r>
          </w:p>
        </w:tc>
      </w:tr>
      <w:tr w:rsidR="00277371" w:rsidRPr="00277371" w14:paraId="7DD7A703" w14:textId="77777777" w:rsidTr="008F4232">
        <w:trPr>
          <w:cantSplit/>
          <w:trHeight w:val="166"/>
          <w:jc w:val="center"/>
        </w:trPr>
        <w:tc>
          <w:tcPr>
            <w:tcW w:w="1285" w:type="dxa"/>
          </w:tcPr>
          <w:p w14:paraId="6294F8F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11 01 99</w:t>
            </w:r>
          </w:p>
        </w:tc>
        <w:tc>
          <w:tcPr>
            <w:tcW w:w="2126" w:type="dxa"/>
          </w:tcPr>
          <w:p w14:paraId="0821171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отпадъци, неупоменати другаде</w:t>
            </w:r>
          </w:p>
        </w:tc>
        <w:tc>
          <w:tcPr>
            <w:tcW w:w="4529" w:type="dxa"/>
          </w:tcPr>
          <w:p w14:paraId="787FBFFE"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57F57007"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11AC2AF7" w14:textId="77777777" w:rsidTr="008F4232">
        <w:trPr>
          <w:cantSplit/>
          <w:trHeight w:val="166"/>
          <w:jc w:val="center"/>
        </w:trPr>
        <w:tc>
          <w:tcPr>
            <w:tcW w:w="1285" w:type="dxa"/>
          </w:tcPr>
          <w:p w14:paraId="552F229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12 01 09*</w:t>
            </w:r>
          </w:p>
        </w:tc>
        <w:tc>
          <w:tcPr>
            <w:tcW w:w="2126" w:type="dxa"/>
          </w:tcPr>
          <w:p w14:paraId="0C4DCD8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машинни емулсии и разтвори, несъдържащи халогенни елементи</w:t>
            </w:r>
          </w:p>
        </w:tc>
        <w:tc>
          <w:tcPr>
            <w:tcW w:w="4529" w:type="dxa"/>
          </w:tcPr>
          <w:p w14:paraId="1FD34888"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079246A0"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74862E64" w14:textId="77777777" w:rsidTr="008F4232">
        <w:trPr>
          <w:cantSplit/>
          <w:trHeight w:val="166"/>
          <w:jc w:val="center"/>
        </w:trPr>
        <w:tc>
          <w:tcPr>
            <w:tcW w:w="1285" w:type="dxa"/>
          </w:tcPr>
          <w:p w14:paraId="14F8FA1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12 01 14*</w:t>
            </w:r>
          </w:p>
        </w:tc>
        <w:tc>
          <w:tcPr>
            <w:tcW w:w="2126" w:type="dxa"/>
          </w:tcPr>
          <w:p w14:paraId="2E9FB66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машинно обработване, съдържащи опасни вещества</w:t>
            </w:r>
          </w:p>
        </w:tc>
        <w:tc>
          <w:tcPr>
            <w:tcW w:w="4529" w:type="dxa"/>
          </w:tcPr>
          <w:p w14:paraId="40244F2D"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BFE4411"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5E9A7168" w14:textId="77777777" w:rsidTr="008F4232">
        <w:trPr>
          <w:cantSplit/>
          <w:trHeight w:val="166"/>
          <w:jc w:val="center"/>
        </w:trPr>
        <w:tc>
          <w:tcPr>
            <w:tcW w:w="1285" w:type="dxa"/>
          </w:tcPr>
          <w:p w14:paraId="5AAEB9F2"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12 01 18*</w:t>
            </w:r>
          </w:p>
        </w:tc>
        <w:tc>
          <w:tcPr>
            <w:tcW w:w="2126" w:type="dxa"/>
          </w:tcPr>
          <w:p w14:paraId="7C20706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съдържащи метали (утайки от шлифоване, хонинговане и лепинговане), които съдържат масло</w:t>
            </w:r>
          </w:p>
        </w:tc>
        <w:tc>
          <w:tcPr>
            <w:tcW w:w="4529" w:type="dxa"/>
          </w:tcPr>
          <w:p w14:paraId="0385D493"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038D04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0E27A00E" w14:textId="77777777" w:rsidTr="008F4232">
        <w:trPr>
          <w:cantSplit/>
          <w:trHeight w:val="166"/>
          <w:jc w:val="center"/>
        </w:trPr>
        <w:tc>
          <w:tcPr>
            <w:tcW w:w="1285" w:type="dxa"/>
          </w:tcPr>
          <w:p w14:paraId="65FD7F2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15 01 10*</w:t>
            </w:r>
          </w:p>
        </w:tc>
        <w:tc>
          <w:tcPr>
            <w:tcW w:w="2126" w:type="dxa"/>
          </w:tcPr>
          <w:p w14:paraId="49046D0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опаковки, съдържащи остатъци от опасни вещества или замърсени с опасни вещества</w:t>
            </w:r>
          </w:p>
        </w:tc>
        <w:tc>
          <w:tcPr>
            <w:tcW w:w="4529" w:type="dxa"/>
          </w:tcPr>
          <w:p w14:paraId="49D7D8FF"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8AC8999"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100</w:t>
            </w:r>
          </w:p>
        </w:tc>
      </w:tr>
      <w:tr w:rsidR="00277371" w:rsidRPr="00277371" w14:paraId="7FC995D8" w14:textId="77777777" w:rsidTr="008F4232">
        <w:trPr>
          <w:cantSplit/>
          <w:trHeight w:val="166"/>
          <w:jc w:val="center"/>
        </w:trPr>
        <w:tc>
          <w:tcPr>
            <w:tcW w:w="1285" w:type="dxa"/>
          </w:tcPr>
          <w:p w14:paraId="2133FB1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15 02 02*</w:t>
            </w:r>
          </w:p>
        </w:tc>
        <w:tc>
          <w:tcPr>
            <w:tcW w:w="2126" w:type="dxa"/>
          </w:tcPr>
          <w:p w14:paraId="6234C8E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c>
          <w:tcPr>
            <w:tcW w:w="4529" w:type="dxa"/>
          </w:tcPr>
          <w:p w14:paraId="1E0BD8BA"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78621C0"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120</w:t>
            </w:r>
          </w:p>
        </w:tc>
      </w:tr>
      <w:tr w:rsidR="00277371" w:rsidRPr="00277371" w14:paraId="79F5B51B" w14:textId="77777777" w:rsidTr="008F4232">
        <w:trPr>
          <w:cantSplit/>
          <w:trHeight w:val="166"/>
          <w:jc w:val="center"/>
        </w:trPr>
        <w:tc>
          <w:tcPr>
            <w:tcW w:w="1285" w:type="dxa"/>
          </w:tcPr>
          <w:p w14:paraId="73866A2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15 02 03</w:t>
            </w:r>
          </w:p>
        </w:tc>
        <w:tc>
          <w:tcPr>
            <w:tcW w:w="2126" w:type="dxa"/>
          </w:tcPr>
          <w:p w14:paraId="06A3C047"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абсорбенти, филтърни материали, кърпи за изтриване и предпазни облекла, различни от упоменатите в 15 02 02</w:t>
            </w:r>
          </w:p>
        </w:tc>
        <w:tc>
          <w:tcPr>
            <w:tcW w:w="4529" w:type="dxa"/>
          </w:tcPr>
          <w:p w14:paraId="53141060"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3C50FA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13A23C25" w14:textId="77777777" w:rsidTr="008F4232">
        <w:trPr>
          <w:cantSplit/>
          <w:trHeight w:val="166"/>
          <w:jc w:val="center"/>
        </w:trPr>
        <w:tc>
          <w:tcPr>
            <w:tcW w:w="1285" w:type="dxa"/>
          </w:tcPr>
          <w:p w14:paraId="6231C54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16 01 03</w:t>
            </w:r>
          </w:p>
        </w:tc>
        <w:tc>
          <w:tcPr>
            <w:tcW w:w="2126" w:type="dxa"/>
          </w:tcPr>
          <w:p w14:paraId="2A6AAB1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излезли от употреба гуми</w:t>
            </w:r>
          </w:p>
        </w:tc>
        <w:tc>
          <w:tcPr>
            <w:tcW w:w="4529" w:type="dxa"/>
          </w:tcPr>
          <w:p w14:paraId="5932207D"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3154FC5"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011AF22D" w14:textId="77777777" w:rsidTr="008F4232">
        <w:trPr>
          <w:cantSplit/>
          <w:trHeight w:val="166"/>
          <w:jc w:val="center"/>
        </w:trPr>
        <w:tc>
          <w:tcPr>
            <w:tcW w:w="1285" w:type="dxa"/>
          </w:tcPr>
          <w:p w14:paraId="51EA096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01 07*</w:t>
            </w:r>
          </w:p>
        </w:tc>
        <w:tc>
          <w:tcPr>
            <w:tcW w:w="2126" w:type="dxa"/>
          </w:tcPr>
          <w:p w14:paraId="1A782DA2"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маслени филтри</w:t>
            </w:r>
          </w:p>
        </w:tc>
        <w:tc>
          <w:tcPr>
            <w:tcW w:w="4529" w:type="dxa"/>
          </w:tcPr>
          <w:p w14:paraId="0F7B5893"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изключение на временното съхраняване на </w:t>
            </w:r>
            <w:r w:rsidRPr="00277371">
              <w:rPr>
                <w:rFonts w:ascii="Times New Roman" w:hAnsi="Times New Roman" w:cs="Times New Roman"/>
                <w:sz w:val="24"/>
                <w:szCs w:val="24"/>
                <w:shd w:val="clear" w:color="auto" w:fill="FEFEFE"/>
              </w:rPr>
              <w:lastRenderedPageBreak/>
              <w:t>отпадъците на площадката на образуване до събирането им)</w:t>
            </w:r>
          </w:p>
        </w:tc>
        <w:tc>
          <w:tcPr>
            <w:tcW w:w="1566" w:type="dxa"/>
          </w:tcPr>
          <w:p w14:paraId="0A01C62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lastRenderedPageBreak/>
              <w:t>20</w:t>
            </w:r>
          </w:p>
        </w:tc>
      </w:tr>
      <w:tr w:rsidR="00277371" w:rsidRPr="00277371" w14:paraId="6DD43DD5" w14:textId="77777777" w:rsidTr="008F4232">
        <w:trPr>
          <w:cantSplit/>
          <w:trHeight w:val="166"/>
          <w:jc w:val="center"/>
        </w:trPr>
        <w:tc>
          <w:tcPr>
            <w:tcW w:w="1285" w:type="dxa"/>
          </w:tcPr>
          <w:p w14:paraId="01C96A7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16 01 14*</w:t>
            </w:r>
          </w:p>
        </w:tc>
        <w:tc>
          <w:tcPr>
            <w:tcW w:w="2126" w:type="dxa"/>
          </w:tcPr>
          <w:p w14:paraId="2705061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антифризни течности, съдържащи опасни вещества</w:t>
            </w:r>
          </w:p>
        </w:tc>
        <w:tc>
          <w:tcPr>
            <w:tcW w:w="4529" w:type="dxa"/>
          </w:tcPr>
          <w:p w14:paraId="06C820B9"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69C1B6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6D127812" w14:textId="77777777" w:rsidTr="008F4232">
        <w:trPr>
          <w:cantSplit/>
          <w:trHeight w:val="166"/>
          <w:jc w:val="center"/>
        </w:trPr>
        <w:tc>
          <w:tcPr>
            <w:tcW w:w="1285" w:type="dxa"/>
          </w:tcPr>
          <w:p w14:paraId="0254FCD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03 03*</w:t>
            </w:r>
          </w:p>
        </w:tc>
        <w:tc>
          <w:tcPr>
            <w:tcW w:w="2126" w:type="dxa"/>
          </w:tcPr>
          <w:p w14:paraId="117432F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неорганични отпадъци, съдържащи опасни вещества</w:t>
            </w:r>
          </w:p>
        </w:tc>
        <w:tc>
          <w:tcPr>
            <w:tcW w:w="4529" w:type="dxa"/>
          </w:tcPr>
          <w:p w14:paraId="31D35744"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13C7A505"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2D57EC09" w14:textId="77777777" w:rsidTr="008F4232">
        <w:trPr>
          <w:cantSplit/>
          <w:trHeight w:val="166"/>
          <w:jc w:val="center"/>
        </w:trPr>
        <w:tc>
          <w:tcPr>
            <w:tcW w:w="1285" w:type="dxa"/>
          </w:tcPr>
          <w:p w14:paraId="789540C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03 05*</w:t>
            </w:r>
          </w:p>
        </w:tc>
        <w:tc>
          <w:tcPr>
            <w:tcW w:w="2126" w:type="dxa"/>
          </w:tcPr>
          <w:p w14:paraId="10E2DE0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органични отпадъци, съдържащи опасни вещества</w:t>
            </w:r>
          </w:p>
        </w:tc>
        <w:tc>
          <w:tcPr>
            <w:tcW w:w="4529" w:type="dxa"/>
          </w:tcPr>
          <w:p w14:paraId="6A6D3E69"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C0029FE"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2747B81C" w14:textId="77777777" w:rsidTr="008F4232">
        <w:trPr>
          <w:cantSplit/>
          <w:trHeight w:val="166"/>
          <w:jc w:val="center"/>
        </w:trPr>
        <w:tc>
          <w:tcPr>
            <w:tcW w:w="1285" w:type="dxa"/>
          </w:tcPr>
          <w:p w14:paraId="2106EB5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16 03 06</w:t>
            </w:r>
          </w:p>
        </w:tc>
        <w:tc>
          <w:tcPr>
            <w:tcW w:w="2126" w:type="dxa"/>
          </w:tcPr>
          <w:p w14:paraId="21801D50"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органични отпадъци, различни от упоменатите в 16 03 05</w:t>
            </w:r>
          </w:p>
        </w:tc>
        <w:tc>
          <w:tcPr>
            <w:tcW w:w="4529" w:type="dxa"/>
          </w:tcPr>
          <w:p w14:paraId="4AF14753"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54A1D0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42BFC594" w14:textId="77777777" w:rsidTr="008F4232">
        <w:trPr>
          <w:cantSplit/>
          <w:trHeight w:val="166"/>
          <w:jc w:val="center"/>
        </w:trPr>
        <w:tc>
          <w:tcPr>
            <w:tcW w:w="1285" w:type="dxa"/>
          </w:tcPr>
          <w:p w14:paraId="056ED09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08 02*</w:t>
            </w:r>
          </w:p>
        </w:tc>
        <w:tc>
          <w:tcPr>
            <w:tcW w:w="2126" w:type="dxa"/>
          </w:tcPr>
          <w:p w14:paraId="07459A4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отработени катализатори, съдържащи опасни преходни метали или опасни съединения на преходни метали</w:t>
            </w:r>
          </w:p>
        </w:tc>
        <w:tc>
          <w:tcPr>
            <w:tcW w:w="4529" w:type="dxa"/>
          </w:tcPr>
          <w:p w14:paraId="143BA88D"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4FBDE324"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5EA69302" w14:textId="77777777" w:rsidTr="008F4232">
        <w:trPr>
          <w:cantSplit/>
          <w:trHeight w:val="166"/>
          <w:jc w:val="center"/>
        </w:trPr>
        <w:tc>
          <w:tcPr>
            <w:tcW w:w="1285" w:type="dxa"/>
          </w:tcPr>
          <w:p w14:paraId="520B8F0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16 11 06</w:t>
            </w:r>
          </w:p>
        </w:tc>
        <w:tc>
          <w:tcPr>
            <w:tcW w:w="2126" w:type="dxa"/>
          </w:tcPr>
          <w:p w14:paraId="207A5489"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облицовъчни и огнеупорни материали от неметалургични процеси, различни от упоменатите в 16 11 05</w:t>
            </w:r>
          </w:p>
        </w:tc>
        <w:tc>
          <w:tcPr>
            <w:tcW w:w="4529" w:type="dxa"/>
          </w:tcPr>
          <w:p w14:paraId="1009DB92"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53934AC"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3866A382" w14:textId="77777777" w:rsidTr="008F4232">
        <w:trPr>
          <w:cantSplit/>
          <w:trHeight w:val="166"/>
          <w:jc w:val="center"/>
        </w:trPr>
        <w:tc>
          <w:tcPr>
            <w:tcW w:w="1285" w:type="dxa"/>
          </w:tcPr>
          <w:p w14:paraId="37629C7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02 05*</w:t>
            </w:r>
          </w:p>
        </w:tc>
        <w:tc>
          <w:tcPr>
            <w:tcW w:w="2126" w:type="dxa"/>
          </w:tcPr>
          <w:p w14:paraId="5D19CB9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физикохимично обработване, съдържащи опасни вещества</w:t>
            </w:r>
          </w:p>
        </w:tc>
        <w:tc>
          <w:tcPr>
            <w:tcW w:w="4529" w:type="dxa"/>
          </w:tcPr>
          <w:p w14:paraId="41A510F7"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74889FC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30</w:t>
            </w:r>
          </w:p>
        </w:tc>
      </w:tr>
      <w:tr w:rsidR="00277371" w:rsidRPr="00277371" w14:paraId="35670DB1" w14:textId="77777777" w:rsidTr="008F4232">
        <w:trPr>
          <w:cantSplit/>
          <w:trHeight w:val="166"/>
          <w:jc w:val="center"/>
        </w:trPr>
        <w:tc>
          <w:tcPr>
            <w:tcW w:w="1285" w:type="dxa"/>
          </w:tcPr>
          <w:p w14:paraId="549B82C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19 08 05</w:t>
            </w:r>
          </w:p>
        </w:tc>
        <w:tc>
          <w:tcPr>
            <w:tcW w:w="2126" w:type="dxa"/>
          </w:tcPr>
          <w:p w14:paraId="6CF4C9E2"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от пречистване на отпадъчни води от населени места</w:t>
            </w:r>
          </w:p>
        </w:tc>
        <w:tc>
          <w:tcPr>
            <w:tcW w:w="4529" w:type="dxa"/>
          </w:tcPr>
          <w:p w14:paraId="05F1C8C8"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7B066DE"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5054862E" w14:textId="77777777" w:rsidTr="008F4232">
        <w:trPr>
          <w:cantSplit/>
          <w:trHeight w:val="166"/>
          <w:jc w:val="center"/>
        </w:trPr>
        <w:tc>
          <w:tcPr>
            <w:tcW w:w="1285" w:type="dxa"/>
          </w:tcPr>
          <w:p w14:paraId="4D851E3C"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19 08 06*</w:t>
            </w:r>
          </w:p>
        </w:tc>
        <w:tc>
          <w:tcPr>
            <w:tcW w:w="2126" w:type="dxa"/>
          </w:tcPr>
          <w:p w14:paraId="06E5C2F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наситени или отработени йоннообменни смоли</w:t>
            </w:r>
          </w:p>
        </w:tc>
        <w:tc>
          <w:tcPr>
            <w:tcW w:w="4529" w:type="dxa"/>
          </w:tcPr>
          <w:p w14:paraId="3774FEB5"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1E5C271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08F74B96" w14:textId="77777777" w:rsidTr="008F4232">
        <w:trPr>
          <w:cantSplit/>
          <w:trHeight w:val="166"/>
          <w:jc w:val="center"/>
        </w:trPr>
        <w:tc>
          <w:tcPr>
            <w:tcW w:w="1285" w:type="dxa"/>
          </w:tcPr>
          <w:p w14:paraId="55AC70F8"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08 07*</w:t>
            </w:r>
          </w:p>
        </w:tc>
        <w:tc>
          <w:tcPr>
            <w:tcW w:w="2126" w:type="dxa"/>
          </w:tcPr>
          <w:p w14:paraId="5376C743"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разтвори и утайки от регенериране на йонообменници</w:t>
            </w:r>
          </w:p>
        </w:tc>
        <w:tc>
          <w:tcPr>
            <w:tcW w:w="4529" w:type="dxa"/>
          </w:tcPr>
          <w:p w14:paraId="0EC74822"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0E26FE52"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203A2D93" w14:textId="77777777" w:rsidTr="008F4232">
        <w:trPr>
          <w:cantSplit/>
          <w:trHeight w:val="166"/>
          <w:jc w:val="center"/>
        </w:trPr>
        <w:tc>
          <w:tcPr>
            <w:tcW w:w="1285" w:type="dxa"/>
          </w:tcPr>
          <w:p w14:paraId="121B6B06"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08 08*</w:t>
            </w:r>
          </w:p>
        </w:tc>
        <w:tc>
          <w:tcPr>
            <w:tcW w:w="2126" w:type="dxa"/>
          </w:tcPr>
          <w:p w14:paraId="40E57B21"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 отпадъци от мембранни системи, съдържащи тежки метали</w:t>
            </w:r>
          </w:p>
        </w:tc>
        <w:tc>
          <w:tcPr>
            <w:tcW w:w="4529" w:type="dxa"/>
          </w:tcPr>
          <w:p w14:paraId="3EB17270"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87FF72C"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38D44F2C" w14:textId="77777777" w:rsidTr="008F4232">
        <w:trPr>
          <w:cantSplit/>
          <w:trHeight w:val="166"/>
          <w:jc w:val="center"/>
        </w:trPr>
        <w:tc>
          <w:tcPr>
            <w:tcW w:w="1285" w:type="dxa"/>
          </w:tcPr>
          <w:p w14:paraId="72F32B07"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08 10*</w:t>
            </w:r>
          </w:p>
        </w:tc>
        <w:tc>
          <w:tcPr>
            <w:tcW w:w="2126" w:type="dxa"/>
          </w:tcPr>
          <w:p w14:paraId="75C6A872"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смеси от мазнини и масла от маслено-водна сепарация, различни от упоменатите в 19 08 09</w:t>
            </w:r>
          </w:p>
        </w:tc>
        <w:tc>
          <w:tcPr>
            <w:tcW w:w="4529" w:type="dxa"/>
          </w:tcPr>
          <w:p w14:paraId="613915D2"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66071598"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0D79DD86" w14:textId="77777777" w:rsidTr="008F4232">
        <w:trPr>
          <w:cantSplit/>
          <w:trHeight w:val="166"/>
          <w:jc w:val="center"/>
        </w:trPr>
        <w:tc>
          <w:tcPr>
            <w:tcW w:w="1285" w:type="dxa"/>
          </w:tcPr>
          <w:p w14:paraId="43EE147D"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08 11*</w:t>
            </w:r>
          </w:p>
        </w:tc>
        <w:tc>
          <w:tcPr>
            <w:tcW w:w="2126" w:type="dxa"/>
          </w:tcPr>
          <w:p w14:paraId="1F94E085"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съдържащи опасни вещества от биологично пречистване на промишлени отпадъчни води</w:t>
            </w:r>
          </w:p>
        </w:tc>
        <w:tc>
          <w:tcPr>
            <w:tcW w:w="4529" w:type="dxa"/>
          </w:tcPr>
          <w:p w14:paraId="2D761161"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25857F85"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10</w:t>
            </w:r>
          </w:p>
        </w:tc>
      </w:tr>
      <w:tr w:rsidR="00277371" w:rsidRPr="00277371" w14:paraId="64687810" w14:textId="77777777" w:rsidTr="008F4232">
        <w:trPr>
          <w:cantSplit/>
          <w:trHeight w:val="166"/>
          <w:jc w:val="center"/>
        </w:trPr>
        <w:tc>
          <w:tcPr>
            <w:tcW w:w="1285" w:type="dxa"/>
          </w:tcPr>
          <w:p w14:paraId="173406B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08 13*</w:t>
            </w:r>
          </w:p>
        </w:tc>
        <w:tc>
          <w:tcPr>
            <w:tcW w:w="2126" w:type="dxa"/>
          </w:tcPr>
          <w:p w14:paraId="41F36F2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утайки, съдържащи опасни вещества от други видове пречистване на промишлени отпадъчни води</w:t>
            </w:r>
          </w:p>
        </w:tc>
        <w:tc>
          <w:tcPr>
            <w:tcW w:w="4529" w:type="dxa"/>
          </w:tcPr>
          <w:p w14:paraId="32FD0E7B"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121453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70</w:t>
            </w:r>
          </w:p>
        </w:tc>
      </w:tr>
      <w:tr w:rsidR="00277371" w:rsidRPr="00277371" w14:paraId="771A6F1F" w14:textId="77777777" w:rsidTr="008F4232">
        <w:trPr>
          <w:cantSplit/>
          <w:trHeight w:val="166"/>
          <w:jc w:val="center"/>
        </w:trPr>
        <w:tc>
          <w:tcPr>
            <w:tcW w:w="1285" w:type="dxa"/>
          </w:tcPr>
          <w:p w14:paraId="16D2E30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19 09 05</w:t>
            </w:r>
          </w:p>
        </w:tc>
        <w:tc>
          <w:tcPr>
            <w:tcW w:w="2126" w:type="dxa"/>
          </w:tcPr>
          <w:p w14:paraId="335CDFAF"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наситени или отработени йоннообменни смоли</w:t>
            </w:r>
          </w:p>
        </w:tc>
        <w:tc>
          <w:tcPr>
            <w:tcW w:w="4529" w:type="dxa"/>
          </w:tcPr>
          <w:p w14:paraId="0CFE0961" w14:textId="77777777" w:rsidR="008F4232" w:rsidRPr="00277371" w:rsidRDefault="008F4232" w:rsidP="00277371">
            <w:pPr>
              <w:pStyle w:val="NoSpacing"/>
              <w:rPr>
                <w:rFonts w:ascii="Times New Roman" w:hAnsi="Times New Roman" w:cs="Times New Roman"/>
                <w:b/>
                <w:sz w:val="24"/>
                <w:szCs w:val="24"/>
                <w:lang w:val="en-US"/>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08BA88B0"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w:t>
            </w:r>
          </w:p>
        </w:tc>
      </w:tr>
      <w:tr w:rsidR="00277371" w:rsidRPr="00277371" w14:paraId="04A3D1F7" w14:textId="77777777" w:rsidTr="008F4232">
        <w:trPr>
          <w:cantSplit/>
          <w:trHeight w:val="166"/>
          <w:jc w:val="center"/>
        </w:trPr>
        <w:tc>
          <w:tcPr>
            <w:tcW w:w="1285" w:type="dxa"/>
            <w:shd w:val="clear" w:color="auto" w:fill="FFFFFF"/>
            <w:vAlign w:val="center"/>
          </w:tcPr>
          <w:p w14:paraId="4C25F864"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19 12 08</w:t>
            </w:r>
          </w:p>
        </w:tc>
        <w:tc>
          <w:tcPr>
            <w:tcW w:w="2126" w:type="dxa"/>
            <w:shd w:val="clear" w:color="auto" w:fill="FFFFFF"/>
            <w:vAlign w:val="center"/>
          </w:tcPr>
          <w:p w14:paraId="67B6DF2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текстилни материали</w:t>
            </w:r>
          </w:p>
        </w:tc>
        <w:tc>
          <w:tcPr>
            <w:tcW w:w="4529" w:type="dxa"/>
          </w:tcPr>
          <w:p w14:paraId="6D9CD328" w14:textId="77777777" w:rsidR="008F4232" w:rsidRPr="00277371" w:rsidRDefault="008F4232" w:rsidP="00277371">
            <w:pPr>
              <w:pStyle w:val="NoSpacing"/>
              <w:rPr>
                <w:rFonts w:ascii="Times New Roman" w:hAnsi="Times New Roman" w:cs="Times New Roman"/>
                <w:b/>
                <w:sz w:val="24"/>
                <w:szCs w:val="24"/>
                <w:lang w:val="en-GB"/>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345D9181"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200</w:t>
            </w:r>
          </w:p>
        </w:tc>
      </w:tr>
      <w:tr w:rsidR="00277371" w:rsidRPr="00277371" w14:paraId="42D090CF" w14:textId="77777777" w:rsidTr="008F4232">
        <w:trPr>
          <w:cantSplit/>
          <w:trHeight w:val="166"/>
          <w:jc w:val="center"/>
        </w:trPr>
        <w:tc>
          <w:tcPr>
            <w:tcW w:w="1285" w:type="dxa"/>
            <w:shd w:val="clear" w:color="auto" w:fill="FFFFFF"/>
            <w:vAlign w:val="center"/>
          </w:tcPr>
          <w:p w14:paraId="1BBAAAE1"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20 01 10</w:t>
            </w:r>
          </w:p>
        </w:tc>
        <w:tc>
          <w:tcPr>
            <w:tcW w:w="2126" w:type="dxa"/>
            <w:shd w:val="clear" w:color="auto" w:fill="FFFFFF"/>
            <w:vAlign w:val="center"/>
          </w:tcPr>
          <w:p w14:paraId="633A2B6A"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Облекла</w:t>
            </w:r>
          </w:p>
        </w:tc>
        <w:tc>
          <w:tcPr>
            <w:tcW w:w="4529" w:type="dxa"/>
          </w:tcPr>
          <w:p w14:paraId="49A06BC2" w14:textId="77777777" w:rsidR="008F4232" w:rsidRPr="00277371" w:rsidRDefault="008F4232" w:rsidP="00277371">
            <w:pPr>
              <w:pStyle w:val="NoSpacing"/>
              <w:rPr>
                <w:rFonts w:ascii="Times New Roman" w:hAnsi="Times New Roman" w:cs="Times New Roman"/>
                <w:b/>
                <w:sz w:val="24"/>
                <w:szCs w:val="24"/>
                <w:lang w:val="en-GB"/>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 xml:space="preserve">Съхраняване на отпадъци до извършването на някоя от дейностите с кодове R 1 - R 12 (с </w:t>
            </w:r>
            <w:r w:rsidRPr="00277371">
              <w:rPr>
                <w:rFonts w:ascii="Times New Roman" w:hAnsi="Times New Roman" w:cs="Times New Roman"/>
                <w:sz w:val="24"/>
                <w:szCs w:val="24"/>
                <w:shd w:val="clear" w:color="auto" w:fill="FEFEFE"/>
              </w:rPr>
              <w:lastRenderedPageBreak/>
              <w:t>изключение на временното съхраняване на отпадъците на площадката на образуване до събирането им)</w:t>
            </w:r>
          </w:p>
        </w:tc>
        <w:tc>
          <w:tcPr>
            <w:tcW w:w="1566" w:type="dxa"/>
          </w:tcPr>
          <w:p w14:paraId="2A52BAAF"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lastRenderedPageBreak/>
              <w:t>200</w:t>
            </w:r>
          </w:p>
        </w:tc>
      </w:tr>
      <w:tr w:rsidR="008F4232" w:rsidRPr="00277371" w14:paraId="043110DF" w14:textId="77777777" w:rsidTr="008F4232">
        <w:trPr>
          <w:cantSplit/>
          <w:trHeight w:val="166"/>
          <w:jc w:val="center"/>
        </w:trPr>
        <w:tc>
          <w:tcPr>
            <w:tcW w:w="1285" w:type="dxa"/>
            <w:shd w:val="clear" w:color="auto" w:fill="FFFFFF"/>
            <w:vAlign w:val="center"/>
          </w:tcPr>
          <w:p w14:paraId="565028BE"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lastRenderedPageBreak/>
              <w:t>20 01 11</w:t>
            </w:r>
          </w:p>
        </w:tc>
        <w:tc>
          <w:tcPr>
            <w:tcW w:w="2126" w:type="dxa"/>
            <w:shd w:val="clear" w:color="auto" w:fill="FFFFFF"/>
            <w:vAlign w:val="center"/>
          </w:tcPr>
          <w:p w14:paraId="5C37EF2B" w14:textId="77777777" w:rsidR="008F4232" w:rsidRPr="00277371" w:rsidRDefault="008F4232" w:rsidP="00277371">
            <w:pPr>
              <w:pStyle w:val="NoSpacing"/>
              <w:rPr>
                <w:rFonts w:ascii="Times New Roman" w:hAnsi="Times New Roman" w:cs="Times New Roman"/>
                <w:sz w:val="24"/>
                <w:szCs w:val="24"/>
              </w:rPr>
            </w:pPr>
            <w:r w:rsidRPr="00277371">
              <w:rPr>
                <w:rFonts w:ascii="Times New Roman" w:hAnsi="Times New Roman" w:cs="Times New Roman"/>
                <w:sz w:val="24"/>
                <w:szCs w:val="24"/>
              </w:rPr>
              <w:t>текстилни материали</w:t>
            </w:r>
          </w:p>
        </w:tc>
        <w:tc>
          <w:tcPr>
            <w:tcW w:w="4529" w:type="dxa"/>
          </w:tcPr>
          <w:p w14:paraId="68DF1EE8" w14:textId="77777777" w:rsidR="008F4232" w:rsidRPr="00277371" w:rsidRDefault="008F4232" w:rsidP="00277371">
            <w:pPr>
              <w:pStyle w:val="NoSpacing"/>
              <w:rPr>
                <w:rFonts w:ascii="Times New Roman" w:hAnsi="Times New Roman" w:cs="Times New Roman"/>
                <w:b/>
                <w:sz w:val="24"/>
                <w:szCs w:val="24"/>
                <w:lang w:val="en-GB"/>
              </w:rPr>
            </w:pPr>
            <w:r w:rsidRPr="00277371">
              <w:rPr>
                <w:rFonts w:ascii="Times New Roman" w:hAnsi="Times New Roman" w:cs="Times New Roman"/>
                <w:b/>
                <w:sz w:val="24"/>
                <w:szCs w:val="24"/>
                <w:lang w:val="en-GB"/>
              </w:rPr>
              <w:t>R</w:t>
            </w:r>
            <w:r w:rsidRPr="00277371">
              <w:rPr>
                <w:rFonts w:ascii="Times New Roman" w:hAnsi="Times New Roman" w:cs="Times New Roman"/>
                <w:b/>
                <w:sz w:val="24"/>
                <w:szCs w:val="24"/>
                <w:lang w:val="ru-RU"/>
              </w:rPr>
              <w:t>13</w:t>
            </w:r>
            <w:r w:rsidRPr="00277371">
              <w:rPr>
                <w:rFonts w:ascii="Times New Roman" w:hAnsi="Times New Roman" w:cs="Times New Roman"/>
                <w:sz w:val="24"/>
                <w:szCs w:val="24"/>
                <w:lang w:val="ru-RU"/>
              </w:rPr>
              <w:t xml:space="preserve">- </w:t>
            </w:r>
            <w:r w:rsidRPr="00277371">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6" w:type="dxa"/>
          </w:tcPr>
          <w:p w14:paraId="52B1A5C3" w14:textId="77777777" w:rsidR="008F4232" w:rsidRPr="00277371" w:rsidRDefault="008F4232" w:rsidP="00277371">
            <w:pPr>
              <w:pStyle w:val="NoSpacing"/>
              <w:jc w:val="center"/>
              <w:rPr>
                <w:rFonts w:ascii="Times New Roman" w:hAnsi="Times New Roman" w:cs="Times New Roman"/>
                <w:sz w:val="24"/>
                <w:szCs w:val="24"/>
              </w:rPr>
            </w:pPr>
            <w:r w:rsidRPr="00277371">
              <w:rPr>
                <w:rFonts w:ascii="Times New Roman" w:hAnsi="Times New Roman" w:cs="Times New Roman"/>
                <w:sz w:val="24"/>
                <w:szCs w:val="24"/>
              </w:rPr>
              <w:t>200</w:t>
            </w:r>
          </w:p>
        </w:tc>
      </w:tr>
    </w:tbl>
    <w:p w14:paraId="35F54A48" w14:textId="77777777" w:rsidR="008F4232" w:rsidRPr="00277371" w:rsidRDefault="008F4232" w:rsidP="00277371">
      <w:pPr>
        <w:spacing w:after="120" w:line="240" w:lineRule="auto"/>
        <w:jc w:val="both"/>
        <w:rPr>
          <w:rFonts w:ascii="Times New Roman" w:hAnsi="Times New Roman"/>
          <w:sz w:val="24"/>
          <w:szCs w:val="24"/>
        </w:rPr>
      </w:pPr>
    </w:p>
    <w:p w14:paraId="146EC377" w14:textId="77777777" w:rsidR="008F4232" w:rsidRPr="00277371" w:rsidRDefault="008F4232" w:rsidP="00277371">
      <w:pPr>
        <w:spacing w:line="240" w:lineRule="auto"/>
        <w:ind w:firstLine="708"/>
        <w:jc w:val="both"/>
        <w:rPr>
          <w:rFonts w:ascii="Times New Roman" w:hAnsi="Times New Roman"/>
          <w:bCs/>
          <w:sz w:val="24"/>
          <w:szCs w:val="24"/>
        </w:rPr>
      </w:pPr>
      <w:r w:rsidRPr="00277371">
        <w:rPr>
          <w:rFonts w:ascii="Times New Roman" w:hAnsi="Times New Roman"/>
          <w:bCs/>
          <w:sz w:val="24"/>
          <w:szCs w:val="24"/>
        </w:rPr>
        <w:t>Инфраструктурата  на съществуващата площадка е   съобразена  и отговаря на изискванията на нормативната уредба за  извършваните към момента дейности:</w:t>
      </w:r>
    </w:p>
    <w:p w14:paraId="784D79C7" w14:textId="77777777" w:rsidR="008F4232" w:rsidRPr="00277371" w:rsidRDefault="008F4232" w:rsidP="00277371">
      <w:pPr>
        <w:spacing w:line="240" w:lineRule="auto"/>
        <w:ind w:firstLine="708"/>
        <w:jc w:val="both"/>
        <w:rPr>
          <w:rFonts w:ascii="Times New Roman" w:hAnsi="Times New Roman"/>
          <w:sz w:val="24"/>
          <w:szCs w:val="24"/>
        </w:rPr>
      </w:pPr>
      <w:r w:rsidRPr="00277371">
        <w:rPr>
          <w:rFonts w:ascii="Times New Roman" w:hAnsi="Times New Roman"/>
          <w:sz w:val="24"/>
          <w:szCs w:val="24"/>
        </w:rPr>
        <w:t>-заградена е с плътна ограда, осигурено е 24-часово видеонаблюдение и охрана.</w:t>
      </w:r>
    </w:p>
    <w:p w14:paraId="4F45C76B" w14:textId="77777777" w:rsidR="008F4232" w:rsidRPr="00277371" w:rsidRDefault="008F4232" w:rsidP="00277371">
      <w:pPr>
        <w:spacing w:line="240" w:lineRule="auto"/>
        <w:ind w:firstLine="708"/>
        <w:jc w:val="both"/>
        <w:rPr>
          <w:rFonts w:ascii="Times New Roman" w:hAnsi="Times New Roman"/>
          <w:sz w:val="24"/>
          <w:szCs w:val="24"/>
        </w:rPr>
      </w:pPr>
      <w:r w:rsidRPr="00277371">
        <w:rPr>
          <w:rFonts w:ascii="Times New Roman" w:hAnsi="Times New Roman"/>
          <w:sz w:val="24"/>
          <w:szCs w:val="24"/>
        </w:rPr>
        <w:t xml:space="preserve">-покрита е с трайна непропусклива повърхност от бетон и асфалт </w:t>
      </w:r>
    </w:p>
    <w:p w14:paraId="43004516" w14:textId="77777777" w:rsidR="008F4232" w:rsidRPr="00277371" w:rsidRDefault="008F4232"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-наличен е  контролно и приемно – предавателен пункт, чрез който ще се осъществява входящия и изходящия контрол на отпадъци </w:t>
      </w:r>
    </w:p>
    <w:p w14:paraId="7C674870" w14:textId="77777777" w:rsidR="008F4232" w:rsidRPr="00277371" w:rsidRDefault="008F4232" w:rsidP="00277371">
      <w:pPr>
        <w:spacing w:line="240" w:lineRule="auto"/>
        <w:ind w:firstLine="708"/>
        <w:jc w:val="both"/>
        <w:rPr>
          <w:rFonts w:ascii="Times New Roman" w:hAnsi="Times New Roman"/>
          <w:bCs/>
          <w:sz w:val="24"/>
          <w:szCs w:val="24"/>
        </w:rPr>
      </w:pPr>
      <w:r w:rsidRPr="00277371">
        <w:rPr>
          <w:rFonts w:ascii="Times New Roman" w:hAnsi="Times New Roman"/>
          <w:bCs/>
          <w:sz w:val="24"/>
          <w:szCs w:val="24"/>
        </w:rPr>
        <w:t>-изградени  са места и съоръжения със съответно технологично оборудване за изпълнение на гореописаната дейност.</w:t>
      </w:r>
    </w:p>
    <w:p w14:paraId="2152DCA9" w14:textId="77777777" w:rsidR="008F4232" w:rsidRPr="00277371" w:rsidRDefault="008F4232" w:rsidP="00277371">
      <w:pPr>
        <w:spacing w:after="0" w:line="240" w:lineRule="auto"/>
        <w:ind w:firstLine="567"/>
        <w:rPr>
          <w:rFonts w:ascii="Times New Roman" w:hAnsi="Times New Roman"/>
          <w:b/>
          <w:noProof/>
          <w:sz w:val="24"/>
          <w:szCs w:val="24"/>
        </w:rPr>
      </w:pPr>
      <w:r w:rsidRPr="00277371">
        <w:rPr>
          <w:rFonts w:ascii="Times New Roman" w:hAnsi="Times New Roman"/>
          <w:noProof/>
          <w:sz w:val="24"/>
          <w:szCs w:val="24"/>
        </w:rPr>
        <w:t>На площадката се обособяват следните функционални зони:</w:t>
      </w:r>
    </w:p>
    <w:p w14:paraId="02E80F7F" w14:textId="77777777" w:rsidR="008F4232" w:rsidRPr="00277371" w:rsidRDefault="008F4232" w:rsidP="00277371">
      <w:pPr>
        <w:pStyle w:val="ListParagraph"/>
        <w:numPr>
          <w:ilvl w:val="0"/>
          <w:numId w:val="23"/>
        </w:numPr>
        <w:spacing w:after="0" w:line="240" w:lineRule="auto"/>
        <w:rPr>
          <w:rFonts w:ascii="Times New Roman" w:hAnsi="Times New Roman"/>
          <w:noProof/>
          <w:sz w:val="24"/>
          <w:szCs w:val="24"/>
        </w:rPr>
      </w:pPr>
      <w:r w:rsidRPr="00277371">
        <w:rPr>
          <w:rFonts w:ascii="Times New Roman" w:hAnsi="Times New Roman"/>
          <w:noProof/>
          <w:sz w:val="24"/>
          <w:szCs w:val="24"/>
        </w:rPr>
        <w:t>зона за приемане на отпадъците с контролно-пропускателен пункт и</w:t>
      </w:r>
    </w:p>
    <w:p w14:paraId="1BA73549" w14:textId="77777777" w:rsidR="008F4232" w:rsidRPr="00277371" w:rsidRDefault="008F4232" w:rsidP="00277371">
      <w:pPr>
        <w:spacing w:after="0" w:line="240" w:lineRule="auto"/>
        <w:rPr>
          <w:rFonts w:ascii="Times New Roman" w:hAnsi="Times New Roman"/>
          <w:noProof/>
          <w:sz w:val="24"/>
          <w:szCs w:val="24"/>
        </w:rPr>
      </w:pPr>
      <w:r w:rsidRPr="00277371">
        <w:rPr>
          <w:rFonts w:ascii="Times New Roman" w:hAnsi="Times New Roman"/>
          <w:noProof/>
          <w:sz w:val="24"/>
          <w:szCs w:val="24"/>
        </w:rPr>
        <w:t>везна/измервателен уред;</w:t>
      </w:r>
    </w:p>
    <w:p w14:paraId="78B3E332" w14:textId="77777777" w:rsidR="008F4232" w:rsidRPr="00277371" w:rsidRDefault="008F4232" w:rsidP="00277371">
      <w:pPr>
        <w:pStyle w:val="ListParagraph"/>
        <w:numPr>
          <w:ilvl w:val="0"/>
          <w:numId w:val="23"/>
        </w:numPr>
        <w:spacing w:after="0" w:line="240" w:lineRule="auto"/>
        <w:rPr>
          <w:rFonts w:ascii="Times New Roman" w:hAnsi="Times New Roman"/>
          <w:noProof/>
          <w:sz w:val="24"/>
          <w:szCs w:val="24"/>
        </w:rPr>
      </w:pPr>
      <w:r w:rsidRPr="00277371">
        <w:rPr>
          <w:rFonts w:ascii="Times New Roman" w:hAnsi="Times New Roman"/>
          <w:noProof/>
          <w:sz w:val="24"/>
          <w:szCs w:val="24"/>
        </w:rPr>
        <w:t>складова зона;</w:t>
      </w:r>
    </w:p>
    <w:p w14:paraId="281FF66B" w14:textId="77777777" w:rsidR="008F4232" w:rsidRPr="00277371" w:rsidRDefault="008F4232" w:rsidP="00277371">
      <w:pPr>
        <w:pStyle w:val="ListParagraph"/>
        <w:numPr>
          <w:ilvl w:val="0"/>
          <w:numId w:val="23"/>
        </w:numPr>
        <w:spacing w:after="0" w:line="240" w:lineRule="auto"/>
        <w:rPr>
          <w:rFonts w:ascii="Times New Roman" w:hAnsi="Times New Roman"/>
          <w:noProof/>
          <w:sz w:val="24"/>
          <w:szCs w:val="24"/>
        </w:rPr>
      </w:pPr>
      <w:r w:rsidRPr="00277371">
        <w:rPr>
          <w:rFonts w:ascii="Times New Roman" w:hAnsi="Times New Roman"/>
          <w:noProof/>
          <w:sz w:val="24"/>
          <w:szCs w:val="24"/>
        </w:rPr>
        <w:t>зона за съхраняване на отпадъци от/съдържащи отработени масла и отпадъци съдържащи нефтопродукти;</w:t>
      </w:r>
    </w:p>
    <w:p w14:paraId="6D3D2715" w14:textId="77777777" w:rsidR="008F4232" w:rsidRPr="00277371" w:rsidRDefault="008F4232" w:rsidP="00277371">
      <w:pPr>
        <w:pStyle w:val="ListParagraph"/>
        <w:numPr>
          <w:ilvl w:val="0"/>
          <w:numId w:val="23"/>
        </w:numPr>
        <w:spacing w:after="0" w:line="240" w:lineRule="auto"/>
        <w:rPr>
          <w:rFonts w:ascii="Times New Roman" w:hAnsi="Times New Roman"/>
          <w:noProof/>
          <w:sz w:val="24"/>
          <w:szCs w:val="24"/>
        </w:rPr>
      </w:pPr>
      <w:r w:rsidRPr="00277371">
        <w:rPr>
          <w:rFonts w:ascii="Times New Roman" w:hAnsi="Times New Roman"/>
          <w:noProof/>
          <w:sz w:val="24"/>
          <w:szCs w:val="24"/>
        </w:rPr>
        <w:t>зона за съхранение на неопасни текстилни отпадъци</w:t>
      </w:r>
    </w:p>
    <w:p w14:paraId="5E114404" w14:textId="77777777" w:rsidR="008F4232" w:rsidRPr="00277371" w:rsidRDefault="008F4232" w:rsidP="00277371">
      <w:pPr>
        <w:pStyle w:val="ListParagraph"/>
        <w:numPr>
          <w:ilvl w:val="0"/>
          <w:numId w:val="23"/>
        </w:numPr>
        <w:spacing w:after="0" w:line="240" w:lineRule="auto"/>
        <w:rPr>
          <w:rFonts w:ascii="Times New Roman" w:hAnsi="Times New Roman"/>
          <w:noProof/>
          <w:sz w:val="24"/>
          <w:szCs w:val="24"/>
        </w:rPr>
      </w:pPr>
      <w:r w:rsidRPr="00277371">
        <w:rPr>
          <w:rFonts w:ascii="Times New Roman" w:hAnsi="Times New Roman"/>
          <w:noProof/>
          <w:sz w:val="24"/>
          <w:szCs w:val="24"/>
        </w:rPr>
        <w:t>обслужваща (административно-битова) зона.</w:t>
      </w:r>
    </w:p>
    <w:p w14:paraId="576B432A" w14:textId="77777777" w:rsidR="008F4232" w:rsidRPr="00277371" w:rsidRDefault="008F4232" w:rsidP="00277371">
      <w:pPr>
        <w:spacing w:after="120" w:line="240" w:lineRule="auto"/>
        <w:ind w:firstLine="708"/>
        <w:jc w:val="both"/>
        <w:rPr>
          <w:rFonts w:ascii="Times New Roman" w:eastAsia="Times New Roman" w:hAnsi="Times New Roman"/>
          <w:sz w:val="24"/>
          <w:szCs w:val="24"/>
        </w:rPr>
      </w:pPr>
      <w:r w:rsidRPr="00277371">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r w:rsidRPr="00277371">
        <w:rPr>
          <w:rFonts w:ascii="Times New Roman" w:eastAsia="Times New Roman" w:hAnsi="Times New Roman"/>
          <w:sz w:val="24"/>
          <w:szCs w:val="24"/>
          <w:lang w:val="ru-RU"/>
        </w:rPr>
        <w:t xml:space="preserve">изискванията </w:t>
      </w:r>
      <w:r w:rsidRPr="00277371">
        <w:rPr>
          <w:rFonts w:ascii="Times New Roman" w:eastAsia="Times New Roman" w:hAnsi="Times New Roman"/>
          <w:spacing w:val="5"/>
          <w:sz w:val="24"/>
          <w:szCs w:val="24"/>
        </w:rPr>
        <w:t xml:space="preserve">и условията, поставени в </w:t>
      </w:r>
      <w:r w:rsidRPr="00277371">
        <w:rPr>
          <w:rFonts w:ascii="Times New Roman" w:hAnsi="Times New Roman"/>
          <w:sz w:val="24"/>
          <w:szCs w:val="24"/>
        </w:rPr>
        <w:t>НАРЕДБА № Н-4 от 2.06.2023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277371">
        <w:rPr>
          <w:rFonts w:ascii="Times New Roman" w:hAnsi="Times New Roman"/>
          <w:i/>
          <w:iCs/>
          <w:sz w:val="24"/>
          <w:szCs w:val="24"/>
        </w:rPr>
        <w:t>Издадена от министъра на околната среда и водите, oбн., ДВ, бр. 52 от 16.06.2023 г./,</w:t>
      </w:r>
      <w:r w:rsidRPr="00277371">
        <w:rPr>
          <w:rFonts w:ascii="Times New Roman" w:hAnsi="Times New Roman"/>
          <w:sz w:val="24"/>
          <w:szCs w:val="24"/>
        </w:rPr>
        <w:t xml:space="preserve"> както и в </w:t>
      </w:r>
      <w:r w:rsidRPr="00277371">
        <w:rPr>
          <w:rFonts w:ascii="Times New Roman" w:eastAsia="Times New Roman" w:hAnsi="Times New Roman"/>
          <w:spacing w:val="5"/>
          <w:sz w:val="24"/>
          <w:szCs w:val="24"/>
        </w:rPr>
        <w:t>специализираните подзаконови нормативни актове, съответно за всеки специфичен отпадък.</w:t>
      </w:r>
    </w:p>
    <w:p w14:paraId="48FC89CF" w14:textId="77777777" w:rsidR="008F4232" w:rsidRPr="00277371" w:rsidRDefault="008F4232" w:rsidP="00277371">
      <w:pPr>
        <w:spacing w:after="120" w:line="240" w:lineRule="auto"/>
        <w:ind w:firstLine="708"/>
        <w:jc w:val="both"/>
        <w:rPr>
          <w:rFonts w:ascii="Times New Roman" w:hAnsi="Times New Roman"/>
          <w:sz w:val="24"/>
          <w:szCs w:val="24"/>
        </w:rPr>
      </w:pPr>
      <w:r w:rsidRPr="00277371">
        <w:rPr>
          <w:rFonts w:ascii="Times New Roman" w:hAnsi="Times New Roman"/>
          <w:noProof/>
          <w:sz w:val="24"/>
          <w:szCs w:val="24"/>
        </w:rPr>
        <w:t xml:space="preserve">Площадката е </w:t>
      </w:r>
      <w:r w:rsidRPr="00277371">
        <w:rPr>
          <w:rFonts w:ascii="Times New Roman" w:eastAsia="Times New Roman" w:hAnsi="Times New Roman"/>
          <w:sz w:val="24"/>
          <w:szCs w:val="24"/>
        </w:rPr>
        <w:t xml:space="preserve"> с площ 2737 кв.м</w:t>
      </w:r>
      <w:r w:rsidRPr="00277371">
        <w:rPr>
          <w:rFonts w:ascii="Times New Roman" w:hAnsi="Times New Roman"/>
          <w:sz w:val="24"/>
          <w:szCs w:val="24"/>
        </w:rPr>
        <w:t xml:space="preserve">. </w:t>
      </w:r>
      <w:r w:rsidRPr="00277371">
        <w:rPr>
          <w:rFonts w:ascii="Times New Roman" w:hAnsi="Times New Roman"/>
          <w:noProof/>
          <w:sz w:val="24"/>
          <w:szCs w:val="24"/>
        </w:rPr>
        <w:t xml:space="preserve">с разположена в нея </w:t>
      </w:r>
      <w:r w:rsidRPr="00277371">
        <w:rPr>
          <w:rFonts w:ascii="Times New Roman" w:hAnsi="Times New Roman"/>
          <w:sz w:val="24"/>
          <w:szCs w:val="24"/>
        </w:rPr>
        <w:t>едноетажна сграда  с идентификатор 78029.344.1412.1 и застроена площ 706 кв. м., която е</w:t>
      </w:r>
      <w:r w:rsidRPr="00277371">
        <w:rPr>
          <w:rFonts w:ascii="Times New Roman" w:hAnsi="Times New Roman"/>
          <w:i/>
          <w:iCs/>
          <w:sz w:val="24"/>
          <w:szCs w:val="24"/>
        </w:rPr>
        <w:t xml:space="preserve"> </w:t>
      </w:r>
      <w:r w:rsidRPr="00277371">
        <w:rPr>
          <w:rFonts w:ascii="Times New Roman" w:hAnsi="Times New Roman"/>
          <w:sz w:val="24"/>
          <w:szCs w:val="24"/>
        </w:rPr>
        <w:t xml:space="preserve"> електрифицирана, водоснабдена, с  непропусклив под с обособени места и участъци за събиране и съхраняване на отпадъците.   </w:t>
      </w:r>
    </w:p>
    <w:p w14:paraId="1B3FA517" w14:textId="77777777" w:rsidR="008F4232" w:rsidRPr="00277371" w:rsidRDefault="008F4232" w:rsidP="00277371">
      <w:pPr>
        <w:spacing w:after="0" w:line="240" w:lineRule="auto"/>
        <w:ind w:firstLine="567"/>
        <w:rPr>
          <w:rFonts w:ascii="Times New Roman" w:hAnsi="Times New Roman"/>
          <w:noProof/>
          <w:sz w:val="24"/>
          <w:szCs w:val="24"/>
        </w:rPr>
      </w:pPr>
      <w:r w:rsidRPr="00277371">
        <w:rPr>
          <w:rFonts w:ascii="Times New Roman" w:hAnsi="Times New Roman"/>
          <w:noProof/>
          <w:sz w:val="24"/>
          <w:szCs w:val="24"/>
        </w:rPr>
        <w:lastRenderedPageBreak/>
        <w:t>При съхранението на отпадъците ще бъдат осигурени необходимите мерки за предотвратяване на аварийни ситуации – пожарогасители, сорбентни комплекти и др.</w:t>
      </w:r>
    </w:p>
    <w:p w14:paraId="73AD237E" w14:textId="77777777" w:rsidR="008F4232" w:rsidRPr="00277371" w:rsidRDefault="008F4232" w:rsidP="00277371">
      <w:pPr>
        <w:spacing w:after="0" w:line="240" w:lineRule="auto"/>
        <w:ind w:firstLine="567"/>
        <w:rPr>
          <w:rFonts w:ascii="Times New Roman" w:hAnsi="Times New Roman"/>
          <w:noProof/>
          <w:sz w:val="24"/>
          <w:szCs w:val="24"/>
        </w:rPr>
      </w:pPr>
      <w:r w:rsidRPr="00277371">
        <w:rPr>
          <w:rFonts w:ascii="Times New Roman" w:hAnsi="Times New Roman"/>
          <w:noProof/>
          <w:sz w:val="24"/>
          <w:szCs w:val="24"/>
        </w:rPr>
        <w:t>Определените зони за съхранение нямат връзка с канализационни системи и/или разкрити участъци с открити почви, подземни или повърхностни води.</w:t>
      </w:r>
    </w:p>
    <w:p w14:paraId="54378532" w14:textId="77777777" w:rsidR="008F4232" w:rsidRPr="00277371" w:rsidRDefault="008F4232" w:rsidP="00277371">
      <w:pPr>
        <w:spacing w:after="0" w:line="240" w:lineRule="auto"/>
        <w:ind w:firstLine="708"/>
        <w:jc w:val="both"/>
        <w:rPr>
          <w:rFonts w:ascii="Times New Roman" w:eastAsia="Times New Roman" w:hAnsi="Times New Roman"/>
          <w:b/>
          <w:sz w:val="24"/>
          <w:szCs w:val="24"/>
          <w:u w:val="single"/>
        </w:rPr>
      </w:pPr>
      <w:r w:rsidRPr="00277371">
        <w:rPr>
          <w:rFonts w:ascii="Times New Roman" w:hAnsi="Times New Roman"/>
          <w:noProof/>
          <w:sz w:val="24"/>
          <w:szCs w:val="24"/>
        </w:rPr>
        <w:t xml:space="preserve">В тях </w:t>
      </w:r>
      <w:r w:rsidRPr="00277371">
        <w:rPr>
          <w:rFonts w:ascii="Times New Roman" w:hAnsi="Times New Roman"/>
          <w:sz w:val="24"/>
          <w:szCs w:val="24"/>
        </w:rPr>
        <w:t>върху бетониран под са  разположени подходящи съдове, изработени от материали, които не взаимодействат с отпадъците.</w:t>
      </w:r>
      <w:r w:rsidRPr="00277371">
        <w:rPr>
          <w:rFonts w:ascii="Times New Roman" w:hAnsi="Times New Roman"/>
          <w:spacing w:val="5"/>
          <w:sz w:val="24"/>
          <w:szCs w:val="24"/>
        </w:rPr>
        <w:t xml:space="preserve"> Поставени са  обозначителни табели за кода и наименованието на съответния отпадък, съгласно</w:t>
      </w:r>
      <w:r w:rsidRPr="00277371">
        <w:rPr>
          <w:rFonts w:ascii="Times New Roman" w:hAnsi="Times New Roman"/>
          <w:sz w:val="24"/>
          <w:szCs w:val="24"/>
        </w:rPr>
        <w:t xml:space="preserve"> Наредба № 2 за класификация на отпадъците /</w:t>
      </w:r>
      <w:r w:rsidRPr="00277371">
        <w:rPr>
          <w:rFonts w:ascii="Times New Roman" w:hAnsi="Times New Roman"/>
          <w:i/>
          <w:sz w:val="24"/>
          <w:szCs w:val="24"/>
        </w:rPr>
        <w:t xml:space="preserve">обн. ДВ бр. 66 от 08.08.2014 г., изм. и доп......., /. </w:t>
      </w:r>
    </w:p>
    <w:p w14:paraId="70FDA2B5" w14:textId="77777777" w:rsidR="008F4232" w:rsidRPr="00277371" w:rsidRDefault="008F4232" w:rsidP="00277371">
      <w:pPr>
        <w:tabs>
          <w:tab w:val="num" w:pos="1418"/>
        </w:tabs>
        <w:spacing w:line="240" w:lineRule="auto"/>
        <w:ind w:firstLine="708"/>
        <w:jc w:val="both"/>
        <w:rPr>
          <w:rFonts w:ascii="Times New Roman" w:hAnsi="Times New Roman"/>
          <w:sz w:val="24"/>
          <w:szCs w:val="24"/>
        </w:rPr>
      </w:pPr>
      <w:r w:rsidRPr="00277371">
        <w:rPr>
          <w:rFonts w:ascii="Times New Roman" w:hAnsi="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277371">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277371">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277371">
        <w:rPr>
          <w:rFonts w:ascii="Times New Roman" w:hAnsi="Times New Roman"/>
          <w:sz w:val="24"/>
          <w:szCs w:val="24"/>
        </w:rPr>
        <w:t>Закона за управление на отпадъците /</w:t>
      </w:r>
      <w:r w:rsidRPr="00277371">
        <w:rPr>
          <w:rFonts w:ascii="Times New Roman" w:hAnsi="Times New Roman"/>
          <w:i/>
          <w:sz w:val="24"/>
          <w:szCs w:val="24"/>
        </w:rPr>
        <w:t>обн. ДВ бр. 53 от 13.07.2012 г., изм. и доп……./.</w:t>
      </w:r>
    </w:p>
    <w:p w14:paraId="4D57E7E6" w14:textId="77777777" w:rsidR="008F4232" w:rsidRPr="00277371" w:rsidRDefault="008F4232" w:rsidP="00277371">
      <w:pPr>
        <w:tabs>
          <w:tab w:val="num" w:pos="1418"/>
        </w:tabs>
        <w:spacing w:line="240" w:lineRule="auto"/>
        <w:ind w:firstLine="708"/>
        <w:jc w:val="both"/>
        <w:rPr>
          <w:rFonts w:ascii="Times New Roman" w:hAnsi="Times New Roman"/>
          <w:sz w:val="24"/>
          <w:szCs w:val="24"/>
        </w:rPr>
      </w:pPr>
      <w:bookmarkStart w:id="8" w:name="_Hlk196822847"/>
      <w:r w:rsidRPr="00277371">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което изключва  изкопни дейности  и използване на взривни устройства. </w:t>
      </w:r>
    </w:p>
    <w:p w14:paraId="40683CFE" w14:textId="77777777" w:rsidR="008F4232" w:rsidRPr="00277371" w:rsidRDefault="008F4232" w:rsidP="00277371">
      <w:pPr>
        <w:spacing w:after="0" w:line="240" w:lineRule="auto"/>
        <w:ind w:firstLine="708"/>
        <w:jc w:val="both"/>
        <w:rPr>
          <w:rFonts w:ascii="Times New Roman" w:eastAsia="Times New Roman" w:hAnsi="Times New Roman"/>
          <w:b/>
          <w:sz w:val="24"/>
          <w:szCs w:val="24"/>
          <w:u w:val="single"/>
        </w:rPr>
      </w:pPr>
      <w:r w:rsidRPr="00277371">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Pr="00277371">
        <w:rPr>
          <w:rFonts w:ascii="Times New Roman" w:eastAsia="Times New Roman" w:hAnsi="Times New Roman"/>
          <w:b/>
          <w:sz w:val="24"/>
          <w:szCs w:val="24"/>
        </w:rPr>
        <w:t xml:space="preserve"> </w:t>
      </w:r>
      <w:r w:rsidRPr="00277371">
        <w:rPr>
          <w:rFonts w:ascii="Times New Roman" w:hAnsi="Times New Roman"/>
          <w:sz w:val="24"/>
          <w:szCs w:val="24"/>
        </w:rPr>
        <w:t>Не се предвижда и изграждане на нов електропровод.</w:t>
      </w:r>
      <w:r w:rsidRPr="00277371">
        <w:rPr>
          <w:rFonts w:ascii="Times New Roman" w:eastAsia="Times New Roman" w:hAnsi="Times New Roman"/>
          <w:b/>
          <w:sz w:val="24"/>
          <w:szCs w:val="24"/>
          <w:u w:val="single"/>
        </w:rPr>
        <w:t xml:space="preserve"> </w:t>
      </w:r>
      <w:r w:rsidRPr="00277371">
        <w:rPr>
          <w:rFonts w:ascii="Times New Roman" w:hAnsi="Times New Roman"/>
          <w:sz w:val="24"/>
          <w:szCs w:val="24"/>
          <w:lang w:eastAsia="bg-BG"/>
        </w:rPr>
        <w:t>Водоснабдяването  за питейно – битови нужди на обекта ще се осъществява от търговската мрежа.</w:t>
      </w:r>
    </w:p>
    <w:bookmarkEnd w:id="8"/>
    <w:p w14:paraId="79F8BF53" w14:textId="77777777" w:rsidR="008F4232" w:rsidRPr="00277371" w:rsidRDefault="008F4232" w:rsidP="00277371">
      <w:pPr>
        <w:spacing w:after="0" w:line="240" w:lineRule="auto"/>
        <w:ind w:firstLine="708"/>
        <w:jc w:val="both"/>
        <w:rPr>
          <w:rFonts w:ascii="Times New Roman" w:hAnsi="Times New Roman"/>
          <w:sz w:val="24"/>
          <w:szCs w:val="24"/>
        </w:rPr>
      </w:pPr>
      <w:r w:rsidRPr="00277371">
        <w:rPr>
          <w:rFonts w:ascii="Times New Roman" w:hAnsi="Times New Roman"/>
          <w:sz w:val="24"/>
          <w:szCs w:val="24"/>
        </w:rPr>
        <w:t>На обекта не се предвижда използването на производствени води, в следствие на което отпадните води, които ще се генерират са дъждовни и битово – фекални. Битово – фекалните отпадни води ще се отвеждат в мобилни санитарни възли и ще се извозват от лицензирани фирми. Няма да се  съхраняват на открито опасни вещества и смеси, не се очаква формиране на замърсени дъждовни води. Дъждовните отпадъчни води са условно чисти се оттичат в зелените площи на имота.</w:t>
      </w:r>
    </w:p>
    <w:p w14:paraId="5276C795" w14:textId="77777777" w:rsidR="00B6279C" w:rsidRPr="00277371" w:rsidRDefault="00B6279C" w:rsidP="00277371">
      <w:pPr>
        <w:spacing w:after="120" w:line="240" w:lineRule="auto"/>
        <w:jc w:val="both"/>
        <w:rPr>
          <w:rFonts w:ascii="Times New Roman" w:hAnsi="Times New Roman"/>
          <w:sz w:val="24"/>
          <w:szCs w:val="24"/>
        </w:rPr>
      </w:pPr>
    </w:p>
    <w:p w14:paraId="6F247582" w14:textId="13435DA8"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4. Схема на нова или промяна на съществуваща пътна инфраструктура.</w:t>
      </w:r>
    </w:p>
    <w:p w14:paraId="7D569DEB" w14:textId="77777777" w:rsidR="008462EE" w:rsidRPr="00277371" w:rsidRDefault="00DE1FAE"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1DD13122" w:rsidR="00DE1FAE" w:rsidRPr="00277371" w:rsidRDefault="00DE1FAE"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lastRenderedPageBreak/>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5F47846B" w14:textId="61AAE619" w:rsidR="00770C50"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0AA07515" w14:textId="4FE37F5B" w:rsidR="008462EE" w:rsidRPr="00277371" w:rsidRDefault="00770C50" w:rsidP="00277371">
      <w:pPr>
        <w:spacing w:after="120" w:line="240" w:lineRule="auto"/>
        <w:ind w:firstLine="708"/>
        <w:jc w:val="both"/>
        <w:rPr>
          <w:rFonts w:ascii="Times New Roman" w:hAnsi="Times New Roman"/>
          <w:b/>
          <w:bCs/>
          <w:i/>
          <w:iCs/>
          <w:sz w:val="24"/>
          <w:szCs w:val="24"/>
        </w:rPr>
      </w:pPr>
      <w:r w:rsidRPr="00277371">
        <w:rPr>
          <w:rFonts w:ascii="Times New Roman" w:hAnsi="Times New Roman"/>
          <w:sz w:val="24"/>
          <w:szCs w:val="24"/>
        </w:rPr>
        <w:t>На този етап не се предвижда строителство свързано с изграждане на нови промишлени сгради.</w:t>
      </w:r>
      <w:r w:rsidR="001A1612" w:rsidRPr="00277371">
        <w:rPr>
          <w:rFonts w:ascii="Times New Roman" w:hAnsi="Times New Roman"/>
          <w:b/>
          <w:sz w:val="24"/>
          <w:szCs w:val="24"/>
        </w:rPr>
        <w:t xml:space="preserve"> </w:t>
      </w:r>
    </w:p>
    <w:p w14:paraId="47F07862" w14:textId="48B8542F" w:rsidR="00553618" w:rsidRPr="00277371" w:rsidRDefault="00DE1FAE" w:rsidP="00277371">
      <w:pPr>
        <w:spacing w:after="120" w:line="240" w:lineRule="auto"/>
        <w:jc w:val="both"/>
        <w:rPr>
          <w:rFonts w:ascii="Times New Roman" w:hAnsi="Times New Roman"/>
          <w:b/>
          <w:sz w:val="24"/>
          <w:szCs w:val="24"/>
        </w:rPr>
      </w:pPr>
      <w:r w:rsidRPr="00277371">
        <w:rPr>
          <w:rFonts w:ascii="Times New Roman" w:hAnsi="Times New Roman"/>
          <w:b/>
          <w:sz w:val="24"/>
          <w:szCs w:val="24"/>
        </w:rPr>
        <w:t>6. Предлагани методи за строителство.</w:t>
      </w:r>
      <w:r w:rsidR="00553618" w:rsidRPr="00277371">
        <w:rPr>
          <w:rFonts w:ascii="Times New Roman" w:hAnsi="Times New Roman"/>
          <w:b/>
          <w:sz w:val="24"/>
          <w:szCs w:val="24"/>
        </w:rPr>
        <w:t xml:space="preserve"> </w:t>
      </w:r>
    </w:p>
    <w:p w14:paraId="420FC31E" w14:textId="71F59420" w:rsidR="00076DD7" w:rsidRPr="00277371" w:rsidRDefault="00991D02"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П</w:t>
      </w:r>
      <w:r w:rsidR="00F04939" w:rsidRPr="00277371">
        <w:rPr>
          <w:rFonts w:ascii="Times New Roman" w:hAnsi="Times New Roman"/>
          <w:sz w:val="24"/>
          <w:szCs w:val="24"/>
        </w:rPr>
        <w:t xml:space="preserve">лощадката е </w:t>
      </w:r>
      <w:r w:rsidRPr="00277371">
        <w:rPr>
          <w:rFonts w:ascii="Times New Roman" w:hAnsi="Times New Roman"/>
          <w:sz w:val="24"/>
          <w:szCs w:val="24"/>
        </w:rPr>
        <w:t>съществуваща</w:t>
      </w:r>
      <w:r w:rsidR="00F04939" w:rsidRPr="00277371">
        <w:rPr>
          <w:rFonts w:ascii="Times New Roman" w:hAnsi="Times New Roman"/>
          <w:sz w:val="24"/>
          <w:szCs w:val="24"/>
        </w:rPr>
        <w:t xml:space="preserve"> с изградена инфраструктура, която покрива изискванията за упражняване на дейността на дружеството, </w:t>
      </w:r>
      <w:r w:rsidRPr="00277371">
        <w:rPr>
          <w:rFonts w:ascii="Times New Roman" w:hAnsi="Times New Roman"/>
          <w:sz w:val="24"/>
          <w:szCs w:val="24"/>
        </w:rPr>
        <w:t xml:space="preserve">във връзка с което </w:t>
      </w:r>
      <w:r w:rsidR="00F04939" w:rsidRPr="00277371">
        <w:rPr>
          <w:rFonts w:ascii="Times New Roman" w:hAnsi="Times New Roman"/>
          <w:sz w:val="24"/>
          <w:szCs w:val="24"/>
        </w:rPr>
        <w:t>няма да се налага извършването строителни работи</w:t>
      </w:r>
      <w:r w:rsidR="00CE0A05" w:rsidRPr="00277371">
        <w:rPr>
          <w:rFonts w:ascii="Times New Roman" w:hAnsi="Times New Roman"/>
          <w:sz w:val="24"/>
          <w:szCs w:val="24"/>
        </w:rPr>
        <w:t>.</w:t>
      </w:r>
      <w:r w:rsidR="00F04939" w:rsidRPr="00277371">
        <w:rPr>
          <w:rFonts w:ascii="Times New Roman" w:hAnsi="Times New Roman"/>
          <w:sz w:val="24"/>
          <w:szCs w:val="24"/>
        </w:rPr>
        <w:t xml:space="preserve"> </w:t>
      </w:r>
    </w:p>
    <w:p w14:paraId="6310943C" w14:textId="422289DD"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7. Доказване на необходимостта от инвестиционното предложение.</w:t>
      </w:r>
    </w:p>
    <w:p w14:paraId="05AB9BD4" w14:textId="6E4A9896" w:rsidR="005156F0" w:rsidRPr="00277371" w:rsidRDefault="005156F0"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В района на населено място липсва действаща лицензирана площадка, отговаряща на законовите изисквания за съхранение на опасни отпадъци. Реализирането на ИП  ще гарантира екологосъобразно, безопасно и икономически ефективно управление на отпадъците в съответствие с националното и европейското законодателство.</w:t>
      </w:r>
    </w:p>
    <w:p w14:paraId="36916D91" w14:textId="11A86EB4"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7118333" w14:textId="77777777" w:rsidR="005156F0" w:rsidRPr="00277371" w:rsidRDefault="005156F0" w:rsidP="00277371">
      <w:pPr>
        <w:spacing w:after="120" w:line="240" w:lineRule="auto"/>
        <w:ind w:firstLine="708"/>
        <w:jc w:val="both"/>
        <w:rPr>
          <w:rFonts w:ascii="Times New Roman" w:eastAsia="Times New Roman" w:hAnsi="Times New Roman"/>
          <w:sz w:val="24"/>
          <w:szCs w:val="24"/>
        </w:rPr>
      </w:pPr>
      <w:r w:rsidRPr="00277371">
        <w:rPr>
          <w:rFonts w:ascii="Times New Roman" w:hAnsi="Times New Roman"/>
          <w:bCs/>
          <w:sz w:val="24"/>
          <w:szCs w:val="24"/>
        </w:rPr>
        <w:t xml:space="preserve">ИП </w:t>
      </w:r>
      <w:r w:rsidRPr="00277371">
        <w:rPr>
          <w:rFonts w:ascii="Times New Roman" w:eastAsia="Times New Roman" w:hAnsi="Times New Roman"/>
          <w:sz w:val="24"/>
          <w:szCs w:val="24"/>
        </w:rPr>
        <w:t>ще се реализира в поземлен имот (ПИ) с идентификатор 78029.344.1412, 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 xml:space="preserve">, с. Цалапица, община Родопи, област Пловдив. </w:t>
      </w:r>
    </w:p>
    <w:p w14:paraId="05E323AE" w14:textId="77777777" w:rsidR="005156F0" w:rsidRPr="00277371" w:rsidRDefault="005156F0" w:rsidP="00277371">
      <w:pPr>
        <w:spacing w:after="120" w:line="240" w:lineRule="auto"/>
        <w:ind w:firstLine="708"/>
        <w:jc w:val="both"/>
        <w:rPr>
          <w:rFonts w:ascii="Times New Roman" w:hAnsi="Times New Roman"/>
          <w:sz w:val="24"/>
          <w:szCs w:val="24"/>
        </w:rPr>
      </w:pPr>
      <w:r w:rsidRPr="00277371">
        <w:rPr>
          <w:rFonts w:ascii="Times New Roman" w:hAnsi="Times New Roman"/>
          <w:noProof/>
          <w:sz w:val="24"/>
          <w:szCs w:val="24"/>
        </w:rPr>
        <w:t xml:space="preserve">Площадката </w:t>
      </w:r>
      <w:r w:rsidRPr="00277371">
        <w:rPr>
          <w:rFonts w:ascii="Times New Roman" w:eastAsia="Times New Roman" w:hAnsi="Times New Roman"/>
          <w:sz w:val="24"/>
          <w:szCs w:val="24"/>
        </w:rPr>
        <w:t xml:space="preserve">за дейности с производствени и опасни отпадъци </w:t>
      </w:r>
      <w:r w:rsidRPr="00277371">
        <w:rPr>
          <w:rFonts w:ascii="Times New Roman" w:hAnsi="Times New Roman"/>
          <w:noProof/>
          <w:sz w:val="24"/>
          <w:szCs w:val="24"/>
        </w:rPr>
        <w:t xml:space="preserve">е </w:t>
      </w:r>
      <w:r w:rsidRPr="00277371">
        <w:rPr>
          <w:rFonts w:ascii="Times New Roman" w:eastAsia="Times New Roman" w:hAnsi="Times New Roman"/>
          <w:sz w:val="24"/>
          <w:szCs w:val="24"/>
        </w:rPr>
        <w:t xml:space="preserve"> с обща площ 2737 кв.м</w:t>
      </w:r>
      <w:r w:rsidRPr="00277371">
        <w:rPr>
          <w:rFonts w:ascii="Times New Roman" w:hAnsi="Times New Roman"/>
          <w:sz w:val="24"/>
          <w:szCs w:val="24"/>
        </w:rPr>
        <w:t xml:space="preserve">.,  включваща и </w:t>
      </w:r>
      <w:r w:rsidRPr="00277371">
        <w:rPr>
          <w:rFonts w:ascii="Times New Roman" w:hAnsi="Times New Roman"/>
          <w:noProof/>
          <w:sz w:val="24"/>
          <w:szCs w:val="24"/>
        </w:rPr>
        <w:t xml:space="preserve">разположена в нея </w:t>
      </w:r>
      <w:r w:rsidRPr="00277371">
        <w:rPr>
          <w:rFonts w:ascii="Times New Roman" w:hAnsi="Times New Roman"/>
          <w:sz w:val="24"/>
          <w:szCs w:val="24"/>
        </w:rPr>
        <w:t>едноетажна сграда  с идентификатор 78029.344.1412.1 и застроена площ 706 кв. м.</w:t>
      </w:r>
    </w:p>
    <w:p w14:paraId="75DC901E" w14:textId="77777777" w:rsidR="005156F0" w:rsidRPr="00277371" w:rsidRDefault="005156F0"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За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2991BACC" w14:textId="77777777" w:rsidR="005156F0" w:rsidRPr="00277371" w:rsidRDefault="005156F0" w:rsidP="00277371">
      <w:pPr>
        <w:spacing w:after="120" w:line="240" w:lineRule="auto"/>
        <w:ind w:firstLine="708"/>
        <w:jc w:val="both"/>
        <w:rPr>
          <w:rFonts w:ascii="Times New Roman" w:hAnsi="Times New Roman"/>
          <w:i/>
          <w:iCs/>
          <w:sz w:val="24"/>
          <w:szCs w:val="24"/>
        </w:rPr>
      </w:pPr>
      <w:r w:rsidRPr="00277371">
        <w:rPr>
          <w:rFonts w:ascii="Times New Roman" w:hAnsi="Times New Roman"/>
          <w:sz w:val="24"/>
          <w:szCs w:val="24"/>
        </w:rPr>
        <w:t xml:space="preserve">Със Заповед № 738/04.02.2025г. на Кмета на Община Родопи  е одобрен ПУП-ПРЗ  с който се образува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p>
    <w:p w14:paraId="65188F7C" w14:textId="218E7F66" w:rsidR="000A6883" w:rsidRPr="00277371" w:rsidRDefault="005156F0" w:rsidP="00277371">
      <w:pPr>
        <w:spacing w:line="240" w:lineRule="auto"/>
        <w:jc w:val="both"/>
        <w:rPr>
          <w:rFonts w:ascii="Times New Roman" w:hAnsi="Times New Roman"/>
          <w:sz w:val="24"/>
          <w:szCs w:val="24"/>
        </w:rPr>
      </w:pPr>
      <w:r w:rsidRPr="00277371">
        <w:rPr>
          <w:rFonts w:ascii="Times New Roman" w:hAnsi="Times New Roman"/>
          <w:noProof/>
          <w:sz w:val="24"/>
          <w:szCs w:val="24"/>
          <w:lang w:eastAsia="bg-BG"/>
        </w:rPr>
        <w:lastRenderedPageBreak/>
        <w:drawing>
          <wp:inline distT="0" distB="0" distL="0" distR="0" wp14:anchorId="68285FC1" wp14:editId="0F60ECBD">
            <wp:extent cx="5753100" cy="3147060"/>
            <wp:effectExtent l="0" t="0" r="0" b="0"/>
            <wp:docPr id="986595182" name="Картина 1" descr="Картина, която съдържа текст, диаграма, План, схематиче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95182" name="Картина 1" descr="Картина, която съдържа текст, диаграма, План, схематичен&#10;&#10;Генерираното от ИИ съдържание може да е неправилн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05D485EC" w14:textId="77777777" w:rsidR="000A6883" w:rsidRPr="00277371" w:rsidRDefault="000A6883"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6A132C52" w14:textId="77777777" w:rsidR="0060589B" w:rsidRPr="00277371" w:rsidRDefault="0060589B"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Pr="00277371">
        <w:rPr>
          <w:rFonts w:ascii="Times New Roman" w:eastAsia="Times New Roman" w:hAnsi="Times New Roman"/>
          <w:sz w:val="24"/>
          <w:szCs w:val="24"/>
        </w:rPr>
        <w:t>78029.344.1412</w:t>
      </w:r>
      <w:r w:rsidRPr="00277371">
        <w:rPr>
          <w:rFonts w:ascii="Times New Roman" w:eastAsia="Times New Roman" w:hAnsi="Times New Roman"/>
          <w:sz w:val="24"/>
          <w:szCs w:val="24"/>
          <w:lang w:eastAsia="bg-BG"/>
        </w:rPr>
        <w:t>,</w:t>
      </w:r>
      <w:r w:rsidRPr="00277371">
        <w:rPr>
          <w:rFonts w:ascii="Times New Roman" w:hAnsi="Times New Roman"/>
          <w:sz w:val="24"/>
          <w:szCs w:val="24"/>
        </w:rPr>
        <w:t xml:space="preserve"> върху който ще се реализира ИП, </w:t>
      </w:r>
      <w:r w:rsidRPr="00277371">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277371">
        <w:rPr>
          <w:rFonts w:ascii="Times New Roman" w:hAnsi="Times New Roman"/>
          <w:sz w:val="24"/>
          <w:szCs w:val="24"/>
        </w:rPr>
        <w:t xml:space="preserve">. </w:t>
      </w:r>
    </w:p>
    <w:p w14:paraId="7C9845C3" w14:textId="77777777" w:rsidR="0060589B" w:rsidRPr="00277371" w:rsidRDefault="0060589B" w:rsidP="00277371">
      <w:pPr>
        <w:spacing w:after="120" w:line="240" w:lineRule="auto"/>
        <w:ind w:firstLine="708"/>
        <w:jc w:val="both"/>
        <w:rPr>
          <w:rFonts w:ascii="Times New Roman" w:hAnsi="Times New Roman"/>
          <w:sz w:val="24"/>
          <w:szCs w:val="24"/>
          <w:shd w:val="clear" w:color="auto" w:fill="FFFFFF"/>
        </w:rPr>
      </w:pPr>
      <w:r w:rsidRPr="00277371">
        <w:rPr>
          <w:rFonts w:ascii="Times New Roman" w:hAnsi="Times New Roman"/>
          <w:sz w:val="24"/>
          <w:szCs w:val="24"/>
        </w:rPr>
        <w:t>Най-близко разположената Защитена зона от Натура 2000 е: „</w:t>
      </w:r>
      <w:r w:rsidRPr="00277371">
        <w:rPr>
          <w:rFonts w:ascii="Times New Roman" w:hAnsi="Times New Roman"/>
          <w:b/>
          <w:bCs/>
          <w:sz w:val="24"/>
          <w:szCs w:val="24"/>
        </w:rPr>
        <w:t>Оризища Цалапица</w:t>
      </w:r>
      <w:r w:rsidRPr="00277371">
        <w:rPr>
          <w:rFonts w:ascii="Times New Roman" w:hAnsi="Times New Roman"/>
          <w:b/>
          <w:sz w:val="24"/>
          <w:szCs w:val="24"/>
        </w:rPr>
        <w:t xml:space="preserve">“, с код </w:t>
      </w:r>
      <w:r w:rsidRPr="00277371">
        <w:rPr>
          <w:rFonts w:ascii="Times New Roman" w:hAnsi="Times New Roman"/>
          <w:b/>
          <w:bCs/>
          <w:sz w:val="24"/>
          <w:szCs w:val="24"/>
        </w:rPr>
        <w:t>BG0002086</w:t>
      </w:r>
      <w:r w:rsidRPr="00277371">
        <w:rPr>
          <w:rFonts w:ascii="Times New Roman" w:hAnsi="Times New Roman"/>
          <w:b/>
          <w:sz w:val="24"/>
          <w:szCs w:val="24"/>
          <w:lang w:val="ru-RU"/>
        </w:rPr>
        <w:t xml:space="preserve">. </w:t>
      </w:r>
      <w:r w:rsidRPr="00277371">
        <w:rPr>
          <w:rFonts w:ascii="Times New Roman" w:hAnsi="Times New Roman"/>
          <w:sz w:val="24"/>
          <w:szCs w:val="24"/>
        </w:rPr>
        <w:t xml:space="preserve">Защитената зона тип </w:t>
      </w:r>
      <w:r w:rsidRPr="00277371">
        <w:rPr>
          <w:rFonts w:ascii="Times New Roman" w:eastAsia="Times New Roman" w:hAnsi="Times New Roman"/>
          <w:sz w:val="24"/>
          <w:szCs w:val="24"/>
        </w:rPr>
        <w:t>А</w:t>
      </w:r>
      <w:r w:rsidRPr="00277371">
        <w:rPr>
          <w:rFonts w:ascii="Times New Roman" w:hAnsi="Times New Roman"/>
          <w:sz w:val="24"/>
          <w:szCs w:val="24"/>
        </w:rPr>
        <w:t xml:space="preserve"> – Защитена зона по </w:t>
      </w:r>
      <w:r w:rsidRPr="00277371">
        <w:rPr>
          <w:rFonts w:ascii="Times New Roman" w:hAnsi="Times New Roman"/>
          <w:sz w:val="24"/>
          <w:szCs w:val="24"/>
          <w:shd w:val="clear" w:color="auto" w:fill="FFFFFF"/>
        </w:rPr>
        <w:t>Директива 2009/147/ЕО за опазване на дивите птици, която се намира на отстояние 1,07 км от имота предмет на ИП.</w:t>
      </w:r>
    </w:p>
    <w:p w14:paraId="78B95355" w14:textId="77777777" w:rsidR="0060589B" w:rsidRPr="00277371" w:rsidRDefault="0060589B" w:rsidP="00277371">
      <w:pPr>
        <w:spacing w:line="240" w:lineRule="auto"/>
        <w:ind w:left="-57"/>
        <w:jc w:val="both"/>
        <w:rPr>
          <w:rFonts w:ascii="Times New Roman" w:hAnsi="Times New Roman"/>
          <w:sz w:val="24"/>
          <w:szCs w:val="24"/>
        </w:rPr>
      </w:pPr>
      <w:r w:rsidRPr="00277371">
        <w:rPr>
          <w:rFonts w:ascii="Times New Roman" w:hAnsi="Times New Roman"/>
          <w:noProof/>
          <w:sz w:val="24"/>
          <w:szCs w:val="24"/>
          <w:lang w:eastAsia="bg-BG"/>
        </w:rPr>
        <w:lastRenderedPageBreak/>
        <w:drawing>
          <wp:inline distT="0" distB="0" distL="0" distR="0" wp14:anchorId="5B7B8F0C" wp14:editId="5975984F">
            <wp:extent cx="5756275" cy="3268980"/>
            <wp:effectExtent l="0" t="0" r="0" b="0"/>
            <wp:docPr id="660675482" name="Картина 2" descr="Картина, която съдържа текст, екранна снимка, линия, диаграм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5482" name="Картина 2" descr="Картина, която съдържа текст, екранна снимка, линия, диаграма&#10;&#10;Генерираното от ИИ съдържание може да е неправил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3268980"/>
                    </a:xfrm>
                    <a:prstGeom prst="rect">
                      <a:avLst/>
                    </a:prstGeom>
                    <a:noFill/>
                    <a:ln>
                      <a:noFill/>
                    </a:ln>
                  </pic:spPr>
                </pic:pic>
              </a:graphicData>
            </a:graphic>
          </wp:inline>
        </w:drawing>
      </w:r>
    </w:p>
    <w:p w14:paraId="78BEC9B4" w14:textId="77777777" w:rsidR="0060589B" w:rsidRPr="00277371" w:rsidRDefault="0060589B" w:rsidP="00277371">
      <w:pPr>
        <w:spacing w:after="0" w:line="240" w:lineRule="auto"/>
        <w:ind w:firstLine="708"/>
        <w:jc w:val="both"/>
        <w:rPr>
          <w:rFonts w:ascii="Times New Roman" w:eastAsia="Times New Roman" w:hAnsi="Times New Roman"/>
          <w:bCs/>
          <w:sz w:val="24"/>
          <w:szCs w:val="24"/>
        </w:rPr>
      </w:pPr>
      <w:r w:rsidRPr="00277371">
        <w:rPr>
          <w:rFonts w:ascii="Times New Roman" w:eastAsia="Times New Roman" w:hAnsi="Times New Roman"/>
          <w:bCs/>
          <w:sz w:val="24"/>
          <w:szCs w:val="24"/>
        </w:rPr>
        <w:t>За имота е установена предимно производствена зона-„Пп“, което я определя като вече антропогенно повлияна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най-близката защитена зона, както и значително безпокойство върху същите.</w:t>
      </w:r>
    </w:p>
    <w:p w14:paraId="4A4CF8E6" w14:textId="77777777" w:rsidR="0060589B" w:rsidRPr="00277371" w:rsidRDefault="0060589B" w:rsidP="00277371">
      <w:pPr>
        <w:spacing w:after="0" w:line="240" w:lineRule="auto"/>
        <w:ind w:firstLine="708"/>
        <w:jc w:val="both"/>
        <w:rPr>
          <w:rFonts w:ascii="Times New Roman" w:hAnsi="Times New Roman"/>
          <w:sz w:val="24"/>
          <w:szCs w:val="24"/>
        </w:rPr>
      </w:pPr>
      <w:r w:rsidRPr="00277371">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r w:rsidRPr="00277371">
        <w:rPr>
          <w:rFonts w:ascii="Times New Roman" w:hAnsi="Times New Roman"/>
          <w:sz w:val="24"/>
          <w:szCs w:val="24"/>
          <w:lang w:val="ru-RU"/>
        </w:rPr>
        <w:t xml:space="preserve"> </w:t>
      </w:r>
    </w:p>
    <w:p w14:paraId="596F39E9" w14:textId="4F99370A" w:rsidR="00990F23" w:rsidRPr="00277371" w:rsidRDefault="00341FB4" w:rsidP="00277371">
      <w:pPr>
        <w:spacing w:after="0" w:line="240" w:lineRule="auto"/>
        <w:ind w:firstLine="708"/>
        <w:jc w:val="both"/>
        <w:rPr>
          <w:rFonts w:ascii="Times New Roman" w:hAnsi="Times New Roman"/>
          <w:sz w:val="24"/>
          <w:szCs w:val="24"/>
          <w:lang w:val="ru-RU"/>
        </w:rPr>
      </w:pPr>
      <w:r w:rsidRPr="00277371">
        <w:rPr>
          <w:rFonts w:ascii="Times New Roman" w:hAnsi="Times New Roman"/>
          <w:sz w:val="24"/>
          <w:szCs w:val="24"/>
          <w:lang w:val="ru-RU"/>
        </w:rPr>
        <w:t xml:space="preserve">Предвид географското разположение на имота и характера на инвестиционното предложение, </w:t>
      </w:r>
      <w:r w:rsidR="00DF32C6" w:rsidRPr="00277371">
        <w:rPr>
          <w:rFonts w:ascii="Times New Roman" w:hAnsi="Times New Roman"/>
          <w:sz w:val="24"/>
          <w:szCs w:val="24"/>
          <w:lang w:val="ru-RU"/>
        </w:rPr>
        <w:t>при р</w:t>
      </w:r>
      <w:r w:rsidR="000A6883" w:rsidRPr="00277371">
        <w:rPr>
          <w:rFonts w:ascii="Times New Roman" w:hAnsi="Times New Roman"/>
          <w:sz w:val="24"/>
          <w:szCs w:val="24"/>
        </w:rPr>
        <w:t xml:space="preserve">еализацията и последващата експлоатация на инвестиционното предложение </w:t>
      </w:r>
      <w:r w:rsidRPr="00277371">
        <w:rPr>
          <w:rFonts w:ascii="Times New Roman" w:hAnsi="Times New Roman"/>
          <w:sz w:val="24"/>
          <w:szCs w:val="24"/>
          <w:lang w:val="ru-RU"/>
        </w:rPr>
        <w:t xml:space="preserve">не се очакват трансгранични въздействия. </w:t>
      </w:r>
    </w:p>
    <w:p w14:paraId="0F54FF1D" w14:textId="77777777" w:rsidR="00DF32C6" w:rsidRPr="00277371" w:rsidRDefault="00DF32C6" w:rsidP="00277371">
      <w:pPr>
        <w:spacing w:after="0" w:line="240" w:lineRule="auto"/>
        <w:ind w:firstLine="708"/>
        <w:jc w:val="both"/>
        <w:rPr>
          <w:rFonts w:ascii="Times New Roman" w:hAnsi="Times New Roman"/>
          <w:sz w:val="24"/>
          <w:szCs w:val="24"/>
        </w:rPr>
      </w:pPr>
    </w:p>
    <w:p w14:paraId="1B0D7358"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1CD9760F" w14:textId="77777777" w:rsidR="00C97847" w:rsidRPr="00277371" w:rsidRDefault="00C97847" w:rsidP="00277371">
      <w:pPr>
        <w:spacing w:after="120" w:line="240" w:lineRule="auto"/>
        <w:ind w:firstLine="708"/>
        <w:jc w:val="both"/>
        <w:rPr>
          <w:rFonts w:ascii="Times New Roman" w:eastAsia="Times New Roman" w:hAnsi="Times New Roman"/>
          <w:sz w:val="24"/>
          <w:szCs w:val="24"/>
        </w:rPr>
      </w:pPr>
      <w:bookmarkStart w:id="9" w:name="_Hlk204591945"/>
      <w:r w:rsidRPr="00277371">
        <w:rPr>
          <w:rFonts w:ascii="Times New Roman" w:hAnsi="Times New Roman"/>
          <w:bCs/>
          <w:sz w:val="24"/>
          <w:szCs w:val="24"/>
        </w:rPr>
        <w:t xml:space="preserve">ИП </w:t>
      </w:r>
      <w:r w:rsidRPr="00277371">
        <w:rPr>
          <w:rFonts w:ascii="Times New Roman" w:eastAsia="Times New Roman" w:hAnsi="Times New Roman"/>
          <w:sz w:val="24"/>
          <w:szCs w:val="24"/>
        </w:rPr>
        <w:t>ще се реализира в поземлен имот (ПИ) с идентификатор 78029.344.1412, 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 xml:space="preserve">, с. Цалапица, община Родопи, област Пловдив. </w:t>
      </w:r>
    </w:p>
    <w:p w14:paraId="68739715" w14:textId="77777777" w:rsidR="00C97847" w:rsidRPr="00277371" w:rsidRDefault="00C97847"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lastRenderedPageBreak/>
        <w:t xml:space="preserve">За ПИ с идентификатор  78029.344.1412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4C4CE501" w14:textId="33DD66DE" w:rsidR="00961DD6" w:rsidRPr="00277371" w:rsidRDefault="00C97847" w:rsidP="00277371">
      <w:pPr>
        <w:spacing w:after="120" w:line="240" w:lineRule="auto"/>
        <w:ind w:firstLine="708"/>
        <w:jc w:val="both"/>
        <w:rPr>
          <w:rFonts w:ascii="Times New Roman" w:hAnsi="Times New Roman"/>
          <w:i/>
          <w:iCs/>
          <w:sz w:val="24"/>
          <w:szCs w:val="24"/>
        </w:rPr>
      </w:pPr>
      <w:r w:rsidRPr="00277371">
        <w:rPr>
          <w:rFonts w:ascii="Times New Roman" w:hAnsi="Times New Roman"/>
          <w:sz w:val="24"/>
          <w:szCs w:val="24"/>
        </w:rPr>
        <w:t xml:space="preserve">Със Заповед № 738/04.02.2025г. на Кмета на Община Родопи  е одобрен ПУП-ПРЗ  с който се образува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bookmarkEnd w:id="9"/>
    </w:p>
    <w:p w14:paraId="19D9785E" w14:textId="09D75821" w:rsidR="00DE1FAE" w:rsidRPr="00277371" w:rsidRDefault="004A36BF" w:rsidP="00277371">
      <w:pPr>
        <w:spacing w:after="120" w:line="240" w:lineRule="auto"/>
        <w:ind w:firstLine="708"/>
        <w:jc w:val="both"/>
        <w:rPr>
          <w:rFonts w:ascii="Times New Roman" w:eastAsia="Times New Roman" w:hAnsi="Times New Roman"/>
          <w:sz w:val="24"/>
          <w:szCs w:val="24"/>
          <w:lang w:eastAsia="bg-BG"/>
        </w:rPr>
      </w:pPr>
      <w:r w:rsidRPr="00277371">
        <w:rPr>
          <w:rFonts w:ascii="Times New Roman" w:hAnsi="Times New Roman"/>
          <w:sz w:val="24"/>
          <w:szCs w:val="24"/>
        </w:rPr>
        <w:t>Имота</w:t>
      </w:r>
      <w:r w:rsidR="00D322C7" w:rsidRPr="00277371">
        <w:rPr>
          <w:rFonts w:ascii="Times New Roman" w:hAnsi="Times New Roman"/>
          <w:sz w:val="24"/>
          <w:szCs w:val="24"/>
        </w:rPr>
        <w:t xml:space="preserve"> </w:t>
      </w:r>
      <w:r w:rsidR="00961DD6" w:rsidRPr="00277371">
        <w:rPr>
          <w:rFonts w:ascii="Times New Roman" w:hAnsi="Times New Roman"/>
          <w:sz w:val="24"/>
          <w:szCs w:val="24"/>
        </w:rPr>
        <w:t xml:space="preserve">с </w:t>
      </w:r>
      <w:r w:rsidR="00AD6EB0"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изграден</w:t>
      </w:r>
      <w:proofErr w:type="spellEnd"/>
      <w:r w:rsidR="00D322C7" w:rsidRPr="00277371">
        <w:rPr>
          <w:rFonts w:ascii="Times New Roman" w:hAnsi="Times New Roman"/>
          <w:sz w:val="24"/>
          <w:szCs w:val="24"/>
        </w:rPr>
        <w:t>а</w:t>
      </w:r>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инфраструктура</w:t>
      </w:r>
      <w:proofErr w:type="spellEnd"/>
      <w:r w:rsidR="00961DD6" w:rsidRPr="00277371">
        <w:rPr>
          <w:rFonts w:ascii="Times New Roman" w:hAnsi="Times New Roman"/>
          <w:sz w:val="24"/>
          <w:szCs w:val="24"/>
        </w:rPr>
        <w:t>,</w:t>
      </w:r>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отговаря</w:t>
      </w:r>
      <w:proofErr w:type="spellEnd"/>
      <w:r w:rsidR="00961DD6" w:rsidRPr="00277371">
        <w:rPr>
          <w:rFonts w:ascii="Times New Roman" w:hAnsi="Times New Roman"/>
          <w:sz w:val="24"/>
          <w:szCs w:val="24"/>
        </w:rPr>
        <w:t>ща</w:t>
      </w:r>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на</w:t>
      </w:r>
      <w:proofErr w:type="spellEnd"/>
      <w:r w:rsidRPr="00277371">
        <w:rPr>
          <w:rFonts w:ascii="Times New Roman" w:hAnsi="Times New Roman"/>
          <w:sz w:val="24"/>
          <w:szCs w:val="24"/>
          <w:lang w:val="en-US"/>
        </w:rPr>
        <w:t xml:space="preserve"> </w:t>
      </w:r>
      <w:proofErr w:type="spellStart"/>
      <w:r w:rsidRPr="00277371">
        <w:rPr>
          <w:rFonts w:ascii="Times New Roman" w:hAnsi="Times New Roman"/>
          <w:sz w:val="24"/>
          <w:szCs w:val="24"/>
          <w:lang w:val="en-US"/>
        </w:rPr>
        <w:t>изискванията</w:t>
      </w:r>
      <w:proofErr w:type="spellEnd"/>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за</w:t>
      </w:r>
      <w:proofErr w:type="spellEnd"/>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площадките</w:t>
      </w:r>
      <w:proofErr w:type="spellEnd"/>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за</w:t>
      </w:r>
      <w:proofErr w:type="spellEnd"/>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третиране</w:t>
      </w:r>
      <w:proofErr w:type="spellEnd"/>
      <w:r w:rsidRPr="00277371">
        <w:rPr>
          <w:rFonts w:ascii="Times New Roman" w:hAnsi="Times New Roman"/>
          <w:sz w:val="24"/>
          <w:szCs w:val="24"/>
        </w:rPr>
        <w:t xml:space="preserve"> </w:t>
      </w:r>
      <w:proofErr w:type="spellStart"/>
      <w:r w:rsidRPr="00277371">
        <w:rPr>
          <w:rFonts w:ascii="Times New Roman" w:hAnsi="Times New Roman"/>
          <w:sz w:val="24"/>
          <w:szCs w:val="24"/>
          <w:lang w:val="en-US"/>
        </w:rPr>
        <w:t>на</w:t>
      </w:r>
      <w:proofErr w:type="spellEnd"/>
      <w:r w:rsidRPr="00277371">
        <w:rPr>
          <w:rFonts w:ascii="Times New Roman" w:hAnsi="Times New Roman"/>
          <w:sz w:val="24"/>
          <w:szCs w:val="24"/>
        </w:rPr>
        <w:t xml:space="preserve"> производствени/неопасни </w:t>
      </w:r>
      <w:proofErr w:type="spellStart"/>
      <w:r w:rsidRPr="00277371">
        <w:rPr>
          <w:rFonts w:ascii="Times New Roman" w:hAnsi="Times New Roman"/>
          <w:sz w:val="24"/>
          <w:szCs w:val="24"/>
          <w:lang w:val="en-US"/>
        </w:rPr>
        <w:t>отпадъци</w:t>
      </w:r>
      <w:proofErr w:type="spellEnd"/>
      <w:r w:rsidRPr="00277371">
        <w:rPr>
          <w:rFonts w:ascii="Times New Roman" w:hAnsi="Times New Roman"/>
          <w:sz w:val="24"/>
          <w:szCs w:val="24"/>
        </w:rPr>
        <w:t>.</w:t>
      </w:r>
      <w:r w:rsidR="00CE0A05" w:rsidRPr="00277371">
        <w:rPr>
          <w:rFonts w:ascii="Times New Roman" w:hAnsi="Times New Roman"/>
          <w:sz w:val="24"/>
          <w:szCs w:val="24"/>
        </w:rPr>
        <w:t xml:space="preserve"> </w:t>
      </w:r>
      <w:r w:rsidR="00DE1FAE" w:rsidRPr="00277371">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4D5CCD5A" w14:textId="77777777" w:rsidR="00C557C1" w:rsidRPr="00277371" w:rsidRDefault="00C557C1" w:rsidP="00277371">
      <w:pPr>
        <w:spacing w:after="120" w:line="240" w:lineRule="auto"/>
        <w:ind w:firstLine="708"/>
        <w:jc w:val="both"/>
        <w:rPr>
          <w:rFonts w:ascii="Times New Roman" w:hAnsi="Times New Roman"/>
          <w:sz w:val="24"/>
          <w:szCs w:val="24"/>
        </w:rPr>
      </w:pPr>
    </w:p>
    <w:p w14:paraId="46EB68E4"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79DD064" w14:textId="77777777" w:rsidR="00C557C1" w:rsidRPr="00277371" w:rsidRDefault="0037486C"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Имотът, предмет на инвестицион</w:t>
      </w:r>
      <w:r w:rsidR="009807B8" w:rsidRPr="00277371">
        <w:rPr>
          <w:rFonts w:ascii="Times New Roman" w:hAnsi="Times New Roman"/>
          <w:sz w:val="24"/>
          <w:szCs w:val="24"/>
        </w:rPr>
        <w:t>н</w:t>
      </w:r>
      <w:r w:rsidRPr="00277371">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094F1F9A" w14:textId="3E015398" w:rsidR="00C557C1" w:rsidRPr="00277371" w:rsidRDefault="00581AC3"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ПИ с идентификатор 78029.344.1412, 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 xml:space="preserve">, </w:t>
      </w:r>
      <w:r w:rsidRPr="00277371">
        <w:rPr>
          <w:rFonts w:ascii="Times New Roman" w:hAnsi="Times New Roman"/>
          <w:sz w:val="24"/>
          <w:szCs w:val="24"/>
        </w:rPr>
        <w:t xml:space="preserve">с местонахождение: </w:t>
      </w:r>
      <w:r w:rsidRPr="00277371">
        <w:rPr>
          <w:rFonts w:ascii="Times New Roman" w:eastAsia="Times New Roman" w:hAnsi="Times New Roman"/>
          <w:sz w:val="24"/>
          <w:szCs w:val="24"/>
        </w:rPr>
        <w:t>с. Цалапица, община Родопи, област Пловдив</w:t>
      </w:r>
      <w:r w:rsidRPr="00277371">
        <w:rPr>
          <w:rFonts w:ascii="Times New Roman" w:hAnsi="Times New Roman"/>
          <w:sz w:val="24"/>
          <w:szCs w:val="24"/>
        </w:rPr>
        <w:t>-</w:t>
      </w:r>
      <w:proofErr w:type="spellStart"/>
      <w:r w:rsidR="00D322C7" w:rsidRPr="00277371">
        <w:rPr>
          <w:rFonts w:ascii="Times New Roman" w:eastAsia="Times New Roman" w:hAnsi="Times New Roman"/>
          <w:sz w:val="24"/>
          <w:szCs w:val="24"/>
          <w:u w:val="single"/>
          <w:lang w:val="en-GB"/>
        </w:rPr>
        <w:t>не</w:t>
      </w:r>
      <w:proofErr w:type="spellEnd"/>
      <w:r w:rsidR="00D322C7" w:rsidRPr="00277371">
        <w:rPr>
          <w:rFonts w:ascii="Times New Roman" w:eastAsia="Times New Roman" w:hAnsi="Times New Roman"/>
          <w:sz w:val="24"/>
          <w:szCs w:val="24"/>
          <w:u w:val="single"/>
          <w:lang w:val="en-GB"/>
        </w:rPr>
        <w:t xml:space="preserve"> </w:t>
      </w:r>
      <w:proofErr w:type="spellStart"/>
      <w:r w:rsidR="00D322C7" w:rsidRPr="00277371">
        <w:rPr>
          <w:rFonts w:ascii="Times New Roman" w:eastAsia="Times New Roman" w:hAnsi="Times New Roman"/>
          <w:sz w:val="24"/>
          <w:szCs w:val="24"/>
          <w:u w:val="single"/>
          <w:lang w:val="en-GB"/>
        </w:rPr>
        <w:t>попада</w:t>
      </w:r>
      <w:proofErr w:type="spellEnd"/>
      <w:r w:rsidR="00D322C7" w:rsidRPr="00277371">
        <w:rPr>
          <w:rFonts w:ascii="Times New Roman" w:eastAsia="Times New Roman" w:hAnsi="Times New Roman"/>
          <w:sz w:val="24"/>
          <w:szCs w:val="24"/>
          <w:lang w:val="en-GB"/>
        </w:rPr>
        <w:t xml:space="preserve"> в </w:t>
      </w:r>
      <w:proofErr w:type="spellStart"/>
      <w:r w:rsidR="00D322C7" w:rsidRPr="00277371">
        <w:rPr>
          <w:rFonts w:ascii="Times New Roman" w:eastAsia="Times New Roman" w:hAnsi="Times New Roman"/>
          <w:sz w:val="24"/>
          <w:szCs w:val="24"/>
          <w:lang w:val="en-GB"/>
        </w:rPr>
        <w:t>границите</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на</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Защитени</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зони</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по</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смисъла</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на</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Закона</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за</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биологичното</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разнообразие</w:t>
      </w:r>
      <w:proofErr w:type="spellEnd"/>
      <w:r w:rsidR="00D322C7" w:rsidRPr="00277371">
        <w:rPr>
          <w:rFonts w:ascii="Times New Roman" w:eastAsia="Times New Roman" w:hAnsi="Times New Roman"/>
          <w:sz w:val="24"/>
          <w:szCs w:val="24"/>
          <w:lang w:val="en-GB"/>
        </w:rPr>
        <w:t xml:space="preserve"> </w:t>
      </w:r>
      <w:r w:rsidR="00D322C7" w:rsidRPr="00277371">
        <w:rPr>
          <w:rFonts w:ascii="Times New Roman" w:eastAsia="Times New Roman" w:hAnsi="Times New Roman"/>
          <w:i/>
          <w:iCs/>
          <w:sz w:val="24"/>
          <w:szCs w:val="24"/>
          <w:lang w:val="en-GB"/>
        </w:rPr>
        <w:t>/</w:t>
      </w:r>
      <w:proofErr w:type="spellStart"/>
      <w:r w:rsidR="00D322C7" w:rsidRPr="00277371">
        <w:rPr>
          <w:rFonts w:ascii="Times New Roman" w:eastAsia="Times New Roman" w:hAnsi="Times New Roman"/>
          <w:i/>
          <w:iCs/>
          <w:sz w:val="24"/>
          <w:szCs w:val="24"/>
          <w:lang w:val="en-GB"/>
        </w:rPr>
        <w:t>обн</w:t>
      </w:r>
      <w:proofErr w:type="spellEnd"/>
      <w:r w:rsidR="00D322C7" w:rsidRPr="00277371">
        <w:rPr>
          <w:rFonts w:ascii="Times New Roman" w:eastAsia="Times New Roman" w:hAnsi="Times New Roman"/>
          <w:i/>
          <w:iCs/>
          <w:sz w:val="24"/>
          <w:szCs w:val="24"/>
          <w:lang w:val="en-GB"/>
        </w:rPr>
        <w:t xml:space="preserve">. ДВ </w:t>
      </w:r>
      <w:proofErr w:type="spellStart"/>
      <w:r w:rsidR="00D322C7" w:rsidRPr="00277371">
        <w:rPr>
          <w:rFonts w:ascii="Times New Roman" w:eastAsia="Times New Roman" w:hAnsi="Times New Roman"/>
          <w:i/>
          <w:iCs/>
          <w:sz w:val="24"/>
          <w:szCs w:val="24"/>
          <w:lang w:val="en-GB"/>
        </w:rPr>
        <w:t>бр</w:t>
      </w:r>
      <w:proofErr w:type="spellEnd"/>
      <w:r w:rsidR="00D322C7" w:rsidRPr="00277371">
        <w:rPr>
          <w:rFonts w:ascii="Times New Roman" w:eastAsia="Times New Roman" w:hAnsi="Times New Roman"/>
          <w:i/>
          <w:iCs/>
          <w:sz w:val="24"/>
          <w:szCs w:val="24"/>
          <w:lang w:val="en-GB"/>
        </w:rPr>
        <w:t xml:space="preserve">. 77 </w:t>
      </w:r>
      <w:proofErr w:type="spellStart"/>
      <w:r w:rsidR="00D322C7" w:rsidRPr="00277371">
        <w:rPr>
          <w:rFonts w:ascii="Times New Roman" w:eastAsia="Times New Roman" w:hAnsi="Times New Roman"/>
          <w:i/>
          <w:iCs/>
          <w:sz w:val="24"/>
          <w:szCs w:val="24"/>
          <w:lang w:val="en-GB"/>
        </w:rPr>
        <w:t>от</w:t>
      </w:r>
      <w:proofErr w:type="spellEnd"/>
      <w:r w:rsidR="00D322C7" w:rsidRPr="00277371">
        <w:rPr>
          <w:rFonts w:ascii="Times New Roman" w:eastAsia="Times New Roman" w:hAnsi="Times New Roman"/>
          <w:i/>
          <w:iCs/>
          <w:sz w:val="24"/>
          <w:szCs w:val="24"/>
          <w:lang w:val="en-GB"/>
        </w:rPr>
        <w:t xml:space="preserve"> 09.08.2002 г., </w:t>
      </w:r>
      <w:proofErr w:type="spellStart"/>
      <w:r w:rsidR="00D322C7" w:rsidRPr="00277371">
        <w:rPr>
          <w:rFonts w:ascii="Times New Roman" w:eastAsia="Times New Roman" w:hAnsi="Times New Roman"/>
          <w:i/>
          <w:iCs/>
          <w:sz w:val="24"/>
          <w:szCs w:val="24"/>
          <w:lang w:val="en-GB"/>
        </w:rPr>
        <w:t>изм</w:t>
      </w:r>
      <w:proofErr w:type="spellEnd"/>
      <w:r w:rsidR="00D322C7" w:rsidRPr="00277371">
        <w:rPr>
          <w:rFonts w:ascii="Times New Roman" w:eastAsia="Times New Roman" w:hAnsi="Times New Roman"/>
          <w:i/>
          <w:iCs/>
          <w:sz w:val="24"/>
          <w:szCs w:val="24"/>
          <w:lang w:val="en-GB"/>
        </w:rPr>
        <w:t xml:space="preserve">. ДВ </w:t>
      </w:r>
      <w:proofErr w:type="spellStart"/>
      <w:r w:rsidR="00D322C7" w:rsidRPr="00277371">
        <w:rPr>
          <w:rFonts w:ascii="Times New Roman" w:eastAsia="Times New Roman" w:hAnsi="Times New Roman"/>
          <w:i/>
          <w:iCs/>
          <w:sz w:val="24"/>
          <w:szCs w:val="24"/>
          <w:lang w:val="en-GB"/>
        </w:rPr>
        <w:t>бр</w:t>
      </w:r>
      <w:proofErr w:type="spellEnd"/>
      <w:r w:rsidR="00D322C7" w:rsidRPr="00277371">
        <w:rPr>
          <w:rFonts w:ascii="Times New Roman" w:eastAsia="Times New Roman" w:hAnsi="Times New Roman"/>
          <w:i/>
          <w:iCs/>
          <w:sz w:val="24"/>
          <w:szCs w:val="24"/>
          <w:lang w:val="en-GB"/>
        </w:rPr>
        <w:t xml:space="preserve">. 98 </w:t>
      </w:r>
      <w:proofErr w:type="spellStart"/>
      <w:r w:rsidR="00D322C7" w:rsidRPr="00277371">
        <w:rPr>
          <w:rFonts w:ascii="Times New Roman" w:eastAsia="Times New Roman" w:hAnsi="Times New Roman"/>
          <w:i/>
          <w:iCs/>
          <w:sz w:val="24"/>
          <w:szCs w:val="24"/>
          <w:lang w:val="en-GB"/>
        </w:rPr>
        <w:t>от</w:t>
      </w:r>
      <w:proofErr w:type="spellEnd"/>
      <w:r w:rsidR="00D322C7" w:rsidRPr="00277371">
        <w:rPr>
          <w:rFonts w:ascii="Times New Roman" w:eastAsia="Times New Roman" w:hAnsi="Times New Roman"/>
          <w:i/>
          <w:iCs/>
          <w:sz w:val="24"/>
          <w:szCs w:val="24"/>
          <w:lang w:val="en-GB"/>
        </w:rPr>
        <w:t xml:space="preserve"> 27.11.2018 г./</w:t>
      </w:r>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от</w:t>
      </w:r>
      <w:proofErr w:type="spellEnd"/>
      <w:r w:rsidR="00D322C7" w:rsidRPr="00277371">
        <w:rPr>
          <w:rFonts w:ascii="Times New Roman" w:eastAsia="Times New Roman" w:hAnsi="Times New Roman"/>
          <w:sz w:val="24"/>
          <w:szCs w:val="24"/>
          <w:lang w:val="en-GB"/>
        </w:rPr>
        <w:t xml:space="preserve"> </w:t>
      </w:r>
      <w:proofErr w:type="spellStart"/>
      <w:r w:rsidR="00D322C7" w:rsidRPr="00277371">
        <w:rPr>
          <w:rFonts w:ascii="Times New Roman" w:eastAsia="Times New Roman" w:hAnsi="Times New Roman"/>
          <w:sz w:val="24"/>
          <w:szCs w:val="24"/>
          <w:lang w:val="en-GB"/>
        </w:rPr>
        <w:t>мрежата</w:t>
      </w:r>
      <w:proofErr w:type="spellEnd"/>
      <w:r w:rsidR="00D322C7" w:rsidRPr="00277371">
        <w:rPr>
          <w:rFonts w:ascii="Times New Roman" w:eastAsia="Times New Roman" w:hAnsi="Times New Roman"/>
          <w:sz w:val="24"/>
          <w:szCs w:val="24"/>
          <w:lang w:val="en-GB"/>
        </w:rPr>
        <w:t xml:space="preserve"> „НАТУРА 2000“.</w:t>
      </w:r>
      <w:r w:rsidR="00D322C7" w:rsidRPr="00277371">
        <w:rPr>
          <w:rFonts w:ascii="Times New Roman" w:eastAsia="Times New Roman" w:hAnsi="Times New Roman"/>
          <w:sz w:val="24"/>
          <w:szCs w:val="24"/>
        </w:rPr>
        <w:t xml:space="preserve"> Най-близката защитена зона от Европейската екологична мрежа „НАТУРА 2000“- </w:t>
      </w:r>
      <w:r w:rsidR="00D322C7" w:rsidRPr="00277371">
        <w:rPr>
          <w:rFonts w:ascii="Times New Roman" w:eastAsia="Times New Roman" w:hAnsi="Times New Roman"/>
          <w:b/>
          <w:bCs/>
          <w:sz w:val="24"/>
          <w:szCs w:val="24"/>
        </w:rPr>
        <w:t xml:space="preserve">е  </w:t>
      </w:r>
      <w:r w:rsidR="00D322C7" w:rsidRPr="00277371">
        <w:rPr>
          <w:rFonts w:ascii="Times New Roman" w:hAnsi="Times New Roman"/>
          <w:sz w:val="24"/>
          <w:szCs w:val="24"/>
          <w:lang w:val="en-US"/>
        </w:rPr>
        <w:t>BG0002086</w:t>
      </w:r>
      <w:r w:rsidR="00D322C7" w:rsidRPr="00277371">
        <w:rPr>
          <w:rFonts w:ascii="Times New Roman" w:eastAsia="Times New Roman" w:hAnsi="Times New Roman"/>
          <w:b/>
          <w:bCs/>
          <w:sz w:val="24"/>
          <w:szCs w:val="24"/>
        </w:rPr>
        <w:t xml:space="preserve"> „</w:t>
      </w:r>
      <w:r w:rsidR="00D322C7" w:rsidRPr="00277371">
        <w:rPr>
          <w:rFonts w:ascii="Times New Roman" w:hAnsi="Times New Roman"/>
          <w:sz w:val="24"/>
          <w:szCs w:val="24"/>
        </w:rPr>
        <w:t>Оризища Цалапица</w:t>
      </w:r>
      <w:r w:rsidR="00D322C7" w:rsidRPr="00277371">
        <w:rPr>
          <w:rFonts w:ascii="Times New Roman" w:eastAsia="Times New Roman" w:hAnsi="Times New Roman"/>
          <w:b/>
          <w:bCs/>
          <w:sz w:val="24"/>
          <w:szCs w:val="24"/>
        </w:rPr>
        <w:t>“</w:t>
      </w:r>
      <w:r w:rsidR="00C557C1" w:rsidRPr="00277371">
        <w:rPr>
          <w:rFonts w:ascii="Times New Roman" w:eastAsia="Times New Roman" w:hAnsi="Times New Roman"/>
          <w:b/>
          <w:bCs/>
          <w:sz w:val="24"/>
          <w:szCs w:val="24"/>
        </w:rPr>
        <w:t xml:space="preserve">. </w:t>
      </w:r>
      <w:r w:rsidR="00D322C7" w:rsidRPr="00277371">
        <w:rPr>
          <w:rFonts w:ascii="Times New Roman" w:hAnsi="Times New Roman"/>
          <w:sz w:val="24"/>
          <w:szCs w:val="24"/>
        </w:rPr>
        <w:t>Защитената зона е тип А</w:t>
      </w:r>
      <w:r w:rsidR="00D322C7" w:rsidRPr="00277371">
        <w:rPr>
          <w:rFonts w:ascii="Times New Roman" w:hAnsi="Times New Roman"/>
          <w:sz w:val="24"/>
          <w:szCs w:val="24"/>
          <w:lang w:val="ru-RU"/>
        </w:rPr>
        <w:t xml:space="preserve"> – </w:t>
      </w:r>
      <w:r w:rsidR="00D322C7" w:rsidRPr="00277371">
        <w:rPr>
          <w:rFonts w:ascii="Times New Roman" w:hAnsi="Times New Roman"/>
          <w:sz w:val="24"/>
          <w:szCs w:val="24"/>
        </w:rPr>
        <w:t xml:space="preserve">Защитена зона по Директива 92/43/ЕЕС за опазване </w:t>
      </w:r>
      <w:r w:rsidR="00D322C7" w:rsidRPr="00277371">
        <w:rPr>
          <w:rStyle w:val="Strong"/>
          <w:rFonts w:ascii="Times New Roman" w:hAnsi="Times New Roman"/>
          <w:b w:val="0"/>
          <w:bCs w:val="0"/>
          <w:sz w:val="24"/>
          <w:szCs w:val="24"/>
        </w:rPr>
        <w:t>на дивите птици.</w:t>
      </w:r>
      <w:r w:rsidR="00541A5B" w:rsidRPr="00277371">
        <w:rPr>
          <w:rFonts w:ascii="Times New Roman" w:eastAsia="Times New Roman" w:hAnsi="Times New Roman"/>
          <w:sz w:val="24"/>
          <w:szCs w:val="24"/>
          <w:lang w:eastAsia="bg-BG"/>
        </w:rPr>
        <w:t xml:space="preserve"> </w:t>
      </w:r>
      <w:r w:rsidR="00944F85" w:rsidRPr="00277371">
        <w:rPr>
          <w:rFonts w:ascii="Times New Roman" w:hAnsi="Times New Roman"/>
          <w:sz w:val="24"/>
          <w:szCs w:val="24"/>
        </w:rPr>
        <w:t xml:space="preserve">ПИ с идентификатор </w:t>
      </w:r>
      <w:r w:rsidR="00944F85" w:rsidRPr="00277371">
        <w:rPr>
          <w:rFonts w:ascii="Times New Roman" w:eastAsiaTheme="minorEastAsia" w:hAnsi="Times New Roman"/>
          <w:sz w:val="24"/>
          <w:szCs w:val="24"/>
          <w:lang w:val="en-US"/>
        </w:rPr>
        <w:t>70528.501.3061</w:t>
      </w:r>
      <w:r w:rsidR="008B7026" w:rsidRPr="00277371">
        <w:rPr>
          <w:rFonts w:ascii="Times New Roman" w:hAnsi="Times New Roman"/>
          <w:sz w:val="24"/>
          <w:szCs w:val="24"/>
        </w:rPr>
        <w:t xml:space="preserve"> се намира на значително  разстояние </w:t>
      </w:r>
      <w:r w:rsidR="00C557C1" w:rsidRPr="00277371">
        <w:rPr>
          <w:rFonts w:ascii="Times New Roman" w:hAnsi="Times New Roman"/>
          <w:sz w:val="24"/>
          <w:szCs w:val="24"/>
        </w:rPr>
        <w:t>1,</w:t>
      </w:r>
      <w:r w:rsidRPr="00277371">
        <w:rPr>
          <w:rFonts w:ascii="Times New Roman" w:hAnsi="Times New Roman"/>
          <w:sz w:val="24"/>
          <w:szCs w:val="24"/>
        </w:rPr>
        <w:t>07</w:t>
      </w:r>
      <w:r w:rsidR="00C557C1" w:rsidRPr="00277371">
        <w:rPr>
          <w:rFonts w:ascii="Times New Roman" w:hAnsi="Times New Roman"/>
          <w:sz w:val="24"/>
          <w:szCs w:val="24"/>
        </w:rPr>
        <w:t xml:space="preserve"> км. </w:t>
      </w:r>
      <w:r w:rsidR="008B7026" w:rsidRPr="00277371">
        <w:rPr>
          <w:rFonts w:ascii="Times New Roman" w:hAnsi="Times New Roman"/>
          <w:sz w:val="24"/>
          <w:szCs w:val="24"/>
        </w:rPr>
        <w:t>от границите и,</w:t>
      </w:r>
      <w:r w:rsidR="008B7026" w:rsidRPr="00277371">
        <w:rPr>
          <w:rFonts w:ascii="Times New Roman" w:eastAsia="Times New Roman" w:hAnsi="Times New Roman"/>
          <w:sz w:val="24"/>
          <w:szCs w:val="24"/>
          <w:lang w:eastAsia="bg-BG"/>
        </w:rPr>
        <w:t xml:space="preserve"> </w:t>
      </w:r>
      <w:r w:rsidR="008B7026" w:rsidRPr="00277371">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42C12C2" w14:textId="77777777" w:rsidR="00C557C1" w:rsidRPr="00277371" w:rsidRDefault="00DE1FAE"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277371">
        <w:rPr>
          <w:rFonts w:ascii="Times New Roman" w:eastAsia="Times New Roman" w:hAnsi="Times New Roman"/>
          <w:sz w:val="24"/>
          <w:szCs w:val="24"/>
          <w:lang w:eastAsia="bg-BG"/>
        </w:rPr>
        <w:t>върху видовете, предмет на опазване в</w:t>
      </w:r>
      <w:r w:rsidRPr="00277371">
        <w:rPr>
          <w:rFonts w:ascii="Times New Roman" w:hAnsi="Times New Roman"/>
          <w:sz w:val="24"/>
          <w:szCs w:val="24"/>
        </w:rPr>
        <w:t xml:space="preserve"> Защитената зона.</w:t>
      </w:r>
    </w:p>
    <w:p w14:paraId="7898CC44" w14:textId="77777777" w:rsidR="00C557C1" w:rsidRPr="00277371" w:rsidRDefault="00DE1FAE"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277371">
        <w:rPr>
          <w:rFonts w:ascii="Times New Roman" w:eastAsia="Times New Roman" w:hAnsi="Times New Roman"/>
          <w:sz w:val="24"/>
          <w:szCs w:val="24"/>
          <w:lang w:eastAsia="bg-BG"/>
        </w:rPr>
        <w:t>.</w:t>
      </w:r>
    </w:p>
    <w:p w14:paraId="64F97B0E" w14:textId="505F71AD" w:rsidR="00DE1FAE" w:rsidRPr="00277371" w:rsidRDefault="00DE1FAE"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1F2BC00" w14:textId="67AC4A58" w:rsidR="00814751" w:rsidRPr="00277371" w:rsidRDefault="00814751"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lastRenderedPageBreak/>
        <w:t xml:space="preserve">От изложеното по-горе може да се направи извода, </w:t>
      </w:r>
      <w:r w:rsidR="00581AC3" w:rsidRPr="00277371">
        <w:rPr>
          <w:rFonts w:ascii="Times New Roman" w:hAnsi="Times New Roman"/>
          <w:sz w:val="24"/>
          <w:szCs w:val="24"/>
        </w:rPr>
        <w:t xml:space="preserve">че реализацията на ИП </w:t>
      </w:r>
      <w:r w:rsidR="00C557C1" w:rsidRPr="00277371">
        <w:rPr>
          <w:rFonts w:ascii="Times New Roman" w:hAnsi="Times New Roman"/>
          <w:sz w:val="24"/>
          <w:szCs w:val="24"/>
        </w:rPr>
        <w:t>няма да окаже</w:t>
      </w:r>
      <w:r w:rsidRPr="00277371">
        <w:rPr>
          <w:rFonts w:ascii="Times New Roman" w:hAnsi="Times New Roman"/>
          <w:sz w:val="24"/>
          <w:szCs w:val="24"/>
        </w:rPr>
        <w:t xml:space="preserve"> отрицателно въздействие върху елементите на Националната екологична мрежа.</w:t>
      </w:r>
    </w:p>
    <w:p w14:paraId="682325C3"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30CD700" w14:textId="77777777" w:rsidR="00C83122" w:rsidRPr="00277371" w:rsidRDefault="00ED4523"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 xml:space="preserve">Настоящето Инвестиционно предложение не е свързано с добив строителни материали. </w:t>
      </w:r>
    </w:p>
    <w:p w14:paraId="1DE35C3E" w14:textId="57ACF0AD" w:rsidR="00C83122" w:rsidRPr="00277371" w:rsidRDefault="00541A5B" w:rsidP="00277371">
      <w:pPr>
        <w:spacing w:before="20" w:line="240" w:lineRule="auto"/>
        <w:ind w:firstLine="708"/>
        <w:jc w:val="both"/>
        <w:rPr>
          <w:rFonts w:ascii="Times New Roman" w:hAnsi="Times New Roman"/>
          <w:sz w:val="24"/>
          <w:szCs w:val="24"/>
        </w:rPr>
      </w:pPr>
      <w:r w:rsidRPr="00277371">
        <w:rPr>
          <w:rFonts w:ascii="Times New Roman" w:hAnsi="Times New Roman"/>
          <w:iCs/>
          <w:sz w:val="24"/>
          <w:szCs w:val="24"/>
        </w:rPr>
        <w:t xml:space="preserve">Обекта е </w:t>
      </w:r>
      <w:r w:rsidRPr="00277371">
        <w:rPr>
          <w:rFonts w:ascii="Times New Roman" w:hAnsi="Times New Roman"/>
          <w:sz w:val="24"/>
          <w:szCs w:val="24"/>
        </w:rPr>
        <w:t xml:space="preserve">с изградена инфраструктура, покриваща изискванията за упражняване на дейността на дружеството.  </w:t>
      </w:r>
      <w:r w:rsidR="00C83122" w:rsidRPr="00277371">
        <w:rPr>
          <w:rFonts w:ascii="Times New Roman" w:hAnsi="Times New Roman"/>
          <w:sz w:val="24"/>
          <w:szCs w:val="24"/>
        </w:rPr>
        <w:t>На този етап не се предвижда ново</w:t>
      </w:r>
      <w:r w:rsidR="00C83122" w:rsidRPr="00277371">
        <w:rPr>
          <w:rFonts w:ascii="Times New Roman" w:hAnsi="Times New Roman"/>
          <w:sz w:val="24"/>
          <w:szCs w:val="24"/>
          <w:lang w:val="en-US"/>
        </w:rPr>
        <w:t xml:space="preserve"> </w:t>
      </w:r>
      <w:r w:rsidR="00C83122" w:rsidRPr="00277371">
        <w:rPr>
          <w:rFonts w:ascii="Times New Roman" w:hAnsi="Times New Roman"/>
          <w:sz w:val="24"/>
          <w:szCs w:val="24"/>
        </w:rPr>
        <w:t xml:space="preserve">строителство свързано с изграждане на нови промишлени сгради. </w:t>
      </w:r>
    </w:p>
    <w:p w14:paraId="173492AB" w14:textId="7ACE8590" w:rsidR="00541A5B" w:rsidRPr="00277371" w:rsidRDefault="00541A5B"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добив на енергия  и/или изграждане на нов </w:t>
      </w:r>
      <w:r w:rsidR="00C83122" w:rsidRPr="00277371">
        <w:rPr>
          <w:rFonts w:ascii="Times New Roman" w:hAnsi="Times New Roman"/>
          <w:sz w:val="24"/>
          <w:szCs w:val="24"/>
        </w:rPr>
        <w:t>електропровод</w:t>
      </w:r>
      <w:r w:rsidRPr="00277371">
        <w:rPr>
          <w:rFonts w:ascii="Times New Roman" w:hAnsi="Times New Roman"/>
          <w:sz w:val="24"/>
          <w:szCs w:val="24"/>
        </w:rPr>
        <w:t>, т.к. имота е  присъединен към изградена  електро-преносна мрежа.</w:t>
      </w:r>
    </w:p>
    <w:p w14:paraId="4CEFF41E" w14:textId="77777777" w:rsidR="000350C5" w:rsidRPr="00277371" w:rsidRDefault="000350C5" w:rsidP="00277371">
      <w:pPr>
        <w:widowControl w:val="0"/>
        <w:autoSpaceDE w:val="0"/>
        <w:autoSpaceDN w:val="0"/>
        <w:adjustRightInd w:val="0"/>
        <w:spacing w:after="0" w:line="240" w:lineRule="auto"/>
        <w:ind w:firstLine="480"/>
        <w:jc w:val="both"/>
        <w:rPr>
          <w:rFonts w:ascii="Times New Roman" w:hAnsi="Times New Roman"/>
          <w:sz w:val="24"/>
          <w:szCs w:val="24"/>
        </w:rPr>
      </w:pPr>
    </w:p>
    <w:p w14:paraId="2C7512D8"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b/>
          <w:sz w:val="24"/>
          <w:szCs w:val="24"/>
        </w:rPr>
        <w:t>12. Необходимост от други разрешителни, свързани с инвестиционното предложение</w:t>
      </w:r>
      <w:r w:rsidRPr="00277371">
        <w:rPr>
          <w:rFonts w:ascii="Times New Roman" w:hAnsi="Times New Roman"/>
          <w:sz w:val="24"/>
          <w:szCs w:val="24"/>
        </w:rPr>
        <w:t>.</w:t>
      </w:r>
    </w:p>
    <w:p w14:paraId="449F0E3B" w14:textId="77777777" w:rsidR="009C39B8" w:rsidRPr="00277371" w:rsidRDefault="009C39B8" w:rsidP="00277371">
      <w:pPr>
        <w:pStyle w:val="Heading1"/>
        <w:spacing w:line="240" w:lineRule="auto"/>
        <w:ind w:firstLine="709"/>
        <w:jc w:val="both"/>
        <w:rPr>
          <w:rFonts w:ascii="Times New Roman" w:hAnsi="Times New Roman" w:cs="Times New Roman"/>
          <w:b/>
          <w:bCs/>
          <w:color w:val="auto"/>
          <w:sz w:val="24"/>
          <w:szCs w:val="24"/>
          <w:lang w:eastAsia="bg-BG"/>
        </w:rPr>
      </w:pPr>
      <w:r w:rsidRPr="00277371">
        <w:rPr>
          <w:rFonts w:ascii="Times New Roman" w:hAnsi="Times New Roman" w:cs="Times New Roman"/>
          <w:color w:val="auto"/>
          <w:sz w:val="24"/>
          <w:szCs w:val="24"/>
          <w:lang w:eastAsia="bg-BG"/>
        </w:rPr>
        <w:t xml:space="preserve">Реализацията на предложението ще е съобразено с изискванията на екологичното законодателство, във връзка с което </w:t>
      </w:r>
      <w:r w:rsidRPr="00277371">
        <w:rPr>
          <w:rFonts w:ascii="Times New Roman" w:hAnsi="Times New Roman" w:cs="Times New Roman"/>
          <w:color w:val="auto"/>
          <w:sz w:val="24"/>
          <w:szCs w:val="24"/>
        </w:rPr>
        <w:t>а реализацията на ИП е необходимо положително становище от компетентния орган РИОСВ-Пловдив -за допустимост на заявеното ИП.</w:t>
      </w:r>
    </w:p>
    <w:p w14:paraId="24F1D49D" w14:textId="77777777" w:rsidR="009C39B8" w:rsidRPr="00277371" w:rsidRDefault="009C39B8" w:rsidP="00277371">
      <w:pPr>
        <w:pStyle w:val="Heading1"/>
        <w:spacing w:line="240" w:lineRule="auto"/>
        <w:ind w:firstLine="709"/>
        <w:jc w:val="both"/>
        <w:rPr>
          <w:rFonts w:ascii="Times New Roman" w:hAnsi="Times New Roman" w:cs="Times New Roman"/>
          <w:b/>
          <w:bCs/>
          <w:color w:val="auto"/>
          <w:sz w:val="24"/>
          <w:szCs w:val="24"/>
          <w:lang w:eastAsia="bg-BG"/>
        </w:rPr>
      </w:pPr>
      <w:r w:rsidRPr="00277371">
        <w:rPr>
          <w:rFonts w:ascii="Times New Roman" w:hAnsi="Times New Roman" w:cs="Times New Roman"/>
          <w:color w:val="auto"/>
          <w:sz w:val="24"/>
          <w:szCs w:val="24"/>
        </w:rPr>
        <w:t>За последващата експлоатация на ИП е необходимо дружеството да подаде  чрез НИСО-Заявление за издаване на   Разрешение по чл. 35, ал. 1 от ЗУО  до  Директора на РИОСВ –Пловдив</w:t>
      </w:r>
      <w:r w:rsidRPr="00277371">
        <w:rPr>
          <w:rFonts w:ascii="Times New Roman" w:hAnsi="Times New Roman" w:cs="Times New Roman"/>
          <w:color w:val="auto"/>
          <w:sz w:val="24"/>
          <w:szCs w:val="24"/>
          <w:lang w:val="en-US"/>
        </w:rPr>
        <w:t>.</w:t>
      </w:r>
    </w:p>
    <w:p w14:paraId="3DFA1E29" w14:textId="635E80CF" w:rsidR="0085413F" w:rsidRPr="00277371" w:rsidRDefault="0085413F" w:rsidP="00277371">
      <w:pPr>
        <w:tabs>
          <w:tab w:val="left" w:pos="851"/>
        </w:tabs>
        <w:spacing w:before="20" w:after="0" w:line="240" w:lineRule="auto"/>
        <w:jc w:val="both"/>
        <w:rPr>
          <w:rFonts w:ascii="Times New Roman" w:hAnsi="Times New Roman"/>
          <w:sz w:val="24"/>
          <w:szCs w:val="24"/>
        </w:rPr>
      </w:pPr>
    </w:p>
    <w:p w14:paraId="3F63D06E" w14:textId="77777777" w:rsidR="00DE1FAE" w:rsidRPr="00277371" w:rsidRDefault="00DE1FAE" w:rsidP="00277371">
      <w:pPr>
        <w:spacing w:after="120" w:line="240" w:lineRule="auto"/>
        <w:ind w:firstLine="708"/>
        <w:jc w:val="both"/>
        <w:rPr>
          <w:rFonts w:ascii="Times New Roman" w:hAnsi="Times New Roman"/>
          <w:b/>
          <w:sz w:val="24"/>
          <w:szCs w:val="24"/>
        </w:rPr>
      </w:pPr>
      <w:r w:rsidRPr="00277371">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33FD503" w14:textId="77777777" w:rsidR="004A0FAB" w:rsidRPr="00277371" w:rsidRDefault="004A0FAB" w:rsidP="00277371">
      <w:pPr>
        <w:spacing w:after="120" w:line="240" w:lineRule="auto"/>
        <w:ind w:firstLine="708"/>
        <w:jc w:val="both"/>
        <w:rPr>
          <w:rFonts w:ascii="Times New Roman" w:hAnsi="Times New Roman"/>
          <w:sz w:val="24"/>
          <w:szCs w:val="24"/>
        </w:rPr>
      </w:pPr>
    </w:p>
    <w:p w14:paraId="59CA4FCA" w14:textId="3B6F45C0" w:rsidR="009C39B8"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 xml:space="preserve">1. съществуващо и одобрено земеползване; </w:t>
      </w:r>
    </w:p>
    <w:p w14:paraId="4163E900" w14:textId="710B0723" w:rsidR="009C39B8" w:rsidRPr="00277371" w:rsidRDefault="009C39B8"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ИП ще се реализира на територията на  </w:t>
      </w:r>
      <w:r w:rsidRPr="00277371">
        <w:rPr>
          <w:rFonts w:ascii="Times New Roman" w:eastAsia="Times New Roman" w:hAnsi="Times New Roman"/>
          <w:sz w:val="24"/>
          <w:szCs w:val="24"/>
        </w:rPr>
        <w:t xml:space="preserve">ПИ с идентификатор  78029.344.1412, за който е  проведена процедура </w:t>
      </w:r>
      <w:r w:rsidRPr="00277371">
        <w:rPr>
          <w:rFonts w:ascii="Times New Roman" w:hAnsi="Times New Roman"/>
          <w:sz w:val="24"/>
          <w:szCs w:val="24"/>
        </w:rPr>
        <w:t xml:space="preserve"> по реда на глава шеста от Закона за опазване на околната среда (ЗООС) и има издадено от РИОСВ Пловдив - Решение  за преценяване на необходимостта от извършване на екологична оценка </w:t>
      </w:r>
      <w:r w:rsidRPr="00277371">
        <w:rPr>
          <w:rFonts w:ascii="Times New Roman" w:eastAsia="Times New Roman" w:hAnsi="Times New Roman"/>
          <w:sz w:val="24"/>
          <w:szCs w:val="24"/>
        </w:rPr>
        <w:t>№ ПВ-ЕО-29/</w:t>
      </w:r>
      <w:r w:rsidRPr="00277371">
        <w:rPr>
          <w:rFonts w:ascii="Times New Roman" w:hAnsi="Times New Roman"/>
          <w:sz w:val="24"/>
          <w:szCs w:val="24"/>
        </w:rPr>
        <w:t xml:space="preserve">2024г. </w:t>
      </w:r>
    </w:p>
    <w:p w14:paraId="30EE7F11" w14:textId="77777777" w:rsidR="009C39B8" w:rsidRPr="00277371" w:rsidRDefault="009C39B8"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lastRenderedPageBreak/>
        <w:t xml:space="preserve">Със Заповед № 738/04.02.2025г. на Кмета на Община Родопи  е одобрен ПУП-ПРЗ  с който се образува ново УПИ </w:t>
      </w:r>
      <w:r w:rsidRPr="00277371">
        <w:rPr>
          <w:rFonts w:ascii="Times New Roman" w:hAnsi="Times New Roman"/>
          <w:sz w:val="24"/>
          <w:szCs w:val="24"/>
          <w:lang w:val="en-US"/>
        </w:rPr>
        <w:t xml:space="preserve">III – 344.1412- </w:t>
      </w:r>
      <w:r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r w:rsidRPr="00277371">
        <w:rPr>
          <w:rFonts w:ascii="Times New Roman" w:hAnsi="Times New Roman"/>
          <w:sz w:val="24"/>
          <w:szCs w:val="24"/>
        </w:rPr>
        <w:t xml:space="preserve"> Определя се устройствена зона </w:t>
      </w:r>
      <w:r w:rsidRPr="00277371">
        <w:rPr>
          <w:rFonts w:ascii="Times New Roman" w:hAnsi="Times New Roman"/>
          <w:b/>
          <w:bCs/>
          <w:i/>
          <w:iCs/>
          <w:sz w:val="24"/>
          <w:szCs w:val="24"/>
        </w:rPr>
        <w:t xml:space="preserve">„Пч“ </w:t>
      </w:r>
      <w:r w:rsidRPr="00277371">
        <w:rPr>
          <w:rFonts w:ascii="Times New Roman" w:hAnsi="Times New Roman"/>
          <w:sz w:val="24"/>
          <w:szCs w:val="24"/>
        </w:rPr>
        <w:t xml:space="preserve">с показатели определени в матрицата. </w:t>
      </w:r>
    </w:p>
    <w:p w14:paraId="76FEAC78" w14:textId="48673BD5" w:rsidR="00F066A5" w:rsidRPr="00277371" w:rsidRDefault="0085413F"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9C39B8" w:rsidRPr="00277371">
        <w:rPr>
          <w:rFonts w:ascii="Times New Roman" w:hAnsi="Times New Roman"/>
          <w:sz w:val="24"/>
          <w:szCs w:val="24"/>
        </w:rPr>
        <w:t>селото</w:t>
      </w:r>
      <w:r w:rsidRPr="00277371">
        <w:rPr>
          <w:rFonts w:ascii="Times New Roman" w:hAnsi="Times New Roman"/>
          <w:sz w:val="24"/>
          <w:szCs w:val="24"/>
        </w:rPr>
        <w:t xml:space="preserve"> и съседните населени места.</w:t>
      </w:r>
    </w:p>
    <w:p w14:paraId="65038F8C" w14:textId="77777777" w:rsidR="0044144C" w:rsidRPr="00277371" w:rsidRDefault="0044144C" w:rsidP="00277371">
      <w:pPr>
        <w:pStyle w:val="NoSpacing"/>
        <w:ind w:firstLine="708"/>
        <w:jc w:val="both"/>
        <w:rPr>
          <w:rFonts w:ascii="Times New Roman" w:eastAsia="Times New Roman" w:hAnsi="Times New Roman" w:cs="Times New Roman"/>
          <w:bCs/>
          <w:kern w:val="36"/>
          <w:sz w:val="24"/>
          <w:szCs w:val="24"/>
        </w:rPr>
      </w:pPr>
    </w:p>
    <w:p w14:paraId="232B7301"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2. мочурища, крайречни области, речни устия;</w:t>
      </w:r>
    </w:p>
    <w:p w14:paraId="54E7A722" w14:textId="6277DC0F" w:rsidR="009D797D" w:rsidRPr="00277371" w:rsidRDefault="009C39B8" w:rsidP="00277371">
      <w:pPr>
        <w:spacing w:before="20" w:line="240" w:lineRule="auto"/>
        <w:ind w:firstLine="708"/>
        <w:jc w:val="both"/>
        <w:rPr>
          <w:rFonts w:ascii="Times New Roman" w:hAnsi="Times New Roman"/>
          <w:sz w:val="24"/>
          <w:szCs w:val="24"/>
        </w:rPr>
      </w:pPr>
      <w:bookmarkStart w:id="10" w:name="_Hlk204593868"/>
      <w:bookmarkStart w:id="11" w:name="_Hlk204593009"/>
      <w:r w:rsidRPr="00277371">
        <w:rPr>
          <w:rFonts w:ascii="Times New Roman" w:eastAsia="Times New Roman" w:hAnsi="Times New Roman"/>
          <w:sz w:val="24"/>
          <w:szCs w:val="24"/>
        </w:rPr>
        <w:t xml:space="preserve">ПИ с идентификатор 78029.344.1412  </w:t>
      </w:r>
      <w:bookmarkEnd w:id="10"/>
      <w:r w:rsidRPr="00277371">
        <w:rPr>
          <w:rFonts w:ascii="Times New Roman" w:hAnsi="Times New Roman"/>
          <w:sz w:val="24"/>
          <w:szCs w:val="24"/>
        </w:rPr>
        <w:t xml:space="preserve">и местоположение: </w:t>
      </w:r>
      <w:r w:rsidRPr="00277371">
        <w:rPr>
          <w:rFonts w:ascii="Times New Roman" w:eastAsia="Times New Roman" w:hAnsi="Times New Roman"/>
          <w:sz w:val="24"/>
          <w:szCs w:val="24"/>
        </w:rPr>
        <w:t>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 с. Цалапица, община Родопи, област Пловдив</w:t>
      </w:r>
      <w:bookmarkEnd w:id="11"/>
      <w:r w:rsidR="00617106" w:rsidRPr="00277371">
        <w:rPr>
          <w:rFonts w:ascii="Times New Roman" w:hAnsi="Times New Roman"/>
          <w:sz w:val="24"/>
          <w:szCs w:val="24"/>
        </w:rPr>
        <w:t xml:space="preserve">, </w:t>
      </w:r>
      <w:r w:rsidR="00617106" w:rsidRPr="00277371">
        <w:rPr>
          <w:rFonts w:ascii="Times New Roman" w:hAnsi="Times New Roman"/>
          <w:sz w:val="24"/>
          <w:szCs w:val="24"/>
          <w:shd w:val="clear" w:color="auto" w:fill="FFFFFF"/>
        </w:rPr>
        <w:t xml:space="preserve"> </w:t>
      </w:r>
      <w:r w:rsidR="00D24C1A" w:rsidRPr="00277371">
        <w:rPr>
          <w:rFonts w:ascii="Times New Roman" w:hAnsi="Times New Roman"/>
          <w:sz w:val="24"/>
          <w:szCs w:val="24"/>
        </w:rPr>
        <w:t>не попада</w:t>
      </w:r>
      <w:r w:rsidR="009D797D" w:rsidRPr="00277371">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56039EEA"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3. крайбрежни зони и морска околна среда;</w:t>
      </w:r>
    </w:p>
    <w:p w14:paraId="63F44F7F" w14:textId="479BAF59" w:rsidR="009D797D" w:rsidRPr="00277371" w:rsidRDefault="009C39B8"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ПИ с идентификатор 78029.344.1412  </w:t>
      </w:r>
      <w:r w:rsidR="00F066A5" w:rsidRPr="00277371">
        <w:rPr>
          <w:rFonts w:ascii="Times New Roman" w:hAnsi="Times New Roman"/>
          <w:sz w:val="24"/>
          <w:szCs w:val="24"/>
        </w:rPr>
        <w:t xml:space="preserve">- </w:t>
      </w:r>
      <w:r w:rsidR="009D797D" w:rsidRPr="00277371">
        <w:rPr>
          <w:rFonts w:ascii="Times New Roman" w:hAnsi="Times New Roman"/>
          <w:sz w:val="24"/>
          <w:szCs w:val="24"/>
        </w:rPr>
        <w:t xml:space="preserve">предмет на </w:t>
      </w:r>
      <w:r w:rsidR="003F3855" w:rsidRPr="00277371">
        <w:rPr>
          <w:rFonts w:ascii="Times New Roman" w:hAnsi="Times New Roman"/>
          <w:sz w:val="24"/>
          <w:szCs w:val="24"/>
        </w:rPr>
        <w:t>инвестиционното</w:t>
      </w:r>
      <w:r w:rsidR="009D797D" w:rsidRPr="00277371">
        <w:rPr>
          <w:rFonts w:ascii="Times New Roman" w:hAnsi="Times New Roman"/>
          <w:sz w:val="24"/>
          <w:szCs w:val="24"/>
        </w:rPr>
        <w:t xml:space="preserve"> предложение </w:t>
      </w:r>
      <w:r w:rsidR="00111D57" w:rsidRPr="00277371">
        <w:rPr>
          <w:rFonts w:ascii="Times New Roman" w:hAnsi="Times New Roman"/>
          <w:sz w:val="24"/>
          <w:szCs w:val="24"/>
        </w:rPr>
        <w:t>е разположен в</w:t>
      </w:r>
      <w:r w:rsidR="008D12AF" w:rsidRPr="00277371">
        <w:rPr>
          <w:rFonts w:ascii="Times New Roman" w:hAnsi="Times New Roman"/>
          <w:sz w:val="24"/>
          <w:szCs w:val="24"/>
          <w:shd w:val="clear" w:color="auto" w:fill="FFFFFF"/>
        </w:rPr>
        <w:t xml:space="preserve"> </w:t>
      </w:r>
      <w:r w:rsidR="00617106" w:rsidRPr="00277371">
        <w:rPr>
          <w:rFonts w:ascii="Times New Roman" w:hAnsi="Times New Roman"/>
          <w:sz w:val="24"/>
          <w:szCs w:val="24"/>
          <w:shd w:val="clear" w:color="auto" w:fill="FFFFFF"/>
        </w:rPr>
        <w:t xml:space="preserve"> Южна България </w:t>
      </w:r>
      <w:r w:rsidR="00111D57" w:rsidRPr="00277371">
        <w:rPr>
          <w:rFonts w:ascii="Times New Roman" w:hAnsi="Times New Roman"/>
          <w:sz w:val="24"/>
          <w:szCs w:val="24"/>
          <w:shd w:val="clear" w:color="auto" w:fill="FFFFFF"/>
        </w:rPr>
        <w:t>-област Пловдив</w:t>
      </w:r>
      <w:r w:rsidR="008D12AF" w:rsidRPr="00277371">
        <w:rPr>
          <w:rFonts w:ascii="Times New Roman" w:hAnsi="Times New Roman"/>
          <w:sz w:val="24"/>
          <w:szCs w:val="24"/>
        </w:rPr>
        <w:t xml:space="preserve">, </w:t>
      </w:r>
      <w:r w:rsidR="00EB5FE4" w:rsidRPr="00277371">
        <w:rPr>
          <w:rFonts w:ascii="Times New Roman" w:hAnsi="Times New Roman"/>
          <w:sz w:val="24"/>
          <w:szCs w:val="24"/>
          <w:shd w:val="clear" w:color="auto" w:fill="FFFFFF"/>
        </w:rPr>
        <w:t>на</w:t>
      </w:r>
      <w:r w:rsidR="003F3855" w:rsidRPr="00277371">
        <w:rPr>
          <w:rFonts w:ascii="Times New Roman" w:hAnsi="Times New Roman"/>
          <w:sz w:val="24"/>
          <w:szCs w:val="24"/>
          <w:shd w:val="clear" w:color="auto" w:fill="FFFFFF"/>
        </w:rPr>
        <w:t xml:space="preserve"> </w:t>
      </w:r>
      <w:r w:rsidR="00111D57" w:rsidRPr="00277371">
        <w:rPr>
          <w:rFonts w:ascii="Times New Roman" w:hAnsi="Times New Roman"/>
          <w:sz w:val="24"/>
          <w:szCs w:val="24"/>
          <w:shd w:val="clear" w:color="auto" w:fill="FFFFFF"/>
        </w:rPr>
        <w:t>2</w:t>
      </w:r>
      <w:r w:rsidR="00C0171C" w:rsidRPr="00277371">
        <w:rPr>
          <w:rFonts w:ascii="Times New Roman" w:hAnsi="Times New Roman"/>
          <w:sz w:val="24"/>
          <w:szCs w:val="24"/>
          <w:shd w:val="clear" w:color="auto" w:fill="FFFFFF"/>
        </w:rPr>
        <w:t>89</w:t>
      </w:r>
      <w:r w:rsidR="003F3855" w:rsidRPr="00277371">
        <w:rPr>
          <w:rFonts w:ascii="Times New Roman" w:hAnsi="Times New Roman"/>
          <w:sz w:val="24"/>
          <w:szCs w:val="24"/>
          <w:shd w:val="clear" w:color="auto" w:fill="FFFFFF"/>
        </w:rPr>
        <w:t xml:space="preserve"> м.</w:t>
      </w:r>
      <w:r w:rsidR="00EB5FE4" w:rsidRPr="00277371">
        <w:rPr>
          <w:rFonts w:ascii="Times New Roman" w:hAnsi="Times New Roman"/>
          <w:sz w:val="24"/>
          <w:szCs w:val="24"/>
          <w:shd w:val="clear" w:color="auto" w:fill="FFFFFF"/>
        </w:rPr>
        <w:t xml:space="preserve"> надморска височина </w:t>
      </w:r>
      <w:r w:rsidR="009D797D" w:rsidRPr="00277371">
        <w:rPr>
          <w:rFonts w:ascii="Times New Roman" w:hAnsi="Times New Roman"/>
          <w:sz w:val="24"/>
          <w:szCs w:val="24"/>
        </w:rPr>
        <w:t>и не засяга крайбрежни зони и морска среда.</w:t>
      </w:r>
    </w:p>
    <w:p w14:paraId="2E9AA8D5"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4. планински и горски райони;</w:t>
      </w:r>
    </w:p>
    <w:p w14:paraId="7E4BCA38" w14:textId="22A49DEE" w:rsidR="009A01DA" w:rsidRPr="00277371" w:rsidRDefault="009C39B8"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ПИ с идентификатор 78029.344.1412  </w:t>
      </w:r>
      <w:r w:rsidR="00D41736" w:rsidRPr="00277371">
        <w:rPr>
          <w:rFonts w:ascii="Times New Roman" w:hAnsi="Times New Roman"/>
          <w:sz w:val="24"/>
          <w:szCs w:val="24"/>
        </w:rPr>
        <w:t>,</w:t>
      </w:r>
      <w:r w:rsidR="00D82FB4" w:rsidRPr="00277371">
        <w:rPr>
          <w:rFonts w:ascii="Times New Roman" w:hAnsi="Times New Roman"/>
          <w:sz w:val="24"/>
          <w:szCs w:val="24"/>
        </w:rPr>
        <w:t xml:space="preserve"> </w:t>
      </w:r>
      <w:r w:rsidR="009A01DA" w:rsidRPr="00277371">
        <w:rPr>
          <w:rFonts w:ascii="Times New Roman" w:hAnsi="Times New Roman"/>
          <w:sz w:val="24"/>
          <w:szCs w:val="24"/>
        </w:rPr>
        <w:t>в който се предвижда да се реализира инвест</w:t>
      </w:r>
      <w:r w:rsidR="00A655AF" w:rsidRPr="00277371">
        <w:rPr>
          <w:rFonts w:ascii="Times New Roman" w:hAnsi="Times New Roman"/>
          <w:sz w:val="24"/>
          <w:szCs w:val="24"/>
        </w:rPr>
        <w:t>иционното предложение се намира</w:t>
      </w:r>
      <w:r w:rsidR="009A01DA" w:rsidRPr="00277371">
        <w:rPr>
          <w:rFonts w:ascii="Times New Roman" w:hAnsi="Times New Roman"/>
          <w:sz w:val="24"/>
          <w:szCs w:val="24"/>
        </w:rPr>
        <w:t xml:space="preserve">  в равнинен район</w:t>
      </w:r>
      <w:r w:rsidR="00831355" w:rsidRPr="00277371">
        <w:rPr>
          <w:rFonts w:ascii="Times New Roman" w:hAnsi="Times New Roman"/>
          <w:sz w:val="24"/>
          <w:szCs w:val="24"/>
          <w:shd w:val="clear" w:color="auto" w:fill="FFFFFF"/>
        </w:rPr>
        <w:t xml:space="preserve"> </w:t>
      </w:r>
      <w:r w:rsidR="00111D57" w:rsidRPr="00277371">
        <w:rPr>
          <w:rFonts w:ascii="Times New Roman" w:hAnsi="Times New Roman"/>
          <w:sz w:val="24"/>
          <w:szCs w:val="24"/>
          <w:shd w:val="clear" w:color="auto" w:fill="FFFFFF"/>
        </w:rPr>
        <w:t>-</w:t>
      </w:r>
      <w:r w:rsidR="00C0171C" w:rsidRPr="00277371">
        <w:rPr>
          <w:rFonts w:ascii="Times New Roman" w:hAnsi="Times New Roman"/>
          <w:sz w:val="24"/>
          <w:szCs w:val="24"/>
          <w:shd w:val="clear" w:color="auto" w:fill="FFFFFF"/>
        </w:rPr>
        <w:t>в сърцето на </w:t>
      </w:r>
      <w:hyperlink r:id="rId10" w:tooltip="Горнотракийска низина" w:history="1">
        <w:r w:rsidR="00C0171C" w:rsidRPr="00277371">
          <w:rPr>
            <w:rFonts w:ascii="Times New Roman" w:hAnsi="Times New Roman"/>
            <w:sz w:val="24"/>
            <w:szCs w:val="24"/>
            <w:shd w:val="clear" w:color="auto" w:fill="FFFFFF"/>
          </w:rPr>
          <w:t>Горнотракийската низина</w:t>
        </w:r>
      </w:hyperlink>
      <w:r w:rsidR="00C0171C" w:rsidRPr="00277371">
        <w:rPr>
          <w:rFonts w:ascii="Times New Roman" w:hAnsi="Times New Roman"/>
          <w:sz w:val="24"/>
          <w:szCs w:val="24"/>
          <w:shd w:val="clear" w:color="auto" w:fill="FFFFFF"/>
        </w:rPr>
        <w:t xml:space="preserve"> -на 9 км западно от град Пловдив, на 3,2 км северно от град </w:t>
      </w:r>
      <w:hyperlink r:id="rId11" w:tooltip="Стамболийски (град)" w:history="1">
        <w:r w:rsidR="00C0171C" w:rsidRPr="00277371">
          <w:rPr>
            <w:rFonts w:ascii="Times New Roman" w:hAnsi="Times New Roman"/>
            <w:sz w:val="24"/>
            <w:szCs w:val="24"/>
            <w:shd w:val="clear" w:color="auto" w:fill="FFFFFF"/>
          </w:rPr>
          <w:t>Стамболийски</w:t>
        </w:r>
      </w:hyperlink>
      <w:r w:rsidR="00C0171C" w:rsidRPr="00277371">
        <w:rPr>
          <w:rFonts w:ascii="Times New Roman" w:hAnsi="Times New Roman"/>
          <w:sz w:val="24"/>
          <w:szCs w:val="24"/>
          <w:shd w:val="clear" w:color="auto" w:fill="FFFFFF"/>
        </w:rPr>
        <w:t> и на 10,9 км южно от град </w:t>
      </w:r>
      <w:hyperlink r:id="rId12" w:tooltip="Съединение (град)" w:history="1">
        <w:r w:rsidR="00C0171C" w:rsidRPr="00277371">
          <w:rPr>
            <w:rFonts w:ascii="Times New Roman" w:hAnsi="Times New Roman"/>
            <w:sz w:val="24"/>
            <w:szCs w:val="24"/>
            <w:shd w:val="clear" w:color="auto" w:fill="FFFFFF"/>
          </w:rPr>
          <w:t>Съединение</w:t>
        </w:r>
      </w:hyperlink>
      <w:r w:rsidR="00C0171C" w:rsidRPr="00277371">
        <w:rPr>
          <w:rFonts w:ascii="Times New Roman" w:hAnsi="Times New Roman"/>
          <w:sz w:val="24"/>
          <w:szCs w:val="24"/>
          <w:shd w:val="clear" w:color="auto" w:fill="FFFFFF"/>
        </w:rPr>
        <w:t>. </w:t>
      </w:r>
      <w:r w:rsidR="00A655AF" w:rsidRPr="00277371">
        <w:rPr>
          <w:rFonts w:ascii="Times New Roman" w:hAnsi="Times New Roman"/>
          <w:sz w:val="24"/>
          <w:szCs w:val="24"/>
        </w:rPr>
        <w:t xml:space="preserve">В границите </w:t>
      </w:r>
      <w:r w:rsidR="009A01DA" w:rsidRPr="00277371">
        <w:rPr>
          <w:rFonts w:ascii="Times New Roman" w:hAnsi="Times New Roman"/>
          <w:sz w:val="24"/>
          <w:szCs w:val="24"/>
        </w:rPr>
        <w:t>м</w:t>
      </w:r>
      <w:r w:rsidR="00A655AF" w:rsidRPr="00277371">
        <w:rPr>
          <w:rFonts w:ascii="Times New Roman" w:hAnsi="Times New Roman"/>
          <w:sz w:val="24"/>
          <w:szCs w:val="24"/>
        </w:rPr>
        <w:t>у</w:t>
      </w:r>
      <w:r w:rsidR="009A01DA" w:rsidRPr="00277371">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00831355" w:rsidRPr="00277371">
        <w:rPr>
          <w:rFonts w:ascii="Times New Roman" w:hAnsi="Times New Roman"/>
          <w:sz w:val="24"/>
          <w:szCs w:val="24"/>
          <w:shd w:val="clear" w:color="auto" w:fill="FFFFFF"/>
        </w:rPr>
        <w:t xml:space="preserve"> </w:t>
      </w:r>
    </w:p>
    <w:p w14:paraId="3C99B430"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5. защитени със закон територии;</w:t>
      </w:r>
    </w:p>
    <w:p w14:paraId="6FA27A5D" w14:textId="1FA56582" w:rsidR="009A01DA" w:rsidRPr="00277371" w:rsidRDefault="009A01DA"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6. засегнати елементи от Националната екологична мрежа;</w:t>
      </w:r>
    </w:p>
    <w:p w14:paraId="0490B632" w14:textId="52D4FED9" w:rsidR="00944F85" w:rsidRPr="00277371" w:rsidRDefault="009C39B8"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 xml:space="preserve">ПИ с идентификатор </w:t>
      </w:r>
      <w:bookmarkStart w:id="12" w:name="_Hlk204593892"/>
      <w:r w:rsidRPr="00277371">
        <w:rPr>
          <w:rFonts w:ascii="Times New Roman" w:eastAsia="Times New Roman" w:hAnsi="Times New Roman"/>
          <w:sz w:val="24"/>
          <w:szCs w:val="24"/>
        </w:rPr>
        <w:t xml:space="preserve">78029.344.1412  </w:t>
      </w:r>
      <w:bookmarkEnd w:id="12"/>
      <w:r w:rsidR="00944F85" w:rsidRPr="00277371">
        <w:rPr>
          <w:rFonts w:ascii="Times New Roman" w:hAnsi="Times New Roman"/>
          <w:sz w:val="24"/>
          <w:szCs w:val="24"/>
        </w:rPr>
        <w:t xml:space="preserve">- </w:t>
      </w:r>
      <w:proofErr w:type="spellStart"/>
      <w:r w:rsidR="00944F85" w:rsidRPr="00277371">
        <w:rPr>
          <w:rFonts w:ascii="Times New Roman" w:eastAsia="Times New Roman" w:hAnsi="Times New Roman"/>
          <w:sz w:val="24"/>
          <w:szCs w:val="24"/>
          <w:u w:val="single"/>
          <w:lang w:val="en-GB"/>
        </w:rPr>
        <w:t>не</w:t>
      </w:r>
      <w:proofErr w:type="spellEnd"/>
      <w:r w:rsidR="00944F85" w:rsidRPr="00277371">
        <w:rPr>
          <w:rFonts w:ascii="Times New Roman" w:eastAsia="Times New Roman" w:hAnsi="Times New Roman"/>
          <w:sz w:val="24"/>
          <w:szCs w:val="24"/>
          <w:u w:val="single"/>
          <w:lang w:val="en-GB"/>
        </w:rPr>
        <w:t xml:space="preserve"> </w:t>
      </w:r>
      <w:proofErr w:type="spellStart"/>
      <w:r w:rsidR="00944F85" w:rsidRPr="00277371">
        <w:rPr>
          <w:rFonts w:ascii="Times New Roman" w:eastAsia="Times New Roman" w:hAnsi="Times New Roman"/>
          <w:sz w:val="24"/>
          <w:szCs w:val="24"/>
          <w:u w:val="single"/>
          <w:lang w:val="en-GB"/>
        </w:rPr>
        <w:t>попада</w:t>
      </w:r>
      <w:proofErr w:type="spellEnd"/>
      <w:r w:rsidR="00944F85" w:rsidRPr="00277371">
        <w:rPr>
          <w:rFonts w:ascii="Times New Roman" w:eastAsia="Times New Roman" w:hAnsi="Times New Roman"/>
          <w:sz w:val="24"/>
          <w:szCs w:val="24"/>
          <w:lang w:val="en-GB"/>
        </w:rPr>
        <w:t xml:space="preserve"> в </w:t>
      </w:r>
      <w:proofErr w:type="spellStart"/>
      <w:r w:rsidR="00944F85" w:rsidRPr="00277371">
        <w:rPr>
          <w:rFonts w:ascii="Times New Roman" w:eastAsia="Times New Roman" w:hAnsi="Times New Roman"/>
          <w:sz w:val="24"/>
          <w:szCs w:val="24"/>
          <w:lang w:val="en-GB"/>
        </w:rPr>
        <w:t>границите</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на</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Защитени</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зони</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по</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смисъла</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на</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Закона</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за</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биологичното</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разнообразие</w:t>
      </w:r>
      <w:proofErr w:type="spellEnd"/>
      <w:r w:rsidR="00944F85" w:rsidRPr="00277371">
        <w:rPr>
          <w:rFonts w:ascii="Times New Roman" w:eastAsia="Times New Roman" w:hAnsi="Times New Roman"/>
          <w:sz w:val="24"/>
          <w:szCs w:val="24"/>
          <w:lang w:val="en-GB"/>
        </w:rPr>
        <w:t xml:space="preserve"> </w:t>
      </w:r>
      <w:r w:rsidR="00944F85" w:rsidRPr="00277371">
        <w:rPr>
          <w:rFonts w:ascii="Times New Roman" w:eastAsia="Times New Roman" w:hAnsi="Times New Roman"/>
          <w:i/>
          <w:iCs/>
          <w:sz w:val="24"/>
          <w:szCs w:val="24"/>
          <w:lang w:val="en-GB"/>
        </w:rPr>
        <w:t>/</w:t>
      </w:r>
      <w:proofErr w:type="spellStart"/>
      <w:r w:rsidR="00944F85" w:rsidRPr="00277371">
        <w:rPr>
          <w:rFonts w:ascii="Times New Roman" w:eastAsia="Times New Roman" w:hAnsi="Times New Roman"/>
          <w:i/>
          <w:iCs/>
          <w:sz w:val="24"/>
          <w:szCs w:val="24"/>
          <w:lang w:val="en-GB"/>
        </w:rPr>
        <w:t>обн</w:t>
      </w:r>
      <w:proofErr w:type="spellEnd"/>
      <w:r w:rsidR="00944F85" w:rsidRPr="00277371">
        <w:rPr>
          <w:rFonts w:ascii="Times New Roman" w:eastAsia="Times New Roman" w:hAnsi="Times New Roman"/>
          <w:i/>
          <w:iCs/>
          <w:sz w:val="24"/>
          <w:szCs w:val="24"/>
          <w:lang w:val="en-GB"/>
        </w:rPr>
        <w:t xml:space="preserve">. ДВ </w:t>
      </w:r>
      <w:proofErr w:type="spellStart"/>
      <w:r w:rsidR="00944F85" w:rsidRPr="00277371">
        <w:rPr>
          <w:rFonts w:ascii="Times New Roman" w:eastAsia="Times New Roman" w:hAnsi="Times New Roman"/>
          <w:i/>
          <w:iCs/>
          <w:sz w:val="24"/>
          <w:szCs w:val="24"/>
          <w:lang w:val="en-GB"/>
        </w:rPr>
        <w:t>бр</w:t>
      </w:r>
      <w:proofErr w:type="spellEnd"/>
      <w:r w:rsidR="00944F85" w:rsidRPr="00277371">
        <w:rPr>
          <w:rFonts w:ascii="Times New Roman" w:eastAsia="Times New Roman" w:hAnsi="Times New Roman"/>
          <w:i/>
          <w:iCs/>
          <w:sz w:val="24"/>
          <w:szCs w:val="24"/>
          <w:lang w:val="en-GB"/>
        </w:rPr>
        <w:t xml:space="preserve">. 77 </w:t>
      </w:r>
      <w:proofErr w:type="spellStart"/>
      <w:r w:rsidR="00944F85" w:rsidRPr="00277371">
        <w:rPr>
          <w:rFonts w:ascii="Times New Roman" w:eastAsia="Times New Roman" w:hAnsi="Times New Roman"/>
          <w:i/>
          <w:iCs/>
          <w:sz w:val="24"/>
          <w:szCs w:val="24"/>
          <w:lang w:val="en-GB"/>
        </w:rPr>
        <w:t>от</w:t>
      </w:r>
      <w:proofErr w:type="spellEnd"/>
      <w:r w:rsidR="00944F85" w:rsidRPr="00277371">
        <w:rPr>
          <w:rFonts w:ascii="Times New Roman" w:eastAsia="Times New Roman" w:hAnsi="Times New Roman"/>
          <w:i/>
          <w:iCs/>
          <w:sz w:val="24"/>
          <w:szCs w:val="24"/>
          <w:lang w:val="en-GB"/>
        </w:rPr>
        <w:t xml:space="preserve"> 09.08.2002 г., </w:t>
      </w:r>
      <w:proofErr w:type="spellStart"/>
      <w:r w:rsidR="00944F85" w:rsidRPr="00277371">
        <w:rPr>
          <w:rFonts w:ascii="Times New Roman" w:eastAsia="Times New Roman" w:hAnsi="Times New Roman"/>
          <w:i/>
          <w:iCs/>
          <w:sz w:val="24"/>
          <w:szCs w:val="24"/>
          <w:lang w:val="en-GB"/>
        </w:rPr>
        <w:t>изм</w:t>
      </w:r>
      <w:proofErr w:type="spellEnd"/>
      <w:r w:rsidR="00944F85" w:rsidRPr="00277371">
        <w:rPr>
          <w:rFonts w:ascii="Times New Roman" w:eastAsia="Times New Roman" w:hAnsi="Times New Roman"/>
          <w:i/>
          <w:iCs/>
          <w:sz w:val="24"/>
          <w:szCs w:val="24"/>
          <w:lang w:val="en-GB"/>
        </w:rPr>
        <w:t xml:space="preserve">. ДВ </w:t>
      </w:r>
      <w:proofErr w:type="spellStart"/>
      <w:r w:rsidR="00944F85" w:rsidRPr="00277371">
        <w:rPr>
          <w:rFonts w:ascii="Times New Roman" w:eastAsia="Times New Roman" w:hAnsi="Times New Roman"/>
          <w:i/>
          <w:iCs/>
          <w:sz w:val="24"/>
          <w:szCs w:val="24"/>
          <w:lang w:val="en-GB"/>
        </w:rPr>
        <w:t>бр</w:t>
      </w:r>
      <w:proofErr w:type="spellEnd"/>
      <w:r w:rsidR="00944F85" w:rsidRPr="00277371">
        <w:rPr>
          <w:rFonts w:ascii="Times New Roman" w:eastAsia="Times New Roman" w:hAnsi="Times New Roman"/>
          <w:i/>
          <w:iCs/>
          <w:sz w:val="24"/>
          <w:szCs w:val="24"/>
          <w:lang w:val="en-GB"/>
        </w:rPr>
        <w:t xml:space="preserve">. 98 </w:t>
      </w:r>
      <w:proofErr w:type="spellStart"/>
      <w:r w:rsidR="00944F85" w:rsidRPr="00277371">
        <w:rPr>
          <w:rFonts w:ascii="Times New Roman" w:eastAsia="Times New Roman" w:hAnsi="Times New Roman"/>
          <w:i/>
          <w:iCs/>
          <w:sz w:val="24"/>
          <w:szCs w:val="24"/>
          <w:lang w:val="en-GB"/>
        </w:rPr>
        <w:t>от</w:t>
      </w:r>
      <w:proofErr w:type="spellEnd"/>
      <w:r w:rsidR="00944F85" w:rsidRPr="00277371">
        <w:rPr>
          <w:rFonts w:ascii="Times New Roman" w:eastAsia="Times New Roman" w:hAnsi="Times New Roman"/>
          <w:i/>
          <w:iCs/>
          <w:sz w:val="24"/>
          <w:szCs w:val="24"/>
          <w:lang w:val="en-GB"/>
        </w:rPr>
        <w:t xml:space="preserve"> 27.11.2018 г./</w:t>
      </w:r>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от</w:t>
      </w:r>
      <w:proofErr w:type="spellEnd"/>
      <w:r w:rsidR="00944F85" w:rsidRPr="00277371">
        <w:rPr>
          <w:rFonts w:ascii="Times New Roman" w:eastAsia="Times New Roman" w:hAnsi="Times New Roman"/>
          <w:sz w:val="24"/>
          <w:szCs w:val="24"/>
          <w:lang w:val="en-GB"/>
        </w:rPr>
        <w:t xml:space="preserve"> </w:t>
      </w:r>
      <w:proofErr w:type="spellStart"/>
      <w:r w:rsidR="00944F85" w:rsidRPr="00277371">
        <w:rPr>
          <w:rFonts w:ascii="Times New Roman" w:eastAsia="Times New Roman" w:hAnsi="Times New Roman"/>
          <w:sz w:val="24"/>
          <w:szCs w:val="24"/>
          <w:lang w:val="en-GB"/>
        </w:rPr>
        <w:t>мрежата</w:t>
      </w:r>
      <w:proofErr w:type="spellEnd"/>
      <w:r w:rsidR="00944F85" w:rsidRPr="00277371">
        <w:rPr>
          <w:rFonts w:ascii="Times New Roman" w:eastAsia="Times New Roman" w:hAnsi="Times New Roman"/>
          <w:sz w:val="24"/>
          <w:szCs w:val="24"/>
          <w:lang w:val="en-GB"/>
        </w:rPr>
        <w:t xml:space="preserve"> „НАТУРА 2000“.</w:t>
      </w:r>
      <w:r w:rsidR="00944F85" w:rsidRPr="00277371">
        <w:rPr>
          <w:rFonts w:ascii="Times New Roman" w:eastAsia="Times New Roman" w:hAnsi="Times New Roman"/>
          <w:sz w:val="24"/>
          <w:szCs w:val="24"/>
        </w:rPr>
        <w:t xml:space="preserve"> Най-близката защитена зона от Европейската </w:t>
      </w:r>
      <w:r w:rsidR="00944F85" w:rsidRPr="00277371">
        <w:rPr>
          <w:rFonts w:ascii="Times New Roman" w:eastAsia="Times New Roman" w:hAnsi="Times New Roman"/>
          <w:sz w:val="24"/>
          <w:szCs w:val="24"/>
        </w:rPr>
        <w:lastRenderedPageBreak/>
        <w:t xml:space="preserve">екологична мрежа „НАТУРА 2000“- е  </w:t>
      </w:r>
      <w:r w:rsidR="00944F85" w:rsidRPr="00277371">
        <w:rPr>
          <w:rFonts w:ascii="Times New Roman" w:hAnsi="Times New Roman"/>
          <w:sz w:val="24"/>
          <w:szCs w:val="24"/>
          <w:lang w:val="en-US"/>
        </w:rPr>
        <w:t>BG0002086</w:t>
      </w:r>
      <w:r w:rsidR="00944F85" w:rsidRPr="00277371">
        <w:rPr>
          <w:rFonts w:ascii="Times New Roman" w:eastAsia="Times New Roman" w:hAnsi="Times New Roman"/>
          <w:sz w:val="24"/>
          <w:szCs w:val="24"/>
        </w:rPr>
        <w:t xml:space="preserve"> „</w:t>
      </w:r>
      <w:r w:rsidR="00944F85" w:rsidRPr="00277371">
        <w:rPr>
          <w:rFonts w:ascii="Times New Roman" w:hAnsi="Times New Roman"/>
          <w:sz w:val="24"/>
          <w:szCs w:val="24"/>
        </w:rPr>
        <w:t>Оризища Цалапица</w:t>
      </w:r>
      <w:r w:rsidR="00944F85" w:rsidRPr="00277371">
        <w:rPr>
          <w:rFonts w:ascii="Times New Roman" w:eastAsia="Times New Roman" w:hAnsi="Times New Roman"/>
          <w:b/>
          <w:bCs/>
          <w:sz w:val="24"/>
          <w:szCs w:val="24"/>
        </w:rPr>
        <w:t xml:space="preserve">“. </w:t>
      </w:r>
      <w:r w:rsidR="00944F85" w:rsidRPr="00277371">
        <w:rPr>
          <w:rFonts w:ascii="Times New Roman" w:hAnsi="Times New Roman"/>
          <w:sz w:val="24"/>
          <w:szCs w:val="24"/>
        </w:rPr>
        <w:t>Защитената зона е тип А</w:t>
      </w:r>
      <w:r w:rsidR="00944F85" w:rsidRPr="00277371">
        <w:rPr>
          <w:rFonts w:ascii="Times New Roman" w:hAnsi="Times New Roman"/>
          <w:sz w:val="24"/>
          <w:szCs w:val="24"/>
          <w:lang w:val="ru-RU"/>
        </w:rPr>
        <w:t xml:space="preserve"> – </w:t>
      </w:r>
      <w:r w:rsidR="00944F85" w:rsidRPr="00277371">
        <w:rPr>
          <w:rFonts w:ascii="Times New Roman" w:hAnsi="Times New Roman"/>
          <w:sz w:val="24"/>
          <w:szCs w:val="24"/>
        </w:rPr>
        <w:t xml:space="preserve">Защитена зона по Директива 92/43/ЕЕС за опазване </w:t>
      </w:r>
      <w:r w:rsidR="00944F85" w:rsidRPr="00277371">
        <w:rPr>
          <w:rStyle w:val="Strong"/>
          <w:rFonts w:ascii="Times New Roman" w:hAnsi="Times New Roman"/>
          <w:b w:val="0"/>
          <w:bCs w:val="0"/>
          <w:sz w:val="24"/>
          <w:szCs w:val="24"/>
        </w:rPr>
        <w:t>на дивите птици.</w:t>
      </w:r>
      <w:r w:rsidR="00944F85" w:rsidRPr="00277371">
        <w:rPr>
          <w:rFonts w:ascii="Times New Roman" w:eastAsia="Times New Roman" w:hAnsi="Times New Roman"/>
          <w:sz w:val="24"/>
          <w:szCs w:val="24"/>
          <w:lang w:eastAsia="bg-BG"/>
        </w:rPr>
        <w:t xml:space="preserve"> </w:t>
      </w:r>
      <w:r w:rsidR="00944F85" w:rsidRPr="00277371">
        <w:rPr>
          <w:rFonts w:ascii="Times New Roman" w:hAnsi="Times New Roman"/>
          <w:sz w:val="24"/>
          <w:szCs w:val="24"/>
        </w:rPr>
        <w:t xml:space="preserve">ПИ с идентификатор </w:t>
      </w:r>
      <w:r w:rsidR="00C0171C" w:rsidRPr="00277371">
        <w:rPr>
          <w:rFonts w:ascii="Times New Roman" w:eastAsia="Times New Roman" w:hAnsi="Times New Roman"/>
          <w:sz w:val="24"/>
          <w:szCs w:val="24"/>
        </w:rPr>
        <w:t xml:space="preserve">78029.344.1412  </w:t>
      </w:r>
      <w:r w:rsidR="00944F85" w:rsidRPr="00277371">
        <w:rPr>
          <w:rFonts w:ascii="Times New Roman" w:hAnsi="Times New Roman"/>
          <w:sz w:val="24"/>
          <w:szCs w:val="24"/>
        </w:rPr>
        <w:t>се намира на значително  разстояние 1,</w:t>
      </w:r>
      <w:r w:rsidR="00C0171C" w:rsidRPr="00277371">
        <w:rPr>
          <w:rFonts w:ascii="Times New Roman" w:hAnsi="Times New Roman"/>
          <w:sz w:val="24"/>
          <w:szCs w:val="24"/>
        </w:rPr>
        <w:t>07</w:t>
      </w:r>
      <w:r w:rsidR="00944F85" w:rsidRPr="00277371">
        <w:rPr>
          <w:rFonts w:ascii="Times New Roman" w:hAnsi="Times New Roman"/>
          <w:sz w:val="24"/>
          <w:szCs w:val="24"/>
        </w:rPr>
        <w:t xml:space="preserve"> км. от границите и,</w:t>
      </w:r>
      <w:r w:rsidR="00944F85" w:rsidRPr="00277371">
        <w:rPr>
          <w:rFonts w:ascii="Times New Roman" w:eastAsia="Times New Roman" w:hAnsi="Times New Roman"/>
          <w:sz w:val="24"/>
          <w:szCs w:val="24"/>
          <w:lang w:eastAsia="bg-BG"/>
        </w:rPr>
        <w:t xml:space="preserve"> </w:t>
      </w:r>
      <w:r w:rsidR="00944F85" w:rsidRPr="00277371">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20A9A71" w14:textId="77777777" w:rsidR="00C53791" w:rsidRPr="00277371" w:rsidRDefault="00C53791" w:rsidP="00277371">
      <w:pPr>
        <w:spacing w:after="0" w:line="240" w:lineRule="auto"/>
        <w:jc w:val="both"/>
        <w:rPr>
          <w:rFonts w:ascii="Times New Roman" w:eastAsia="Times New Roman" w:hAnsi="Times New Roman"/>
          <w:sz w:val="24"/>
          <w:szCs w:val="24"/>
          <w:lang w:eastAsia="bg-BG"/>
        </w:rPr>
      </w:pPr>
    </w:p>
    <w:p w14:paraId="5EF1FDBC" w14:textId="1E40D7A5"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sz w:val="24"/>
          <w:szCs w:val="24"/>
        </w:rPr>
        <w:t>7</w:t>
      </w:r>
      <w:r w:rsidRPr="00277371">
        <w:rPr>
          <w:rFonts w:ascii="Times New Roman" w:hAnsi="Times New Roman"/>
          <w:b/>
          <w:sz w:val="24"/>
          <w:szCs w:val="24"/>
        </w:rPr>
        <w:t>. ландшафт и обекти с историческа, културна или археологическа стойност;</w:t>
      </w:r>
    </w:p>
    <w:p w14:paraId="061B1B56" w14:textId="77777777" w:rsidR="00944F85" w:rsidRPr="00277371" w:rsidRDefault="00944F85" w:rsidP="00277371">
      <w:pPr>
        <w:spacing w:before="20" w:line="240" w:lineRule="auto"/>
        <w:jc w:val="both"/>
        <w:rPr>
          <w:rFonts w:ascii="Times New Roman" w:hAnsi="Times New Roman"/>
          <w:sz w:val="24"/>
          <w:szCs w:val="24"/>
        </w:rPr>
      </w:pPr>
    </w:p>
    <w:p w14:paraId="04A00F0F" w14:textId="7E2BB769" w:rsidR="009A01DA" w:rsidRPr="00277371" w:rsidRDefault="009A01DA"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263D5BC7" w14:textId="04E95DA5" w:rsidR="009A01DA" w:rsidRPr="00277371" w:rsidRDefault="009A01DA"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277371" w:rsidRDefault="00233EFA"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Въздействие върху населението и човешкото здраве</w:t>
      </w:r>
    </w:p>
    <w:p w14:paraId="7D75548B" w14:textId="77777777" w:rsidR="00944F85" w:rsidRPr="00277371" w:rsidRDefault="00233EFA"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Териториалният обхват на въздействието е ограничен само в рамките на разглеждания имот.</w:t>
      </w:r>
    </w:p>
    <w:p w14:paraId="2A705998" w14:textId="6F212675" w:rsidR="00827155" w:rsidRPr="00277371" w:rsidRDefault="00827155"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C0171C" w:rsidRPr="00277371">
        <w:rPr>
          <w:rFonts w:ascii="Times New Roman" w:hAnsi="Times New Roman"/>
          <w:sz w:val="24"/>
          <w:szCs w:val="24"/>
          <w:lang w:val="ru-RU"/>
        </w:rPr>
        <w:t>с. Цалапица</w:t>
      </w:r>
      <w:r w:rsidR="009A6223" w:rsidRPr="00277371">
        <w:rPr>
          <w:rFonts w:ascii="Times New Roman" w:hAnsi="Times New Roman"/>
          <w:sz w:val="24"/>
          <w:szCs w:val="24"/>
          <w:lang w:val="ru-RU"/>
        </w:rPr>
        <w:t xml:space="preserve"> </w:t>
      </w:r>
      <w:r w:rsidRPr="00277371">
        <w:rPr>
          <w:rFonts w:ascii="Times New Roman" w:hAnsi="Times New Roman"/>
          <w:sz w:val="24"/>
          <w:szCs w:val="24"/>
        </w:rPr>
        <w:t xml:space="preserve">и близките населени места и здравето на хората. </w:t>
      </w:r>
    </w:p>
    <w:p w14:paraId="3329F72F" w14:textId="77777777" w:rsidR="00233EFA" w:rsidRPr="00277371" w:rsidRDefault="00233EFA"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Въздействие върху материалните активи</w:t>
      </w:r>
    </w:p>
    <w:p w14:paraId="6BFC8D2E" w14:textId="2E929B24" w:rsidR="003A3498" w:rsidRPr="00277371" w:rsidRDefault="003A3498"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14:paraId="52C10603" w14:textId="77777777" w:rsidR="003A3498" w:rsidRPr="00277371" w:rsidRDefault="003A3498"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lastRenderedPageBreak/>
        <w:t>Въздействие върху културното наследство</w:t>
      </w:r>
    </w:p>
    <w:p w14:paraId="521074EF" w14:textId="5E71CB94" w:rsidR="003A3498" w:rsidRPr="00277371" w:rsidRDefault="003A3498"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277371" w:rsidRDefault="003A3498"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Въздействие върху води и почви</w:t>
      </w:r>
    </w:p>
    <w:p w14:paraId="5717B07D" w14:textId="52B6606C" w:rsidR="003A3498" w:rsidRPr="00277371" w:rsidRDefault="003A3498" w:rsidP="00277371">
      <w:pPr>
        <w:spacing w:before="20" w:line="240" w:lineRule="auto"/>
        <w:ind w:firstLine="425"/>
        <w:jc w:val="both"/>
        <w:rPr>
          <w:rFonts w:ascii="Times New Roman" w:hAnsi="Times New Roman"/>
          <w:b/>
          <w:i/>
          <w:sz w:val="24"/>
          <w:szCs w:val="24"/>
        </w:rPr>
      </w:pPr>
      <w:r w:rsidRPr="00277371">
        <w:rPr>
          <w:rFonts w:ascii="Times New Roman" w:hAnsi="Times New Roman"/>
          <w:b/>
          <w:i/>
          <w:sz w:val="24"/>
          <w:szCs w:val="24"/>
        </w:rPr>
        <w:t xml:space="preserve">Повърхностни </w:t>
      </w:r>
      <w:r w:rsidR="00C0171C" w:rsidRPr="00277371">
        <w:rPr>
          <w:rFonts w:ascii="Times New Roman" w:hAnsi="Times New Roman"/>
          <w:b/>
          <w:i/>
          <w:sz w:val="24"/>
          <w:szCs w:val="24"/>
        </w:rPr>
        <w:t xml:space="preserve">и подземни </w:t>
      </w:r>
      <w:r w:rsidRPr="00277371">
        <w:rPr>
          <w:rFonts w:ascii="Times New Roman" w:hAnsi="Times New Roman"/>
          <w:b/>
          <w:i/>
          <w:sz w:val="24"/>
          <w:szCs w:val="24"/>
        </w:rPr>
        <w:t>води</w:t>
      </w:r>
    </w:p>
    <w:p w14:paraId="0608C84D" w14:textId="1F6A792A" w:rsidR="00C0171C" w:rsidRPr="00277371" w:rsidRDefault="00944F85" w:rsidP="00277371">
      <w:pPr>
        <w:spacing w:after="0" w:line="240" w:lineRule="auto"/>
        <w:ind w:firstLine="708"/>
        <w:jc w:val="both"/>
        <w:rPr>
          <w:rFonts w:ascii="Times New Roman" w:hAnsi="Times New Roman"/>
          <w:sz w:val="24"/>
          <w:szCs w:val="24"/>
        </w:rPr>
      </w:pPr>
      <w:r w:rsidRPr="00277371">
        <w:rPr>
          <w:rFonts w:ascii="Times New Roman" w:hAnsi="Times New Roman"/>
          <w:sz w:val="24"/>
          <w:szCs w:val="24"/>
        </w:rPr>
        <w:t>Заявената в ИП дейност не е свързано с използване на производствени води</w:t>
      </w:r>
      <w:r w:rsidR="00C0171C" w:rsidRPr="00277371">
        <w:rPr>
          <w:rFonts w:ascii="Times New Roman" w:hAnsi="Times New Roman"/>
          <w:sz w:val="24"/>
          <w:szCs w:val="24"/>
        </w:rPr>
        <w:t>. Няма да се  съхраняват на открито опасни вещества и смеси, не се очаква формиране на замърсени дъждовни води. Дъждовните отпадъчни води са условно чисти се оттичат в зелените площи на имота.</w:t>
      </w:r>
    </w:p>
    <w:p w14:paraId="02F639F3" w14:textId="401CC745" w:rsidR="00944F85" w:rsidRPr="00277371" w:rsidRDefault="00C0171C" w:rsidP="00277371">
      <w:pPr>
        <w:spacing w:after="1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Отпадъците ще се съхраняват в контейнери, разположени върху бетонирана площ в закрито помещение, което няма контакт с канализационната мрежа</w:t>
      </w:r>
      <w:r w:rsidRPr="00277371">
        <w:rPr>
          <w:rFonts w:ascii="Times New Roman" w:hAnsi="Times New Roman"/>
          <w:noProof/>
          <w:sz w:val="24"/>
          <w:szCs w:val="24"/>
        </w:rPr>
        <w:t>.</w:t>
      </w:r>
      <w:r w:rsidRPr="00277371">
        <w:rPr>
          <w:rFonts w:ascii="Times New Roman" w:hAnsi="Times New Roman"/>
          <w:sz w:val="24"/>
          <w:szCs w:val="24"/>
        </w:rPr>
        <w:t xml:space="preserve"> Не се очаква изтичане на  вещества в почвите и от там в подземните води.</w:t>
      </w:r>
    </w:p>
    <w:p w14:paraId="4D31C4DA" w14:textId="5349C978" w:rsidR="009015B2" w:rsidRPr="00277371" w:rsidRDefault="009015B2"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5551BF4" w14:textId="77777777" w:rsidR="00D42328" w:rsidRPr="00277371" w:rsidRDefault="00DC5282"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Почви</w:t>
      </w:r>
    </w:p>
    <w:p w14:paraId="0D1E4FA9" w14:textId="5F189D95" w:rsidR="001E1192" w:rsidRPr="00277371" w:rsidRDefault="001E1192"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277371" w:rsidRDefault="0058002F"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Въздействие върху земните недра</w:t>
      </w:r>
    </w:p>
    <w:p w14:paraId="3E2EED16" w14:textId="6E5B3291" w:rsidR="001E1192" w:rsidRPr="00277371" w:rsidRDefault="001E1192"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277371" w:rsidRDefault="0058002F"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Въздействие върху ландшафта</w:t>
      </w:r>
    </w:p>
    <w:p w14:paraId="1DFABE57" w14:textId="3DA9DB75" w:rsidR="0058002F" w:rsidRPr="00277371" w:rsidRDefault="00827155"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277371">
        <w:rPr>
          <w:rFonts w:ascii="Times New Roman" w:hAnsi="Times New Roman"/>
          <w:b/>
          <w:sz w:val="24"/>
          <w:szCs w:val="24"/>
        </w:rPr>
        <w:t xml:space="preserve"> </w:t>
      </w:r>
    </w:p>
    <w:p w14:paraId="3764DC2F" w14:textId="77777777" w:rsidR="00827155" w:rsidRPr="00277371" w:rsidRDefault="0058002F" w:rsidP="00277371">
      <w:pPr>
        <w:spacing w:before="20" w:line="240" w:lineRule="auto"/>
        <w:ind w:firstLine="425"/>
        <w:jc w:val="both"/>
        <w:rPr>
          <w:rFonts w:ascii="Times New Roman" w:hAnsi="Times New Roman"/>
          <w:b/>
          <w:sz w:val="24"/>
          <w:szCs w:val="24"/>
        </w:rPr>
      </w:pPr>
      <w:r w:rsidRPr="00277371">
        <w:rPr>
          <w:rFonts w:ascii="Times New Roman" w:hAnsi="Times New Roman"/>
          <w:b/>
          <w:sz w:val="24"/>
          <w:szCs w:val="24"/>
        </w:rPr>
        <w:t>Въздействие върху биологичното разнообразие и неговите елементи</w:t>
      </w:r>
    </w:p>
    <w:p w14:paraId="335FC2FA" w14:textId="07012706" w:rsidR="0058002F" w:rsidRPr="00277371" w:rsidRDefault="0058002F"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lang w:eastAsia="bg-BG"/>
        </w:rPr>
        <w:t>Местоположението и характера на ИП не предполагат в</w:t>
      </w:r>
      <w:r w:rsidRPr="00277371">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277371" w:rsidRDefault="0058002F" w:rsidP="00277371">
      <w:pPr>
        <w:spacing w:before="20" w:line="240" w:lineRule="auto"/>
        <w:ind w:firstLine="425"/>
        <w:jc w:val="both"/>
        <w:rPr>
          <w:rFonts w:ascii="Times New Roman" w:hAnsi="Times New Roman"/>
          <w:sz w:val="24"/>
          <w:szCs w:val="24"/>
        </w:rPr>
      </w:pPr>
      <w:r w:rsidRPr="00277371">
        <w:rPr>
          <w:rFonts w:ascii="Times New Roman" w:hAnsi="Times New Roman"/>
          <w:b/>
          <w:sz w:val="24"/>
          <w:szCs w:val="24"/>
        </w:rPr>
        <w:t>Въздействие върху защитени територии</w:t>
      </w:r>
      <w:r w:rsidRPr="00277371">
        <w:rPr>
          <w:rFonts w:ascii="Times New Roman" w:hAnsi="Times New Roman"/>
          <w:sz w:val="24"/>
          <w:szCs w:val="24"/>
        </w:rPr>
        <w:t xml:space="preserve"> </w:t>
      </w:r>
    </w:p>
    <w:p w14:paraId="61E2574F" w14:textId="77777777" w:rsidR="001255BF" w:rsidRPr="00277371" w:rsidRDefault="0058002F"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lastRenderedPageBreak/>
        <w:t>Имотът не попада в границите на защитени територии по смисъла на Закона за защитените територии</w:t>
      </w:r>
      <w:r w:rsidR="00C136F6" w:rsidRPr="00277371">
        <w:rPr>
          <w:rFonts w:ascii="Times New Roman" w:hAnsi="Times New Roman"/>
          <w:sz w:val="24"/>
          <w:szCs w:val="24"/>
        </w:rPr>
        <w:t>,</w:t>
      </w:r>
      <w:r w:rsidRPr="00277371">
        <w:rPr>
          <w:rFonts w:ascii="Times New Roman" w:hAnsi="Times New Roman"/>
          <w:sz w:val="24"/>
          <w:szCs w:val="24"/>
        </w:rPr>
        <w:t xml:space="preserve">  поради което не се очаква въздействие върху този компонент.</w:t>
      </w:r>
    </w:p>
    <w:p w14:paraId="75AEDA87" w14:textId="7B28A8D8" w:rsidR="00C136F6" w:rsidRPr="00277371" w:rsidRDefault="00827155"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00268F9"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58DB6060" w14:textId="261B354D" w:rsidR="00286315" w:rsidRPr="00277371" w:rsidRDefault="00C0171C" w:rsidP="00277371">
      <w:pPr>
        <w:spacing w:before="20" w:line="240" w:lineRule="auto"/>
        <w:ind w:firstLine="708"/>
        <w:jc w:val="both"/>
        <w:rPr>
          <w:rFonts w:ascii="Times New Roman" w:hAnsi="Times New Roman"/>
          <w:sz w:val="24"/>
          <w:szCs w:val="24"/>
        </w:rPr>
      </w:pPr>
      <w:r w:rsidRPr="00277371">
        <w:rPr>
          <w:rFonts w:ascii="Times New Roman" w:eastAsia="Times New Roman" w:hAnsi="Times New Roman"/>
          <w:sz w:val="24"/>
          <w:szCs w:val="24"/>
        </w:rPr>
        <w:t>ПИ с идентификатор 78029.344.1412, м.</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Край село</w:t>
      </w:r>
      <w:r w:rsidRPr="00277371">
        <w:rPr>
          <w:rFonts w:ascii="Times New Roman" w:eastAsia="Times New Roman" w:hAnsi="Times New Roman"/>
          <w:sz w:val="24"/>
          <w:szCs w:val="24"/>
          <w:lang w:val="en-US"/>
        </w:rPr>
        <w:t>”</w:t>
      </w:r>
      <w:r w:rsidRPr="00277371">
        <w:rPr>
          <w:rFonts w:ascii="Times New Roman" w:eastAsia="Times New Roman" w:hAnsi="Times New Roman"/>
          <w:sz w:val="24"/>
          <w:szCs w:val="24"/>
        </w:rPr>
        <w:t xml:space="preserve">, </w:t>
      </w:r>
      <w:r w:rsidRPr="00277371">
        <w:rPr>
          <w:rFonts w:ascii="Times New Roman" w:hAnsi="Times New Roman"/>
          <w:sz w:val="24"/>
          <w:szCs w:val="24"/>
        </w:rPr>
        <w:t xml:space="preserve">с местонахождение: </w:t>
      </w:r>
      <w:r w:rsidRPr="00277371">
        <w:rPr>
          <w:rFonts w:ascii="Times New Roman" w:eastAsia="Times New Roman" w:hAnsi="Times New Roman"/>
          <w:sz w:val="24"/>
          <w:szCs w:val="24"/>
        </w:rPr>
        <w:t>с. Цалапица, община Родопи, област Пловдив</w:t>
      </w:r>
      <w:r w:rsidRPr="00277371">
        <w:rPr>
          <w:rFonts w:ascii="Times New Roman" w:hAnsi="Times New Roman"/>
          <w:sz w:val="24"/>
          <w:szCs w:val="24"/>
        </w:rPr>
        <w:t>-</w:t>
      </w:r>
      <w:proofErr w:type="spellStart"/>
      <w:r w:rsidRPr="00277371">
        <w:rPr>
          <w:rFonts w:ascii="Times New Roman" w:eastAsia="Times New Roman" w:hAnsi="Times New Roman"/>
          <w:sz w:val="24"/>
          <w:szCs w:val="24"/>
          <w:u w:val="single"/>
          <w:lang w:val="en-GB"/>
        </w:rPr>
        <w:t>не</w:t>
      </w:r>
      <w:proofErr w:type="spellEnd"/>
      <w:r w:rsidRPr="00277371">
        <w:rPr>
          <w:rFonts w:ascii="Times New Roman" w:eastAsia="Times New Roman" w:hAnsi="Times New Roman"/>
          <w:sz w:val="24"/>
          <w:szCs w:val="24"/>
          <w:u w:val="single"/>
          <w:lang w:val="en-GB"/>
        </w:rPr>
        <w:t xml:space="preserve"> </w:t>
      </w:r>
      <w:proofErr w:type="spellStart"/>
      <w:r w:rsidRPr="00277371">
        <w:rPr>
          <w:rFonts w:ascii="Times New Roman" w:eastAsia="Times New Roman" w:hAnsi="Times New Roman"/>
          <w:sz w:val="24"/>
          <w:szCs w:val="24"/>
          <w:u w:val="single"/>
          <w:lang w:val="en-GB"/>
        </w:rPr>
        <w:t>попада</w:t>
      </w:r>
      <w:proofErr w:type="spellEnd"/>
      <w:r w:rsidRPr="00277371">
        <w:rPr>
          <w:rFonts w:ascii="Times New Roman" w:eastAsia="Times New Roman" w:hAnsi="Times New Roman"/>
          <w:sz w:val="24"/>
          <w:szCs w:val="24"/>
          <w:lang w:val="en-GB"/>
        </w:rPr>
        <w:t xml:space="preserve"> в </w:t>
      </w:r>
      <w:proofErr w:type="spellStart"/>
      <w:r w:rsidRPr="00277371">
        <w:rPr>
          <w:rFonts w:ascii="Times New Roman" w:eastAsia="Times New Roman" w:hAnsi="Times New Roman"/>
          <w:sz w:val="24"/>
          <w:szCs w:val="24"/>
          <w:lang w:val="en-GB"/>
        </w:rPr>
        <w:t>границите</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на</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Защитени</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зони</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по</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смисъла</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на</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Закона</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за</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биологичното</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разнообразие</w:t>
      </w:r>
      <w:proofErr w:type="spellEnd"/>
      <w:r w:rsidRPr="00277371">
        <w:rPr>
          <w:rFonts w:ascii="Times New Roman" w:eastAsia="Times New Roman" w:hAnsi="Times New Roman"/>
          <w:sz w:val="24"/>
          <w:szCs w:val="24"/>
          <w:lang w:val="en-GB"/>
        </w:rPr>
        <w:t xml:space="preserve"> </w:t>
      </w:r>
      <w:r w:rsidRPr="00277371">
        <w:rPr>
          <w:rFonts w:ascii="Times New Roman" w:eastAsia="Times New Roman" w:hAnsi="Times New Roman"/>
          <w:i/>
          <w:iCs/>
          <w:sz w:val="24"/>
          <w:szCs w:val="24"/>
          <w:lang w:val="en-GB"/>
        </w:rPr>
        <w:t>/</w:t>
      </w:r>
      <w:proofErr w:type="spellStart"/>
      <w:r w:rsidRPr="00277371">
        <w:rPr>
          <w:rFonts w:ascii="Times New Roman" w:eastAsia="Times New Roman" w:hAnsi="Times New Roman"/>
          <w:i/>
          <w:iCs/>
          <w:sz w:val="24"/>
          <w:szCs w:val="24"/>
          <w:lang w:val="en-GB"/>
        </w:rPr>
        <w:t>обн</w:t>
      </w:r>
      <w:proofErr w:type="spellEnd"/>
      <w:r w:rsidRPr="00277371">
        <w:rPr>
          <w:rFonts w:ascii="Times New Roman" w:eastAsia="Times New Roman" w:hAnsi="Times New Roman"/>
          <w:i/>
          <w:iCs/>
          <w:sz w:val="24"/>
          <w:szCs w:val="24"/>
          <w:lang w:val="en-GB"/>
        </w:rPr>
        <w:t xml:space="preserve">. ДВ </w:t>
      </w:r>
      <w:proofErr w:type="spellStart"/>
      <w:r w:rsidRPr="00277371">
        <w:rPr>
          <w:rFonts w:ascii="Times New Roman" w:eastAsia="Times New Roman" w:hAnsi="Times New Roman"/>
          <w:i/>
          <w:iCs/>
          <w:sz w:val="24"/>
          <w:szCs w:val="24"/>
          <w:lang w:val="en-GB"/>
        </w:rPr>
        <w:t>бр</w:t>
      </w:r>
      <w:proofErr w:type="spellEnd"/>
      <w:r w:rsidRPr="00277371">
        <w:rPr>
          <w:rFonts w:ascii="Times New Roman" w:eastAsia="Times New Roman" w:hAnsi="Times New Roman"/>
          <w:i/>
          <w:iCs/>
          <w:sz w:val="24"/>
          <w:szCs w:val="24"/>
          <w:lang w:val="en-GB"/>
        </w:rPr>
        <w:t xml:space="preserve">. 77 </w:t>
      </w:r>
      <w:proofErr w:type="spellStart"/>
      <w:r w:rsidRPr="00277371">
        <w:rPr>
          <w:rFonts w:ascii="Times New Roman" w:eastAsia="Times New Roman" w:hAnsi="Times New Roman"/>
          <w:i/>
          <w:iCs/>
          <w:sz w:val="24"/>
          <w:szCs w:val="24"/>
          <w:lang w:val="en-GB"/>
        </w:rPr>
        <w:t>от</w:t>
      </w:r>
      <w:proofErr w:type="spellEnd"/>
      <w:r w:rsidRPr="00277371">
        <w:rPr>
          <w:rFonts w:ascii="Times New Roman" w:eastAsia="Times New Roman" w:hAnsi="Times New Roman"/>
          <w:i/>
          <w:iCs/>
          <w:sz w:val="24"/>
          <w:szCs w:val="24"/>
          <w:lang w:val="en-GB"/>
        </w:rPr>
        <w:t xml:space="preserve"> 09.08.2002 г., </w:t>
      </w:r>
      <w:proofErr w:type="spellStart"/>
      <w:r w:rsidRPr="00277371">
        <w:rPr>
          <w:rFonts w:ascii="Times New Roman" w:eastAsia="Times New Roman" w:hAnsi="Times New Roman"/>
          <w:i/>
          <w:iCs/>
          <w:sz w:val="24"/>
          <w:szCs w:val="24"/>
          <w:lang w:val="en-GB"/>
        </w:rPr>
        <w:t>изм</w:t>
      </w:r>
      <w:proofErr w:type="spellEnd"/>
      <w:r w:rsidRPr="00277371">
        <w:rPr>
          <w:rFonts w:ascii="Times New Roman" w:eastAsia="Times New Roman" w:hAnsi="Times New Roman"/>
          <w:i/>
          <w:iCs/>
          <w:sz w:val="24"/>
          <w:szCs w:val="24"/>
          <w:lang w:val="en-GB"/>
        </w:rPr>
        <w:t xml:space="preserve">. ДВ </w:t>
      </w:r>
      <w:proofErr w:type="spellStart"/>
      <w:r w:rsidRPr="00277371">
        <w:rPr>
          <w:rFonts w:ascii="Times New Roman" w:eastAsia="Times New Roman" w:hAnsi="Times New Roman"/>
          <w:i/>
          <w:iCs/>
          <w:sz w:val="24"/>
          <w:szCs w:val="24"/>
          <w:lang w:val="en-GB"/>
        </w:rPr>
        <w:t>бр</w:t>
      </w:r>
      <w:proofErr w:type="spellEnd"/>
      <w:r w:rsidRPr="00277371">
        <w:rPr>
          <w:rFonts w:ascii="Times New Roman" w:eastAsia="Times New Roman" w:hAnsi="Times New Roman"/>
          <w:i/>
          <w:iCs/>
          <w:sz w:val="24"/>
          <w:szCs w:val="24"/>
          <w:lang w:val="en-GB"/>
        </w:rPr>
        <w:t xml:space="preserve">. 98 </w:t>
      </w:r>
      <w:proofErr w:type="spellStart"/>
      <w:r w:rsidRPr="00277371">
        <w:rPr>
          <w:rFonts w:ascii="Times New Roman" w:eastAsia="Times New Roman" w:hAnsi="Times New Roman"/>
          <w:i/>
          <w:iCs/>
          <w:sz w:val="24"/>
          <w:szCs w:val="24"/>
          <w:lang w:val="en-GB"/>
        </w:rPr>
        <w:t>от</w:t>
      </w:r>
      <w:proofErr w:type="spellEnd"/>
      <w:r w:rsidRPr="00277371">
        <w:rPr>
          <w:rFonts w:ascii="Times New Roman" w:eastAsia="Times New Roman" w:hAnsi="Times New Roman"/>
          <w:i/>
          <w:iCs/>
          <w:sz w:val="24"/>
          <w:szCs w:val="24"/>
          <w:lang w:val="en-GB"/>
        </w:rPr>
        <w:t xml:space="preserve"> 27.11.2018 г./</w:t>
      </w:r>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от</w:t>
      </w:r>
      <w:proofErr w:type="spellEnd"/>
      <w:r w:rsidRPr="00277371">
        <w:rPr>
          <w:rFonts w:ascii="Times New Roman" w:eastAsia="Times New Roman" w:hAnsi="Times New Roman"/>
          <w:sz w:val="24"/>
          <w:szCs w:val="24"/>
          <w:lang w:val="en-GB"/>
        </w:rPr>
        <w:t xml:space="preserve"> </w:t>
      </w:r>
      <w:proofErr w:type="spellStart"/>
      <w:r w:rsidRPr="00277371">
        <w:rPr>
          <w:rFonts w:ascii="Times New Roman" w:eastAsia="Times New Roman" w:hAnsi="Times New Roman"/>
          <w:sz w:val="24"/>
          <w:szCs w:val="24"/>
          <w:lang w:val="en-GB"/>
        </w:rPr>
        <w:t>мрежата</w:t>
      </w:r>
      <w:proofErr w:type="spellEnd"/>
      <w:r w:rsidRPr="00277371">
        <w:rPr>
          <w:rFonts w:ascii="Times New Roman" w:eastAsia="Times New Roman" w:hAnsi="Times New Roman"/>
          <w:sz w:val="24"/>
          <w:szCs w:val="24"/>
          <w:lang w:val="en-GB"/>
        </w:rPr>
        <w:t xml:space="preserve"> „НАТУРА 2000“.</w:t>
      </w:r>
      <w:r w:rsidRPr="00277371">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277371">
        <w:rPr>
          <w:rFonts w:ascii="Times New Roman" w:eastAsia="Times New Roman" w:hAnsi="Times New Roman"/>
          <w:b/>
          <w:bCs/>
          <w:sz w:val="24"/>
          <w:szCs w:val="24"/>
        </w:rPr>
        <w:t xml:space="preserve">е  </w:t>
      </w:r>
      <w:r w:rsidRPr="00277371">
        <w:rPr>
          <w:rFonts w:ascii="Times New Roman" w:hAnsi="Times New Roman"/>
          <w:sz w:val="24"/>
          <w:szCs w:val="24"/>
          <w:lang w:val="en-US"/>
        </w:rPr>
        <w:t>BG0002086</w:t>
      </w:r>
      <w:r w:rsidRPr="00277371">
        <w:rPr>
          <w:rFonts w:ascii="Times New Roman" w:eastAsia="Times New Roman" w:hAnsi="Times New Roman"/>
          <w:b/>
          <w:bCs/>
          <w:sz w:val="24"/>
          <w:szCs w:val="24"/>
        </w:rPr>
        <w:t xml:space="preserve"> „</w:t>
      </w:r>
      <w:r w:rsidRPr="00277371">
        <w:rPr>
          <w:rFonts w:ascii="Times New Roman" w:hAnsi="Times New Roman"/>
          <w:sz w:val="24"/>
          <w:szCs w:val="24"/>
        </w:rPr>
        <w:t>Оризища Цалапица</w:t>
      </w:r>
      <w:r w:rsidRPr="00277371">
        <w:rPr>
          <w:rFonts w:ascii="Times New Roman" w:eastAsia="Times New Roman" w:hAnsi="Times New Roman"/>
          <w:b/>
          <w:bCs/>
          <w:sz w:val="24"/>
          <w:szCs w:val="24"/>
        </w:rPr>
        <w:t xml:space="preserve">“. </w:t>
      </w:r>
      <w:r w:rsidRPr="00277371">
        <w:rPr>
          <w:rFonts w:ascii="Times New Roman" w:hAnsi="Times New Roman"/>
          <w:sz w:val="24"/>
          <w:szCs w:val="24"/>
        </w:rPr>
        <w:t>Защитената зона е тип А</w:t>
      </w:r>
      <w:r w:rsidRPr="00277371">
        <w:rPr>
          <w:rFonts w:ascii="Times New Roman" w:hAnsi="Times New Roman"/>
          <w:sz w:val="24"/>
          <w:szCs w:val="24"/>
          <w:lang w:val="ru-RU"/>
        </w:rPr>
        <w:t xml:space="preserve"> – </w:t>
      </w:r>
      <w:r w:rsidRPr="00277371">
        <w:rPr>
          <w:rFonts w:ascii="Times New Roman" w:hAnsi="Times New Roman"/>
          <w:sz w:val="24"/>
          <w:szCs w:val="24"/>
        </w:rPr>
        <w:t xml:space="preserve">Защитена зона по Директива 92/43/ЕЕС за опазване </w:t>
      </w:r>
      <w:r w:rsidRPr="00277371">
        <w:rPr>
          <w:rStyle w:val="Strong"/>
          <w:rFonts w:ascii="Times New Roman" w:hAnsi="Times New Roman"/>
          <w:b w:val="0"/>
          <w:bCs w:val="0"/>
          <w:sz w:val="24"/>
          <w:szCs w:val="24"/>
        </w:rPr>
        <w:t>на дивите птици.</w:t>
      </w:r>
      <w:r w:rsidRPr="00277371">
        <w:rPr>
          <w:rFonts w:ascii="Times New Roman" w:eastAsia="Times New Roman" w:hAnsi="Times New Roman"/>
          <w:sz w:val="24"/>
          <w:szCs w:val="24"/>
          <w:lang w:eastAsia="bg-BG"/>
        </w:rPr>
        <w:t xml:space="preserve"> </w:t>
      </w:r>
      <w:r w:rsidRPr="00277371">
        <w:rPr>
          <w:rFonts w:ascii="Times New Roman" w:hAnsi="Times New Roman"/>
          <w:sz w:val="24"/>
          <w:szCs w:val="24"/>
        </w:rPr>
        <w:t xml:space="preserve">ПИ с идентификатор </w:t>
      </w:r>
      <w:r w:rsidRPr="00277371">
        <w:rPr>
          <w:rFonts w:ascii="Times New Roman" w:eastAsiaTheme="minorEastAsia" w:hAnsi="Times New Roman"/>
          <w:sz w:val="24"/>
          <w:szCs w:val="24"/>
          <w:lang w:val="en-US"/>
        </w:rPr>
        <w:t>70528.501.3061</w:t>
      </w:r>
      <w:r w:rsidRPr="00277371">
        <w:rPr>
          <w:rFonts w:ascii="Times New Roman" w:hAnsi="Times New Roman"/>
          <w:sz w:val="24"/>
          <w:szCs w:val="24"/>
        </w:rPr>
        <w:t xml:space="preserve"> се намира на значително  разстояние 1,07 км. от границите и,</w:t>
      </w:r>
      <w:r w:rsidRPr="00277371">
        <w:rPr>
          <w:rFonts w:ascii="Times New Roman" w:eastAsia="Times New Roman" w:hAnsi="Times New Roman"/>
          <w:sz w:val="24"/>
          <w:szCs w:val="24"/>
          <w:lang w:eastAsia="bg-BG"/>
        </w:rPr>
        <w:t xml:space="preserve"> </w:t>
      </w:r>
      <w:r w:rsidRPr="00277371">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B0E8E0D"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4CE96A34" w14:textId="77777777" w:rsidR="001255BF" w:rsidRPr="00277371" w:rsidRDefault="003B1936"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При е</w:t>
      </w:r>
      <w:r w:rsidR="003207DE" w:rsidRPr="00277371">
        <w:rPr>
          <w:rFonts w:ascii="Times New Roman" w:hAnsi="Times New Roman"/>
          <w:sz w:val="24"/>
          <w:szCs w:val="24"/>
        </w:rPr>
        <w:t xml:space="preserve">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6242566" w14:textId="1138D8FF" w:rsidR="003207DE" w:rsidRPr="00277371" w:rsidRDefault="003207DE"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0273DC2" w14:textId="77777777" w:rsidR="001255BF" w:rsidRPr="00277371" w:rsidRDefault="001255BF"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1115D06B" w14:textId="0D534FC0" w:rsidR="00DE1FAE" w:rsidRPr="00277371" w:rsidRDefault="003207DE" w:rsidP="00277371">
      <w:pPr>
        <w:spacing w:before="20" w:line="240" w:lineRule="auto"/>
        <w:ind w:firstLine="708"/>
        <w:jc w:val="both"/>
        <w:rPr>
          <w:rFonts w:ascii="Times New Roman" w:hAnsi="Times New Roman"/>
          <w:sz w:val="24"/>
          <w:szCs w:val="24"/>
        </w:rPr>
      </w:pPr>
      <w:r w:rsidRPr="00277371">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w:t>
      </w:r>
      <w:r w:rsidRPr="00277371">
        <w:rPr>
          <w:rFonts w:ascii="Times New Roman" w:hAnsi="Times New Roman"/>
          <w:sz w:val="24"/>
          <w:szCs w:val="24"/>
        </w:rPr>
        <w:lastRenderedPageBreak/>
        <w:t xml:space="preserve">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277371" w:rsidRPr="00277371"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Компоненти и фактори на околната среда</w:t>
            </w:r>
          </w:p>
          <w:p w14:paraId="6F05AE46" w14:textId="77777777" w:rsidR="001A111A" w:rsidRPr="00277371" w:rsidRDefault="001A111A" w:rsidP="00277371">
            <w:pPr>
              <w:pStyle w:val="NoSpacing"/>
              <w:rPr>
                <w:rFonts w:ascii="Times New Roman" w:hAnsi="Times New Roman" w:cs="Times New Roman"/>
                <w:sz w:val="20"/>
                <w:szCs w:val="20"/>
              </w:rPr>
            </w:pPr>
          </w:p>
          <w:p w14:paraId="47FBB162" w14:textId="77777777" w:rsidR="001A111A" w:rsidRPr="00277371" w:rsidRDefault="001A111A" w:rsidP="00277371">
            <w:pPr>
              <w:pStyle w:val="NoSpacing"/>
              <w:rPr>
                <w:rFonts w:ascii="Times New Roman" w:hAnsi="Times New Roman" w:cs="Times New Roman"/>
                <w:sz w:val="20"/>
                <w:szCs w:val="20"/>
              </w:rPr>
            </w:pPr>
          </w:p>
        </w:tc>
        <w:tc>
          <w:tcPr>
            <w:tcW w:w="620" w:type="dxa"/>
            <w:tcBorders>
              <w:left w:val="single" w:sz="4" w:space="0" w:color="auto"/>
              <w:bottom w:val="single" w:sz="4" w:space="0" w:color="auto"/>
            </w:tcBorders>
            <w:textDirection w:val="btLr"/>
          </w:tcPr>
          <w:p w14:paraId="1DD0E37B"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Пряко въздействие</w:t>
            </w:r>
          </w:p>
        </w:tc>
        <w:tc>
          <w:tcPr>
            <w:tcW w:w="581" w:type="dxa"/>
            <w:tcBorders>
              <w:left w:val="single" w:sz="4" w:space="0" w:color="auto"/>
              <w:bottom w:val="single" w:sz="4" w:space="0" w:color="auto"/>
            </w:tcBorders>
            <w:textDirection w:val="btLr"/>
          </w:tcPr>
          <w:p w14:paraId="71B3A838"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Без въздействие</w:t>
            </w:r>
          </w:p>
        </w:tc>
      </w:tr>
      <w:tr w:rsidR="00277371" w:rsidRPr="00277371"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5DD0A2C" w14:textId="77777777" w:rsidR="001A111A" w:rsidRPr="00277371" w:rsidRDefault="001A111A" w:rsidP="00277371">
            <w:pPr>
              <w:pStyle w:val="NoSpacing"/>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BDC11B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4A0DAF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FC4FC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F8C70CA"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19CFA86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7C925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081244"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7CB186AD"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188A218" w14:textId="77777777" w:rsidR="001A111A" w:rsidRPr="00277371" w:rsidRDefault="001A111A" w:rsidP="00277371">
            <w:pPr>
              <w:pStyle w:val="NoSpacing"/>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31BF4750" w14:textId="77777777" w:rsidR="001A111A" w:rsidRPr="00277371" w:rsidRDefault="001A111A" w:rsidP="00277371">
            <w:pPr>
              <w:pStyle w:val="NoSpacing"/>
              <w:rPr>
                <w:rFonts w:ascii="Times New Roman" w:hAnsi="Times New Roman" w:cs="Times New Roman"/>
                <w:sz w:val="20"/>
                <w:szCs w:val="20"/>
              </w:rPr>
            </w:pPr>
          </w:p>
        </w:tc>
      </w:tr>
      <w:tr w:rsidR="00277371" w:rsidRPr="00277371" w14:paraId="28966241" w14:textId="77777777" w:rsidTr="00063CA1">
        <w:trPr>
          <w:trHeight w:val="215"/>
        </w:trPr>
        <w:tc>
          <w:tcPr>
            <w:tcW w:w="1782" w:type="dxa"/>
            <w:tcBorders>
              <w:top w:val="single" w:sz="4" w:space="0" w:color="auto"/>
              <w:bottom w:val="single" w:sz="4" w:space="0" w:color="auto"/>
              <w:right w:val="single" w:sz="4" w:space="0" w:color="auto"/>
            </w:tcBorders>
          </w:tcPr>
          <w:p w14:paraId="62FD47CE"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6B4749E" w14:textId="77777777" w:rsidR="001A111A" w:rsidRPr="00277371" w:rsidRDefault="001A111A" w:rsidP="00277371">
            <w:pPr>
              <w:pStyle w:val="NoSpacing"/>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3EA8DF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54276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F784D9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5459C61"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A8D1F1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2EF684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FAC2E"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4DFD3262"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582B2FF" w14:textId="77777777" w:rsidR="001A111A" w:rsidRPr="00277371" w:rsidRDefault="001A111A" w:rsidP="00277371">
            <w:pPr>
              <w:pStyle w:val="NoSpacing"/>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2198881"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6BFDF779" w14:textId="77777777" w:rsidR="001A111A" w:rsidRPr="00277371" w:rsidRDefault="001A111A" w:rsidP="00277371">
            <w:pPr>
              <w:pStyle w:val="NoSpacing"/>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090BD9C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AEE58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EA899B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1E500F"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6F220F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1E7BBE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20B01D"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B11138B"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9277F28" w14:textId="77777777" w:rsidR="001A111A" w:rsidRPr="00277371" w:rsidRDefault="001A111A" w:rsidP="00277371">
            <w:pPr>
              <w:pStyle w:val="NoSpacing"/>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B45FC33" w14:textId="77777777" w:rsidR="001A111A" w:rsidRPr="00277371" w:rsidRDefault="0080049D"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48E30164"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7B92FC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6B871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2B53D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73CB6C0"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7F3BB47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866B4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CF6CC6"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38CAED0"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71B34F6"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39CB7B36" w14:textId="77777777" w:rsidR="001A111A" w:rsidRPr="00277371" w:rsidRDefault="001A111A" w:rsidP="00277371">
            <w:pPr>
              <w:pStyle w:val="NoSpacing"/>
              <w:rPr>
                <w:rFonts w:ascii="Times New Roman" w:hAnsi="Times New Roman" w:cs="Times New Roman"/>
                <w:sz w:val="20"/>
                <w:szCs w:val="20"/>
              </w:rPr>
            </w:pPr>
          </w:p>
        </w:tc>
      </w:tr>
      <w:tr w:rsidR="00277371" w:rsidRPr="00277371"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14:paraId="70CDE50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D91D7C"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54CD7F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06083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68FA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72F4A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A20A0D5"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C6D00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26EB9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E29CEC9"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4EECC4F"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820E3FE" w14:textId="77777777" w:rsidR="001A111A" w:rsidRPr="00277371" w:rsidRDefault="001A111A" w:rsidP="00277371">
            <w:pPr>
              <w:pStyle w:val="NoSpacing"/>
              <w:rPr>
                <w:rFonts w:ascii="Times New Roman" w:hAnsi="Times New Roman" w:cs="Times New Roman"/>
                <w:sz w:val="20"/>
                <w:szCs w:val="20"/>
                <w:lang w:val="en-US"/>
              </w:rPr>
            </w:pPr>
          </w:p>
        </w:tc>
      </w:tr>
      <w:tr w:rsidR="00277371" w:rsidRPr="00277371"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4E23DD"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EC2767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548121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9F7C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D48DA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4BF8A5"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8EA0C6"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ABA735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E7BF46"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EA1C521"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F1487FC"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FE4899"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033D69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BD5EB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EE75AD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95959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198C2B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7369F6"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B4B6A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D08FB8"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11265845"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714FB0E"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8D2E47"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735410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0D285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0D2BB8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F6FE20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403B0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24823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4A50EB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3250EE"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4579B1F"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FE6B407"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4A4383"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0CE7A1"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C1F130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2A0A6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ADCD10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4ADBD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DFD3A4"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3C717F1"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7EE3877"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8F904BF"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437F339"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F29E93"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EBA143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A65F45"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A1930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191B5B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5800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3D761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E9341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8126DB"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24BC9619"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1D6FE58"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1FDC45"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52245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48554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DFD3A06"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6A7C3D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D1193E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64F67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50075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7C70B"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5DBAA51"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721BD8B"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E277B9"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317F41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8FCB255"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5250C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DF0C8D6"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955B9F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CB4AA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9FC15C0"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5737"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7ADCB8C"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1668949" w14:textId="77777777" w:rsidR="001A111A" w:rsidRPr="00277371" w:rsidRDefault="001A111A" w:rsidP="00277371">
            <w:pPr>
              <w:pStyle w:val="NoSpacing"/>
              <w:rPr>
                <w:rFonts w:ascii="Times New Roman" w:hAnsi="Times New Roman" w:cs="Times New Roman"/>
                <w:sz w:val="20"/>
                <w:szCs w:val="20"/>
                <w:lang w:val="en-US"/>
              </w:rPr>
            </w:pPr>
          </w:p>
        </w:tc>
      </w:tr>
      <w:tr w:rsidR="00277371" w:rsidRPr="00277371"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14:paraId="76AB6A0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910B84A"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17AA5A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31EF6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BA264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F5C1BC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A2B054"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537D3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F702F1"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8A33B"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6DAD371"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3EE7B0D"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14:paraId="3599192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D6627B6"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30E535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7A05C31"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D9BF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56311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6A64D0B"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E68B5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7C7B9E"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9F55A1"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8A4FDCC"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CA93BC6"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85C219"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A743D6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64903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FDEBE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C5070F5"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0A5812"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1880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2D2893"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A5EAD"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c>
          <w:tcPr>
            <w:tcW w:w="597" w:type="dxa"/>
            <w:tcBorders>
              <w:top w:val="single" w:sz="4" w:space="0" w:color="auto"/>
              <w:left w:val="single" w:sz="4" w:space="0" w:color="auto"/>
              <w:bottom w:val="single" w:sz="4" w:space="0" w:color="auto"/>
            </w:tcBorders>
          </w:tcPr>
          <w:p w14:paraId="6B8EF36E"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661DA1F8" w14:textId="77777777" w:rsidR="001A111A" w:rsidRPr="00277371" w:rsidRDefault="001A111A" w:rsidP="00277371">
            <w:pPr>
              <w:pStyle w:val="NoSpacing"/>
              <w:rPr>
                <w:rFonts w:ascii="Times New Roman" w:hAnsi="Times New Roman" w:cs="Times New Roman"/>
                <w:sz w:val="20"/>
                <w:szCs w:val="20"/>
              </w:rPr>
            </w:pPr>
          </w:p>
        </w:tc>
      </w:tr>
      <w:tr w:rsidR="00277371" w:rsidRPr="00277371"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14:paraId="33CA1199"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11D985"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9D2B355"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36B2EC"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47AE8E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A46496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AB994"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2E2F58"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0ED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D65AED"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66B0EBD"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4213DEE" w14:textId="77777777" w:rsidR="001A111A" w:rsidRPr="00277371" w:rsidRDefault="001A111A" w:rsidP="00277371">
            <w:pPr>
              <w:pStyle w:val="NoSpacing"/>
              <w:rPr>
                <w:rFonts w:ascii="Times New Roman" w:hAnsi="Times New Roman" w:cs="Times New Roman"/>
                <w:sz w:val="20"/>
                <w:szCs w:val="20"/>
              </w:rPr>
            </w:pPr>
          </w:p>
          <w:p w14:paraId="4A51A20F"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r w:rsidR="00277371" w:rsidRPr="00277371"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11. Шум</w:t>
            </w:r>
          </w:p>
        </w:tc>
        <w:tc>
          <w:tcPr>
            <w:tcW w:w="620" w:type="dxa"/>
            <w:tcBorders>
              <w:top w:val="single" w:sz="4" w:space="0" w:color="auto"/>
              <w:left w:val="single" w:sz="4" w:space="0" w:color="auto"/>
            </w:tcBorders>
          </w:tcPr>
          <w:p w14:paraId="1CE9C7B1"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4F9E9436" w14:textId="77777777" w:rsidR="001A111A" w:rsidRPr="00277371" w:rsidRDefault="001A111A" w:rsidP="00277371">
            <w:pPr>
              <w:pStyle w:val="NoSpacing"/>
              <w:rPr>
                <w:rFonts w:ascii="Times New Roman" w:hAnsi="Times New Roman" w:cs="Times New Roman"/>
                <w:sz w:val="20"/>
                <w:szCs w:val="20"/>
                <w:lang w:val="en-US"/>
              </w:rPr>
            </w:pPr>
          </w:p>
        </w:tc>
        <w:tc>
          <w:tcPr>
            <w:tcW w:w="632" w:type="dxa"/>
            <w:tcBorders>
              <w:top w:val="single" w:sz="4" w:space="0" w:color="auto"/>
              <w:left w:val="single" w:sz="4" w:space="0" w:color="auto"/>
            </w:tcBorders>
          </w:tcPr>
          <w:p w14:paraId="11A8BD54"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1173ED9A"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276ED542"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tcBorders>
          </w:tcPr>
          <w:p w14:paraId="61F8142D"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52ADBF7"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58454F7F" w14:textId="77777777" w:rsidR="001A111A" w:rsidRPr="00277371" w:rsidRDefault="001A111A" w:rsidP="00277371">
            <w:pPr>
              <w:pStyle w:val="NoSpacing"/>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607A0E3" w14:textId="77777777" w:rsidR="001A111A" w:rsidRPr="00277371" w:rsidRDefault="001A111A" w:rsidP="00277371">
            <w:pPr>
              <w:pStyle w:val="NoSpacing"/>
              <w:rPr>
                <w:rFonts w:ascii="Times New Roman" w:hAnsi="Times New Roman" w:cs="Times New Roman"/>
                <w:sz w:val="20"/>
                <w:szCs w:val="20"/>
              </w:rPr>
            </w:pPr>
          </w:p>
        </w:tc>
        <w:tc>
          <w:tcPr>
            <w:tcW w:w="581" w:type="dxa"/>
            <w:tcBorders>
              <w:top w:val="single" w:sz="4" w:space="0" w:color="auto"/>
              <w:left w:val="single" w:sz="4" w:space="0" w:color="auto"/>
            </w:tcBorders>
          </w:tcPr>
          <w:p w14:paraId="1DB417EF" w14:textId="77777777" w:rsidR="001A111A" w:rsidRPr="00277371" w:rsidRDefault="001A111A" w:rsidP="00277371">
            <w:pPr>
              <w:pStyle w:val="NoSpacing"/>
              <w:rPr>
                <w:rFonts w:ascii="Times New Roman" w:hAnsi="Times New Roman" w:cs="Times New Roman"/>
                <w:sz w:val="20"/>
                <w:szCs w:val="20"/>
                <w:lang w:val="en-US"/>
              </w:rPr>
            </w:pPr>
          </w:p>
        </w:tc>
        <w:tc>
          <w:tcPr>
            <w:tcW w:w="597" w:type="dxa"/>
            <w:tcBorders>
              <w:top w:val="single" w:sz="4" w:space="0" w:color="auto"/>
              <w:left w:val="single" w:sz="4" w:space="0" w:color="auto"/>
            </w:tcBorders>
          </w:tcPr>
          <w:p w14:paraId="2106DBDB" w14:textId="77777777" w:rsidR="001A111A" w:rsidRPr="00277371" w:rsidRDefault="001A111A" w:rsidP="00277371">
            <w:pPr>
              <w:pStyle w:val="NoSpacing"/>
              <w:rPr>
                <w:rFonts w:ascii="Times New Roman" w:hAnsi="Times New Roman" w:cs="Times New Roman"/>
                <w:sz w:val="20"/>
                <w:szCs w:val="20"/>
                <w:lang w:val="en-US"/>
              </w:rPr>
            </w:pPr>
          </w:p>
        </w:tc>
        <w:tc>
          <w:tcPr>
            <w:tcW w:w="625" w:type="dxa"/>
            <w:tcBorders>
              <w:top w:val="single" w:sz="4" w:space="0" w:color="auto"/>
              <w:left w:val="single" w:sz="4" w:space="0" w:color="auto"/>
            </w:tcBorders>
          </w:tcPr>
          <w:p w14:paraId="1F2D2499" w14:textId="77777777" w:rsidR="001A111A" w:rsidRPr="00277371" w:rsidRDefault="001A111A" w:rsidP="00277371">
            <w:pPr>
              <w:pStyle w:val="NoSpacing"/>
              <w:rPr>
                <w:rFonts w:ascii="Times New Roman" w:hAnsi="Times New Roman" w:cs="Times New Roman"/>
                <w:sz w:val="20"/>
                <w:szCs w:val="20"/>
              </w:rPr>
            </w:pPr>
            <w:r w:rsidRPr="00277371">
              <w:rPr>
                <w:rFonts w:ascii="Times New Roman" w:hAnsi="Times New Roman" w:cs="Times New Roman"/>
                <w:sz w:val="20"/>
                <w:szCs w:val="20"/>
              </w:rPr>
              <w:t>Х</w:t>
            </w:r>
          </w:p>
        </w:tc>
      </w:tr>
    </w:tbl>
    <w:p w14:paraId="6A8456C6" w14:textId="77777777" w:rsidR="00DE1FAE" w:rsidRPr="00277371" w:rsidRDefault="00DE1FAE" w:rsidP="00277371">
      <w:pPr>
        <w:spacing w:line="240" w:lineRule="auto"/>
        <w:jc w:val="both"/>
        <w:rPr>
          <w:rFonts w:ascii="Times New Roman" w:hAnsi="Times New Roman"/>
          <w:sz w:val="24"/>
          <w:szCs w:val="24"/>
        </w:rPr>
      </w:pPr>
    </w:p>
    <w:p w14:paraId="7201E496"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t>Потенциалните въздействия могат да се оценят, като:</w:t>
      </w:r>
    </w:p>
    <w:p w14:paraId="3C33DFA9"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t>• Въздействия с малък териториален обхват – не се очакват</w:t>
      </w:r>
    </w:p>
    <w:p w14:paraId="2D182F43"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t>• Въздействия с локален характер – не се очакват</w:t>
      </w:r>
    </w:p>
    <w:p w14:paraId="13D9E127"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t>• Въздействия върху засегнато население – не се очакват</w:t>
      </w:r>
    </w:p>
    <w:p w14:paraId="289F5768"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lastRenderedPageBreak/>
        <w:t>• Трансгранични въздействия – не сe очакват</w:t>
      </w:r>
    </w:p>
    <w:p w14:paraId="7161BCA7" w14:textId="5E9AAD82" w:rsidR="004F782D" w:rsidRPr="00277371" w:rsidRDefault="003062DA" w:rsidP="00277371">
      <w:pPr>
        <w:spacing w:after="120" w:line="240" w:lineRule="auto"/>
        <w:ind w:firstLine="708"/>
        <w:jc w:val="both"/>
        <w:rPr>
          <w:rFonts w:ascii="Times New Roman" w:hAnsi="Times New Roman"/>
          <w:i/>
          <w:iCs/>
          <w:sz w:val="24"/>
          <w:szCs w:val="24"/>
        </w:rPr>
      </w:pPr>
      <w:r w:rsidRPr="00277371">
        <w:rPr>
          <w:rFonts w:ascii="Times New Roman" w:hAnsi="Times New Roman"/>
          <w:sz w:val="24"/>
          <w:szCs w:val="24"/>
        </w:rPr>
        <w:t xml:space="preserve">Инвестиционното предложение ще се реализира </w:t>
      </w:r>
      <w:r w:rsidR="001255BF" w:rsidRPr="00277371">
        <w:rPr>
          <w:rFonts w:ascii="Times New Roman" w:hAnsi="Times New Roman"/>
          <w:sz w:val="24"/>
          <w:szCs w:val="24"/>
        </w:rPr>
        <w:t xml:space="preserve">на територията на  </w:t>
      </w:r>
      <w:r w:rsidR="004F782D" w:rsidRPr="00277371">
        <w:rPr>
          <w:rFonts w:ascii="Times New Roman" w:eastAsia="Times New Roman" w:hAnsi="Times New Roman"/>
          <w:sz w:val="24"/>
          <w:szCs w:val="24"/>
        </w:rPr>
        <w:t xml:space="preserve">ПИ с идентификатор  78029.344.1412, за който е проведена процедура </w:t>
      </w:r>
      <w:r w:rsidR="004F782D" w:rsidRPr="00277371">
        <w:rPr>
          <w:rFonts w:ascii="Times New Roman" w:hAnsi="Times New Roman"/>
          <w:sz w:val="24"/>
          <w:szCs w:val="24"/>
        </w:rPr>
        <w:t xml:space="preserve"> по реда на глава шеста от Закона за опазване на околната среда (ЗООС). За имота  има издадено от РИОСВ Пловдив - Решение  за преценяване на необходимостта от извършване на екологична оценка </w:t>
      </w:r>
      <w:r w:rsidR="004F782D" w:rsidRPr="00277371">
        <w:rPr>
          <w:rFonts w:ascii="Times New Roman" w:eastAsia="Times New Roman" w:hAnsi="Times New Roman"/>
          <w:sz w:val="24"/>
          <w:szCs w:val="24"/>
        </w:rPr>
        <w:t>№ ПВ-ЕО-29/</w:t>
      </w:r>
      <w:r w:rsidR="004F782D" w:rsidRPr="00277371">
        <w:rPr>
          <w:rFonts w:ascii="Times New Roman" w:hAnsi="Times New Roman"/>
          <w:sz w:val="24"/>
          <w:szCs w:val="24"/>
        </w:rPr>
        <w:t xml:space="preserve">2024г. и становище за допустимост  в писмо с изх. </w:t>
      </w:r>
      <w:r w:rsidR="004F782D" w:rsidRPr="00277371">
        <w:rPr>
          <w:rFonts w:ascii="Times New Roman" w:eastAsia="Times New Roman" w:hAnsi="Times New Roman"/>
          <w:sz w:val="24"/>
          <w:szCs w:val="24"/>
        </w:rPr>
        <w:t>№ ПУ-01-226 (4)/09.08.2024г.</w:t>
      </w:r>
      <w:r w:rsidR="004F782D" w:rsidRPr="00277371">
        <w:rPr>
          <w:rFonts w:ascii="Times New Roman" w:hAnsi="Times New Roman"/>
          <w:sz w:val="24"/>
          <w:szCs w:val="24"/>
        </w:rPr>
        <w:t xml:space="preserve"> от БД „ИЗТОЧНО БЕЛОМОРСКИ РАЙОН“. Със Заповед № 738/04.02.2025г. на Кмета на Община Родопи  е одобрен ПУП-ПРЗ  с който се образува ново УПИ </w:t>
      </w:r>
      <w:r w:rsidR="004F782D" w:rsidRPr="00277371">
        <w:rPr>
          <w:rFonts w:ascii="Times New Roman" w:hAnsi="Times New Roman"/>
          <w:sz w:val="24"/>
          <w:szCs w:val="24"/>
          <w:lang w:val="en-US"/>
        </w:rPr>
        <w:t xml:space="preserve">III – 344.1412- </w:t>
      </w:r>
      <w:r w:rsidR="004F782D" w:rsidRPr="00277371">
        <w:rPr>
          <w:rFonts w:ascii="Times New Roman" w:hAnsi="Times New Roman"/>
          <w:i/>
          <w:iCs/>
          <w:sz w:val="24"/>
          <w:szCs w:val="24"/>
        </w:rPr>
        <w:t>„производствена, складова дейност – площадка за дейности с опасни и производствени отпадъци“.</w:t>
      </w:r>
    </w:p>
    <w:p w14:paraId="6FFB9C58" w14:textId="10158596" w:rsidR="001255BF" w:rsidRPr="00277371" w:rsidRDefault="004F782D"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 xml:space="preserve"> </w:t>
      </w:r>
      <w:r w:rsidR="003062DA" w:rsidRPr="00277371">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277371">
        <w:rPr>
          <w:rFonts w:ascii="Times New Roman" w:eastAsia="Times New Roman" w:hAnsi="Times New Roman"/>
          <w:sz w:val="24"/>
          <w:szCs w:val="24"/>
          <w:lang w:eastAsia="bg-BG"/>
        </w:rPr>
        <w:t>с. Цалапица</w:t>
      </w:r>
      <w:r w:rsidR="00093216" w:rsidRPr="00277371">
        <w:rPr>
          <w:rFonts w:ascii="Times New Roman" w:hAnsi="Times New Roman"/>
          <w:sz w:val="24"/>
          <w:szCs w:val="24"/>
        </w:rPr>
        <w:t xml:space="preserve"> и близките населени места в О</w:t>
      </w:r>
      <w:r w:rsidR="003062DA" w:rsidRPr="00277371">
        <w:rPr>
          <w:rFonts w:ascii="Times New Roman" w:hAnsi="Times New Roman"/>
          <w:sz w:val="24"/>
          <w:szCs w:val="24"/>
        </w:rPr>
        <w:t xml:space="preserve">бщина </w:t>
      </w:r>
      <w:r w:rsidRPr="00277371">
        <w:rPr>
          <w:rFonts w:ascii="Times New Roman" w:eastAsia="Times New Roman" w:hAnsi="Times New Roman"/>
          <w:sz w:val="24"/>
          <w:szCs w:val="24"/>
          <w:lang w:eastAsia="bg-BG"/>
        </w:rPr>
        <w:t>Родопи</w:t>
      </w:r>
      <w:r w:rsidR="003062DA" w:rsidRPr="00277371">
        <w:rPr>
          <w:rFonts w:ascii="Times New Roman" w:hAnsi="Times New Roman"/>
          <w:sz w:val="24"/>
          <w:szCs w:val="24"/>
        </w:rPr>
        <w:t xml:space="preserve">. </w:t>
      </w:r>
    </w:p>
    <w:p w14:paraId="1BD0E3E3" w14:textId="5D826F7B" w:rsidR="00DE1FAE" w:rsidRPr="00277371" w:rsidRDefault="00DE1FAE" w:rsidP="00277371">
      <w:pPr>
        <w:spacing w:after="120" w:line="240" w:lineRule="auto"/>
        <w:ind w:firstLine="708"/>
        <w:jc w:val="both"/>
        <w:rPr>
          <w:rFonts w:ascii="Times New Roman" w:eastAsiaTheme="minorEastAsia" w:hAnsi="Times New Roman"/>
          <w:sz w:val="24"/>
          <w:szCs w:val="24"/>
        </w:rPr>
      </w:pPr>
      <w:r w:rsidRPr="00277371">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6. Вероятност, интензивност, комплексност на въздействието.</w:t>
      </w:r>
    </w:p>
    <w:p w14:paraId="597EBC19"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6E02DE53"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7F180EC9"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материалните активи – средна вероятност, средна интензивност;</w:t>
      </w:r>
    </w:p>
    <w:p w14:paraId="58FC1FF1"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културното наследство – не се очаква въздействие;</w:t>
      </w:r>
    </w:p>
    <w:p w14:paraId="5B62422E"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въздуха – висока вероятност, средна интензивност;</w:t>
      </w:r>
    </w:p>
    <w:p w14:paraId="0AB51B20" w14:textId="0A56ECA9" w:rsidR="00C61B54" w:rsidRPr="00277371" w:rsidRDefault="0080049D" w:rsidP="00277371">
      <w:pPr>
        <w:spacing w:before="100" w:beforeAutospacing="1" w:after="100" w:afterAutospacing="1" w:line="240" w:lineRule="auto"/>
        <w:jc w:val="both"/>
        <w:rPr>
          <w:rFonts w:ascii="Times New Roman" w:hAnsi="Times New Roman"/>
          <w:sz w:val="24"/>
          <w:szCs w:val="24"/>
        </w:rPr>
      </w:pPr>
      <w:r w:rsidRPr="00277371">
        <w:rPr>
          <w:rFonts w:ascii="Times New Roman" w:eastAsia="Times New Roman" w:hAnsi="Times New Roman"/>
          <w:sz w:val="24"/>
          <w:szCs w:val="24"/>
          <w:lang w:eastAsia="bg-BG"/>
        </w:rPr>
        <w:t>            - върху водата –</w:t>
      </w:r>
      <w:r w:rsidR="00C61B54" w:rsidRPr="00277371">
        <w:rPr>
          <w:rFonts w:ascii="Times New Roman" w:eastAsia="Times New Roman" w:hAnsi="Times New Roman"/>
          <w:sz w:val="24"/>
          <w:szCs w:val="24"/>
          <w:lang w:eastAsia="bg-BG"/>
        </w:rPr>
        <w:t xml:space="preserve"> не се очаква въздействие на </w:t>
      </w:r>
      <w:r w:rsidR="00C61B54" w:rsidRPr="00277371">
        <w:rPr>
          <w:rFonts w:ascii="Times New Roman" w:hAnsi="Times New Roman"/>
          <w:sz w:val="24"/>
          <w:szCs w:val="24"/>
        </w:rPr>
        <w:t>подземните води</w:t>
      </w:r>
      <w:r w:rsidR="00C61B54" w:rsidRPr="00277371">
        <w:rPr>
          <w:rFonts w:ascii="Times New Roman" w:eastAsia="Times New Roman" w:hAnsi="Times New Roman"/>
          <w:sz w:val="24"/>
          <w:szCs w:val="24"/>
          <w:lang w:eastAsia="bg-BG"/>
        </w:rPr>
        <w:t xml:space="preserve">, а </w:t>
      </w:r>
      <w:r w:rsidR="00C61B54" w:rsidRPr="00277371">
        <w:rPr>
          <w:rFonts w:ascii="Times New Roman" w:hAnsi="Times New Roman"/>
          <w:sz w:val="24"/>
          <w:szCs w:val="24"/>
        </w:rPr>
        <w:t xml:space="preserve">вероятността за отрицателно въздействие върху </w:t>
      </w:r>
      <w:r w:rsidR="00C61B54" w:rsidRPr="00277371">
        <w:rPr>
          <w:rFonts w:ascii="Times New Roman" w:eastAsia="Times New Roman" w:hAnsi="Times New Roman"/>
          <w:sz w:val="24"/>
          <w:szCs w:val="24"/>
          <w:lang w:eastAsia="bg-BG"/>
        </w:rPr>
        <w:t>повърхностните води</w:t>
      </w:r>
      <w:r w:rsidR="00C61B54" w:rsidRPr="00277371">
        <w:rPr>
          <w:rFonts w:ascii="Times New Roman" w:hAnsi="Times New Roman"/>
          <w:sz w:val="24"/>
          <w:szCs w:val="24"/>
        </w:rPr>
        <w:t xml:space="preserve"> е голяма</w:t>
      </w:r>
    </w:p>
    <w:p w14:paraId="6C473E04" w14:textId="7238DE4D"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почвата – не се очаква въздействие;</w:t>
      </w:r>
    </w:p>
    <w:p w14:paraId="042314A5"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земните недра – не се очаква въздействие;</w:t>
      </w:r>
    </w:p>
    <w:p w14:paraId="50DBB4B7"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lastRenderedPageBreak/>
        <w:t>            - върху ландшафта – не се очаква въздействие;</w:t>
      </w:r>
    </w:p>
    <w:p w14:paraId="17B0A1DB"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климата – висока вероятност, средна интензивност;</w:t>
      </w:r>
    </w:p>
    <w:p w14:paraId="6E3E0C12"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5D62139C" w14:textId="77777777"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            - върху защитените територии - не се очаква въздействие.</w:t>
      </w:r>
    </w:p>
    <w:p w14:paraId="1697384B" w14:textId="67D554CB" w:rsidR="0080049D" w:rsidRPr="00277371" w:rsidRDefault="0080049D" w:rsidP="00277371">
      <w:pPr>
        <w:spacing w:before="100" w:beforeAutospacing="1" w:after="100" w:afterAutospacing="1" w:line="240" w:lineRule="auto"/>
        <w:jc w:val="both"/>
        <w:rPr>
          <w:rFonts w:ascii="Times New Roman" w:eastAsia="Times New Roman" w:hAnsi="Times New Roman"/>
          <w:sz w:val="24"/>
          <w:szCs w:val="24"/>
          <w:lang w:eastAsia="bg-BG"/>
        </w:rPr>
      </w:pPr>
      <w:r w:rsidRPr="00277371">
        <w:rPr>
          <w:rFonts w:ascii="Times New Roman" w:eastAsia="Times New Roman" w:hAnsi="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102A9ED5" w14:textId="77777777" w:rsidR="00C53791" w:rsidRPr="00277371" w:rsidRDefault="00B63637" w:rsidP="00277371">
      <w:pPr>
        <w:spacing w:before="20" w:line="240" w:lineRule="auto"/>
        <w:jc w:val="both"/>
        <w:rPr>
          <w:rFonts w:ascii="Times New Roman" w:hAnsi="Times New Roman"/>
          <w:sz w:val="24"/>
          <w:szCs w:val="24"/>
        </w:rPr>
      </w:pPr>
      <w:r w:rsidRPr="00277371">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w:t>
      </w:r>
      <w:r w:rsidR="00C53791" w:rsidRPr="00277371">
        <w:rPr>
          <w:rFonts w:ascii="Times New Roman" w:hAnsi="Times New Roman"/>
          <w:sz w:val="24"/>
          <w:szCs w:val="24"/>
        </w:rPr>
        <w:t>, 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7. Очакваното настъпване, продължителността, честотата и обратимостта на въздействието.</w:t>
      </w:r>
    </w:p>
    <w:p w14:paraId="79121FD2" w14:textId="77777777" w:rsidR="001663A5" w:rsidRPr="00277371" w:rsidRDefault="00FA5920" w:rsidP="00277371">
      <w:pPr>
        <w:spacing w:before="20" w:line="240" w:lineRule="auto"/>
        <w:jc w:val="both"/>
        <w:rPr>
          <w:rFonts w:ascii="Times New Roman" w:hAnsi="Times New Roman"/>
          <w:sz w:val="24"/>
          <w:szCs w:val="24"/>
        </w:rPr>
      </w:pPr>
      <w:r w:rsidRPr="00277371">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277371" w:rsidRDefault="001663A5" w:rsidP="00277371">
      <w:pPr>
        <w:spacing w:before="20" w:line="240" w:lineRule="auto"/>
        <w:jc w:val="both"/>
        <w:rPr>
          <w:rFonts w:ascii="Times New Roman" w:hAnsi="Times New Roman"/>
          <w:sz w:val="24"/>
          <w:szCs w:val="24"/>
        </w:rPr>
      </w:pPr>
      <w:r w:rsidRPr="00277371">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36D07284" w14:textId="77777777" w:rsidR="00B22BA1" w:rsidRPr="00277371" w:rsidRDefault="00B22BA1" w:rsidP="00277371">
      <w:pPr>
        <w:spacing w:line="240" w:lineRule="auto"/>
        <w:jc w:val="both"/>
        <w:rPr>
          <w:rFonts w:ascii="Times New Roman" w:hAnsi="Times New Roman"/>
          <w:sz w:val="24"/>
          <w:szCs w:val="24"/>
        </w:rPr>
      </w:pPr>
      <w:r w:rsidRPr="00277371">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277371" w:rsidRDefault="00B22BA1" w:rsidP="00277371">
      <w:pPr>
        <w:spacing w:line="240" w:lineRule="auto"/>
        <w:jc w:val="both"/>
        <w:rPr>
          <w:rFonts w:ascii="Times New Roman" w:hAnsi="Times New Roman"/>
          <w:sz w:val="24"/>
          <w:szCs w:val="24"/>
        </w:rPr>
      </w:pPr>
      <w:r w:rsidRPr="00277371">
        <w:rPr>
          <w:rFonts w:ascii="Times New Roman" w:hAnsi="Times New Roman"/>
          <w:sz w:val="24"/>
          <w:szCs w:val="24"/>
        </w:rPr>
        <w:t>Продължителност – не се очаква</w:t>
      </w:r>
    </w:p>
    <w:p w14:paraId="4545FB85" w14:textId="77777777" w:rsidR="00C61B54" w:rsidRPr="00277371" w:rsidRDefault="00B22BA1" w:rsidP="00277371">
      <w:pPr>
        <w:spacing w:line="240" w:lineRule="auto"/>
        <w:jc w:val="both"/>
        <w:rPr>
          <w:rFonts w:ascii="Times New Roman" w:hAnsi="Times New Roman"/>
          <w:sz w:val="24"/>
          <w:szCs w:val="24"/>
        </w:rPr>
      </w:pPr>
      <w:r w:rsidRPr="00277371">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3A72C32C" w14:textId="38B650C9" w:rsidR="001663A5" w:rsidRPr="00277371" w:rsidRDefault="00B22BA1" w:rsidP="00277371">
      <w:pPr>
        <w:spacing w:line="240" w:lineRule="auto"/>
        <w:jc w:val="both"/>
        <w:rPr>
          <w:rFonts w:ascii="Times New Roman" w:hAnsi="Times New Roman"/>
          <w:sz w:val="24"/>
          <w:szCs w:val="24"/>
        </w:rPr>
      </w:pPr>
      <w:r w:rsidRPr="00277371">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277371" w:rsidRDefault="001663A5" w:rsidP="00277371">
      <w:pPr>
        <w:spacing w:before="20" w:line="240" w:lineRule="auto"/>
        <w:jc w:val="both"/>
        <w:rPr>
          <w:rFonts w:ascii="Times New Roman" w:hAnsi="Times New Roman"/>
          <w:sz w:val="24"/>
          <w:szCs w:val="24"/>
        </w:rPr>
      </w:pPr>
      <w:r w:rsidRPr="00277371">
        <w:rPr>
          <w:rFonts w:ascii="Times New Roman" w:hAnsi="Times New Roman"/>
          <w:sz w:val="24"/>
          <w:szCs w:val="24"/>
        </w:rPr>
        <w:lastRenderedPageBreak/>
        <w:t>Местоположението и дейностите заложени в ИП не предполагат въздействие върху атмосферния въздух,</w:t>
      </w:r>
      <w:r w:rsidR="00B22BA1" w:rsidRPr="00277371">
        <w:rPr>
          <w:rFonts w:ascii="Times New Roman" w:hAnsi="Times New Roman"/>
          <w:sz w:val="24"/>
          <w:szCs w:val="24"/>
        </w:rPr>
        <w:t xml:space="preserve"> </w:t>
      </w:r>
      <w:r w:rsidRPr="00277371">
        <w:rPr>
          <w:rFonts w:ascii="Times New Roman" w:hAnsi="Times New Roman"/>
          <w:sz w:val="24"/>
          <w:szCs w:val="24"/>
        </w:rPr>
        <w:t>повърхностните води, ландшафта,</w:t>
      </w:r>
      <w:r w:rsidR="00B22BA1" w:rsidRPr="00277371">
        <w:rPr>
          <w:rFonts w:ascii="Times New Roman" w:hAnsi="Times New Roman"/>
          <w:sz w:val="24"/>
          <w:szCs w:val="24"/>
        </w:rPr>
        <w:t xml:space="preserve"> </w:t>
      </w:r>
      <w:r w:rsidRPr="00277371">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6F56B559"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01310DD6" w14:textId="21FF408D" w:rsidR="00C53791" w:rsidRPr="00277371" w:rsidRDefault="00093216" w:rsidP="00277371">
      <w:pPr>
        <w:spacing w:before="20" w:line="240" w:lineRule="auto"/>
        <w:jc w:val="both"/>
        <w:rPr>
          <w:rFonts w:ascii="Times New Roman" w:hAnsi="Times New Roman"/>
          <w:sz w:val="24"/>
          <w:szCs w:val="24"/>
        </w:rPr>
      </w:pPr>
      <w:r w:rsidRPr="00277371">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FC60185" w14:textId="274445A8"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9. Възможността за ефективно намаляване на въздействията.</w:t>
      </w:r>
    </w:p>
    <w:p w14:paraId="6A353710" w14:textId="77777777" w:rsidR="00FA5920" w:rsidRPr="00277371" w:rsidRDefault="00FA5920" w:rsidP="00277371">
      <w:pPr>
        <w:spacing w:before="20" w:line="240" w:lineRule="auto"/>
        <w:jc w:val="both"/>
        <w:rPr>
          <w:rFonts w:ascii="Times New Roman" w:hAnsi="Times New Roman"/>
          <w:sz w:val="24"/>
          <w:szCs w:val="24"/>
        </w:rPr>
      </w:pPr>
      <w:r w:rsidRPr="00277371">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277371" w:rsidRDefault="00DE1FAE" w:rsidP="00277371">
      <w:pPr>
        <w:spacing w:line="240" w:lineRule="auto"/>
        <w:jc w:val="both"/>
        <w:rPr>
          <w:rFonts w:ascii="Times New Roman" w:hAnsi="Times New Roman"/>
          <w:sz w:val="24"/>
          <w:szCs w:val="24"/>
        </w:rPr>
      </w:pPr>
      <w:r w:rsidRPr="00277371">
        <w:rPr>
          <w:rFonts w:ascii="Times New Roman" w:hAnsi="Times New Roman"/>
          <w:b/>
          <w:sz w:val="24"/>
          <w:szCs w:val="24"/>
        </w:rPr>
        <w:t>10. Трансграничен характер на въздействието</w:t>
      </w:r>
      <w:r w:rsidRPr="00277371">
        <w:rPr>
          <w:rFonts w:ascii="Times New Roman" w:hAnsi="Times New Roman"/>
          <w:sz w:val="24"/>
          <w:szCs w:val="24"/>
        </w:rPr>
        <w:t xml:space="preserve">. </w:t>
      </w:r>
    </w:p>
    <w:p w14:paraId="6A97DCE3" w14:textId="77777777" w:rsidR="00FA5920" w:rsidRPr="00277371" w:rsidRDefault="00FA5920" w:rsidP="00277371">
      <w:pPr>
        <w:spacing w:before="20" w:line="240" w:lineRule="auto"/>
        <w:jc w:val="both"/>
        <w:rPr>
          <w:rFonts w:ascii="Times New Roman" w:hAnsi="Times New Roman"/>
          <w:sz w:val="24"/>
          <w:szCs w:val="24"/>
        </w:rPr>
      </w:pPr>
      <w:r w:rsidRPr="00277371">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277371" w:rsidRDefault="00CE14D7" w:rsidP="00277371">
      <w:pPr>
        <w:spacing w:before="20" w:line="240" w:lineRule="auto"/>
        <w:ind w:firstLine="425"/>
        <w:jc w:val="both"/>
        <w:rPr>
          <w:rFonts w:ascii="Times New Roman" w:hAnsi="Times New Roman"/>
          <w:sz w:val="24"/>
          <w:szCs w:val="24"/>
        </w:rPr>
      </w:pPr>
      <w:r w:rsidRPr="00277371">
        <w:rPr>
          <w:rFonts w:ascii="Times New Roman" w:hAnsi="Times New Roman"/>
          <w:sz w:val="24"/>
          <w:szCs w:val="24"/>
        </w:rPr>
        <w:t>За намаляване на вероятните отрицателни въздействия се предвиждат следните мерки:</w:t>
      </w:r>
    </w:p>
    <w:p w14:paraId="45C2E06A" w14:textId="77777777" w:rsidR="00CE14D7" w:rsidRPr="00277371" w:rsidRDefault="00CE14D7"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02813E1" w14:textId="77777777" w:rsidR="00CE14D7" w:rsidRPr="00277371" w:rsidRDefault="00CE14D7"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277371" w:rsidRDefault="00CE14D7"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Минимизиране на източниците на въздействие върху околната среда;</w:t>
      </w:r>
    </w:p>
    <w:p w14:paraId="2892C61C" w14:textId="77777777" w:rsidR="00CE14D7" w:rsidRPr="00277371" w:rsidRDefault="00CE14D7"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21C6EA6E" w14:textId="77777777" w:rsidR="00CE14D7" w:rsidRPr="00277371" w:rsidRDefault="00CE14D7"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Осигуряване необходимото озеленяване на незастроената част от имота;</w:t>
      </w:r>
    </w:p>
    <w:p w14:paraId="3FAA06F9" w14:textId="77777777" w:rsidR="00FA5920" w:rsidRPr="00277371" w:rsidRDefault="00DE1FAE"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201F4152" w14:textId="77777777" w:rsidR="00F47516" w:rsidRPr="00277371" w:rsidRDefault="00F47516" w:rsidP="00277371">
      <w:pPr>
        <w:pStyle w:val="ListParagraph"/>
        <w:numPr>
          <w:ilvl w:val="0"/>
          <w:numId w:val="14"/>
        </w:numPr>
        <w:spacing w:after="120" w:line="240" w:lineRule="auto"/>
        <w:jc w:val="both"/>
        <w:rPr>
          <w:rFonts w:ascii="Times New Roman" w:hAnsi="Times New Roman"/>
          <w:sz w:val="24"/>
          <w:szCs w:val="24"/>
        </w:rPr>
      </w:pPr>
      <w:r w:rsidRPr="00277371">
        <w:rPr>
          <w:rFonts w:ascii="Times New Roman" w:eastAsia="Times New Roman" w:hAnsi="Times New Roman"/>
          <w:sz w:val="24"/>
          <w:szCs w:val="24"/>
          <w:lang w:val="ru-RU"/>
        </w:rPr>
        <w:lastRenderedPageBreak/>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6A19A248" w14:textId="77777777" w:rsidR="001E1192" w:rsidRPr="00277371" w:rsidRDefault="001E1192"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74738689" w14:textId="77777777" w:rsidR="001E1192" w:rsidRPr="00277371" w:rsidRDefault="001E1192" w:rsidP="00277371">
      <w:pPr>
        <w:pStyle w:val="ListParagraph"/>
        <w:spacing w:line="240" w:lineRule="auto"/>
        <w:jc w:val="both"/>
        <w:rPr>
          <w:rFonts w:ascii="Times New Roman" w:hAnsi="Times New Roman"/>
          <w:sz w:val="24"/>
          <w:szCs w:val="24"/>
        </w:rPr>
      </w:pPr>
      <w:r w:rsidRPr="00277371">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14:paraId="0EFD2292" w14:textId="77777777" w:rsidR="001E1192" w:rsidRPr="00277371" w:rsidRDefault="001E1192" w:rsidP="00277371">
      <w:pPr>
        <w:pStyle w:val="ListParagraph"/>
        <w:spacing w:line="240" w:lineRule="auto"/>
        <w:jc w:val="both"/>
        <w:rPr>
          <w:rFonts w:ascii="Times New Roman" w:hAnsi="Times New Roman"/>
          <w:sz w:val="24"/>
          <w:szCs w:val="24"/>
        </w:rPr>
      </w:pPr>
      <w:r w:rsidRPr="00277371">
        <w:rPr>
          <w:rFonts w:ascii="Times New Roman" w:hAnsi="Times New Roman"/>
          <w:sz w:val="24"/>
          <w:szCs w:val="24"/>
        </w:rPr>
        <w:t>-  Спазване на инструкциите за безопасна работа на площадката;</w:t>
      </w:r>
    </w:p>
    <w:p w14:paraId="2023E4A0" w14:textId="77777777" w:rsidR="001E1192" w:rsidRPr="00277371" w:rsidRDefault="001E1192" w:rsidP="00277371">
      <w:pPr>
        <w:pStyle w:val="ListParagraph"/>
        <w:spacing w:line="240" w:lineRule="auto"/>
        <w:jc w:val="both"/>
        <w:rPr>
          <w:rFonts w:ascii="Times New Roman" w:hAnsi="Times New Roman"/>
          <w:sz w:val="24"/>
          <w:szCs w:val="24"/>
        </w:rPr>
      </w:pPr>
      <w:r w:rsidRPr="00277371">
        <w:rPr>
          <w:rFonts w:ascii="Times New Roman" w:hAnsi="Times New Roman"/>
          <w:sz w:val="24"/>
          <w:szCs w:val="24"/>
        </w:rPr>
        <w:t>- Ограничаване достъпа на работещите до  контейнерите са съхранение на опасните отпадъци ;</w:t>
      </w:r>
    </w:p>
    <w:p w14:paraId="1C06A0B3" w14:textId="29FDDE9C" w:rsidR="001E1192" w:rsidRPr="00277371" w:rsidRDefault="001E1192" w:rsidP="00277371">
      <w:pPr>
        <w:pStyle w:val="ListParagraph"/>
        <w:spacing w:line="240" w:lineRule="auto"/>
        <w:jc w:val="both"/>
        <w:rPr>
          <w:rFonts w:ascii="Times New Roman" w:hAnsi="Times New Roman"/>
          <w:sz w:val="24"/>
          <w:szCs w:val="24"/>
        </w:rPr>
      </w:pPr>
      <w:r w:rsidRPr="00277371">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454FACF2" w14:textId="77777777" w:rsidR="001E1192" w:rsidRPr="00277371" w:rsidRDefault="001E1192" w:rsidP="00277371">
      <w:pPr>
        <w:pStyle w:val="ListParagraph"/>
        <w:spacing w:line="240" w:lineRule="auto"/>
        <w:jc w:val="both"/>
        <w:rPr>
          <w:rFonts w:ascii="Times New Roman" w:hAnsi="Times New Roman"/>
          <w:sz w:val="24"/>
          <w:szCs w:val="24"/>
        </w:rPr>
      </w:pPr>
      <w:r w:rsidRPr="00277371">
        <w:rPr>
          <w:rFonts w:ascii="Times New Roman" w:hAnsi="Times New Roman"/>
          <w:sz w:val="24"/>
          <w:szCs w:val="24"/>
        </w:rPr>
        <w:t>- Спазване на поставените условия в издаденото решение за преценка необходимост от ОВОС и решение по реда на ЗУО</w:t>
      </w:r>
    </w:p>
    <w:p w14:paraId="1CAAA96A" w14:textId="7173474D" w:rsidR="00DE1FAE" w:rsidRPr="00277371" w:rsidRDefault="00DE1FAE" w:rsidP="00277371">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277371">
        <w:rPr>
          <w:rFonts w:ascii="Times New Roman" w:hAnsi="Times New Roman"/>
          <w:sz w:val="24"/>
          <w:szCs w:val="24"/>
        </w:rPr>
        <w:t>По време на закриване</w:t>
      </w:r>
      <w:r w:rsidR="00FA5920" w:rsidRPr="00277371">
        <w:rPr>
          <w:rFonts w:ascii="Times New Roman" w:hAnsi="Times New Roman"/>
          <w:sz w:val="24"/>
          <w:szCs w:val="24"/>
        </w:rPr>
        <w:t xml:space="preserve">- демонтиране на  </w:t>
      </w:r>
      <w:r w:rsidRPr="00277371">
        <w:rPr>
          <w:rFonts w:ascii="Times New Roman" w:hAnsi="Times New Roman"/>
          <w:sz w:val="24"/>
          <w:szCs w:val="24"/>
        </w:rPr>
        <w:t>оборудването, почистване и привеждане на площадката на инвестиционното предложение във вид подходящ за последващо ползване</w:t>
      </w:r>
    </w:p>
    <w:p w14:paraId="5A3217C1" w14:textId="77777777" w:rsidR="00FA5920" w:rsidRPr="00277371" w:rsidRDefault="00FA5920" w:rsidP="00277371">
      <w:pPr>
        <w:tabs>
          <w:tab w:val="left" w:pos="851"/>
        </w:tabs>
        <w:spacing w:before="40" w:after="0" w:line="240" w:lineRule="auto"/>
        <w:ind w:left="567"/>
        <w:jc w:val="both"/>
        <w:rPr>
          <w:rFonts w:ascii="Times New Roman" w:hAnsi="Times New Roman"/>
          <w:sz w:val="24"/>
          <w:szCs w:val="24"/>
        </w:rPr>
      </w:pPr>
    </w:p>
    <w:p w14:paraId="4EC6358F" w14:textId="77777777" w:rsidR="00DE1FAE" w:rsidRPr="00277371" w:rsidRDefault="00DE1FAE" w:rsidP="00277371">
      <w:pPr>
        <w:spacing w:line="240" w:lineRule="auto"/>
        <w:jc w:val="both"/>
        <w:rPr>
          <w:rFonts w:ascii="Times New Roman" w:hAnsi="Times New Roman"/>
          <w:b/>
          <w:sz w:val="24"/>
          <w:szCs w:val="24"/>
        </w:rPr>
      </w:pPr>
      <w:r w:rsidRPr="00277371">
        <w:rPr>
          <w:rFonts w:ascii="Times New Roman" w:hAnsi="Times New Roman"/>
          <w:b/>
          <w:sz w:val="24"/>
          <w:szCs w:val="24"/>
        </w:rPr>
        <w:t>V. Обществен интерес към инвестиционното предложение.</w:t>
      </w:r>
    </w:p>
    <w:p w14:paraId="25017EC0" w14:textId="229D069F" w:rsidR="00CE14D7" w:rsidRPr="00277371" w:rsidRDefault="00DE1FAE" w:rsidP="00277371">
      <w:pPr>
        <w:spacing w:line="240" w:lineRule="auto"/>
        <w:jc w:val="both"/>
        <w:rPr>
          <w:rFonts w:ascii="Times New Roman" w:hAnsi="Times New Roman"/>
          <w:sz w:val="24"/>
          <w:szCs w:val="24"/>
        </w:rPr>
      </w:pPr>
      <w:r w:rsidRPr="00277371">
        <w:rPr>
          <w:rFonts w:ascii="Times New Roman" w:hAnsi="Times New Roman"/>
          <w:sz w:val="24"/>
          <w:szCs w:val="24"/>
        </w:rPr>
        <w:t xml:space="preserve">Не са постъпвали възражение срещу така заявеното инвестиционно предложение. </w:t>
      </w:r>
    </w:p>
    <w:p w14:paraId="5DDEA04D" w14:textId="77777777" w:rsidR="001255BF" w:rsidRPr="00277371" w:rsidRDefault="00CE14D7" w:rsidP="00277371">
      <w:pPr>
        <w:spacing w:after="120" w:line="240" w:lineRule="auto"/>
        <w:ind w:firstLine="708"/>
        <w:jc w:val="both"/>
        <w:rPr>
          <w:rFonts w:ascii="Times New Roman" w:hAnsi="Times New Roman"/>
          <w:sz w:val="24"/>
          <w:szCs w:val="24"/>
        </w:rPr>
      </w:pPr>
      <w:r w:rsidRPr="00277371">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00AF7909" w:rsidRPr="00277371">
        <w:rPr>
          <w:rFonts w:ascii="Times New Roman" w:hAnsi="Times New Roman"/>
          <w:sz w:val="24"/>
          <w:szCs w:val="24"/>
        </w:rPr>
        <w:t>,</w:t>
      </w:r>
      <w:r w:rsidR="00286315" w:rsidRPr="00277371">
        <w:rPr>
          <w:rFonts w:ascii="Times New Roman" w:hAnsi="Times New Roman"/>
          <w:sz w:val="24"/>
          <w:szCs w:val="24"/>
        </w:rPr>
        <w:t xml:space="preserve"> </w:t>
      </w:r>
      <w:r w:rsidR="001255BF" w:rsidRPr="00277371">
        <w:rPr>
          <w:rFonts w:ascii="Times New Roman" w:hAnsi="Times New Roman"/>
          <w:sz w:val="24"/>
          <w:szCs w:val="24"/>
        </w:rPr>
        <w:t>чрез публикуване средствата за масово осведомяване на лик:</w:t>
      </w:r>
    </w:p>
    <w:p w14:paraId="03A24F53" w14:textId="77777777" w:rsidR="004F782D" w:rsidRPr="00277371" w:rsidRDefault="004F782D" w:rsidP="00277371">
      <w:pPr>
        <w:pStyle w:val="MainStyle"/>
        <w:spacing w:line="240" w:lineRule="auto"/>
        <w:ind w:right="-613" w:firstLine="0"/>
        <w:rPr>
          <w:sz w:val="24"/>
          <w:szCs w:val="24"/>
        </w:rPr>
      </w:pPr>
      <w:r w:rsidRPr="00277371">
        <w:rPr>
          <w:sz w:val="24"/>
          <w:szCs w:val="24"/>
        </w:rPr>
        <w:t xml:space="preserve">Линк: </w:t>
      </w:r>
      <w:hyperlink r:id="rId13" w:history="1">
        <w:r w:rsidRPr="00277371">
          <w:rPr>
            <w:rStyle w:val="Hyperlink"/>
            <w:color w:val="auto"/>
            <w:sz w:val="24"/>
            <w:szCs w:val="24"/>
          </w:rPr>
          <w:t>https://www.alo.bg/10262155</w:t>
        </w:r>
      </w:hyperlink>
    </w:p>
    <w:p w14:paraId="45685062" w14:textId="5A3EF4C5" w:rsidR="00A74229" w:rsidRPr="00277371" w:rsidRDefault="004F782D" w:rsidP="00277371">
      <w:pPr>
        <w:spacing w:before="20" w:line="240" w:lineRule="auto"/>
        <w:jc w:val="both"/>
        <w:rPr>
          <w:rFonts w:ascii="Times New Roman" w:hAnsi="Times New Roman"/>
          <w:sz w:val="24"/>
          <w:szCs w:val="24"/>
        </w:rPr>
      </w:pPr>
      <w:r w:rsidRPr="00277371">
        <w:rPr>
          <w:rFonts w:ascii="Times New Roman" w:hAnsi="Times New Roman"/>
          <w:noProof/>
          <w:sz w:val="24"/>
          <w:szCs w:val="24"/>
          <w:lang w:eastAsia="bg-BG"/>
        </w:rPr>
        <w:lastRenderedPageBreak/>
        <w:drawing>
          <wp:inline distT="0" distB="0" distL="0" distR="0" wp14:anchorId="3C4115FD" wp14:editId="3AD3A562">
            <wp:extent cx="5760720" cy="3467100"/>
            <wp:effectExtent l="0" t="0" r="0" b="0"/>
            <wp:docPr id="1311734670" name="Картина 1" descr="Картина, която съдържа текст, екранна снимка, Уеб страница, софтуер&#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34670" name="Картина 1" descr="Картина, която съдържа текст, екранна снимка, Уеб страница, софтуер&#10;&#10;Генерираното от ИИ съдържание може да е неправилн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inline>
        </w:drawing>
      </w:r>
    </w:p>
    <w:p w14:paraId="4DE0A820" w14:textId="77777777" w:rsidR="00DD19C8" w:rsidRPr="00277371" w:rsidRDefault="00DD19C8" w:rsidP="00277371">
      <w:pPr>
        <w:spacing w:before="20" w:line="240" w:lineRule="auto"/>
        <w:ind w:firstLine="425"/>
        <w:jc w:val="both"/>
        <w:rPr>
          <w:rFonts w:ascii="Times New Roman" w:hAnsi="Times New Roman"/>
          <w:sz w:val="24"/>
          <w:szCs w:val="24"/>
        </w:rPr>
      </w:pPr>
    </w:p>
    <w:p w14:paraId="3E9EBC60" w14:textId="7EFBF0CB" w:rsidR="00DE1FAE" w:rsidRPr="00277371" w:rsidRDefault="00D30EE2" w:rsidP="00277371">
      <w:pPr>
        <w:spacing w:line="240" w:lineRule="auto"/>
        <w:jc w:val="both"/>
        <w:rPr>
          <w:rFonts w:ascii="Times New Roman" w:hAnsi="Times New Roman"/>
          <w:sz w:val="24"/>
          <w:szCs w:val="24"/>
        </w:rPr>
      </w:pPr>
      <w:r w:rsidRPr="00277371">
        <w:rPr>
          <w:rFonts w:ascii="Times New Roman" w:hAnsi="Times New Roman"/>
          <w:sz w:val="24"/>
          <w:szCs w:val="24"/>
        </w:rPr>
        <w:t>Дата:</w:t>
      </w:r>
      <w:r w:rsidR="00C00102" w:rsidRPr="00277371">
        <w:rPr>
          <w:rFonts w:ascii="Times New Roman" w:hAnsi="Times New Roman"/>
          <w:sz w:val="24"/>
          <w:szCs w:val="24"/>
        </w:rPr>
        <w:t xml:space="preserve"> </w:t>
      </w:r>
      <w:r w:rsidR="004F782D" w:rsidRPr="00277371">
        <w:rPr>
          <w:rFonts w:ascii="Times New Roman" w:hAnsi="Times New Roman"/>
          <w:sz w:val="24"/>
          <w:szCs w:val="24"/>
        </w:rPr>
        <w:t>28</w:t>
      </w:r>
      <w:r w:rsidR="001255BF" w:rsidRPr="00277371">
        <w:rPr>
          <w:rFonts w:ascii="Times New Roman" w:hAnsi="Times New Roman"/>
          <w:sz w:val="24"/>
          <w:szCs w:val="24"/>
        </w:rPr>
        <w:t>.0</w:t>
      </w:r>
      <w:r w:rsidR="004F782D" w:rsidRPr="00277371">
        <w:rPr>
          <w:rFonts w:ascii="Times New Roman" w:hAnsi="Times New Roman"/>
          <w:sz w:val="24"/>
          <w:szCs w:val="24"/>
        </w:rPr>
        <w:t>7</w:t>
      </w:r>
      <w:r w:rsidR="001255BF" w:rsidRPr="00277371">
        <w:rPr>
          <w:rFonts w:ascii="Times New Roman" w:hAnsi="Times New Roman"/>
          <w:sz w:val="24"/>
          <w:szCs w:val="24"/>
        </w:rPr>
        <w:t>.2025г</w:t>
      </w:r>
      <w:r w:rsidR="00DE1FAE" w:rsidRPr="00277371">
        <w:rPr>
          <w:rFonts w:ascii="Times New Roman" w:hAnsi="Times New Roman"/>
          <w:sz w:val="24"/>
          <w:szCs w:val="24"/>
        </w:rPr>
        <w:t xml:space="preserve">.                                                           </w:t>
      </w:r>
      <w:r w:rsidR="00EC2B14" w:rsidRPr="00277371">
        <w:rPr>
          <w:rFonts w:ascii="Times New Roman" w:hAnsi="Times New Roman"/>
          <w:sz w:val="24"/>
          <w:szCs w:val="24"/>
        </w:rPr>
        <w:t>Възложител</w:t>
      </w:r>
      <w:r w:rsidR="00DE1FAE" w:rsidRPr="00277371">
        <w:rPr>
          <w:rFonts w:ascii="Times New Roman" w:hAnsi="Times New Roman"/>
          <w:sz w:val="24"/>
          <w:szCs w:val="24"/>
        </w:rPr>
        <w:t>…………………</w:t>
      </w:r>
    </w:p>
    <w:p w14:paraId="14F83907" w14:textId="77777777" w:rsidR="00804507" w:rsidRPr="00277371" w:rsidRDefault="00804507" w:rsidP="00277371">
      <w:pPr>
        <w:spacing w:line="240" w:lineRule="auto"/>
        <w:rPr>
          <w:rFonts w:ascii="Times New Roman" w:hAnsi="Times New Roman"/>
          <w:sz w:val="24"/>
          <w:szCs w:val="24"/>
        </w:rPr>
      </w:pPr>
    </w:p>
    <w:p w14:paraId="3B633D05" w14:textId="77777777" w:rsidR="00804507" w:rsidRPr="00277371" w:rsidRDefault="00804507" w:rsidP="00277371">
      <w:pPr>
        <w:spacing w:line="240" w:lineRule="auto"/>
        <w:rPr>
          <w:rFonts w:ascii="Times New Roman" w:hAnsi="Times New Roman"/>
          <w:sz w:val="24"/>
          <w:szCs w:val="24"/>
        </w:rPr>
      </w:pPr>
    </w:p>
    <w:p w14:paraId="1E5AB4F6" w14:textId="77777777" w:rsidR="00804507" w:rsidRPr="00277371" w:rsidRDefault="00804507" w:rsidP="00277371">
      <w:pPr>
        <w:tabs>
          <w:tab w:val="left" w:pos="3192"/>
        </w:tabs>
        <w:spacing w:line="240" w:lineRule="auto"/>
        <w:rPr>
          <w:rFonts w:ascii="Times New Roman" w:hAnsi="Times New Roman"/>
          <w:sz w:val="24"/>
          <w:szCs w:val="24"/>
        </w:rPr>
      </w:pPr>
    </w:p>
    <w:sectPr w:rsidR="00804507" w:rsidRPr="00277371" w:rsidSect="001A27B0">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B8D6B" w14:textId="77777777" w:rsidR="00EB29B7" w:rsidRDefault="00EB29B7" w:rsidP="00731E08">
      <w:pPr>
        <w:spacing w:after="0" w:line="240" w:lineRule="auto"/>
      </w:pPr>
      <w:r>
        <w:separator/>
      </w:r>
    </w:p>
  </w:endnote>
  <w:endnote w:type="continuationSeparator" w:id="0">
    <w:p w14:paraId="377A9E41" w14:textId="77777777" w:rsidR="00EB29B7" w:rsidRDefault="00EB29B7"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3D650EFC" w:rsidR="00826CF9" w:rsidRPr="00731E08" w:rsidRDefault="00826CF9">
            <w:pPr>
              <w:pStyle w:val="Footer"/>
              <w:jc w:val="right"/>
              <w:rPr>
                <w:rFonts w:ascii="Times New Roman" w:hAnsi="Times New Roman"/>
                <w:sz w:val="20"/>
                <w:szCs w:val="20"/>
              </w:rPr>
            </w:pPr>
            <w:r w:rsidRPr="00731E08">
              <w:rPr>
                <w:rFonts w:ascii="Times New Roman" w:hAnsi="Times New Roman"/>
                <w:sz w:val="20"/>
                <w:szCs w:val="20"/>
              </w:rPr>
              <w:t xml:space="preserve">страница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DE7FE6" w:rsidRPr="00731E08">
              <w:rPr>
                <w:rFonts w:ascii="Times New Roman" w:hAnsi="Times New Roman"/>
                <w:b/>
                <w:sz w:val="20"/>
                <w:szCs w:val="20"/>
              </w:rPr>
              <w:fldChar w:fldCharType="separate"/>
            </w:r>
            <w:r w:rsidR="00442061">
              <w:rPr>
                <w:rFonts w:ascii="Times New Roman" w:hAnsi="Times New Roman"/>
                <w:b/>
                <w:noProof/>
                <w:sz w:val="20"/>
                <w:szCs w:val="20"/>
              </w:rPr>
              <w:t>21</w:t>
            </w:r>
            <w:r w:rsidR="00DE7FE6"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DE7FE6" w:rsidRPr="00731E08">
              <w:rPr>
                <w:rFonts w:ascii="Times New Roman" w:hAnsi="Times New Roman"/>
                <w:b/>
                <w:sz w:val="20"/>
                <w:szCs w:val="20"/>
              </w:rPr>
              <w:fldChar w:fldCharType="separate"/>
            </w:r>
            <w:r w:rsidR="00442061">
              <w:rPr>
                <w:rFonts w:ascii="Times New Roman" w:hAnsi="Times New Roman"/>
                <w:b/>
                <w:noProof/>
                <w:sz w:val="20"/>
                <w:szCs w:val="20"/>
              </w:rPr>
              <w:t>29</w:t>
            </w:r>
            <w:r w:rsidR="00DE7FE6" w:rsidRPr="00731E08">
              <w:rPr>
                <w:rFonts w:ascii="Times New Roman" w:hAnsi="Times New Roman"/>
                <w:b/>
                <w:sz w:val="20"/>
                <w:szCs w:val="20"/>
              </w:rPr>
              <w:fldChar w:fldCharType="end"/>
            </w:r>
          </w:p>
        </w:sdtContent>
      </w:sdt>
    </w:sdtContent>
  </w:sdt>
  <w:p w14:paraId="256CE4A8" w14:textId="77777777" w:rsidR="00826CF9" w:rsidRDefault="00826C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DF5FE" w14:textId="77777777" w:rsidR="00EB29B7" w:rsidRDefault="00EB29B7" w:rsidP="00731E08">
      <w:pPr>
        <w:spacing w:after="0" w:line="240" w:lineRule="auto"/>
      </w:pPr>
      <w:r>
        <w:separator/>
      </w:r>
    </w:p>
  </w:footnote>
  <w:footnote w:type="continuationSeparator" w:id="0">
    <w:p w14:paraId="508AF74F" w14:textId="77777777" w:rsidR="00EB29B7" w:rsidRDefault="00EB29B7"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9F77CB"/>
    <w:multiLevelType w:val="hybridMultilevel"/>
    <w:tmpl w:val="387EB19A"/>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5"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7B04B7"/>
    <w:multiLevelType w:val="hybridMultilevel"/>
    <w:tmpl w:val="7DDAAFAA"/>
    <w:lvl w:ilvl="0" w:tplc="CE6C82A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0"/>
  </w:num>
  <w:num w:numId="4">
    <w:abstractNumId w:val="20"/>
  </w:num>
  <w:num w:numId="5">
    <w:abstractNumId w:val="12"/>
  </w:num>
  <w:num w:numId="6">
    <w:abstractNumId w:val="16"/>
  </w:num>
  <w:num w:numId="7">
    <w:abstractNumId w:val="1"/>
  </w:num>
  <w:num w:numId="8">
    <w:abstractNumId w:val="4"/>
  </w:num>
  <w:num w:numId="9">
    <w:abstractNumId w:val="14"/>
  </w:num>
  <w:num w:numId="10">
    <w:abstractNumId w:val="3"/>
  </w:num>
  <w:num w:numId="11">
    <w:abstractNumId w:val="17"/>
  </w:num>
  <w:num w:numId="12">
    <w:abstractNumId w:val="2"/>
  </w:num>
  <w:num w:numId="13">
    <w:abstractNumId w:val="7"/>
  </w:num>
  <w:num w:numId="14">
    <w:abstractNumId w:val="18"/>
  </w:num>
  <w:num w:numId="15">
    <w:abstractNumId w:val="13"/>
  </w:num>
  <w:num w:numId="16">
    <w:abstractNumId w:val="15"/>
  </w:num>
  <w:num w:numId="17">
    <w:abstractNumId w:val="0"/>
  </w:num>
  <w:num w:numId="18">
    <w:abstractNumId w:val="11"/>
  </w:num>
  <w:num w:numId="19">
    <w:abstractNumId w:val="8"/>
  </w:num>
  <w:num w:numId="20">
    <w:abstractNumId w:val="22"/>
  </w:num>
  <w:num w:numId="21">
    <w:abstractNumId w:val="9"/>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AE"/>
    <w:rsid w:val="00007DDC"/>
    <w:rsid w:val="00014137"/>
    <w:rsid w:val="0001439E"/>
    <w:rsid w:val="00025406"/>
    <w:rsid w:val="0002727B"/>
    <w:rsid w:val="00030F8A"/>
    <w:rsid w:val="0003458A"/>
    <w:rsid w:val="000350C5"/>
    <w:rsid w:val="00036C64"/>
    <w:rsid w:val="00045228"/>
    <w:rsid w:val="0006069C"/>
    <w:rsid w:val="000610F1"/>
    <w:rsid w:val="00063CA1"/>
    <w:rsid w:val="0007072B"/>
    <w:rsid w:val="000713CE"/>
    <w:rsid w:val="00072959"/>
    <w:rsid w:val="00076DD7"/>
    <w:rsid w:val="000808CD"/>
    <w:rsid w:val="00082F2B"/>
    <w:rsid w:val="000844A5"/>
    <w:rsid w:val="00084EE2"/>
    <w:rsid w:val="000854F1"/>
    <w:rsid w:val="0008587A"/>
    <w:rsid w:val="0009040F"/>
    <w:rsid w:val="000908A4"/>
    <w:rsid w:val="00093216"/>
    <w:rsid w:val="00097432"/>
    <w:rsid w:val="000A28EB"/>
    <w:rsid w:val="000A6883"/>
    <w:rsid w:val="000A7887"/>
    <w:rsid w:val="000B6361"/>
    <w:rsid w:val="000D0588"/>
    <w:rsid w:val="000D41EE"/>
    <w:rsid w:val="000D6575"/>
    <w:rsid w:val="000E2FBA"/>
    <w:rsid w:val="000E5E38"/>
    <w:rsid w:val="000E6D36"/>
    <w:rsid w:val="00101CF4"/>
    <w:rsid w:val="00103AC8"/>
    <w:rsid w:val="00111D57"/>
    <w:rsid w:val="00114580"/>
    <w:rsid w:val="001146F8"/>
    <w:rsid w:val="0011518D"/>
    <w:rsid w:val="00117E2C"/>
    <w:rsid w:val="0012000A"/>
    <w:rsid w:val="001255BF"/>
    <w:rsid w:val="00132DF6"/>
    <w:rsid w:val="00137AAC"/>
    <w:rsid w:val="00140CB7"/>
    <w:rsid w:val="00147AF4"/>
    <w:rsid w:val="00151D66"/>
    <w:rsid w:val="00153061"/>
    <w:rsid w:val="00154C9F"/>
    <w:rsid w:val="0015751B"/>
    <w:rsid w:val="001663A5"/>
    <w:rsid w:val="001731E7"/>
    <w:rsid w:val="00174BAB"/>
    <w:rsid w:val="001A0229"/>
    <w:rsid w:val="001A111A"/>
    <w:rsid w:val="001A1612"/>
    <w:rsid w:val="001A27B0"/>
    <w:rsid w:val="001A2A4C"/>
    <w:rsid w:val="001A2C74"/>
    <w:rsid w:val="001A54E4"/>
    <w:rsid w:val="001A7278"/>
    <w:rsid w:val="001B23AF"/>
    <w:rsid w:val="001B7CD6"/>
    <w:rsid w:val="001C097A"/>
    <w:rsid w:val="001C3DDB"/>
    <w:rsid w:val="001E1192"/>
    <w:rsid w:val="001E6351"/>
    <w:rsid w:val="001E65F8"/>
    <w:rsid w:val="001F4189"/>
    <w:rsid w:val="001F729C"/>
    <w:rsid w:val="001F7659"/>
    <w:rsid w:val="002008A8"/>
    <w:rsid w:val="0020397B"/>
    <w:rsid w:val="002108D1"/>
    <w:rsid w:val="00212BD5"/>
    <w:rsid w:val="002131BF"/>
    <w:rsid w:val="00223146"/>
    <w:rsid w:val="00233EFA"/>
    <w:rsid w:val="00236807"/>
    <w:rsid w:val="00237197"/>
    <w:rsid w:val="0024073B"/>
    <w:rsid w:val="00241F46"/>
    <w:rsid w:val="0024269A"/>
    <w:rsid w:val="00246ED5"/>
    <w:rsid w:val="00251A99"/>
    <w:rsid w:val="0026335B"/>
    <w:rsid w:val="00277371"/>
    <w:rsid w:val="00282BAB"/>
    <w:rsid w:val="00285F1F"/>
    <w:rsid w:val="00286315"/>
    <w:rsid w:val="00286809"/>
    <w:rsid w:val="00290E3F"/>
    <w:rsid w:val="0029643B"/>
    <w:rsid w:val="002A2588"/>
    <w:rsid w:val="002A29EC"/>
    <w:rsid w:val="002B38F4"/>
    <w:rsid w:val="002D2C41"/>
    <w:rsid w:val="002D60C5"/>
    <w:rsid w:val="002D7C2C"/>
    <w:rsid w:val="002E636F"/>
    <w:rsid w:val="002F1529"/>
    <w:rsid w:val="002F5270"/>
    <w:rsid w:val="002F7C09"/>
    <w:rsid w:val="002F7F09"/>
    <w:rsid w:val="003062DA"/>
    <w:rsid w:val="0031394A"/>
    <w:rsid w:val="003207DE"/>
    <w:rsid w:val="003239FF"/>
    <w:rsid w:val="0032667F"/>
    <w:rsid w:val="00330B4E"/>
    <w:rsid w:val="0033211E"/>
    <w:rsid w:val="00341303"/>
    <w:rsid w:val="00341FB4"/>
    <w:rsid w:val="00343ECF"/>
    <w:rsid w:val="003523B0"/>
    <w:rsid w:val="00357DFA"/>
    <w:rsid w:val="0036256E"/>
    <w:rsid w:val="0036629C"/>
    <w:rsid w:val="003672F2"/>
    <w:rsid w:val="003719B0"/>
    <w:rsid w:val="0037486C"/>
    <w:rsid w:val="00381EA8"/>
    <w:rsid w:val="0038216C"/>
    <w:rsid w:val="00383AFA"/>
    <w:rsid w:val="00390C1E"/>
    <w:rsid w:val="00392E0A"/>
    <w:rsid w:val="003A02E9"/>
    <w:rsid w:val="003A18D7"/>
    <w:rsid w:val="003A1B21"/>
    <w:rsid w:val="003A3498"/>
    <w:rsid w:val="003A694D"/>
    <w:rsid w:val="003B1936"/>
    <w:rsid w:val="003B2F29"/>
    <w:rsid w:val="003B41E2"/>
    <w:rsid w:val="003B71BD"/>
    <w:rsid w:val="003B7430"/>
    <w:rsid w:val="003D404A"/>
    <w:rsid w:val="003E02FD"/>
    <w:rsid w:val="003E61B6"/>
    <w:rsid w:val="003E7AD4"/>
    <w:rsid w:val="003F3855"/>
    <w:rsid w:val="00404C0F"/>
    <w:rsid w:val="0040556D"/>
    <w:rsid w:val="00405575"/>
    <w:rsid w:val="0041462E"/>
    <w:rsid w:val="00424CD5"/>
    <w:rsid w:val="00440226"/>
    <w:rsid w:val="0044144C"/>
    <w:rsid w:val="00442061"/>
    <w:rsid w:val="004526D2"/>
    <w:rsid w:val="004613CC"/>
    <w:rsid w:val="00464B91"/>
    <w:rsid w:val="004767E3"/>
    <w:rsid w:val="004804FF"/>
    <w:rsid w:val="00491116"/>
    <w:rsid w:val="004913C6"/>
    <w:rsid w:val="00492C95"/>
    <w:rsid w:val="004A0131"/>
    <w:rsid w:val="004A0FAB"/>
    <w:rsid w:val="004A206E"/>
    <w:rsid w:val="004A36BF"/>
    <w:rsid w:val="004B3345"/>
    <w:rsid w:val="004B345B"/>
    <w:rsid w:val="004C2355"/>
    <w:rsid w:val="004C7E9E"/>
    <w:rsid w:val="004D3F90"/>
    <w:rsid w:val="004D7B20"/>
    <w:rsid w:val="004E2769"/>
    <w:rsid w:val="004E77B3"/>
    <w:rsid w:val="004F782D"/>
    <w:rsid w:val="0050145C"/>
    <w:rsid w:val="005156F0"/>
    <w:rsid w:val="00517B5A"/>
    <w:rsid w:val="00520082"/>
    <w:rsid w:val="00522BF4"/>
    <w:rsid w:val="00541A5B"/>
    <w:rsid w:val="005438C8"/>
    <w:rsid w:val="005462BA"/>
    <w:rsid w:val="00553618"/>
    <w:rsid w:val="00555626"/>
    <w:rsid w:val="00555934"/>
    <w:rsid w:val="00563959"/>
    <w:rsid w:val="005640FE"/>
    <w:rsid w:val="00565090"/>
    <w:rsid w:val="00572D4C"/>
    <w:rsid w:val="0057698A"/>
    <w:rsid w:val="0058002F"/>
    <w:rsid w:val="00581AC3"/>
    <w:rsid w:val="00583A15"/>
    <w:rsid w:val="005851CF"/>
    <w:rsid w:val="0059610C"/>
    <w:rsid w:val="005A70AD"/>
    <w:rsid w:val="005B1BF3"/>
    <w:rsid w:val="005C34B2"/>
    <w:rsid w:val="005E0AA6"/>
    <w:rsid w:val="005E11EF"/>
    <w:rsid w:val="0060589B"/>
    <w:rsid w:val="0061263D"/>
    <w:rsid w:val="00617106"/>
    <w:rsid w:val="006207A9"/>
    <w:rsid w:val="00621DE9"/>
    <w:rsid w:val="00627C71"/>
    <w:rsid w:val="006345AC"/>
    <w:rsid w:val="006412E0"/>
    <w:rsid w:val="0065464D"/>
    <w:rsid w:val="00674F9F"/>
    <w:rsid w:val="00681EF4"/>
    <w:rsid w:val="00684DC1"/>
    <w:rsid w:val="00685FDA"/>
    <w:rsid w:val="00693097"/>
    <w:rsid w:val="006A21A4"/>
    <w:rsid w:val="006B1EC7"/>
    <w:rsid w:val="006B2199"/>
    <w:rsid w:val="006B302C"/>
    <w:rsid w:val="006C4B57"/>
    <w:rsid w:val="006D5122"/>
    <w:rsid w:val="006D5763"/>
    <w:rsid w:val="00707150"/>
    <w:rsid w:val="00713C9B"/>
    <w:rsid w:val="00716BB0"/>
    <w:rsid w:val="00722B24"/>
    <w:rsid w:val="007301BC"/>
    <w:rsid w:val="00731E08"/>
    <w:rsid w:val="00737C7F"/>
    <w:rsid w:val="007425ED"/>
    <w:rsid w:val="007437EB"/>
    <w:rsid w:val="00750752"/>
    <w:rsid w:val="00752CF5"/>
    <w:rsid w:val="0075651A"/>
    <w:rsid w:val="00770C50"/>
    <w:rsid w:val="007754C6"/>
    <w:rsid w:val="00783CF6"/>
    <w:rsid w:val="007902DF"/>
    <w:rsid w:val="007904D4"/>
    <w:rsid w:val="007941E3"/>
    <w:rsid w:val="007A29B0"/>
    <w:rsid w:val="007A7B4D"/>
    <w:rsid w:val="007B23D3"/>
    <w:rsid w:val="007C18E0"/>
    <w:rsid w:val="007C4738"/>
    <w:rsid w:val="007D4039"/>
    <w:rsid w:val="007D5268"/>
    <w:rsid w:val="007D5342"/>
    <w:rsid w:val="007D5AD9"/>
    <w:rsid w:val="007F102E"/>
    <w:rsid w:val="007F237C"/>
    <w:rsid w:val="007F5976"/>
    <w:rsid w:val="0080023A"/>
    <w:rsid w:val="0080049D"/>
    <w:rsid w:val="008017D3"/>
    <w:rsid w:val="00804507"/>
    <w:rsid w:val="00814751"/>
    <w:rsid w:val="00815CD4"/>
    <w:rsid w:val="00821803"/>
    <w:rsid w:val="00826CF9"/>
    <w:rsid w:val="00827155"/>
    <w:rsid w:val="00831355"/>
    <w:rsid w:val="00833E27"/>
    <w:rsid w:val="00834665"/>
    <w:rsid w:val="0084511C"/>
    <w:rsid w:val="008462EE"/>
    <w:rsid w:val="00850C0A"/>
    <w:rsid w:val="0085303B"/>
    <w:rsid w:val="0085413F"/>
    <w:rsid w:val="00854E64"/>
    <w:rsid w:val="008575CD"/>
    <w:rsid w:val="0086653A"/>
    <w:rsid w:val="00866DCA"/>
    <w:rsid w:val="00875113"/>
    <w:rsid w:val="00877C6D"/>
    <w:rsid w:val="008825FC"/>
    <w:rsid w:val="00885C7D"/>
    <w:rsid w:val="00895069"/>
    <w:rsid w:val="008A4B95"/>
    <w:rsid w:val="008A7040"/>
    <w:rsid w:val="008B7026"/>
    <w:rsid w:val="008B7A41"/>
    <w:rsid w:val="008B7FCC"/>
    <w:rsid w:val="008C4F95"/>
    <w:rsid w:val="008D12AF"/>
    <w:rsid w:val="008D1BE7"/>
    <w:rsid w:val="008D4468"/>
    <w:rsid w:val="008D4887"/>
    <w:rsid w:val="008D5674"/>
    <w:rsid w:val="008D5C29"/>
    <w:rsid w:val="008E0EA1"/>
    <w:rsid w:val="008E15D7"/>
    <w:rsid w:val="008F3A35"/>
    <w:rsid w:val="008F4232"/>
    <w:rsid w:val="008F76F6"/>
    <w:rsid w:val="008F7CCF"/>
    <w:rsid w:val="009015B2"/>
    <w:rsid w:val="0091332E"/>
    <w:rsid w:val="00913389"/>
    <w:rsid w:val="00915F24"/>
    <w:rsid w:val="00924A2B"/>
    <w:rsid w:val="009261E9"/>
    <w:rsid w:val="009327F2"/>
    <w:rsid w:val="00934070"/>
    <w:rsid w:val="00940F7C"/>
    <w:rsid w:val="00944EAD"/>
    <w:rsid w:val="00944F85"/>
    <w:rsid w:val="009508CA"/>
    <w:rsid w:val="00951108"/>
    <w:rsid w:val="0096029A"/>
    <w:rsid w:val="00961ABC"/>
    <w:rsid w:val="00961DD6"/>
    <w:rsid w:val="00962B26"/>
    <w:rsid w:val="0096500D"/>
    <w:rsid w:val="00972B13"/>
    <w:rsid w:val="009807B8"/>
    <w:rsid w:val="009848FE"/>
    <w:rsid w:val="00984A64"/>
    <w:rsid w:val="00990F23"/>
    <w:rsid w:val="00991D02"/>
    <w:rsid w:val="009923B0"/>
    <w:rsid w:val="009928D7"/>
    <w:rsid w:val="009A01DA"/>
    <w:rsid w:val="009A6223"/>
    <w:rsid w:val="009B19EE"/>
    <w:rsid w:val="009B696F"/>
    <w:rsid w:val="009C1898"/>
    <w:rsid w:val="009C39B8"/>
    <w:rsid w:val="009D0A63"/>
    <w:rsid w:val="009D797D"/>
    <w:rsid w:val="009E1A7F"/>
    <w:rsid w:val="009E333F"/>
    <w:rsid w:val="009E4AD2"/>
    <w:rsid w:val="009E6DCE"/>
    <w:rsid w:val="009F02EF"/>
    <w:rsid w:val="009F0A00"/>
    <w:rsid w:val="009F3F6E"/>
    <w:rsid w:val="009F7984"/>
    <w:rsid w:val="00A00746"/>
    <w:rsid w:val="00A15EAB"/>
    <w:rsid w:val="00A41EEE"/>
    <w:rsid w:val="00A50402"/>
    <w:rsid w:val="00A60BEB"/>
    <w:rsid w:val="00A61B2E"/>
    <w:rsid w:val="00A655AF"/>
    <w:rsid w:val="00A70FFD"/>
    <w:rsid w:val="00A74229"/>
    <w:rsid w:val="00A744F9"/>
    <w:rsid w:val="00A76280"/>
    <w:rsid w:val="00A8092F"/>
    <w:rsid w:val="00A82EDD"/>
    <w:rsid w:val="00A84B31"/>
    <w:rsid w:val="00AA0D24"/>
    <w:rsid w:val="00AC0C9C"/>
    <w:rsid w:val="00AC3717"/>
    <w:rsid w:val="00AC4BD9"/>
    <w:rsid w:val="00AC6103"/>
    <w:rsid w:val="00AC679B"/>
    <w:rsid w:val="00AD5742"/>
    <w:rsid w:val="00AD6EB0"/>
    <w:rsid w:val="00AE54A1"/>
    <w:rsid w:val="00AF0F80"/>
    <w:rsid w:val="00AF1470"/>
    <w:rsid w:val="00AF572A"/>
    <w:rsid w:val="00AF75BD"/>
    <w:rsid w:val="00AF7909"/>
    <w:rsid w:val="00B02BF9"/>
    <w:rsid w:val="00B13EEC"/>
    <w:rsid w:val="00B22BA1"/>
    <w:rsid w:val="00B253C0"/>
    <w:rsid w:val="00B32954"/>
    <w:rsid w:val="00B35144"/>
    <w:rsid w:val="00B37EF6"/>
    <w:rsid w:val="00B438F4"/>
    <w:rsid w:val="00B4542F"/>
    <w:rsid w:val="00B47B0C"/>
    <w:rsid w:val="00B50785"/>
    <w:rsid w:val="00B5163A"/>
    <w:rsid w:val="00B60205"/>
    <w:rsid w:val="00B606AD"/>
    <w:rsid w:val="00B6279C"/>
    <w:rsid w:val="00B63637"/>
    <w:rsid w:val="00B677F9"/>
    <w:rsid w:val="00B74FBB"/>
    <w:rsid w:val="00B81BA6"/>
    <w:rsid w:val="00B91ADD"/>
    <w:rsid w:val="00B93899"/>
    <w:rsid w:val="00BA1857"/>
    <w:rsid w:val="00BA19B3"/>
    <w:rsid w:val="00BA1E84"/>
    <w:rsid w:val="00BA30C8"/>
    <w:rsid w:val="00BA4AB5"/>
    <w:rsid w:val="00BA7E56"/>
    <w:rsid w:val="00BB76FF"/>
    <w:rsid w:val="00BC23AC"/>
    <w:rsid w:val="00BC44A0"/>
    <w:rsid w:val="00BC7D98"/>
    <w:rsid w:val="00BD7DA9"/>
    <w:rsid w:val="00BE0ED5"/>
    <w:rsid w:val="00BE5A06"/>
    <w:rsid w:val="00BE7582"/>
    <w:rsid w:val="00BF1DD8"/>
    <w:rsid w:val="00C00102"/>
    <w:rsid w:val="00C0171C"/>
    <w:rsid w:val="00C06173"/>
    <w:rsid w:val="00C06418"/>
    <w:rsid w:val="00C07EDF"/>
    <w:rsid w:val="00C105D5"/>
    <w:rsid w:val="00C10A58"/>
    <w:rsid w:val="00C136F6"/>
    <w:rsid w:val="00C167FA"/>
    <w:rsid w:val="00C16902"/>
    <w:rsid w:val="00C24CD8"/>
    <w:rsid w:val="00C25428"/>
    <w:rsid w:val="00C4101C"/>
    <w:rsid w:val="00C413E6"/>
    <w:rsid w:val="00C43B28"/>
    <w:rsid w:val="00C53791"/>
    <w:rsid w:val="00C555F6"/>
    <w:rsid w:val="00C557C1"/>
    <w:rsid w:val="00C56406"/>
    <w:rsid w:val="00C61B54"/>
    <w:rsid w:val="00C64E7F"/>
    <w:rsid w:val="00C67C2D"/>
    <w:rsid w:val="00C80A39"/>
    <w:rsid w:val="00C818D5"/>
    <w:rsid w:val="00C81EBE"/>
    <w:rsid w:val="00C83122"/>
    <w:rsid w:val="00C87932"/>
    <w:rsid w:val="00C92372"/>
    <w:rsid w:val="00C93F17"/>
    <w:rsid w:val="00C97847"/>
    <w:rsid w:val="00CA3CC5"/>
    <w:rsid w:val="00CA715D"/>
    <w:rsid w:val="00CC0FC5"/>
    <w:rsid w:val="00CD2DEA"/>
    <w:rsid w:val="00CE0A05"/>
    <w:rsid w:val="00CE14D7"/>
    <w:rsid w:val="00CF0AB4"/>
    <w:rsid w:val="00D01B87"/>
    <w:rsid w:val="00D02C02"/>
    <w:rsid w:val="00D14198"/>
    <w:rsid w:val="00D14247"/>
    <w:rsid w:val="00D14613"/>
    <w:rsid w:val="00D24C1A"/>
    <w:rsid w:val="00D30DB1"/>
    <w:rsid w:val="00D30EE2"/>
    <w:rsid w:val="00D31F74"/>
    <w:rsid w:val="00D322C7"/>
    <w:rsid w:val="00D35B5C"/>
    <w:rsid w:val="00D37CAF"/>
    <w:rsid w:val="00D41736"/>
    <w:rsid w:val="00D42328"/>
    <w:rsid w:val="00D507B3"/>
    <w:rsid w:val="00D53AB7"/>
    <w:rsid w:val="00D55486"/>
    <w:rsid w:val="00D60421"/>
    <w:rsid w:val="00D645E6"/>
    <w:rsid w:val="00D67B13"/>
    <w:rsid w:val="00D70403"/>
    <w:rsid w:val="00D711A8"/>
    <w:rsid w:val="00D82FB4"/>
    <w:rsid w:val="00D87506"/>
    <w:rsid w:val="00D9196F"/>
    <w:rsid w:val="00D963E0"/>
    <w:rsid w:val="00DA42F9"/>
    <w:rsid w:val="00DB120B"/>
    <w:rsid w:val="00DB4884"/>
    <w:rsid w:val="00DC315E"/>
    <w:rsid w:val="00DC4471"/>
    <w:rsid w:val="00DC5282"/>
    <w:rsid w:val="00DD03FB"/>
    <w:rsid w:val="00DD19C8"/>
    <w:rsid w:val="00DD698A"/>
    <w:rsid w:val="00DE1FAE"/>
    <w:rsid w:val="00DE3ED7"/>
    <w:rsid w:val="00DE4293"/>
    <w:rsid w:val="00DE63D7"/>
    <w:rsid w:val="00DE7FE6"/>
    <w:rsid w:val="00DF05D6"/>
    <w:rsid w:val="00DF32C6"/>
    <w:rsid w:val="00DF3DB7"/>
    <w:rsid w:val="00DF4C5F"/>
    <w:rsid w:val="00DF660B"/>
    <w:rsid w:val="00E00ED8"/>
    <w:rsid w:val="00E05507"/>
    <w:rsid w:val="00E06A25"/>
    <w:rsid w:val="00E15C76"/>
    <w:rsid w:val="00E2196D"/>
    <w:rsid w:val="00E43F4A"/>
    <w:rsid w:val="00E47706"/>
    <w:rsid w:val="00E57048"/>
    <w:rsid w:val="00E60457"/>
    <w:rsid w:val="00E64520"/>
    <w:rsid w:val="00E708ED"/>
    <w:rsid w:val="00E70F67"/>
    <w:rsid w:val="00E758E8"/>
    <w:rsid w:val="00E7788E"/>
    <w:rsid w:val="00E807BD"/>
    <w:rsid w:val="00E814C0"/>
    <w:rsid w:val="00E82E7A"/>
    <w:rsid w:val="00E838CF"/>
    <w:rsid w:val="00E900AF"/>
    <w:rsid w:val="00E900C3"/>
    <w:rsid w:val="00E912B5"/>
    <w:rsid w:val="00E9469A"/>
    <w:rsid w:val="00EA0DED"/>
    <w:rsid w:val="00EB1F24"/>
    <w:rsid w:val="00EB29B7"/>
    <w:rsid w:val="00EB43F2"/>
    <w:rsid w:val="00EB55B1"/>
    <w:rsid w:val="00EB5FE4"/>
    <w:rsid w:val="00EC0891"/>
    <w:rsid w:val="00EC2B14"/>
    <w:rsid w:val="00ED02C1"/>
    <w:rsid w:val="00ED2D6C"/>
    <w:rsid w:val="00ED4523"/>
    <w:rsid w:val="00ED73F4"/>
    <w:rsid w:val="00EF2C4D"/>
    <w:rsid w:val="00EF575D"/>
    <w:rsid w:val="00EF74F1"/>
    <w:rsid w:val="00F01D63"/>
    <w:rsid w:val="00F0244B"/>
    <w:rsid w:val="00F04939"/>
    <w:rsid w:val="00F066A5"/>
    <w:rsid w:val="00F22B1D"/>
    <w:rsid w:val="00F26DEF"/>
    <w:rsid w:val="00F30C3B"/>
    <w:rsid w:val="00F31613"/>
    <w:rsid w:val="00F34B75"/>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C1E3C"/>
    <w:rsid w:val="00FC1EE7"/>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FAE"/>
    <w:rPr>
      <w:rFonts w:ascii="Calibri" w:eastAsia="Calibri" w:hAnsi="Calibri" w:cs="Times New Roman"/>
    </w:rPr>
  </w:style>
  <w:style w:type="paragraph" w:styleId="Heading1">
    <w:name w:val="heading 1"/>
    <w:basedOn w:val="Normal"/>
    <w:next w:val="Normal"/>
    <w:link w:val="Heading1Char"/>
    <w:uiPriority w:val="9"/>
    <w:qFormat/>
    <w:rsid w:val="00D02C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Heading3">
    <w:name w:val="heading 3"/>
    <w:basedOn w:val="Normal"/>
    <w:next w:val="Normal"/>
    <w:link w:val="Heading3Char"/>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basedOn w:val="DefaultParagraphFont"/>
    <w:uiPriority w:val="99"/>
    <w:unhideWhenUsed/>
    <w:rsid w:val="00DE1FAE"/>
    <w:rPr>
      <w:color w:val="0000FF"/>
      <w:u w:val="single"/>
    </w:rPr>
  </w:style>
  <w:style w:type="paragraph" w:styleId="ListParagraph">
    <w:name w:val="List Paragraph"/>
    <w:basedOn w:val="Normal"/>
    <w:uiPriority w:val="1"/>
    <w:qFormat/>
    <w:rsid w:val="00DE1FAE"/>
    <w:pPr>
      <w:ind w:left="720"/>
      <w:contextualSpacing/>
    </w:pPr>
  </w:style>
  <w:style w:type="paragraph" w:styleId="BodyText">
    <w:name w:val="Body Text"/>
    <w:basedOn w:val="Normal"/>
    <w:link w:val="BodyTextChar"/>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DE1FAE"/>
    <w:rPr>
      <w:b/>
      <w:bCs/>
    </w:rPr>
  </w:style>
  <w:style w:type="character" w:styleId="Emphasis">
    <w:name w:val="Emphasis"/>
    <w:basedOn w:val="DefaultParagraphFont"/>
    <w:uiPriority w:val="20"/>
    <w:qFormat/>
    <w:rsid w:val="00DE1FAE"/>
    <w:rPr>
      <w:i/>
      <w:iCs/>
    </w:rPr>
  </w:style>
  <w:style w:type="paragraph" w:styleId="BalloonText">
    <w:name w:val="Balloon Text"/>
    <w:basedOn w:val="Normal"/>
    <w:link w:val="BalloonTextChar"/>
    <w:uiPriority w:val="99"/>
    <w:semiHidden/>
    <w:unhideWhenUsed/>
    <w:rsid w:val="00DE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FAE"/>
    <w:rPr>
      <w:rFonts w:ascii="Tahoma" w:eastAsia="Calibri" w:hAnsi="Tahoma" w:cs="Tahoma"/>
      <w:sz w:val="16"/>
      <w:szCs w:val="16"/>
    </w:rPr>
  </w:style>
  <w:style w:type="character" w:customStyle="1" w:styleId="Heading2Char">
    <w:name w:val="Heading 2 Char"/>
    <w:basedOn w:val="DefaultParagraphFont"/>
    <w:link w:val="Heading2"/>
    <w:rsid w:val="00BF1DD8"/>
    <w:rPr>
      <w:rFonts w:ascii="Times New Roman" w:eastAsia="Times New Roman" w:hAnsi="Times New Roman" w:cs="Times New Roman"/>
      <w:sz w:val="20"/>
      <w:szCs w:val="20"/>
      <w:u w:val="single"/>
    </w:rPr>
  </w:style>
  <w:style w:type="paragraph" w:styleId="BodyText3">
    <w:name w:val="Body Text 3"/>
    <w:basedOn w:val="Normal"/>
    <w:link w:val="BodyText3Char"/>
    <w:uiPriority w:val="99"/>
    <w:unhideWhenUsed/>
    <w:rsid w:val="004804FF"/>
    <w:pPr>
      <w:spacing w:after="120"/>
    </w:pPr>
    <w:rPr>
      <w:sz w:val="16"/>
      <w:szCs w:val="16"/>
    </w:rPr>
  </w:style>
  <w:style w:type="character" w:customStyle="1" w:styleId="BodyText3Char">
    <w:name w:val="Body Text 3 Char"/>
    <w:basedOn w:val="DefaultParagraphFont"/>
    <w:link w:val="BodyText3"/>
    <w:uiPriority w:val="99"/>
    <w:rsid w:val="004804FF"/>
    <w:rPr>
      <w:rFonts w:ascii="Calibri" w:eastAsia="Calibri" w:hAnsi="Calibri" w:cs="Times New Roman"/>
      <w:sz w:val="16"/>
      <w:szCs w:val="16"/>
    </w:rPr>
  </w:style>
  <w:style w:type="character" w:customStyle="1" w:styleId="Bodytext0">
    <w:name w:val="Body text_"/>
    <w:basedOn w:val="DefaultParagraphFont"/>
    <w:link w:val="1"/>
    <w:rsid w:val="00236807"/>
    <w:rPr>
      <w:rFonts w:ascii="Arial" w:eastAsia="Arial" w:hAnsi="Arial" w:cs="Arial"/>
      <w:spacing w:val="1"/>
      <w:sz w:val="21"/>
      <w:szCs w:val="21"/>
      <w:shd w:val="clear" w:color="auto" w:fill="FFFFFF"/>
    </w:rPr>
  </w:style>
  <w:style w:type="paragraph" w:customStyle="1" w:styleId="1">
    <w:name w:val="Основен текст1"/>
    <w:basedOn w:val="Normal"/>
    <w:link w:val="Bodytext0"/>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
    <w:name w:val="Основен текст_"/>
    <w:link w:val="13"/>
    <w:rsid w:val="00A15EAB"/>
    <w:rPr>
      <w:spacing w:val="2"/>
      <w:sz w:val="21"/>
      <w:szCs w:val="21"/>
      <w:shd w:val="clear" w:color="auto" w:fill="FFFFFF"/>
    </w:rPr>
  </w:style>
  <w:style w:type="paragraph" w:customStyle="1" w:styleId="13">
    <w:name w:val="Основен текст13"/>
    <w:basedOn w:val="Normal"/>
    <w:link w:val="a"/>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Normal"/>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BodyTextIndent">
    <w:name w:val="Body Text Indent"/>
    <w:basedOn w:val="Normal"/>
    <w:link w:val="BodyTextIndentChar"/>
    <w:uiPriority w:val="99"/>
    <w:unhideWhenUsed/>
    <w:rsid w:val="003B41E2"/>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3B41E2"/>
  </w:style>
  <w:style w:type="paragraph" w:styleId="Header">
    <w:name w:val="header"/>
    <w:basedOn w:val="Normal"/>
    <w:link w:val="HeaderChar"/>
    <w:uiPriority w:val="99"/>
    <w:semiHidden/>
    <w:unhideWhenUsed/>
    <w:rsid w:val="00731E0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31E08"/>
    <w:rPr>
      <w:rFonts w:ascii="Calibri" w:eastAsia="Calibri" w:hAnsi="Calibri" w:cs="Times New Roman"/>
    </w:rPr>
  </w:style>
  <w:style w:type="paragraph" w:styleId="Footer">
    <w:name w:val="footer"/>
    <w:basedOn w:val="Normal"/>
    <w:link w:val="FooterChar"/>
    <w:uiPriority w:val="99"/>
    <w:unhideWhenUsed/>
    <w:rsid w:val="00731E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1E08"/>
    <w:rPr>
      <w:rFonts w:ascii="Calibri" w:eastAsia="Calibri" w:hAnsi="Calibri" w:cs="Times New Roman"/>
    </w:rPr>
  </w:style>
  <w:style w:type="character" w:customStyle="1" w:styleId="Heading3Char">
    <w:name w:val="Heading 3 Char"/>
    <w:basedOn w:val="DefaultParagraphFont"/>
    <w:link w:val="Heading3"/>
    <w:uiPriority w:val="9"/>
    <w:semiHidden/>
    <w:rsid w:val="00A61B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DefaultParagraphFont"/>
    <w:uiPriority w:val="99"/>
    <w:rsid w:val="00783CF6"/>
    <w:rPr>
      <w:rFonts w:ascii="Times New Roman" w:hAnsi="Times New Roman" w:cs="Times New Roman"/>
      <w:b/>
      <w:bCs/>
      <w:sz w:val="20"/>
      <w:szCs w:val="20"/>
    </w:rPr>
  </w:style>
  <w:style w:type="paragraph" w:styleId="NoSpacing">
    <w:name w:val="No Spacing"/>
    <w:uiPriority w:val="1"/>
    <w:qFormat/>
    <w:rsid w:val="0015751B"/>
    <w:pPr>
      <w:spacing w:after="0" w:line="240" w:lineRule="auto"/>
    </w:pPr>
  </w:style>
  <w:style w:type="character" w:customStyle="1" w:styleId="Heading6Char">
    <w:name w:val="Heading 6 Char"/>
    <w:basedOn w:val="DefaultParagraphFont"/>
    <w:link w:val="Heading6"/>
    <w:uiPriority w:val="9"/>
    <w:rsid w:val="00084EE2"/>
    <w:rPr>
      <w:rFonts w:asciiTheme="majorHAnsi" w:eastAsiaTheme="majorEastAsia" w:hAnsiTheme="majorHAnsi" w:cstheme="majorBidi"/>
      <w:color w:val="243F60" w:themeColor="accent1" w:themeShade="7F"/>
    </w:rPr>
  </w:style>
  <w:style w:type="character" w:customStyle="1" w:styleId="UnresolvedMention">
    <w:name w:val="Unresolved Mention"/>
    <w:basedOn w:val="DefaultParagraphFont"/>
    <w:uiPriority w:val="99"/>
    <w:semiHidden/>
    <w:unhideWhenUsed/>
    <w:rsid w:val="00084EE2"/>
    <w:rPr>
      <w:color w:val="605E5C"/>
      <w:shd w:val="clear" w:color="auto" w:fill="E1DFDD"/>
    </w:rPr>
  </w:style>
  <w:style w:type="paragraph" w:customStyle="1" w:styleId="Title2">
    <w:name w:val="Title2"/>
    <w:basedOn w:val="Normal"/>
    <w:rsid w:val="00E758E8"/>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Heading1Char">
    <w:name w:val="Heading 1 Char"/>
    <w:basedOn w:val="DefaultParagraphFont"/>
    <w:link w:val="Heading1"/>
    <w:uiPriority w:val="9"/>
    <w:rsid w:val="00D02C02"/>
    <w:rPr>
      <w:rFonts w:asciiTheme="majorHAnsi" w:eastAsiaTheme="majorEastAsia" w:hAnsiTheme="majorHAnsi" w:cstheme="majorBidi"/>
      <w:color w:val="365F91" w:themeColor="accent1" w:themeShade="BF"/>
      <w:sz w:val="32"/>
      <w:szCs w:val="32"/>
    </w:rPr>
  </w:style>
  <w:style w:type="paragraph" w:customStyle="1" w:styleId="MainStyle">
    <w:name w:val="Main Style"/>
    <w:basedOn w:val="Normal"/>
    <w:link w:val="MainStyle0"/>
    <w:rsid w:val="004F782D"/>
    <w:pPr>
      <w:kinsoku w:val="0"/>
      <w:spacing w:after="0" w:line="360" w:lineRule="auto"/>
      <w:ind w:firstLine="709"/>
      <w:jc w:val="both"/>
    </w:pPr>
    <w:rPr>
      <w:rFonts w:ascii="Times New Roman" w:eastAsiaTheme="minorHAnsi" w:hAnsi="Times New Roman"/>
    </w:rPr>
  </w:style>
  <w:style w:type="character" w:customStyle="1" w:styleId="MainStyle0">
    <w:name w:val="Main Style Знак"/>
    <w:basedOn w:val="DefaultParagraphFont"/>
    <w:link w:val="MainStyle"/>
    <w:rsid w:val="004F782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o.bg/1026215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g.wikipedia.org/wiki/%D0%A1%D1%8A%D0%B5%D0%B4%D0%B8%D0%BD%D0%B5%D0%BD%D0%B8%D0%B5_(%D0%B3%D1%80%D0%B0%D0%B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A1%D1%82%D0%B0%D0%BC%D0%B1%D0%BE%D0%BB%D0%B8%D0%B9%D1%81%D0%BA%D0%B8_(%D0%B3%D1%80%D0%B0%D0%B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g.wikipedia.org/wiki/%D0%93%D0%BE%D1%80%D0%BD%D0%BE%D1%82%D1%80%D0%B0%D0%BA%D0%B8%D0%B9%D1%81%D0%BA%D0%B0_%D0%BD%D0%B8%D0%B7%D0%B8%D0%BD%D0%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23A7B-82D7-4FF2-81FF-316B33EB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9682</Words>
  <Characters>55189</Characters>
  <Application>Microsoft Office Word</Application>
  <DocSecurity>0</DocSecurity>
  <Lines>459</Lines>
  <Paragraphs>129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64742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Anastasia Staneva</cp:lastModifiedBy>
  <cp:revision>3</cp:revision>
  <cp:lastPrinted>2025-07-28T09:19:00Z</cp:lastPrinted>
  <dcterms:created xsi:type="dcterms:W3CDTF">2025-08-27T13:24:00Z</dcterms:created>
  <dcterms:modified xsi:type="dcterms:W3CDTF">2025-08-27T13:25:00Z</dcterms:modified>
  <cp:category>Приложение 2</cp:category>
</cp:coreProperties>
</file>