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D08DB2" w14:textId="77777777" w:rsidR="007D473D" w:rsidRPr="005431CF" w:rsidRDefault="005C4D00" w:rsidP="005431CF">
      <w:pPr>
        <w:pStyle w:val="a7"/>
        <w:spacing w:line="276" w:lineRule="auto"/>
        <w:rPr>
          <w:b/>
          <w:sz w:val="44"/>
          <w:szCs w:val="44"/>
        </w:rPr>
      </w:pPr>
      <w:r w:rsidRPr="005431CF">
        <w:rPr>
          <w:b/>
          <w:sz w:val="44"/>
          <w:szCs w:val="44"/>
        </w:rPr>
        <w:t xml:space="preserve">Информация за преценяване на </w:t>
      </w:r>
    </w:p>
    <w:p w14:paraId="7414C143" w14:textId="268079E2" w:rsidR="005C4D00" w:rsidRPr="005431CF" w:rsidRDefault="005C4D00" w:rsidP="005431CF">
      <w:pPr>
        <w:pStyle w:val="a7"/>
        <w:spacing w:line="276" w:lineRule="auto"/>
        <w:rPr>
          <w:b/>
          <w:sz w:val="44"/>
          <w:szCs w:val="44"/>
        </w:rPr>
      </w:pPr>
      <w:r w:rsidRPr="005431CF">
        <w:rPr>
          <w:b/>
          <w:sz w:val="44"/>
          <w:szCs w:val="44"/>
        </w:rPr>
        <w:t>необходимостта от ОВОС</w:t>
      </w:r>
    </w:p>
    <w:p w14:paraId="3AFE08FA" w14:textId="73CDB74D" w:rsidR="007D473D" w:rsidRPr="005431CF" w:rsidRDefault="007D473D" w:rsidP="005431CF">
      <w:pPr>
        <w:jc w:val="center"/>
        <w:rPr>
          <w:b/>
          <w:sz w:val="36"/>
          <w:szCs w:val="36"/>
        </w:rPr>
      </w:pPr>
      <w:r w:rsidRPr="005431CF">
        <w:rPr>
          <w:b/>
          <w:sz w:val="36"/>
          <w:szCs w:val="36"/>
        </w:rPr>
        <w:t>на</w:t>
      </w:r>
    </w:p>
    <w:p w14:paraId="651AEC39" w14:textId="77777777" w:rsidR="007D473D" w:rsidRPr="005431CF" w:rsidRDefault="007D473D" w:rsidP="007D473D">
      <w:pPr>
        <w:rPr>
          <w:b/>
          <w:sz w:val="28"/>
          <w:szCs w:val="28"/>
        </w:rPr>
      </w:pPr>
      <w:r w:rsidRPr="005431CF">
        <w:rPr>
          <w:b/>
          <w:sz w:val="28"/>
          <w:szCs w:val="28"/>
        </w:rPr>
        <w:t>„Изменение на количествата на вече разрешени отпадъци съгласно Регистрационен документ № 09-РД-691-03 от 04.10.2021 г. на съществуваща площадка с. Калековец, област Пловдив, община Марица, местност „Ружите“, масив 8 по КБС.“</w:t>
      </w:r>
    </w:p>
    <w:p w14:paraId="0FEE63FF" w14:textId="77777777" w:rsidR="001D79B2" w:rsidRPr="005431CF" w:rsidRDefault="001D79B2" w:rsidP="005431CF"/>
    <w:p w14:paraId="04E4CDAE" w14:textId="02407790" w:rsidR="001D79B2" w:rsidRDefault="001D79B2" w:rsidP="005431CF">
      <w:pPr>
        <w:jc w:val="center"/>
      </w:pPr>
      <w:r>
        <w:rPr>
          <w:noProof/>
          <w:lang w:eastAsia="bg-BG"/>
        </w:rPr>
        <w:drawing>
          <wp:anchor distT="0" distB="0" distL="114300" distR="114300" simplePos="0" relativeHeight="251663360" behindDoc="0" locked="0" layoutInCell="1" allowOverlap="1" wp14:anchorId="48AD9843" wp14:editId="7EA8FE44">
            <wp:simplePos x="1600200" y="3378200"/>
            <wp:positionH relativeFrom="column">
              <wp:align>center</wp:align>
            </wp:positionH>
            <wp:positionV relativeFrom="paragraph">
              <wp:posOffset>79375</wp:posOffset>
            </wp:positionV>
            <wp:extent cx="4298400" cy="2908800"/>
            <wp:effectExtent l="76200" t="76200" r="140335" b="139700"/>
            <wp:wrapTopAndBottom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98400" cy="2908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399B6D" w14:textId="77777777" w:rsidR="00536842" w:rsidRDefault="00536842" w:rsidP="007D473D">
      <w:pPr>
        <w:jc w:val="center"/>
        <w:rPr>
          <w:b/>
        </w:rPr>
      </w:pPr>
      <w:r w:rsidRPr="00536842">
        <w:rPr>
          <w:b/>
        </w:rPr>
        <w:t xml:space="preserve">„БУЛВЕР“ ЕООД </w:t>
      </w:r>
    </w:p>
    <w:p w14:paraId="42B642A5" w14:textId="20BD1E21" w:rsidR="007D473D" w:rsidRPr="007D473D" w:rsidRDefault="007D473D" w:rsidP="007D473D">
      <w:pPr>
        <w:jc w:val="center"/>
        <w:rPr>
          <w:b/>
        </w:rPr>
      </w:pPr>
      <w:r>
        <w:rPr>
          <w:b/>
        </w:rPr>
        <w:t>НОЕ</w:t>
      </w:r>
      <w:r w:rsidRPr="007D473D">
        <w:rPr>
          <w:b/>
        </w:rPr>
        <w:t>МВРИ 2024 Г.</w:t>
      </w:r>
    </w:p>
    <w:p w14:paraId="7E37864E" w14:textId="77777777" w:rsidR="007D473D" w:rsidRPr="005431CF" w:rsidRDefault="007D473D" w:rsidP="005431CF">
      <w:pPr>
        <w:jc w:val="center"/>
      </w:pPr>
    </w:p>
    <w:p w14:paraId="07E9325A" w14:textId="3AF3408A" w:rsidR="005C4D00" w:rsidRPr="008506EB" w:rsidRDefault="001D79B2" w:rsidP="005431CF">
      <w:pPr>
        <w:jc w:val="left"/>
      </w:pPr>
      <w:r>
        <w:br w:type="page"/>
      </w:r>
    </w:p>
    <w:p w14:paraId="51B3E90A" w14:textId="77777777" w:rsidR="005C4D00" w:rsidRPr="005431CF" w:rsidRDefault="005C4D00" w:rsidP="005C4D00">
      <w:pPr>
        <w:pStyle w:val="1"/>
        <w:numPr>
          <w:ilvl w:val="0"/>
          <w:numId w:val="1"/>
        </w:numPr>
      </w:pPr>
      <w:r w:rsidRPr="005431CF">
        <w:lastRenderedPageBreak/>
        <w:t>Информация за контакт с възложителя:</w:t>
      </w:r>
    </w:p>
    <w:p w14:paraId="2311BFF1" w14:textId="77777777" w:rsidR="007B5F81" w:rsidRPr="005431CF" w:rsidRDefault="005C4D00" w:rsidP="005C4D00">
      <w:pPr>
        <w:pStyle w:val="2"/>
        <w:numPr>
          <w:ilvl w:val="0"/>
          <w:numId w:val="2"/>
        </w:numPr>
      </w:pPr>
      <w:r w:rsidRPr="005431CF">
        <w:t>Име, постоянен адрес, търговско наименование и седалище.</w:t>
      </w:r>
    </w:p>
    <w:p w14:paraId="230C742A" w14:textId="398D86F3" w:rsidR="007B5F81" w:rsidRPr="005431CF" w:rsidRDefault="00D2572A" w:rsidP="007E0D60">
      <w:r w:rsidRPr="0067055C">
        <w:rPr>
          <w:rFonts w:ascii="Liberation Serif" w:eastAsia="Times New Roman" w:hAnsi="Liberation Serif" w:cs="Liberation Serif"/>
          <w:color w:val="222222"/>
          <w:lang w:eastAsia="bg-BG"/>
        </w:rPr>
        <w:t xml:space="preserve"> </w:t>
      </w:r>
      <w:r w:rsidRPr="0067055C">
        <w:t>„БУЛВЕР“ ЕООД</w:t>
      </w:r>
      <w:r w:rsidRPr="0067055C">
        <w:rPr>
          <w:rFonts w:ascii="Liberation Serif" w:eastAsia="Times New Roman" w:hAnsi="Liberation Serif" w:cs="Liberation Serif"/>
          <w:i/>
          <w:iCs/>
          <w:color w:val="222222"/>
          <w:lang w:eastAsia="bg-BG"/>
        </w:rPr>
        <w:t xml:space="preserve"> </w:t>
      </w:r>
    </w:p>
    <w:p w14:paraId="4266447C" w14:textId="77777777" w:rsidR="005C4D00" w:rsidRPr="005431CF" w:rsidRDefault="005C4D00" w:rsidP="005C4D00">
      <w:pPr>
        <w:pStyle w:val="1"/>
      </w:pPr>
      <w:bookmarkStart w:id="0" w:name="_GoBack"/>
      <w:bookmarkEnd w:id="0"/>
      <w:r w:rsidRPr="005431CF">
        <w:t>II. Резюме на инвестиционното предложение:</w:t>
      </w:r>
    </w:p>
    <w:p w14:paraId="685E1C84" w14:textId="77777777" w:rsidR="005C4D00" w:rsidRPr="005431CF" w:rsidRDefault="005C4D00" w:rsidP="005C4D00">
      <w:pPr>
        <w:pStyle w:val="2"/>
      </w:pPr>
      <w:r w:rsidRPr="005431CF">
        <w:t>1. Характеристики на инвестиционното предложение:</w:t>
      </w:r>
    </w:p>
    <w:p w14:paraId="7D78DB20" w14:textId="77777777" w:rsidR="005C4D00" w:rsidRPr="005431CF" w:rsidRDefault="005C4D00" w:rsidP="005C4D00">
      <w:pPr>
        <w:pStyle w:val="3"/>
      </w:pPr>
      <w:r w:rsidRPr="005431CF">
        <w:t>а) размер, засегната площ, параметри, мащабност, обем, производителност, обхват, оформление на инвестиционното предложение в неговата цялост;</w:t>
      </w:r>
    </w:p>
    <w:p w14:paraId="58866EF5" w14:textId="02E3579F" w:rsidR="007C1A53" w:rsidRPr="008506EB" w:rsidRDefault="006172CE" w:rsidP="007C1A53">
      <w:pPr>
        <w:ind w:firstLine="708"/>
      </w:pPr>
      <w:r w:rsidRPr="008506EB">
        <w:t xml:space="preserve">„Базата за съхранение, производство и търговия на селскостопанска продукция – производство на </w:t>
      </w:r>
      <w:proofErr w:type="spellStart"/>
      <w:r w:rsidRPr="008506EB">
        <w:t>биотор</w:t>
      </w:r>
      <w:proofErr w:type="spellEnd"/>
      <w:r w:rsidRPr="008506EB">
        <w:t xml:space="preserve"> чрез червени калифорнийски червеи от утайки от ПСОВ“, с. Калековец, община „Марица“, местност „Ружите“, масив 8 по КБС </w:t>
      </w:r>
      <w:r w:rsidR="002732A4">
        <w:t xml:space="preserve">е разположена на 70 дка и </w:t>
      </w:r>
      <w:r w:rsidRPr="008506EB">
        <w:t>включва имоти № 353008.135; 353008.143; 35300.8.90; 353008.138</w:t>
      </w:r>
      <w:r w:rsidRPr="006172CE">
        <w:t xml:space="preserve">. </w:t>
      </w:r>
      <w:r w:rsidR="00D2572A" w:rsidRPr="0067055C">
        <w:t xml:space="preserve">Площадката </w:t>
      </w:r>
      <w:r>
        <w:t>за третиране на отпадъци</w:t>
      </w:r>
      <w:r w:rsidR="000D78E7">
        <w:t>те</w:t>
      </w:r>
      <w:r>
        <w:t xml:space="preserve"> </w:t>
      </w:r>
      <w:r w:rsidR="00D2572A" w:rsidRPr="0067055C">
        <w:t>е имот №</w:t>
      </w:r>
      <w:r w:rsidR="00E05519" w:rsidRPr="0067055C">
        <w:t xml:space="preserve"> </w:t>
      </w:r>
      <w:r w:rsidR="00D2572A" w:rsidRPr="0067055C">
        <w:t>353008.135, м</w:t>
      </w:r>
      <w:r w:rsidR="00D2572A" w:rsidRPr="008506EB">
        <w:t xml:space="preserve">естност „Ружите“, Масив 8, с. Калековец </w:t>
      </w:r>
      <w:r w:rsidR="000D78E7">
        <w:t xml:space="preserve">и </w:t>
      </w:r>
      <w:r w:rsidR="00D2572A" w:rsidRPr="008506EB">
        <w:t>е изградена на два отделни етапа през 2011г. (с разрешение за ползване №75/21.09.2011г.) и Разширение на площадката (</w:t>
      </w:r>
      <w:proofErr w:type="spellStart"/>
      <w:r w:rsidR="00D2572A" w:rsidRPr="008506EB">
        <w:t>разр</w:t>
      </w:r>
      <w:proofErr w:type="spellEnd"/>
      <w:r w:rsidR="00D2572A" w:rsidRPr="008506EB">
        <w:t>. за ползване № 38/07.08.2012 г.) ще обслужва „</w:t>
      </w:r>
      <w:proofErr w:type="spellStart"/>
      <w:r w:rsidR="00D2572A" w:rsidRPr="008506EB">
        <w:t>Булвер</w:t>
      </w:r>
      <w:proofErr w:type="spellEnd"/>
      <w:r w:rsidR="00D2572A" w:rsidRPr="008506EB">
        <w:t xml:space="preserve">“ ЕООД. </w:t>
      </w:r>
      <w:r w:rsidR="002732A4" w:rsidRPr="008506EB">
        <w:t xml:space="preserve">Има </w:t>
      </w:r>
      <w:r w:rsidR="00D2572A" w:rsidRPr="008506EB">
        <w:t xml:space="preserve">издаден ПУП, одобрен от община „Марица“. ПУП в УПИ 8.135 е одобрен на 07.2011 г. </w:t>
      </w:r>
      <w:r w:rsidR="005943DB">
        <w:t xml:space="preserve">за площадката за третиране, </w:t>
      </w:r>
      <w:r w:rsidR="005943DB" w:rsidRPr="008506EB">
        <w:t xml:space="preserve">която обезпечава дейностите по </w:t>
      </w:r>
      <w:proofErr w:type="spellStart"/>
      <w:r w:rsidR="005943DB" w:rsidRPr="008506EB">
        <w:t>компостирането</w:t>
      </w:r>
      <w:proofErr w:type="spellEnd"/>
      <w:r w:rsidR="005943DB" w:rsidRPr="008506EB">
        <w:t xml:space="preserve"> и </w:t>
      </w:r>
      <w:proofErr w:type="spellStart"/>
      <w:r w:rsidR="005943DB" w:rsidRPr="008506EB">
        <w:t>вермикомпостирането</w:t>
      </w:r>
      <w:proofErr w:type="spellEnd"/>
      <w:r w:rsidR="005943DB" w:rsidRPr="008506EB">
        <w:t xml:space="preserve"> на </w:t>
      </w:r>
      <w:proofErr w:type="spellStart"/>
      <w:r w:rsidR="005943DB" w:rsidRPr="008506EB">
        <w:t>биоразградимите</w:t>
      </w:r>
      <w:proofErr w:type="spellEnd"/>
      <w:r w:rsidR="005943DB" w:rsidRPr="008506EB">
        <w:t xml:space="preserve"> отпадъци, вкл. утайки от ПСОВ</w:t>
      </w:r>
      <w:r w:rsidR="007C1A53">
        <w:t>.</w:t>
      </w:r>
      <w:r w:rsidR="007C1A53" w:rsidRPr="007C1A53">
        <w:t xml:space="preserve"> </w:t>
      </w:r>
      <w:r w:rsidR="007C1A53" w:rsidRPr="008506EB">
        <w:t xml:space="preserve">Поради подходящата си локация имоти № 353008.143 и 35300.8.90, от друга страна, обезпечават необходимостта от съхранение на готовата продукция – на тях се съхраняват купчини с преминал през двата процеса на третиране </w:t>
      </w:r>
      <w:proofErr w:type="spellStart"/>
      <w:r w:rsidR="007C1A53" w:rsidRPr="008506EB">
        <w:t>непресят</w:t>
      </w:r>
      <w:proofErr w:type="spellEnd"/>
      <w:r w:rsidR="007C1A53" w:rsidRPr="008506EB">
        <w:t xml:space="preserve"> готов продукт (</w:t>
      </w:r>
      <w:proofErr w:type="spellStart"/>
      <w:r w:rsidR="007C1A53" w:rsidRPr="008506EB">
        <w:t>вермикомпост</w:t>
      </w:r>
      <w:proofErr w:type="spellEnd"/>
      <w:r w:rsidR="007C1A53" w:rsidRPr="008506EB">
        <w:t>), а на другия съседен имот 353008.138 е изградена допълнителна спомагателна за дейността бетонна площадка.</w:t>
      </w:r>
    </w:p>
    <w:p w14:paraId="3759EB1F" w14:textId="1E842CE9" w:rsidR="00D2572A" w:rsidRPr="008506EB" w:rsidRDefault="00D2572A" w:rsidP="007C1A53">
      <w:pPr>
        <w:ind w:firstLine="708"/>
      </w:pPr>
      <w:r w:rsidRPr="008506EB">
        <w:t xml:space="preserve">„Базата за съхранение, производство и търговия на селскостопанска продукция – производство на </w:t>
      </w:r>
      <w:proofErr w:type="spellStart"/>
      <w:r w:rsidRPr="008506EB">
        <w:t>биотор</w:t>
      </w:r>
      <w:proofErr w:type="spellEnd"/>
      <w:r w:rsidRPr="008506EB">
        <w:t xml:space="preserve"> чрез червени калифорнийски червеи от утайки от ПСОВ“, с. Калековец, община „Марица“, местност „Ружите“, масив 8 по КБС включва имоти № 353008.143; 353008.135; 35300.8.90; 353008.138</w:t>
      </w:r>
      <w:r w:rsidR="005943DB">
        <w:t xml:space="preserve"> е собственост на </w:t>
      </w:r>
      <w:proofErr w:type="spellStart"/>
      <w:r w:rsidRPr="008506EB">
        <w:t>Булплод</w:t>
      </w:r>
      <w:proofErr w:type="spellEnd"/>
      <w:r w:rsidRPr="008506EB">
        <w:t xml:space="preserve"> ООД</w:t>
      </w:r>
      <w:r w:rsidR="005943DB">
        <w:t xml:space="preserve">, а оператор на дейностите с отпадъци на цялата база е </w:t>
      </w:r>
      <w:proofErr w:type="spellStart"/>
      <w:r w:rsidRPr="008506EB">
        <w:t>Булвер</w:t>
      </w:r>
      <w:proofErr w:type="spellEnd"/>
      <w:r w:rsidRPr="008506EB">
        <w:t xml:space="preserve"> ЕООД</w:t>
      </w:r>
      <w:r w:rsidR="005943DB">
        <w:t>, с договор за наем</w:t>
      </w:r>
      <w:r w:rsidR="007C1A53">
        <w:t xml:space="preserve"> от </w:t>
      </w:r>
      <w:r w:rsidR="00716185" w:rsidRPr="00716185">
        <w:t>07.06.2021</w:t>
      </w:r>
      <w:r w:rsidR="007C1A53" w:rsidRPr="00716185">
        <w:t xml:space="preserve"> и допълнително споразумение </w:t>
      </w:r>
      <w:r w:rsidR="00716185" w:rsidRPr="00716185">
        <w:t xml:space="preserve">за удължаване на срока </w:t>
      </w:r>
      <w:r w:rsidR="007C1A53" w:rsidRPr="00716185">
        <w:t xml:space="preserve">от </w:t>
      </w:r>
      <w:r w:rsidR="00716185" w:rsidRPr="00716185">
        <w:t>23.09.</w:t>
      </w:r>
      <w:r w:rsidR="007C1A53" w:rsidRPr="00716185">
        <w:t>2024</w:t>
      </w:r>
      <w:r w:rsidR="005943DB" w:rsidRPr="00716185">
        <w:t xml:space="preserve"> </w:t>
      </w:r>
      <w:r w:rsidRPr="00716185">
        <w:t>.</w:t>
      </w:r>
    </w:p>
    <w:p w14:paraId="3807A0CD" w14:textId="77777777" w:rsidR="005C4D00" w:rsidRPr="005431CF" w:rsidRDefault="005C4D00" w:rsidP="005C4D00">
      <w:pPr>
        <w:pStyle w:val="3"/>
      </w:pPr>
      <w:r w:rsidRPr="005431CF">
        <w:t xml:space="preserve">б) взаимовръзка и </w:t>
      </w:r>
      <w:proofErr w:type="spellStart"/>
      <w:r w:rsidRPr="005431CF">
        <w:t>кумулиране</w:t>
      </w:r>
      <w:proofErr w:type="spellEnd"/>
      <w:r w:rsidRPr="005431CF">
        <w:t xml:space="preserve"> с други съществуващи и/или одобрени инвестиционни предложения;</w:t>
      </w:r>
    </w:p>
    <w:p w14:paraId="6C7E634F" w14:textId="7E17423E" w:rsidR="00D2572A" w:rsidRPr="008506EB" w:rsidRDefault="00D2572A" w:rsidP="00E05519">
      <w:pPr>
        <w:ind w:firstLine="708"/>
        <w:rPr>
          <w:rFonts w:ascii="Calibri" w:eastAsia="Calibri" w:hAnsi="Calibri" w:cs="Calibri"/>
          <w:sz w:val="22"/>
          <w:lang w:eastAsia="zh-CN"/>
        </w:rPr>
      </w:pPr>
      <w:r w:rsidRPr="0067055C">
        <w:rPr>
          <w:lang w:eastAsia="bg-BG"/>
        </w:rPr>
        <w:t>Искането касае изменение на Решение за преценяване необходимостта от извършване на ОВОС ПВ-27-ПР/20</w:t>
      </w:r>
      <w:r w:rsidRPr="008506EB">
        <w:rPr>
          <w:lang w:eastAsia="bg-BG"/>
        </w:rPr>
        <w:t>21 г.</w:t>
      </w:r>
      <w:r w:rsidR="00E05519" w:rsidRPr="008506EB">
        <w:rPr>
          <w:lang w:eastAsia="bg-BG"/>
        </w:rPr>
        <w:t xml:space="preserve">, което се налага, поради промяна в обстоятелствата по </w:t>
      </w:r>
      <w:r w:rsidR="00E05519" w:rsidRPr="008506EB">
        <w:rPr>
          <w:b/>
          <w:bCs/>
          <w:lang w:eastAsia="bg-BG"/>
        </w:rPr>
        <w:t xml:space="preserve">Решение </w:t>
      </w:r>
      <w:r w:rsidR="00E05519" w:rsidRPr="008506EB">
        <w:rPr>
          <w:b/>
          <w:lang w:eastAsia="bg-BG"/>
        </w:rPr>
        <w:t>№ 09-РД-691-03 от 04.10.2021 г., издадено от РИОСВ Пловдив</w:t>
      </w:r>
      <w:r w:rsidR="0025699F" w:rsidRPr="008506EB">
        <w:rPr>
          <w:b/>
          <w:lang w:eastAsia="bg-BG"/>
        </w:rPr>
        <w:t xml:space="preserve">. </w:t>
      </w:r>
      <w:r w:rsidR="0025699F" w:rsidRPr="005431CF">
        <w:rPr>
          <w:lang w:eastAsia="bg-BG"/>
        </w:rPr>
        <w:t>В</w:t>
      </w:r>
      <w:r w:rsidR="0025699F" w:rsidRPr="0067055C">
        <w:rPr>
          <w:b/>
          <w:lang w:eastAsia="bg-BG"/>
        </w:rPr>
        <w:t xml:space="preserve"> </w:t>
      </w:r>
      <w:r w:rsidR="0025699F" w:rsidRPr="0067055C">
        <w:rPr>
          <w:lang w:eastAsia="bg-BG"/>
        </w:rPr>
        <w:t>пла</w:t>
      </w:r>
      <w:r w:rsidR="0025699F" w:rsidRPr="008506EB">
        <w:rPr>
          <w:lang w:eastAsia="bg-BG"/>
        </w:rPr>
        <w:t>нираната промяна</w:t>
      </w:r>
      <w:r w:rsidR="00E05519" w:rsidRPr="008506EB">
        <w:rPr>
          <w:b/>
          <w:lang w:eastAsia="bg-BG"/>
        </w:rPr>
        <w:t xml:space="preserve"> </w:t>
      </w:r>
      <w:r w:rsidR="0025699F" w:rsidRPr="00DA455D">
        <w:rPr>
          <w:b/>
          <w:bCs/>
          <w:lang w:eastAsia="bg-BG"/>
        </w:rPr>
        <w:t>о</w:t>
      </w:r>
      <w:r w:rsidRPr="00DA455D">
        <w:rPr>
          <w:b/>
          <w:bCs/>
          <w:lang w:eastAsia="bg-BG"/>
        </w:rPr>
        <w:t>бемът, вид</w:t>
      </w:r>
      <w:r w:rsidR="00DA455D" w:rsidRPr="00DA455D">
        <w:rPr>
          <w:b/>
          <w:bCs/>
          <w:lang w:eastAsia="bg-BG"/>
        </w:rPr>
        <w:t>ът</w:t>
      </w:r>
      <w:r w:rsidRPr="00DA455D">
        <w:rPr>
          <w:b/>
          <w:bCs/>
          <w:lang w:eastAsia="bg-BG"/>
        </w:rPr>
        <w:t>, обхват</w:t>
      </w:r>
      <w:r w:rsidR="00DA455D" w:rsidRPr="00DA455D">
        <w:rPr>
          <w:b/>
          <w:bCs/>
          <w:lang w:eastAsia="bg-BG"/>
        </w:rPr>
        <w:t>ът</w:t>
      </w:r>
      <w:r w:rsidRPr="00DA455D">
        <w:rPr>
          <w:b/>
          <w:bCs/>
          <w:lang w:eastAsia="bg-BG"/>
        </w:rPr>
        <w:t xml:space="preserve"> </w:t>
      </w:r>
      <w:r w:rsidRPr="00DA455D">
        <w:rPr>
          <w:lang w:eastAsia="bg-BG"/>
        </w:rPr>
        <w:t xml:space="preserve">и </w:t>
      </w:r>
      <w:r w:rsidRPr="00DA455D">
        <w:rPr>
          <w:b/>
          <w:bCs/>
          <w:lang w:eastAsia="bg-BG"/>
        </w:rPr>
        <w:t xml:space="preserve">общото количество </w:t>
      </w:r>
      <w:r w:rsidRPr="00DA455D">
        <w:rPr>
          <w:lang w:eastAsia="bg-BG"/>
        </w:rPr>
        <w:t>на приеманите органични отпадъци, както и</w:t>
      </w:r>
      <w:r w:rsidRPr="00DA455D">
        <w:rPr>
          <w:b/>
          <w:bCs/>
          <w:lang w:eastAsia="bg-BG"/>
        </w:rPr>
        <w:t xml:space="preserve"> методите</w:t>
      </w:r>
      <w:r w:rsidRPr="00DA455D">
        <w:rPr>
          <w:lang w:eastAsia="bg-BG"/>
        </w:rPr>
        <w:t xml:space="preserve">, използвани за тяхното третиране </w:t>
      </w:r>
      <w:r w:rsidRPr="007C1A53">
        <w:rPr>
          <w:u w:val="single"/>
          <w:lang w:eastAsia="bg-BG"/>
        </w:rPr>
        <w:t xml:space="preserve">остават </w:t>
      </w:r>
      <w:r w:rsidRPr="007C1A53">
        <w:rPr>
          <w:b/>
          <w:bCs/>
          <w:u w:val="single"/>
          <w:lang w:eastAsia="bg-BG"/>
        </w:rPr>
        <w:t>непроменени</w:t>
      </w:r>
      <w:r w:rsidR="0025699F" w:rsidRPr="007C1A53">
        <w:rPr>
          <w:u w:val="single"/>
          <w:lang w:eastAsia="bg-BG"/>
        </w:rPr>
        <w:t>,</w:t>
      </w:r>
      <w:r w:rsidR="0025699F" w:rsidRPr="00DA455D">
        <w:rPr>
          <w:lang w:eastAsia="bg-BG"/>
        </w:rPr>
        <w:t xml:space="preserve"> това от своя страна не предполага </w:t>
      </w:r>
      <w:proofErr w:type="spellStart"/>
      <w:r w:rsidR="0025699F" w:rsidRPr="00DA455D">
        <w:rPr>
          <w:lang w:eastAsia="bg-BG"/>
        </w:rPr>
        <w:t>кумулиране</w:t>
      </w:r>
      <w:proofErr w:type="spellEnd"/>
      <w:r w:rsidR="0025699F" w:rsidRPr="008506EB">
        <w:rPr>
          <w:lang w:eastAsia="bg-BG"/>
        </w:rPr>
        <w:t xml:space="preserve"> на въздействието от реализацията на инвестиционното предложение. </w:t>
      </w:r>
    </w:p>
    <w:p w14:paraId="6D76BE1B" w14:textId="77777777" w:rsidR="005C4D00" w:rsidRPr="005431CF" w:rsidRDefault="005C4D00" w:rsidP="005C4D00">
      <w:pPr>
        <w:pStyle w:val="3"/>
      </w:pPr>
      <w:r w:rsidRPr="005431CF">
        <w:lastRenderedPageBreak/>
        <w:t>в) използване на природни ресурси по време на строителството и експлоатацията на земните недра, почвите, водите и на биологичното разнообразие;</w:t>
      </w:r>
    </w:p>
    <w:p w14:paraId="4BA6CAEE" w14:textId="5D554074" w:rsidR="006A06B1" w:rsidRPr="008506EB" w:rsidRDefault="006A06B1" w:rsidP="005431CF">
      <w:pPr>
        <w:ind w:firstLine="708"/>
      </w:pPr>
      <w:r w:rsidRPr="008506EB">
        <w:t xml:space="preserve">Настоящото инвестиционно предложение е свързано с </w:t>
      </w:r>
      <w:r w:rsidRPr="00F8786D">
        <w:rPr>
          <w:u w:val="single"/>
        </w:rPr>
        <w:t>промяна в количествата</w:t>
      </w:r>
      <w:r w:rsidRPr="008506EB">
        <w:t xml:space="preserve"> на част от разрешените отпадъци</w:t>
      </w:r>
      <w:r w:rsidR="00DA455D">
        <w:t>,</w:t>
      </w:r>
      <w:r w:rsidRPr="008506EB">
        <w:t xml:space="preserve"> но запазване на разрешеният капацитет, което не предполага </w:t>
      </w:r>
      <w:r w:rsidR="00D2572A" w:rsidRPr="008506EB">
        <w:t>промяна в използването на природните ресурси</w:t>
      </w:r>
      <w:r w:rsidRPr="008506EB">
        <w:t xml:space="preserve">. </w:t>
      </w:r>
    </w:p>
    <w:p w14:paraId="44936094" w14:textId="4871FB96" w:rsidR="00D2572A" w:rsidRPr="008506EB" w:rsidRDefault="006A06B1" w:rsidP="005431CF">
      <w:pPr>
        <w:ind w:firstLine="708"/>
      </w:pPr>
      <w:r w:rsidRPr="008506EB">
        <w:t xml:space="preserve">Към настоящият момент </w:t>
      </w:r>
      <w:r w:rsidR="00D2572A" w:rsidRPr="008506EB">
        <w:t xml:space="preserve">всички процеси </w:t>
      </w:r>
      <w:r w:rsidR="00EF5B4C">
        <w:t xml:space="preserve">по </w:t>
      </w:r>
      <w:r w:rsidR="00B55567">
        <w:t xml:space="preserve">приемане и </w:t>
      </w:r>
      <w:r w:rsidR="00EF5B4C">
        <w:t xml:space="preserve">третиране на органичните отпадъци </w:t>
      </w:r>
      <w:r w:rsidR="00D2572A" w:rsidRPr="008506EB">
        <w:t xml:space="preserve">са локализирани върху съществуваща бетонна площадка с изградена инсталация за отвеждане и съхраняване на инфилтрата и дъждовната вода, попаднала върху </w:t>
      </w:r>
      <w:proofErr w:type="spellStart"/>
      <w:r w:rsidR="00D2572A" w:rsidRPr="008506EB">
        <w:t>компостните</w:t>
      </w:r>
      <w:proofErr w:type="spellEnd"/>
      <w:r w:rsidR="00D2572A" w:rsidRPr="008506EB">
        <w:t xml:space="preserve"> купове при валеж. Събраната дъждовна вода се използва повторното за напояване на </w:t>
      </w:r>
      <w:proofErr w:type="spellStart"/>
      <w:r w:rsidR="00D2572A" w:rsidRPr="008506EB">
        <w:t>компостните</w:t>
      </w:r>
      <w:proofErr w:type="spellEnd"/>
      <w:r w:rsidR="00D2572A" w:rsidRPr="008506EB">
        <w:t xml:space="preserve"> купове, когато това е необходимо. За обезпечаване на нуждата от водата, необходима за процеса </w:t>
      </w:r>
      <w:proofErr w:type="spellStart"/>
      <w:r w:rsidR="00D2572A" w:rsidRPr="008506EB">
        <w:t>вермикомпостиране</w:t>
      </w:r>
      <w:proofErr w:type="spellEnd"/>
      <w:r w:rsidR="00D2572A" w:rsidRPr="008506EB">
        <w:t xml:space="preserve"> (напояване на „леглата“ с червеите) се използва регистриран сондажен кладенец. </w:t>
      </w:r>
    </w:p>
    <w:p w14:paraId="64ECD924" w14:textId="2656D214" w:rsidR="00D2572A" w:rsidRPr="008506EB" w:rsidRDefault="00F2365B" w:rsidP="005431CF">
      <w:pPr>
        <w:ind w:firstLine="708"/>
      </w:pPr>
      <w:r w:rsidRPr="008506EB">
        <w:t>С реализацията на настоящото инвестиционно предложение н</w:t>
      </w:r>
      <w:r w:rsidR="00D2572A" w:rsidRPr="008506EB">
        <w:t xml:space="preserve">е се предвижда използването на земни недра или почвите. </w:t>
      </w:r>
      <w:r w:rsidRPr="008506EB">
        <w:t>Предвидените дейности н</w:t>
      </w:r>
      <w:r w:rsidR="00D2572A" w:rsidRPr="008506EB">
        <w:t xml:space="preserve">е се очаква </w:t>
      </w:r>
      <w:r w:rsidRPr="008506EB">
        <w:t xml:space="preserve">да окажат </w:t>
      </w:r>
      <w:r w:rsidR="00D2572A" w:rsidRPr="008506EB">
        <w:t>негативно влияние върху биологичното разнообразие. Всички спомагателни материали се закупуват от търговската мрежа.</w:t>
      </w:r>
    </w:p>
    <w:p w14:paraId="56B8AC90" w14:textId="77777777" w:rsidR="005C4D00" w:rsidRPr="0067055C" w:rsidRDefault="005C4D00" w:rsidP="005C4D00">
      <w:pPr>
        <w:pStyle w:val="3"/>
      </w:pPr>
      <w:r w:rsidRPr="005431CF">
        <w:t>г) генериране на отпадъци - видове, количества и начин на третиране, и отпадъчни води;</w:t>
      </w:r>
    </w:p>
    <w:p w14:paraId="6D3612A4" w14:textId="0CD8E338" w:rsidR="00796216" w:rsidRPr="0067055C" w:rsidRDefault="008B3588" w:rsidP="005431CF">
      <w:pPr>
        <w:ind w:firstLine="708"/>
      </w:pPr>
      <w:r w:rsidRPr="0067055C">
        <w:t>Н</w:t>
      </w:r>
      <w:r w:rsidR="00B479E4" w:rsidRPr="0067055C">
        <w:t xml:space="preserve">астоящото </w:t>
      </w:r>
      <w:r w:rsidRPr="008506EB">
        <w:t>инвестиционно</w:t>
      </w:r>
      <w:r w:rsidR="001D7625" w:rsidRPr="008506EB">
        <w:t xml:space="preserve"> намерение</w:t>
      </w:r>
      <w:r w:rsidRPr="008506EB">
        <w:t xml:space="preserve"> касае</w:t>
      </w:r>
      <w:r w:rsidR="00B479E4" w:rsidRPr="008506EB">
        <w:t xml:space="preserve"> </w:t>
      </w:r>
      <w:r w:rsidRPr="008506EB">
        <w:t>планирано изменение на</w:t>
      </w:r>
      <w:r w:rsidR="00B479E4" w:rsidRPr="008506EB">
        <w:t xml:space="preserve"> Решение № 09-РД-691-03 от 04.10.2021 г., издадено от РИОСВ Пловдив</w:t>
      </w:r>
      <w:r w:rsidRPr="008506EB">
        <w:t>.</w:t>
      </w:r>
      <w:r w:rsidR="00B479E4" w:rsidRPr="008506EB">
        <w:t xml:space="preserve"> </w:t>
      </w:r>
      <w:r w:rsidRPr="0067055C">
        <w:t>С планираната</w:t>
      </w:r>
      <w:r w:rsidRPr="00DA455D">
        <w:t xml:space="preserve"> промяна</w:t>
      </w:r>
      <w:r w:rsidR="00D2572A" w:rsidRPr="00DA455D">
        <w:t xml:space="preserve"> </w:t>
      </w:r>
      <w:r w:rsidR="00D2572A" w:rsidRPr="00DA455D">
        <w:rPr>
          <w:b/>
          <w:bCs/>
        </w:rPr>
        <w:t>не</w:t>
      </w:r>
      <w:r w:rsidR="00852D1C" w:rsidRPr="00DA455D">
        <w:rPr>
          <w:b/>
          <w:bCs/>
        </w:rPr>
        <w:t xml:space="preserve"> се</w:t>
      </w:r>
      <w:r w:rsidR="00D2572A" w:rsidRPr="00DA455D">
        <w:rPr>
          <w:b/>
          <w:bCs/>
        </w:rPr>
        <w:t xml:space="preserve"> предвижда промяна в образуването</w:t>
      </w:r>
      <w:r w:rsidR="00D2572A" w:rsidRPr="0067055C">
        <w:t xml:space="preserve"> на отпадъци. </w:t>
      </w:r>
    </w:p>
    <w:p w14:paraId="02407303" w14:textId="3EC4C9A2" w:rsidR="00B10288" w:rsidRPr="008506EB" w:rsidRDefault="00D2572A" w:rsidP="005431CF">
      <w:pPr>
        <w:ind w:firstLine="708"/>
      </w:pPr>
      <w:r w:rsidRPr="008506EB">
        <w:t xml:space="preserve">Дейността на </w:t>
      </w:r>
      <w:proofErr w:type="spellStart"/>
      <w:r w:rsidRPr="008506EB">
        <w:t>Булвер</w:t>
      </w:r>
      <w:proofErr w:type="spellEnd"/>
      <w:r w:rsidRPr="008506EB">
        <w:t xml:space="preserve"> ЕООД</w:t>
      </w:r>
      <w:r w:rsidR="00B10288" w:rsidRPr="008506EB">
        <w:t xml:space="preserve"> е свързана с дейности </w:t>
      </w:r>
      <w:r w:rsidR="0009488D">
        <w:t xml:space="preserve">оползотворяване т.е. </w:t>
      </w:r>
      <w:r w:rsidR="00B10288" w:rsidRPr="008506EB">
        <w:t xml:space="preserve"> </w:t>
      </w:r>
      <w:r w:rsidRPr="008506EB">
        <w:t xml:space="preserve">намаляване на общото количество </w:t>
      </w:r>
      <w:proofErr w:type="spellStart"/>
      <w:r w:rsidRPr="008506EB">
        <w:t>биоразградими</w:t>
      </w:r>
      <w:proofErr w:type="spellEnd"/>
      <w:r w:rsidRPr="008506EB">
        <w:t xml:space="preserve"> отпадъци депонирани на </w:t>
      </w:r>
      <w:r w:rsidR="00E001FA" w:rsidRPr="008506EB">
        <w:t>депата</w:t>
      </w:r>
      <w:r w:rsidR="00B10288" w:rsidRPr="008506EB">
        <w:t xml:space="preserve">. По този начин се постига </w:t>
      </w:r>
      <w:r w:rsidRPr="008506EB">
        <w:t xml:space="preserve">намаляване на емисиите и възможността от замърсяване на почвата и повърхностните и подпочвени води, която съществува при депониране на отпадъците. </w:t>
      </w:r>
      <w:r w:rsidR="00B10288" w:rsidRPr="008506EB">
        <w:t xml:space="preserve">При извършване на дейността си дружеството не образува отпадъчни води, които да се заустват. </w:t>
      </w:r>
    </w:p>
    <w:p w14:paraId="51F6756A" w14:textId="32A73D58" w:rsidR="001124FA" w:rsidRPr="0067055C" w:rsidRDefault="001124FA" w:rsidP="001124FA">
      <w:pPr>
        <w:ind w:firstLine="708"/>
      </w:pPr>
      <w:r w:rsidRPr="008506EB">
        <w:t xml:space="preserve">Площадката е снабдена с инсталация за улавяне и филтриране на падналата върху </w:t>
      </w:r>
      <w:proofErr w:type="spellStart"/>
      <w:r w:rsidRPr="008506EB">
        <w:t>компостните</w:t>
      </w:r>
      <w:proofErr w:type="spellEnd"/>
      <w:r w:rsidRPr="008506EB">
        <w:t xml:space="preserve"> купове дъждовна вода в резервоари за съхранение (от 3 000 м</w:t>
      </w:r>
      <w:r w:rsidRPr="008506EB">
        <w:rPr>
          <w:vertAlign w:val="superscript"/>
        </w:rPr>
        <w:t>3</w:t>
      </w:r>
      <w:r w:rsidRPr="008506EB">
        <w:t xml:space="preserve">). Оттичането към резервоарите е гравитачно. Събраната вода се вкарва обратно в системата на </w:t>
      </w:r>
      <w:proofErr w:type="spellStart"/>
      <w:r w:rsidRPr="008506EB">
        <w:t>компостиране</w:t>
      </w:r>
      <w:proofErr w:type="spellEnd"/>
      <w:r w:rsidRPr="008506EB">
        <w:t xml:space="preserve">, обезпечавайки оптималната влажност (60-70%) за протичане на процеса. За целта да се използват подходяща помпа и мобилни </w:t>
      </w:r>
      <w:proofErr w:type="spellStart"/>
      <w:r w:rsidRPr="008506EB">
        <w:t>разпръсквачи</w:t>
      </w:r>
      <w:proofErr w:type="spellEnd"/>
      <w:r w:rsidRPr="008506EB">
        <w:t>. Бетонната п</w:t>
      </w:r>
      <w:r w:rsidRPr="005431CF">
        <w:rPr>
          <w:iCs/>
        </w:rPr>
        <w:t>лощадка е с подходящ наклон (1%), снабдена с бетонни стени, съоръжение за събиране и изпаряване на дъждовна вода и инфилтрата.</w:t>
      </w:r>
    </w:p>
    <w:p w14:paraId="4D5F90D2" w14:textId="477EC953" w:rsidR="00D2572A" w:rsidRPr="008506EB" w:rsidRDefault="00B10288" w:rsidP="005431CF">
      <w:pPr>
        <w:ind w:firstLine="708"/>
      </w:pPr>
      <w:proofErr w:type="spellStart"/>
      <w:r w:rsidRPr="008506EB">
        <w:t>К</w:t>
      </w:r>
      <w:r w:rsidR="00D2572A" w:rsidRPr="008506EB">
        <w:t>омпостирането</w:t>
      </w:r>
      <w:proofErr w:type="spellEnd"/>
      <w:r w:rsidR="00D2572A" w:rsidRPr="008506EB">
        <w:t xml:space="preserve"> и </w:t>
      </w:r>
      <w:proofErr w:type="spellStart"/>
      <w:r w:rsidR="00D2572A" w:rsidRPr="008506EB">
        <w:t>вермикомпостирането</w:t>
      </w:r>
      <w:proofErr w:type="spellEnd"/>
      <w:r w:rsidR="00D2572A" w:rsidRPr="008506EB">
        <w:t xml:space="preserve"> на </w:t>
      </w:r>
      <w:proofErr w:type="spellStart"/>
      <w:r w:rsidR="00D2572A" w:rsidRPr="008506EB">
        <w:t>биоразградимите</w:t>
      </w:r>
      <w:proofErr w:type="spellEnd"/>
      <w:r w:rsidR="00D2572A" w:rsidRPr="008506EB">
        <w:t xml:space="preserve"> отпадъци е</w:t>
      </w:r>
      <w:r w:rsidRPr="008506EB">
        <w:t xml:space="preserve"> с крайни</w:t>
      </w:r>
      <w:r w:rsidR="00D2572A" w:rsidRPr="008506EB">
        <w:t xml:space="preserve"> продукти подходящ</w:t>
      </w:r>
      <w:r w:rsidRPr="008506EB">
        <w:t>и</w:t>
      </w:r>
      <w:r w:rsidR="00D2572A" w:rsidRPr="008506EB">
        <w:t xml:space="preserve"> за използване в земеделието и покриващ</w:t>
      </w:r>
      <w:r w:rsidRPr="008506EB">
        <w:t>и</w:t>
      </w:r>
      <w:r w:rsidR="00D2572A" w:rsidRPr="008506EB">
        <w:t xml:space="preserve"> изискванията за продукт „органичен почвен подобрител“ заложени в Наредбата за разделно събиране на </w:t>
      </w:r>
      <w:proofErr w:type="spellStart"/>
      <w:r w:rsidR="00D2572A" w:rsidRPr="008506EB">
        <w:t>биоотпадъците</w:t>
      </w:r>
      <w:proofErr w:type="spellEnd"/>
      <w:r w:rsidR="00D2572A" w:rsidRPr="008506EB">
        <w:t xml:space="preserve"> и третиране на </w:t>
      </w:r>
      <w:proofErr w:type="spellStart"/>
      <w:r w:rsidR="00D2572A" w:rsidRPr="008506EB">
        <w:t>биоразградимите</w:t>
      </w:r>
      <w:proofErr w:type="spellEnd"/>
      <w:r w:rsidR="00D2572A" w:rsidRPr="008506EB">
        <w:t xml:space="preserve"> отпадъци от 2017 г.</w:t>
      </w:r>
    </w:p>
    <w:p w14:paraId="55D520FA" w14:textId="77777777" w:rsidR="005C4D00" w:rsidRPr="005431CF" w:rsidRDefault="005C4D00" w:rsidP="005C4D00">
      <w:pPr>
        <w:pStyle w:val="3"/>
      </w:pPr>
      <w:r w:rsidRPr="005431CF">
        <w:lastRenderedPageBreak/>
        <w:t>д) замърсяване и вредно въздействие; дискомфорт на околната среда;</w:t>
      </w:r>
    </w:p>
    <w:p w14:paraId="133E1161" w14:textId="731DD45A" w:rsidR="00007E73" w:rsidRPr="008506EB" w:rsidRDefault="00007E73" w:rsidP="005431CF">
      <w:pPr>
        <w:ind w:firstLine="708"/>
        <w:rPr>
          <w:iCs/>
        </w:rPr>
      </w:pPr>
      <w:r w:rsidRPr="0067055C">
        <w:rPr>
          <w:iCs/>
        </w:rPr>
        <w:t>С реализиране на настоящото инвестиционно предложение</w:t>
      </w:r>
      <w:r w:rsidRPr="008506EB">
        <w:rPr>
          <w:iCs/>
        </w:rPr>
        <w:t xml:space="preserve">, не се очаква да се наблюдава отрицателно въздействие или дискомфорт </w:t>
      </w:r>
      <w:r w:rsidR="00E65FCE" w:rsidRPr="008506EB">
        <w:rPr>
          <w:iCs/>
        </w:rPr>
        <w:t xml:space="preserve">върху елементите на околната среда. </w:t>
      </w:r>
    </w:p>
    <w:p w14:paraId="110F9766" w14:textId="3C30BCDD" w:rsidR="005C4D00" w:rsidRPr="005431CF" w:rsidRDefault="005C4D00" w:rsidP="005C4D00">
      <w:pPr>
        <w:pStyle w:val="3"/>
      </w:pPr>
      <w:r w:rsidRPr="005431CF">
        <w:t>е) риск от големи аварии и/или бедствия, които са свързани с инвестиционното предложение;</w:t>
      </w:r>
    </w:p>
    <w:p w14:paraId="5748F87C" w14:textId="05C95986" w:rsidR="00C33EC9" w:rsidRDefault="00FA78B1" w:rsidP="005431CF">
      <w:pPr>
        <w:ind w:firstLine="708"/>
        <w:rPr>
          <w:iCs/>
        </w:rPr>
      </w:pPr>
      <w:r>
        <w:rPr>
          <w:iCs/>
        </w:rPr>
        <w:t xml:space="preserve">Площадката предмет на ИП е в близост </w:t>
      </w:r>
      <w:r w:rsidR="00C33EC9">
        <w:rPr>
          <w:iCs/>
        </w:rPr>
        <w:t xml:space="preserve">до </w:t>
      </w:r>
      <w:r>
        <w:rPr>
          <w:iCs/>
        </w:rPr>
        <w:t xml:space="preserve">район със значителен потенциален риск от наводнения (РЗПРН) </w:t>
      </w:r>
      <w:r w:rsidRPr="00FA78B1">
        <w:rPr>
          <w:iCs/>
        </w:rPr>
        <w:t>BG3 APSFR MA 05</w:t>
      </w:r>
      <w:r>
        <w:rPr>
          <w:iCs/>
        </w:rPr>
        <w:t xml:space="preserve"> „</w:t>
      </w:r>
      <w:r w:rsidRPr="00FA78B1">
        <w:rPr>
          <w:iCs/>
        </w:rPr>
        <w:t>р. Марица - от с. Оризари до гр. Първомай</w:t>
      </w:r>
      <w:r>
        <w:rPr>
          <w:iCs/>
        </w:rPr>
        <w:t>“</w:t>
      </w:r>
      <w:r w:rsidR="002D48A7">
        <w:rPr>
          <w:iCs/>
        </w:rPr>
        <w:t xml:space="preserve">. </w:t>
      </w:r>
      <w:r w:rsidR="002D48A7" w:rsidRPr="002D48A7">
        <w:rPr>
          <w:iCs/>
        </w:rPr>
        <w:t>Районът обхваща долината на р. Марица от с. Оризари до гр. Първомай и притоците й Първенецка р., ГОК „Марковски колектор“, Чепела</w:t>
      </w:r>
      <w:r w:rsidR="002D48A7">
        <w:rPr>
          <w:iCs/>
        </w:rPr>
        <w:t xml:space="preserve">рска р., Стряма и Омуровска р. </w:t>
      </w:r>
      <w:r w:rsidR="00C33EC9">
        <w:rPr>
          <w:iCs/>
        </w:rPr>
        <w:t>Основният риск е свързан със заплаха за възникване на р</w:t>
      </w:r>
      <w:r w:rsidR="00C33EC9" w:rsidRPr="00C33EC9">
        <w:rPr>
          <w:iCs/>
        </w:rPr>
        <w:t>ечн</w:t>
      </w:r>
      <w:r w:rsidR="00C33EC9">
        <w:rPr>
          <w:iCs/>
        </w:rPr>
        <w:t>о наводнение от високи води на р. Стряма. Съгласно ГИС на Басейнова Дирекция Източнобеломорски район обектът е локализиран на границата на обхвата на наводнения с период на повторение от 100 години.</w:t>
      </w:r>
    </w:p>
    <w:p w14:paraId="56CC0CDB" w14:textId="7C72B2F9" w:rsidR="00547BFE" w:rsidRPr="008506EB" w:rsidRDefault="00547BFE" w:rsidP="005431CF">
      <w:pPr>
        <w:ind w:firstLine="708"/>
        <w:rPr>
          <w:iCs/>
        </w:rPr>
      </w:pPr>
      <w:r w:rsidRPr="008506EB">
        <w:rPr>
          <w:iCs/>
        </w:rPr>
        <w:t xml:space="preserve">Съгласно Електронна база данни (публичен регистър) на предприятията с нисък и висок рисков потенциал, попадащи в обхвата на глава седма, раздел първи от Закона за опазване на околната среда (ЗООС), на територията на община </w:t>
      </w:r>
      <w:r w:rsidR="00BA62C9" w:rsidRPr="008506EB">
        <w:rPr>
          <w:iCs/>
        </w:rPr>
        <w:t xml:space="preserve">Марица </w:t>
      </w:r>
      <w:r w:rsidRPr="008506EB">
        <w:rPr>
          <w:iCs/>
        </w:rPr>
        <w:t xml:space="preserve">са разположени </w:t>
      </w:r>
      <w:r w:rsidR="00BA62C9" w:rsidRPr="008506EB">
        <w:rPr>
          <w:iCs/>
        </w:rPr>
        <w:t xml:space="preserve">три </w:t>
      </w:r>
      <w:r w:rsidRPr="008506EB">
        <w:rPr>
          <w:iCs/>
        </w:rPr>
        <w:t>предприятия, класифицирани съгласно чл. 103, ал. 1 от Закона за опазване на околната среда като Предприятия с висок или нисък рисков потенциал.</w:t>
      </w: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9"/>
        <w:gridCol w:w="1792"/>
        <w:gridCol w:w="2210"/>
        <w:gridCol w:w="2015"/>
        <w:gridCol w:w="1342"/>
      </w:tblGrid>
      <w:tr w:rsidR="00BA62C9" w:rsidRPr="008506EB" w14:paraId="22EF9FB3" w14:textId="6596BC4E" w:rsidTr="005431CF">
        <w:trPr>
          <w:trHeight w:val="251"/>
        </w:trPr>
        <w:tc>
          <w:tcPr>
            <w:tcW w:w="2139" w:type="dxa"/>
            <w:shd w:val="clear" w:color="auto" w:fill="A8D08D" w:themeFill="accent6" w:themeFillTint="99"/>
          </w:tcPr>
          <w:p w14:paraId="2F737405" w14:textId="77777777" w:rsidR="00BA62C9" w:rsidRPr="005431CF" w:rsidRDefault="00BA62C9" w:rsidP="005431CF">
            <w:pPr>
              <w:jc w:val="center"/>
              <w:rPr>
                <w:iCs/>
                <w:sz w:val="20"/>
                <w:szCs w:val="20"/>
              </w:rPr>
            </w:pPr>
            <w:r w:rsidRPr="005431CF">
              <w:rPr>
                <w:iCs/>
                <w:sz w:val="20"/>
                <w:szCs w:val="20"/>
              </w:rPr>
              <w:t>Предприятие</w:t>
            </w:r>
          </w:p>
        </w:tc>
        <w:tc>
          <w:tcPr>
            <w:tcW w:w="1792" w:type="dxa"/>
            <w:shd w:val="clear" w:color="auto" w:fill="A8D08D" w:themeFill="accent6" w:themeFillTint="99"/>
          </w:tcPr>
          <w:p w14:paraId="7B36ABD2" w14:textId="77777777" w:rsidR="00BA62C9" w:rsidRPr="005431CF" w:rsidRDefault="00BA62C9" w:rsidP="005431CF">
            <w:pPr>
              <w:jc w:val="center"/>
              <w:rPr>
                <w:iCs/>
                <w:sz w:val="20"/>
                <w:szCs w:val="20"/>
              </w:rPr>
            </w:pPr>
            <w:r w:rsidRPr="005431CF">
              <w:rPr>
                <w:iCs/>
                <w:sz w:val="20"/>
                <w:szCs w:val="20"/>
              </w:rPr>
              <w:t>Оператор</w:t>
            </w:r>
          </w:p>
        </w:tc>
        <w:tc>
          <w:tcPr>
            <w:tcW w:w="2210" w:type="dxa"/>
            <w:shd w:val="clear" w:color="auto" w:fill="A8D08D" w:themeFill="accent6" w:themeFillTint="99"/>
          </w:tcPr>
          <w:p w14:paraId="7B6A867B" w14:textId="77777777" w:rsidR="00BA62C9" w:rsidRPr="005431CF" w:rsidRDefault="00BA62C9" w:rsidP="005431CF">
            <w:pPr>
              <w:jc w:val="center"/>
              <w:rPr>
                <w:iCs/>
                <w:sz w:val="20"/>
                <w:szCs w:val="20"/>
              </w:rPr>
            </w:pPr>
            <w:r w:rsidRPr="005431CF">
              <w:rPr>
                <w:iCs/>
                <w:sz w:val="20"/>
                <w:szCs w:val="20"/>
              </w:rPr>
              <w:t>Рисков потенциал</w:t>
            </w:r>
          </w:p>
        </w:tc>
        <w:tc>
          <w:tcPr>
            <w:tcW w:w="2015" w:type="dxa"/>
            <w:shd w:val="clear" w:color="auto" w:fill="A8D08D" w:themeFill="accent6" w:themeFillTint="99"/>
          </w:tcPr>
          <w:p w14:paraId="40B60BCD" w14:textId="4EB57A86" w:rsidR="00BA62C9" w:rsidRPr="005431CF" w:rsidRDefault="00BA62C9" w:rsidP="005431CF">
            <w:pPr>
              <w:jc w:val="center"/>
              <w:rPr>
                <w:iCs/>
                <w:sz w:val="20"/>
                <w:szCs w:val="20"/>
              </w:rPr>
            </w:pPr>
            <w:r w:rsidRPr="005431CF">
              <w:rPr>
                <w:iCs/>
                <w:sz w:val="20"/>
                <w:szCs w:val="20"/>
              </w:rPr>
              <w:t>Адрес/Статус</w:t>
            </w:r>
          </w:p>
        </w:tc>
        <w:tc>
          <w:tcPr>
            <w:tcW w:w="1342" w:type="dxa"/>
            <w:shd w:val="clear" w:color="auto" w:fill="A8D08D" w:themeFill="accent6" w:themeFillTint="99"/>
          </w:tcPr>
          <w:p w14:paraId="62C2E7B5" w14:textId="3CFDA3E5" w:rsidR="00BA62C9" w:rsidRPr="0067055C" w:rsidRDefault="00BA62C9" w:rsidP="007D554F">
            <w:pPr>
              <w:jc w:val="center"/>
              <w:rPr>
                <w:iCs/>
                <w:sz w:val="20"/>
                <w:szCs w:val="20"/>
              </w:rPr>
            </w:pPr>
            <w:r w:rsidRPr="0067055C">
              <w:rPr>
                <w:iCs/>
                <w:sz w:val="20"/>
                <w:szCs w:val="20"/>
              </w:rPr>
              <w:t>Разстояние до ИП</w:t>
            </w:r>
          </w:p>
        </w:tc>
      </w:tr>
      <w:tr w:rsidR="00BA62C9" w:rsidRPr="008506EB" w14:paraId="69307A34" w14:textId="6A3FEFC1" w:rsidTr="005431CF">
        <w:trPr>
          <w:trHeight w:val="507"/>
        </w:trPr>
        <w:tc>
          <w:tcPr>
            <w:tcW w:w="2139" w:type="dxa"/>
          </w:tcPr>
          <w:p w14:paraId="51B51FB1" w14:textId="77777777" w:rsidR="00BA62C9" w:rsidRPr="005431CF" w:rsidRDefault="00BA62C9" w:rsidP="005431CF">
            <w:pPr>
              <w:jc w:val="left"/>
              <w:rPr>
                <w:iCs/>
                <w:sz w:val="20"/>
                <w:szCs w:val="20"/>
              </w:rPr>
            </w:pPr>
            <w:proofErr w:type="spellStart"/>
            <w:r w:rsidRPr="005431CF">
              <w:rPr>
                <w:iCs/>
                <w:sz w:val="20"/>
                <w:szCs w:val="20"/>
              </w:rPr>
              <w:t>Газоснабдителна</w:t>
            </w:r>
            <w:proofErr w:type="spellEnd"/>
            <w:r w:rsidRPr="005431CF">
              <w:rPr>
                <w:iCs/>
                <w:sz w:val="20"/>
                <w:szCs w:val="20"/>
              </w:rPr>
              <w:t xml:space="preserve"> (претоварна) станция за пропан-бутан</w:t>
            </w:r>
          </w:p>
        </w:tc>
        <w:tc>
          <w:tcPr>
            <w:tcW w:w="1792" w:type="dxa"/>
          </w:tcPr>
          <w:p w14:paraId="2C8DB918" w14:textId="77777777" w:rsidR="00BA62C9" w:rsidRPr="005431CF" w:rsidRDefault="00BA62C9" w:rsidP="005431CF">
            <w:pPr>
              <w:spacing w:after="0"/>
              <w:jc w:val="left"/>
              <w:rPr>
                <w:iCs/>
                <w:sz w:val="20"/>
                <w:szCs w:val="20"/>
              </w:rPr>
            </w:pPr>
            <w:r w:rsidRPr="005431CF">
              <w:rPr>
                <w:iCs/>
                <w:sz w:val="20"/>
                <w:szCs w:val="20"/>
              </w:rPr>
              <w:t xml:space="preserve">„ВИ – ГАЗ БЪЛГАРИЯ“ ЕАД </w:t>
            </w:r>
          </w:p>
          <w:p w14:paraId="5402A7DB" w14:textId="77777777" w:rsidR="00BA62C9" w:rsidRPr="005431CF" w:rsidRDefault="00BA62C9" w:rsidP="005431CF">
            <w:pPr>
              <w:spacing w:after="0"/>
              <w:jc w:val="left"/>
              <w:rPr>
                <w:iCs/>
                <w:sz w:val="20"/>
                <w:szCs w:val="20"/>
              </w:rPr>
            </w:pPr>
            <w:r w:rsidRPr="005431CF">
              <w:rPr>
                <w:iCs/>
                <w:sz w:val="20"/>
                <w:szCs w:val="20"/>
              </w:rPr>
              <w:t>ЕИК 121658433</w:t>
            </w:r>
          </w:p>
        </w:tc>
        <w:tc>
          <w:tcPr>
            <w:tcW w:w="2210" w:type="dxa"/>
          </w:tcPr>
          <w:p w14:paraId="04EE6A1C" w14:textId="77777777" w:rsidR="00BA62C9" w:rsidRPr="005431CF" w:rsidRDefault="00BA62C9" w:rsidP="005431CF">
            <w:pPr>
              <w:rPr>
                <w:iCs/>
                <w:sz w:val="20"/>
                <w:szCs w:val="20"/>
              </w:rPr>
            </w:pPr>
            <w:r w:rsidRPr="005431CF">
              <w:rPr>
                <w:iCs/>
                <w:sz w:val="20"/>
                <w:szCs w:val="20"/>
              </w:rPr>
              <w:t>Висок рисков потенциал</w:t>
            </w:r>
          </w:p>
        </w:tc>
        <w:tc>
          <w:tcPr>
            <w:tcW w:w="2015" w:type="dxa"/>
          </w:tcPr>
          <w:p w14:paraId="232A36EE" w14:textId="77777777" w:rsidR="00BA62C9" w:rsidRPr="005431CF" w:rsidRDefault="00BA62C9" w:rsidP="005431CF">
            <w:pPr>
              <w:rPr>
                <w:iCs/>
                <w:sz w:val="20"/>
                <w:szCs w:val="20"/>
              </w:rPr>
            </w:pPr>
            <w:r w:rsidRPr="005431CF">
              <w:rPr>
                <w:iCs/>
                <w:sz w:val="20"/>
                <w:szCs w:val="20"/>
              </w:rPr>
              <w:t>Пловдив, Марица, с. Бенковски, до гарата</w:t>
            </w:r>
          </w:p>
          <w:p w14:paraId="496956B7" w14:textId="66185176" w:rsidR="00BA62C9" w:rsidRPr="005431CF" w:rsidRDefault="00BA62C9" w:rsidP="005431CF">
            <w:pPr>
              <w:rPr>
                <w:iCs/>
                <w:sz w:val="20"/>
                <w:szCs w:val="20"/>
              </w:rPr>
            </w:pPr>
            <w:r w:rsidRPr="005431CF">
              <w:rPr>
                <w:b/>
                <w:bCs/>
                <w:iCs/>
                <w:sz w:val="20"/>
                <w:szCs w:val="20"/>
              </w:rPr>
              <w:t>В експлоатация</w:t>
            </w:r>
          </w:p>
        </w:tc>
        <w:tc>
          <w:tcPr>
            <w:tcW w:w="1342" w:type="dxa"/>
          </w:tcPr>
          <w:p w14:paraId="31DDB99F" w14:textId="33B68405" w:rsidR="00BA62C9" w:rsidRPr="0067055C" w:rsidRDefault="00772E71" w:rsidP="005431CF">
            <w:pPr>
              <w:jc w:val="center"/>
              <w:rPr>
                <w:iCs/>
                <w:sz w:val="20"/>
                <w:szCs w:val="20"/>
              </w:rPr>
            </w:pPr>
            <w:r w:rsidRPr="0067055C">
              <w:rPr>
                <w:iCs/>
                <w:sz w:val="20"/>
                <w:szCs w:val="20"/>
              </w:rPr>
              <w:t>16,9 км</w:t>
            </w:r>
          </w:p>
        </w:tc>
      </w:tr>
      <w:tr w:rsidR="00BA62C9" w:rsidRPr="008506EB" w14:paraId="0BBB3F68" w14:textId="2226E1EE" w:rsidTr="005431CF">
        <w:trPr>
          <w:trHeight w:val="507"/>
        </w:trPr>
        <w:tc>
          <w:tcPr>
            <w:tcW w:w="2139" w:type="dxa"/>
          </w:tcPr>
          <w:p w14:paraId="6AA92404" w14:textId="77777777" w:rsidR="00BA62C9" w:rsidRPr="005431CF" w:rsidRDefault="00BA62C9" w:rsidP="005431CF">
            <w:pPr>
              <w:jc w:val="left"/>
              <w:rPr>
                <w:iCs/>
                <w:sz w:val="20"/>
                <w:szCs w:val="20"/>
              </w:rPr>
            </w:pPr>
            <w:proofErr w:type="spellStart"/>
            <w:r w:rsidRPr="005431CF">
              <w:rPr>
                <w:iCs/>
                <w:sz w:val="20"/>
                <w:szCs w:val="20"/>
              </w:rPr>
              <w:t>Либхер-Хаусгерете</w:t>
            </w:r>
            <w:proofErr w:type="spellEnd"/>
            <w:r w:rsidRPr="005431CF">
              <w:rPr>
                <w:iCs/>
                <w:sz w:val="20"/>
                <w:szCs w:val="20"/>
              </w:rPr>
              <w:t xml:space="preserve"> Марица ЕООД – завод за хладилници</w:t>
            </w:r>
          </w:p>
        </w:tc>
        <w:tc>
          <w:tcPr>
            <w:tcW w:w="1792" w:type="dxa"/>
          </w:tcPr>
          <w:p w14:paraId="75D795D3" w14:textId="77777777" w:rsidR="00BA62C9" w:rsidRPr="005431CF" w:rsidRDefault="00BA62C9" w:rsidP="005431CF">
            <w:pPr>
              <w:jc w:val="left"/>
              <w:rPr>
                <w:iCs/>
                <w:sz w:val="20"/>
                <w:szCs w:val="20"/>
              </w:rPr>
            </w:pPr>
            <w:bookmarkStart w:id="1" w:name="_Hlk168488883"/>
            <w:r w:rsidRPr="005431CF">
              <w:rPr>
                <w:iCs/>
                <w:sz w:val="20"/>
                <w:szCs w:val="20"/>
              </w:rPr>
              <w:t>"</w:t>
            </w:r>
            <w:proofErr w:type="spellStart"/>
            <w:r w:rsidRPr="005431CF">
              <w:rPr>
                <w:iCs/>
                <w:sz w:val="20"/>
                <w:szCs w:val="20"/>
              </w:rPr>
              <w:t>Либхер-Хаусгерете</w:t>
            </w:r>
            <w:proofErr w:type="spellEnd"/>
            <w:r w:rsidRPr="005431CF">
              <w:rPr>
                <w:iCs/>
                <w:sz w:val="20"/>
                <w:szCs w:val="20"/>
              </w:rPr>
              <w:t xml:space="preserve"> </w:t>
            </w:r>
            <w:proofErr w:type="spellStart"/>
            <w:r w:rsidRPr="005431CF">
              <w:rPr>
                <w:iCs/>
                <w:sz w:val="20"/>
                <w:szCs w:val="20"/>
              </w:rPr>
              <w:t>Марица"ЕООД</w:t>
            </w:r>
            <w:proofErr w:type="spellEnd"/>
            <w:r w:rsidRPr="005431CF">
              <w:rPr>
                <w:iCs/>
                <w:sz w:val="20"/>
                <w:szCs w:val="20"/>
              </w:rPr>
              <w:t xml:space="preserve"> </w:t>
            </w:r>
            <w:bookmarkEnd w:id="1"/>
            <w:r w:rsidRPr="005431CF">
              <w:rPr>
                <w:iCs/>
                <w:sz w:val="20"/>
                <w:szCs w:val="20"/>
              </w:rPr>
              <w:t>ЕИК 115278227</w:t>
            </w:r>
          </w:p>
        </w:tc>
        <w:tc>
          <w:tcPr>
            <w:tcW w:w="2210" w:type="dxa"/>
          </w:tcPr>
          <w:p w14:paraId="6A9BC0D4" w14:textId="77777777" w:rsidR="00BA62C9" w:rsidRPr="005431CF" w:rsidRDefault="00BA62C9" w:rsidP="005431CF">
            <w:pPr>
              <w:rPr>
                <w:iCs/>
                <w:sz w:val="20"/>
                <w:szCs w:val="20"/>
              </w:rPr>
            </w:pPr>
            <w:r w:rsidRPr="005431CF">
              <w:rPr>
                <w:iCs/>
                <w:sz w:val="20"/>
                <w:szCs w:val="20"/>
              </w:rPr>
              <w:t>Нисък рисков потенциал</w:t>
            </w:r>
          </w:p>
        </w:tc>
        <w:tc>
          <w:tcPr>
            <w:tcW w:w="2015" w:type="dxa"/>
          </w:tcPr>
          <w:p w14:paraId="1C11ECC5" w14:textId="77777777" w:rsidR="00BA62C9" w:rsidRPr="005431CF" w:rsidRDefault="00BA62C9" w:rsidP="005431CF">
            <w:pPr>
              <w:rPr>
                <w:iCs/>
                <w:sz w:val="20"/>
                <w:szCs w:val="20"/>
              </w:rPr>
            </w:pPr>
            <w:r w:rsidRPr="005431CF">
              <w:rPr>
                <w:iCs/>
                <w:sz w:val="20"/>
                <w:szCs w:val="20"/>
              </w:rPr>
              <w:t>Пловдив, Марица, с. Радиново, 4202 Радиново, област Пловдив</w:t>
            </w:r>
          </w:p>
          <w:p w14:paraId="7441648C" w14:textId="76B505F9" w:rsidR="00BA62C9" w:rsidRPr="005431CF" w:rsidRDefault="00BA62C9" w:rsidP="005431CF">
            <w:pPr>
              <w:rPr>
                <w:iCs/>
                <w:sz w:val="20"/>
                <w:szCs w:val="20"/>
              </w:rPr>
            </w:pPr>
            <w:r w:rsidRPr="005431CF">
              <w:rPr>
                <w:b/>
                <w:bCs/>
                <w:iCs/>
                <w:sz w:val="20"/>
                <w:szCs w:val="20"/>
              </w:rPr>
              <w:t>В експлоатация</w:t>
            </w:r>
          </w:p>
        </w:tc>
        <w:tc>
          <w:tcPr>
            <w:tcW w:w="1342" w:type="dxa"/>
          </w:tcPr>
          <w:p w14:paraId="48B620C8" w14:textId="481ABEC5" w:rsidR="00BA62C9" w:rsidRPr="0064511A" w:rsidRDefault="00772E71" w:rsidP="005431CF">
            <w:pPr>
              <w:jc w:val="center"/>
              <w:rPr>
                <w:iCs/>
                <w:sz w:val="20"/>
                <w:szCs w:val="20"/>
              </w:rPr>
            </w:pPr>
            <w:r w:rsidRPr="0064511A">
              <w:rPr>
                <w:iCs/>
                <w:sz w:val="20"/>
                <w:szCs w:val="20"/>
              </w:rPr>
              <w:t>16,3</w:t>
            </w:r>
            <w:r w:rsidR="0064511A" w:rsidRPr="0064511A">
              <w:rPr>
                <w:iCs/>
                <w:sz w:val="20"/>
                <w:szCs w:val="20"/>
                <w:lang w:val="en-US"/>
              </w:rPr>
              <w:t xml:space="preserve"> </w:t>
            </w:r>
            <w:r w:rsidR="0064511A" w:rsidRPr="0064511A">
              <w:rPr>
                <w:iCs/>
                <w:sz w:val="20"/>
                <w:szCs w:val="20"/>
              </w:rPr>
              <w:t>км</w:t>
            </w:r>
          </w:p>
        </w:tc>
      </w:tr>
      <w:tr w:rsidR="00BA62C9" w:rsidRPr="008506EB" w14:paraId="01ED82F9" w14:textId="0E1470C6" w:rsidTr="005431CF">
        <w:trPr>
          <w:trHeight w:val="507"/>
        </w:trPr>
        <w:tc>
          <w:tcPr>
            <w:tcW w:w="2139" w:type="dxa"/>
          </w:tcPr>
          <w:p w14:paraId="50CB3D0A" w14:textId="6C0CECA1" w:rsidR="00BA62C9" w:rsidRPr="005431CF" w:rsidRDefault="00BA62C9" w:rsidP="007D554F">
            <w:pPr>
              <w:jc w:val="left"/>
              <w:rPr>
                <w:iCs/>
                <w:sz w:val="20"/>
                <w:szCs w:val="20"/>
              </w:rPr>
            </w:pPr>
            <w:r w:rsidRPr="005431CF">
              <w:rPr>
                <w:iCs/>
                <w:sz w:val="20"/>
                <w:szCs w:val="20"/>
              </w:rPr>
              <w:t>Завод за производство на индустриални и медицински газове</w:t>
            </w:r>
          </w:p>
        </w:tc>
        <w:tc>
          <w:tcPr>
            <w:tcW w:w="1792" w:type="dxa"/>
          </w:tcPr>
          <w:p w14:paraId="1FF177C2" w14:textId="18A38B76" w:rsidR="00BA62C9" w:rsidRPr="005431CF" w:rsidRDefault="00BA62C9">
            <w:pPr>
              <w:jc w:val="left"/>
              <w:rPr>
                <w:iCs/>
                <w:sz w:val="20"/>
                <w:szCs w:val="20"/>
              </w:rPr>
            </w:pPr>
            <w:r w:rsidRPr="005431CF">
              <w:rPr>
                <w:iCs/>
                <w:sz w:val="20"/>
                <w:szCs w:val="20"/>
              </w:rPr>
              <w:t xml:space="preserve">"СИАД България" ЕООД </w:t>
            </w:r>
          </w:p>
        </w:tc>
        <w:tc>
          <w:tcPr>
            <w:tcW w:w="2210" w:type="dxa"/>
          </w:tcPr>
          <w:p w14:paraId="0D8C2020" w14:textId="44E4658D" w:rsidR="00BA62C9" w:rsidRPr="005431CF" w:rsidRDefault="00BA62C9" w:rsidP="00BA62C9">
            <w:pPr>
              <w:rPr>
                <w:iCs/>
                <w:sz w:val="20"/>
                <w:szCs w:val="20"/>
              </w:rPr>
            </w:pPr>
            <w:r w:rsidRPr="005431CF">
              <w:rPr>
                <w:iCs/>
                <w:sz w:val="20"/>
                <w:szCs w:val="20"/>
              </w:rPr>
              <w:t>Нисък рисков потенциал</w:t>
            </w:r>
          </w:p>
        </w:tc>
        <w:tc>
          <w:tcPr>
            <w:tcW w:w="2015" w:type="dxa"/>
          </w:tcPr>
          <w:p w14:paraId="53B92C83" w14:textId="516D86E7" w:rsidR="00BA62C9" w:rsidRPr="005431CF" w:rsidRDefault="00BA62C9" w:rsidP="00BA62C9">
            <w:pPr>
              <w:rPr>
                <w:iCs/>
                <w:sz w:val="20"/>
                <w:szCs w:val="20"/>
              </w:rPr>
            </w:pPr>
            <w:r w:rsidRPr="005431CF">
              <w:rPr>
                <w:iCs/>
                <w:sz w:val="20"/>
                <w:szCs w:val="20"/>
              </w:rPr>
              <w:t xml:space="preserve">Пловдив, Марица, </w:t>
            </w:r>
            <w:proofErr w:type="spellStart"/>
            <w:r w:rsidRPr="005431CF">
              <w:rPr>
                <w:iCs/>
                <w:sz w:val="20"/>
                <w:szCs w:val="20"/>
              </w:rPr>
              <w:t>с.Труд</w:t>
            </w:r>
            <w:proofErr w:type="spellEnd"/>
            <w:r w:rsidRPr="005431CF">
              <w:rPr>
                <w:iCs/>
                <w:sz w:val="20"/>
                <w:szCs w:val="20"/>
              </w:rPr>
              <w:t>, м. Кошовете, ПИ 73242.225.894</w:t>
            </w:r>
            <w:r w:rsidRPr="005431CF">
              <w:rPr>
                <w:iCs/>
                <w:sz w:val="20"/>
                <w:szCs w:val="20"/>
              </w:rPr>
              <w:br/>
            </w:r>
            <w:r w:rsidRPr="005431CF">
              <w:rPr>
                <w:b/>
                <w:bCs/>
                <w:iCs/>
                <w:sz w:val="20"/>
                <w:szCs w:val="20"/>
              </w:rPr>
              <w:t>В процедура по глава шеста от ЗООС</w:t>
            </w:r>
          </w:p>
        </w:tc>
        <w:tc>
          <w:tcPr>
            <w:tcW w:w="1342" w:type="dxa"/>
          </w:tcPr>
          <w:p w14:paraId="413726C9" w14:textId="6BE957AC" w:rsidR="00BA62C9" w:rsidRPr="0067055C" w:rsidRDefault="00DB77D1" w:rsidP="005431CF">
            <w:pPr>
              <w:jc w:val="center"/>
              <w:rPr>
                <w:iCs/>
                <w:sz w:val="20"/>
                <w:szCs w:val="20"/>
              </w:rPr>
            </w:pPr>
            <w:r w:rsidRPr="0067055C">
              <w:rPr>
                <w:iCs/>
                <w:sz w:val="20"/>
                <w:szCs w:val="20"/>
              </w:rPr>
              <w:t>8 км</w:t>
            </w:r>
          </w:p>
        </w:tc>
      </w:tr>
    </w:tbl>
    <w:p w14:paraId="6FCDC679" w14:textId="77777777" w:rsidR="004C65DA" w:rsidRPr="005431CF" w:rsidRDefault="004C65DA" w:rsidP="005431CF">
      <w:pPr>
        <w:rPr>
          <w:bCs/>
          <w:iCs/>
        </w:rPr>
      </w:pPr>
    </w:p>
    <w:p w14:paraId="4443F928" w14:textId="77777777" w:rsidR="004C65DA" w:rsidRPr="005431CF" w:rsidRDefault="004C65DA" w:rsidP="005431CF">
      <w:pPr>
        <w:rPr>
          <w:bCs/>
          <w:iCs/>
        </w:rPr>
      </w:pPr>
    </w:p>
    <w:p w14:paraId="3C027463" w14:textId="31746AC7" w:rsidR="004C65DA" w:rsidRPr="005431CF" w:rsidRDefault="004C65DA" w:rsidP="005431CF">
      <w:pPr>
        <w:ind w:firstLine="708"/>
        <w:jc w:val="center"/>
        <w:rPr>
          <w:b/>
          <w:i/>
          <w:iCs/>
        </w:rPr>
      </w:pPr>
      <w:r w:rsidRPr="005431CF">
        <w:rPr>
          <w:b/>
          <w:i/>
          <w:iCs/>
          <w:noProof/>
          <w:lang w:eastAsia="bg-BG"/>
        </w:rPr>
        <w:lastRenderedPageBreak/>
        <w:drawing>
          <wp:anchor distT="0" distB="0" distL="114300" distR="114300" simplePos="0" relativeHeight="251658240" behindDoc="0" locked="0" layoutInCell="1" allowOverlap="1" wp14:anchorId="2377771E" wp14:editId="343541BB">
            <wp:simplePos x="1348740" y="899160"/>
            <wp:positionH relativeFrom="column">
              <wp:align>center</wp:align>
            </wp:positionH>
            <wp:positionV relativeFrom="paragraph">
              <wp:posOffset>0</wp:posOffset>
            </wp:positionV>
            <wp:extent cx="4874400" cy="2700000"/>
            <wp:effectExtent l="76200" t="76200" r="135890" b="13906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4-11-24 00235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400" cy="27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31CF">
        <w:rPr>
          <w:b/>
          <w:i/>
          <w:iCs/>
          <w:noProof/>
          <w:lang w:eastAsia="bg-BG"/>
        </w:rPr>
        <w:t>Местоположение на ИП, спрямо обектите с рисков потенциал (в зелено, нисък рисков потенциал, в червено – висок)</w:t>
      </w:r>
    </w:p>
    <w:p w14:paraId="1FE607F5" w14:textId="64535D72" w:rsidR="00547BFE" w:rsidRPr="005431CF" w:rsidRDefault="004C65DA" w:rsidP="005431CF">
      <w:pPr>
        <w:ind w:firstLine="708"/>
      </w:pPr>
      <w:proofErr w:type="spellStart"/>
      <w:r w:rsidRPr="0067055C">
        <w:rPr>
          <w:bCs/>
          <w:iCs/>
        </w:rPr>
        <w:t>Предпиятията</w:t>
      </w:r>
      <w:proofErr w:type="spellEnd"/>
      <w:r w:rsidRPr="0067055C">
        <w:rPr>
          <w:bCs/>
          <w:iCs/>
        </w:rPr>
        <w:t xml:space="preserve"> класифицирани с рисков потенциал са на значително разстояние от обекта на инвестиционното предложение и не се очаква да бъде </w:t>
      </w:r>
      <w:proofErr w:type="spellStart"/>
      <w:r w:rsidRPr="0067055C">
        <w:rPr>
          <w:bCs/>
          <w:iCs/>
        </w:rPr>
        <w:t>засегното</w:t>
      </w:r>
      <w:proofErr w:type="spellEnd"/>
      <w:r w:rsidRPr="0067055C">
        <w:rPr>
          <w:bCs/>
          <w:iCs/>
        </w:rPr>
        <w:t xml:space="preserve">. </w:t>
      </w:r>
    </w:p>
    <w:p w14:paraId="6D95293B" w14:textId="299F2412" w:rsidR="00E001FA" w:rsidRPr="008506EB" w:rsidRDefault="004C65DA" w:rsidP="00E001FA">
      <w:r w:rsidRPr="005431CF">
        <w:tab/>
        <w:t xml:space="preserve">Дейността на инвестиционното предложение - </w:t>
      </w:r>
      <w:r w:rsidRPr="0067055C">
        <w:rPr>
          <w:iCs/>
        </w:rPr>
        <w:t>п</w:t>
      </w:r>
      <w:r w:rsidR="00E001FA" w:rsidRPr="005431CF">
        <w:rPr>
          <w:iCs/>
        </w:rPr>
        <w:t xml:space="preserve">роцесите на </w:t>
      </w:r>
      <w:proofErr w:type="spellStart"/>
      <w:r w:rsidR="00E001FA" w:rsidRPr="005431CF">
        <w:rPr>
          <w:iCs/>
        </w:rPr>
        <w:t>компостиране</w:t>
      </w:r>
      <w:proofErr w:type="spellEnd"/>
      <w:r w:rsidR="00E001FA" w:rsidRPr="005431CF">
        <w:rPr>
          <w:iCs/>
        </w:rPr>
        <w:t xml:space="preserve"> и </w:t>
      </w:r>
      <w:proofErr w:type="spellStart"/>
      <w:r w:rsidR="00E001FA" w:rsidRPr="005431CF">
        <w:rPr>
          <w:iCs/>
        </w:rPr>
        <w:t>вермикомпостиране</w:t>
      </w:r>
      <w:proofErr w:type="spellEnd"/>
      <w:r w:rsidR="00E001FA" w:rsidRPr="005431CF">
        <w:rPr>
          <w:iCs/>
        </w:rPr>
        <w:t xml:space="preserve"> представляват природни процеси на контролирано аеробно разграждане на </w:t>
      </w:r>
      <w:proofErr w:type="spellStart"/>
      <w:r w:rsidR="00E001FA" w:rsidRPr="005431CF">
        <w:rPr>
          <w:iCs/>
        </w:rPr>
        <w:t>биоразградимите</w:t>
      </w:r>
      <w:proofErr w:type="spellEnd"/>
      <w:r w:rsidR="00E001FA" w:rsidRPr="005431CF">
        <w:rPr>
          <w:iCs/>
        </w:rPr>
        <w:t xml:space="preserve"> отпадъци и превръщането им в безвреден продукт, подходящ за използване в озеленяването и земеделието. Дейности</w:t>
      </w:r>
      <w:r w:rsidRPr="0067055C">
        <w:rPr>
          <w:iCs/>
        </w:rPr>
        <w:t>те</w:t>
      </w:r>
      <w:r w:rsidR="00E001FA" w:rsidRPr="005431CF">
        <w:rPr>
          <w:iCs/>
        </w:rPr>
        <w:t xml:space="preserve"> свързани с тези процеси не предполагат риск от големи аварии и/или бедствия. </w:t>
      </w:r>
    </w:p>
    <w:p w14:paraId="1E2FD489" w14:textId="77777777" w:rsidR="005C4D00" w:rsidRPr="0067055C" w:rsidRDefault="005C4D00" w:rsidP="005C4D00">
      <w:pPr>
        <w:pStyle w:val="3"/>
      </w:pPr>
      <w:r w:rsidRPr="005431CF">
        <w:t>ж) рисковете за човешкото здраве поради неблагоприятно въздействие върху факторите на жизнената среда по смисъла на § 1, т. 12 от допълнителните разпоредби на Закона за здравето.</w:t>
      </w:r>
    </w:p>
    <w:p w14:paraId="6C0ABA8F" w14:textId="77777777" w:rsidR="00F465C6" w:rsidRPr="008506EB" w:rsidRDefault="00F465C6" w:rsidP="005431CF">
      <w:pPr>
        <w:ind w:firstLine="708"/>
      </w:pPr>
      <w:r w:rsidRPr="0067055C">
        <w:t xml:space="preserve">Съгласно Закона за здравето </w:t>
      </w:r>
      <w:r w:rsidRPr="008506EB">
        <w:t>"Факторите на жизнената среда" са:</w:t>
      </w:r>
    </w:p>
    <w:p w14:paraId="72A3E04E" w14:textId="77777777" w:rsidR="00F465C6" w:rsidRPr="008506EB" w:rsidRDefault="00F465C6" w:rsidP="005431CF">
      <w:pPr>
        <w:ind w:firstLine="708"/>
      </w:pPr>
      <w:r w:rsidRPr="008506EB">
        <w:t xml:space="preserve">а) води, предназначени за питейно-битови нужди; </w:t>
      </w:r>
    </w:p>
    <w:p w14:paraId="13E100F5" w14:textId="77777777" w:rsidR="00F465C6" w:rsidRPr="008506EB" w:rsidRDefault="00F465C6" w:rsidP="005431CF">
      <w:pPr>
        <w:ind w:firstLine="708"/>
      </w:pPr>
      <w:r w:rsidRPr="008506EB">
        <w:t xml:space="preserve">б) води, предназначени за къпане; </w:t>
      </w:r>
    </w:p>
    <w:p w14:paraId="39EE6AC8" w14:textId="77777777" w:rsidR="00F465C6" w:rsidRPr="008506EB" w:rsidRDefault="00F465C6" w:rsidP="005431CF">
      <w:pPr>
        <w:ind w:firstLine="708"/>
      </w:pPr>
      <w:r w:rsidRPr="008506EB">
        <w:t xml:space="preserve">в) минерални води, предназначени за пиене или за използване за профилактични, лечебни или за хигиенни нужди; </w:t>
      </w:r>
    </w:p>
    <w:p w14:paraId="0A8341D7" w14:textId="77777777" w:rsidR="00F465C6" w:rsidRPr="008506EB" w:rsidRDefault="00F465C6" w:rsidP="005431CF">
      <w:pPr>
        <w:ind w:firstLine="708"/>
      </w:pPr>
      <w:r w:rsidRPr="008506EB">
        <w:t xml:space="preserve">г) шум и вибрации в жилищни, обществени сгради и урбанизирани територии; </w:t>
      </w:r>
    </w:p>
    <w:p w14:paraId="68819E02" w14:textId="77777777" w:rsidR="00F465C6" w:rsidRPr="008506EB" w:rsidRDefault="00F465C6" w:rsidP="005431CF">
      <w:pPr>
        <w:ind w:firstLine="708"/>
      </w:pPr>
      <w:r w:rsidRPr="008506EB">
        <w:t xml:space="preserve">д) йонизиращи лъчения в жилищните, производствените и обществените сгради; </w:t>
      </w:r>
    </w:p>
    <w:p w14:paraId="4F97A8D0" w14:textId="77777777" w:rsidR="00F465C6" w:rsidRPr="008506EB" w:rsidRDefault="00F465C6" w:rsidP="005431CF">
      <w:pPr>
        <w:ind w:firstLine="708"/>
      </w:pPr>
      <w:r w:rsidRPr="008506EB">
        <w:t xml:space="preserve">е) </w:t>
      </w:r>
      <w:proofErr w:type="spellStart"/>
      <w:r w:rsidRPr="008506EB">
        <w:t>нейонизиращи</w:t>
      </w:r>
      <w:proofErr w:type="spellEnd"/>
      <w:r w:rsidRPr="008506EB">
        <w:t xml:space="preserve"> лъчения в жилищните, производствените, обществените сгради и урбанизираните територии; </w:t>
      </w:r>
    </w:p>
    <w:p w14:paraId="08341798" w14:textId="77777777" w:rsidR="00F465C6" w:rsidRPr="008506EB" w:rsidRDefault="00F465C6" w:rsidP="005431CF">
      <w:pPr>
        <w:ind w:firstLine="708"/>
      </w:pPr>
      <w:r w:rsidRPr="008506EB">
        <w:t xml:space="preserve">ж) химични фактори и биологични агенти в обектите с обществено предназначение; </w:t>
      </w:r>
    </w:p>
    <w:p w14:paraId="5179E880" w14:textId="77777777" w:rsidR="00F465C6" w:rsidRPr="008506EB" w:rsidRDefault="00F465C6" w:rsidP="005431CF">
      <w:pPr>
        <w:ind w:firstLine="708"/>
      </w:pPr>
      <w:r w:rsidRPr="008506EB">
        <w:t>з) курортни ресурси;</w:t>
      </w:r>
    </w:p>
    <w:p w14:paraId="4CD95EE0" w14:textId="77777777" w:rsidR="00F465C6" w:rsidRPr="008506EB" w:rsidRDefault="00F465C6" w:rsidP="005431CF">
      <w:pPr>
        <w:ind w:firstLine="708"/>
      </w:pPr>
      <w:r w:rsidRPr="008506EB">
        <w:lastRenderedPageBreak/>
        <w:t xml:space="preserve">и) въздух. </w:t>
      </w:r>
    </w:p>
    <w:p w14:paraId="30AD7835" w14:textId="64984AF3" w:rsidR="00E001FA" w:rsidRPr="0067055C" w:rsidRDefault="007D554F" w:rsidP="005431CF">
      <w:pPr>
        <w:ind w:firstLine="708"/>
      </w:pPr>
      <w:r w:rsidRPr="008506EB">
        <w:t xml:space="preserve">С настоящото инвестиционно предложение се предвижда единствено промяна в разрешените количества на част от отпадъците в Разрешителното за дейности с отпадъци и не касае </w:t>
      </w:r>
      <w:r w:rsidRPr="0067055C">
        <w:t xml:space="preserve">промяна </w:t>
      </w:r>
      <w:r w:rsidR="00E001FA" w:rsidRPr="005431CF">
        <w:t>в начина на работа.</w:t>
      </w:r>
      <w:r w:rsidRPr="0067055C">
        <w:t xml:space="preserve"> Извършваните дейности и процеси по </w:t>
      </w:r>
      <w:proofErr w:type="spellStart"/>
      <w:r w:rsidR="00E001FA" w:rsidRPr="005431CF">
        <w:t>компостиране</w:t>
      </w:r>
      <w:proofErr w:type="spellEnd"/>
      <w:r w:rsidR="00E001FA" w:rsidRPr="005431CF">
        <w:t xml:space="preserve"> и </w:t>
      </w:r>
      <w:proofErr w:type="spellStart"/>
      <w:r w:rsidR="00E001FA" w:rsidRPr="005431CF">
        <w:t>вермикомпостиране</w:t>
      </w:r>
      <w:proofErr w:type="spellEnd"/>
      <w:r w:rsidR="00E001FA" w:rsidRPr="005431CF">
        <w:t xml:space="preserve"> не представляват опасност за жизнената среда, респективно за човешкото здраве. Всички дейности по обслужване на процесите са механизирани, а на операторите, </w:t>
      </w:r>
      <w:r w:rsidR="00A27CD3" w:rsidRPr="0067055C">
        <w:t xml:space="preserve">са подсигурени </w:t>
      </w:r>
      <w:r w:rsidR="00E001FA" w:rsidRPr="005431CF">
        <w:t>ЛПС.</w:t>
      </w:r>
    </w:p>
    <w:p w14:paraId="2BF95341" w14:textId="77777777" w:rsidR="005C4D00" w:rsidRPr="0067055C" w:rsidRDefault="005C4D00" w:rsidP="005C4D00">
      <w:pPr>
        <w:pStyle w:val="2"/>
      </w:pPr>
      <w:r w:rsidRPr="005431CF">
        <w:t>2. Местоположение на площадката, включително необходима площ за временни дейности по време на строителството.</w:t>
      </w:r>
    </w:p>
    <w:p w14:paraId="5359A27A" w14:textId="77777777" w:rsidR="007C1D78" w:rsidRPr="008506EB" w:rsidRDefault="007C1D78" w:rsidP="005431CF">
      <w:pPr>
        <w:ind w:firstLine="708"/>
      </w:pPr>
      <w:r w:rsidRPr="0067055C">
        <w:rPr>
          <w:bCs/>
        </w:rPr>
        <w:t xml:space="preserve">Общата площ на площадка № 1 </w:t>
      </w:r>
      <w:r w:rsidRPr="0067055C">
        <w:t>с местонахождение: с Калековец, област Пловдив, община „Марица“, местност „Ружите“, масив 8 по КБС, имоти № 353008.135, 353008.143,</w:t>
      </w:r>
      <w:r w:rsidRPr="008506EB">
        <w:t xml:space="preserve"> 353008.90, 353008.138 (стар № 353008.89, № 353008.137), върху която </w:t>
      </w:r>
      <w:r w:rsidRPr="008506EB">
        <w:rPr>
          <w:bCs/>
        </w:rPr>
        <w:t>„</w:t>
      </w:r>
      <w:proofErr w:type="spellStart"/>
      <w:r w:rsidRPr="008506EB">
        <w:rPr>
          <w:bCs/>
        </w:rPr>
        <w:t>Булвер</w:t>
      </w:r>
      <w:proofErr w:type="spellEnd"/>
      <w:r w:rsidRPr="008506EB">
        <w:rPr>
          <w:bCs/>
        </w:rPr>
        <w:t>“ ЕООД извършва дейността си е 70 дка. „</w:t>
      </w:r>
      <w:proofErr w:type="spellStart"/>
      <w:r w:rsidRPr="008506EB">
        <w:rPr>
          <w:bCs/>
        </w:rPr>
        <w:t>Булвер</w:t>
      </w:r>
      <w:proofErr w:type="spellEnd"/>
      <w:r w:rsidRPr="008506EB">
        <w:rPr>
          <w:bCs/>
        </w:rPr>
        <w:t>“ ЕООД се явява възложител по настоящото инвестиционно предложение на базата на сключен договор за наем с „</w:t>
      </w:r>
      <w:proofErr w:type="spellStart"/>
      <w:r w:rsidRPr="008506EB">
        <w:rPr>
          <w:bCs/>
        </w:rPr>
        <w:t>Булплод</w:t>
      </w:r>
      <w:proofErr w:type="spellEnd"/>
      <w:r w:rsidRPr="008506EB">
        <w:rPr>
          <w:bCs/>
        </w:rPr>
        <w:t xml:space="preserve">“ ООД. </w:t>
      </w:r>
    </w:p>
    <w:p w14:paraId="77337AC3" w14:textId="0A9611EB" w:rsidR="007C1D78" w:rsidRPr="0067055C" w:rsidRDefault="007C1D78" w:rsidP="005431CF">
      <w:pPr>
        <w:jc w:val="center"/>
        <w:rPr>
          <w:b/>
          <w:i/>
          <w:iCs/>
        </w:rPr>
      </w:pPr>
      <w:r w:rsidRPr="0067055C">
        <w:rPr>
          <w:i/>
          <w:iCs/>
          <w:noProof/>
          <w:lang w:eastAsia="bg-BG"/>
        </w:rPr>
        <w:drawing>
          <wp:anchor distT="0" distB="0" distL="114300" distR="114300" simplePos="0" relativeHeight="251659264" behindDoc="0" locked="0" layoutInCell="1" allowOverlap="1" wp14:anchorId="2D7F85D1" wp14:editId="22F8988E">
            <wp:simplePos x="901700" y="4349750"/>
            <wp:positionH relativeFrom="column">
              <wp:align>center</wp:align>
            </wp:positionH>
            <wp:positionV relativeFrom="paragraph">
              <wp:posOffset>0</wp:posOffset>
            </wp:positionV>
            <wp:extent cx="5357712" cy="3384000"/>
            <wp:effectExtent l="0" t="0" r="0" b="698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712" cy="33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055C">
        <w:rPr>
          <w:b/>
          <w:i/>
          <w:iCs/>
        </w:rPr>
        <w:t>Местоположение на имотите (със син фон), в които ще се реализира ИП</w:t>
      </w:r>
    </w:p>
    <w:p w14:paraId="5347552F" w14:textId="5916018C" w:rsidR="007C1D78" w:rsidRPr="0067055C" w:rsidRDefault="007C1D78" w:rsidP="005431CF">
      <w:pPr>
        <w:jc w:val="center"/>
        <w:rPr>
          <w:b/>
          <w:i/>
          <w:iCs/>
        </w:rPr>
      </w:pPr>
      <w:r w:rsidRPr="0067055C">
        <w:rPr>
          <w:i/>
          <w:iCs/>
          <w:noProof/>
          <w:lang w:eastAsia="bg-BG"/>
        </w:rPr>
        <w:lastRenderedPageBreak/>
        <w:drawing>
          <wp:anchor distT="0" distB="0" distL="114300" distR="114300" simplePos="0" relativeHeight="251660288" behindDoc="0" locked="0" layoutInCell="1" allowOverlap="1" wp14:anchorId="3A3A0FE8" wp14:editId="49F1B769">
            <wp:simplePos x="901700" y="901700"/>
            <wp:positionH relativeFrom="column">
              <wp:align>center</wp:align>
            </wp:positionH>
            <wp:positionV relativeFrom="paragraph">
              <wp:posOffset>3810</wp:posOffset>
            </wp:positionV>
            <wp:extent cx="5281548" cy="32400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548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5431CF">
        <w:rPr>
          <w:b/>
          <w:i/>
          <w:iCs/>
        </w:rPr>
        <w:t>M</w:t>
      </w:r>
      <w:r w:rsidRPr="0067055C">
        <w:rPr>
          <w:b/>
          <w:i/>
          <w:iCs/>
        </w:rPr>
        <w:t>естоположение</w:t>
      </w:r>
      <w:proofErr w:type="spellEnd"/>
      <w:r w:rsidRPr="0067055C">
        <w:rPr>
          <w:b/>
          <w:i/>
          <w:iCs/>
        </w:rPr>
        <w:t xml:space="preserve"> на ИП, спрямо най-близко разположените елементи на Националната екологична мрежа (НЕМ)</w:t>
      </w:r>
    </w:p>
    <w:p w14:paraId="59E3AEF7" w14:textId="138F2A43" w:rsidR="00E001FA" w:rsidRPr="00D86E70" w:rsidRDefault="00E001FA" w:rsidP="00D86E70">
      <w:pPr>
        <w:ind w:firstLine="708"/>
      </w:pPr>
      <w:r w:rsidRPr="00D86E70">
        <w:rPr>
          <w:iCs/>
        </w:rPr>
        <w:t xml:space="preserve">За обезпечаването на </w:t>
      </w:r>
      <w:r w:rsidR="0064511A">
        <w:rPr>
          <w:iCs/>
        </w:rPr>
        <w:t>нуждите по настоящото инвестиционно предложение</w:t>
      </w:r>
      <w:r w:rsidRPr="00D86E70">
        <w:rPr>
          <w:iCs/>
        </w:rPr>
        <w:t xml:space="preserve"> не се налага извършване не строителство или определяне на площ за извършване на временни строителни дейности. </w:t>
      </w:r>
    </w:p>
    <w:p w14:paraId="16FBA308" w14:textId="77777777" w:rsidR="005C4D00" w:rsidRPr="0067055C" w:rsidRDefault="005C4D00" w:rsidP="005C4D00">
      <w:pPr>
        <w:pStyle w:val="2"/>
      </w:pPr>
      <w:r w:rsidRPr="005431CF">
        <w:t xml:space="preserve">3. Описание на основните процеси (по </w:t>
      </w:r>
      <w:proofErr w:type="spellStart"/>
      <w:r w:rsidRPr="005431CF">
        <w:t>проспектни</w:t>
      </w:r>
      <w:proofErr w:type="spellEnd"/>
      <w:r w:rsidRPr="005431CF">
        <w:t xml:space="preserve"> данни), капацитет, включително на съоръженията, в които се очаква да са налични опасни вещества от приложение № 3 към ЗООС.</w:t>
      </w:r>
    </w:p>
    <w:p w14:paraId="321AC29F" w14:textId="47A91997" w:rsidR="0064511A" w:rsidRDefault="0064511A" w:rsidP="005431CF">
      <w:pPr>
        <w:ind w:firstLine="708"/>
        <w:rPr>
          <w:iCs/>
        </w:rPr>
      </w:pPr>
      <w:r w:rsidRPr="0064511A">
        <w:rPr>
          <w:iCs/>
        </w:rPr>
        <w:t>С реализиране на настоящото инвестиционно предложение се планира единствено промяна в разрешените количества на част от вече разрешените кодове отпадъци. Капацитетът се запазва без промяна – 30 000 тона/годишно, което не предполага необходимост за използване на нови площи. Желаните промени са описани в таблицата по-долу:</w:t>
      </w:r>
    </w:p>
    <w:tbl>
      <w:tblPr>
        <w:tblW w:w="5112" w:type="pct"/>
        <w:tblLayout w:type="fixed"/>
        <w:tblLook w:val="04A0" w:firstRow="1" w:lastRow="0" w:firstColumn="1" w:lastColumn="0" w:noHBand="0" w:noVBand="1"/>
      </w:tblPr>
      <w:tblGrid>
        <w:gridCol w:w="421"/>
        <w:gridCol w:w="1106"/>
        <w:gridCol w:w="1710"/>
        <w:gridCol w:w="2789"/>
        <w:gridCol w:w="901"/>
        <w:gridCol w:w="1030"/>
        <w:gridCol w:w="1308"/>
      </w:tblGrid>
      <w:tr w:rsidR="0064511A" w:rsidRPr="00E90EE0" w14:paraId="1F6FF9FA" w14:textId="77777777" w:rsidTr="00C66992">
        <w:trPr>
          <w:cantSplit/>
          <w:trHeight w:val="285"/>
          <w:tblHeader/>
        </w:trPr>
        <w:tc>
          <w:tcPr>
            <w:tcW w:w="2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4CE91EB" w14:textId="77777777" w:rsidR="0064511A" w:rsidRPr="00E90EE0" w:rsidRDefault="0064511A" w:rsidP="00410AC7">
            <w:pPr>
              <w:rPr>
                <w:b/>
                <w:bCs/>
                <w:iCs/>
                <w:sz w:val="22"/>
              </w:rPr>
            </w:pPr>
            <w:r w:rsidRPr="00E90EE0">
              <w:rPr>
                <w:b/>
                <w:bCs/>
                <w:iCs/>
                <w:sz w:val="22"/>
              </w:rPr>
              <w:lastRenderedPageBreak/>
              <w:t>№</w:t>
            </w:r>
          </w:p>
        </w:tc>
        <w:tc>
          <w:tcPr>
            <w:tcW w:w="15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C0BD75" w14:textId="77777777" w:rsidR="0064511A" w:rsidRPr="00E90EE0" w:rsidRDefault="0064511A" w:rsidP="00410AC7">
            <w:pPr>
              <w:jc w:val="center"/>
              <w:rPr>
                <w:iCs/>
                <w:sz w:val="22"/>
              </w:rPr>
            </w:pPr>
            <w:r w:rsidRPr="00E90EE0">
              <w:rPr>
                <w:b/>
                <w:bCs/>
                <w:iCs/>
                <w:sz w:val="22"/>
              </w:rPr>
              <w:t>Вид на отпадъка</w:t>
            </w:r>
          </w:p>
        </w:tc>
        <w:tc>
          <w:tcPr>
            <w:tcW w:w="150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313095" w14:textId="77777777" w:rsidR="0064511A" w:rsidRPr="00E90EE0" w:rsidRDefault="0064511A" w:rsidP="00410AC7">
            <w:pPr>
              <w:jc w:val="center"/>
              <w:rPr>
                <w:iCs/>
                <w:sz w:val="22"/>
              </w:rPr>
            </w:pPr>
            <w:r w:rsidRPr="00E90EE0">
              <w:rPr>
                <w:b/>
                <w:bCs/>
                <w:iCs/>
                <w:sz w:val="22"/>
              </w:rPr>
              <w:t>Дейности, кодове</w:t>
            </w:r>
          </w:p>
        </w:tc>
        <w:tc>
          <w:tcPr>
            <w:tcW w:w="48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21A05E" w14:textId="77777777" w:rsidR="0064511A" w:rsidRPr="00E90EE0" w:rsidRDefault="0064511A" w:rsidP="00410AC7">
            <w:pPr>
              <w:jc w:val="center"/>
              <w:rPr>
                <w:b/>
                <w:bCs/>
                <w:iCs/>
                <w:sz w:val="22"/>
              </w:rPr>
            </w:pPr>
            <w:r w:rsidRPr="00E90EE0">
              <w:rPr>
                <w:b/>
                <w:bCs/>
                <w:iCs/>
                <w:sz w:val="22"/>
              </w:rPr>
              <w:t>Разрешено количество</w:t>
            </w:r>
          </w:p>
          <w:p w14:paraId="5B1200A0" w14:textId="77777777" w:rsidR="0064511A" w:rsidRPr="00E90EE0" w:rsidRDefault="0064511A" w:rsidP="00410AC7">
            <w:pPr>
              <w:jc w:val="center"/>
              <w:rPr>
                <w:b/>
                <w:bCs/>
                <w:iCs/>
                <w:sz w:val="22"/>
              </w:rPr>
            </w:pPr>
            <w:r w:rsidRPr="00E90EE0">
              <w:rPr>
                <w:b/>
                <w:bCs/>
                <w:iCs/>
                <w:sz w:val="22"/>
              </w:rPr>
              <w:t>(тон/г)</w:t>
            </w:r>
          </w:p>
        </w:tc>
        <w:tc>
          <w:tcPr>
            <w:tcW w:w="556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5CAEE918" w14:textId="77777777" w:rsidR="0064511A" w:rsidRPr="00E90EE0" w:rsidRDefault="0064511A" w:rsidP="00410AC7">
            <w:pPr>
              <w:jc w:val="center"/>
              <w:rPr>
                <w:b/>
                <w:bCs/>
                <w:iCs/>
                <w:sz w:val="22"/>
              </w:rPr>
            </w:pPr>
            <w:r w:rsidRPr="00E90EE0">
              <w:rPr>
                <w:b/>
                <w:bCs/>
                <w:iCs/>
                <w:sz w:val="22"/>
              </w:rPr>
              <w:t>Искана промяна в количеството (тон/г)</w:t>
            </w:r>
          </w:p>
        </w:tc>
        <w:tc>
          <w:tcPr>
            <w:tcW w:w="70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117EF" w14:textId="77777777" w:rsidR="0064511A" w:rsidRPr="00E90EE0" w:rsidRDefault="0064511A" w:rsidP="00410AC7">
            <w:pPr>
              <w:jc w:val="center"/>
              <w:rPr>
                <w:b/>
                <w:bCs/>
                <w:iCs/>
                <w:sz w:val="22"/>
              </w:rPr>
            </w:pPr>
            <w:r w:rsidRPr="00E90EE0">
              <w:rPr>
                <w:b/>
                <w:bCs/>
                <w:iCs/>
                <w:sz w:val="22"/>
              </w:rPr>
              <w:t>Произход</w:t>
            </w:r>
          </w:p>
        </w:tc>
      </w:tr>
      <w:tr w:rsidR="0064511A" w:rsidRPr="00E90EE0" w14:paraId="6DC3BBE0" w14:textId="77777777" w:rsidTr="00C66992">
        <w:trPr>
          <w:cantSplit/>
          <w:trHeight w:val="169"/>
          <w:tblHeader/>
        </w:trPr>
        <w:tc>
          <w:tcPr>
            <w:tcW w:w="2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D5B09B" w14:textId="77777777" w:rsidR="0064511A" w:rsidRPr="00E90EE0" w:rsidRDefault="0064511A" w:rsidP="00410AC7">
            <w:pPr>
              <w:rPr>
                <w:iCs/>
                <w:sz w:val="22"/>
              </w:rPr>
            </w:pP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E4FA69" w14:textId="77777777" w:rsidR="0064511A" w:rsidRPr="00E90EE0" w:rsidRDefault="0064511A" w:rsidP="00410AC7">
            <w:pPr>
              <w:jc w:val="center"/>
              <w:rPr>
                <w:b/>
                <w:bCs/>
                <w:iCs/>
                <w:sz w:val="22"/>
              </w:rPr>
            </w:pPr>
            <w:r w:rsidRPr="00E90EE0">
              <w:rPr>
                <w:b/>
                <w:bCs/>
                <w:iCs/>
                <w:sz w:val="22"/>
              </w:rPr>
              <w:t>Код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867484B" w14:textId="77777777" w:rsidR="0064511A" w:rsidRPr="00E90EE0" w:rsidRDefault="0064511A" w:rsidP="00410AC7">
            <w:pPr>
              <w:jc w:val="center"/>
              <w:rPr>
                <w:b/>
                <w:bCs/>
                <w:iCs/>
                <w:sz w:val="22"/>
              </w:rPr>
            </w:pPr>
            <w:r w:rsidRPr="00E90EE0">
              <w:rPr>
                <w:b/>
                <w:bCs/>
                <w:iCs/>
                <w:sz w:val="22"/>
              </w:rPr>
              <w:t>Наименование</w:t>
            </w:r>
          </w:p>
        </w:tc>
        <w:tc>
          <w:tcPr>
            <w:tcW w:w="150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4D16EC" w14:textId="77777777" w:rsidR="0064511A" w:rsidRPr="00E90EE0" w:rsidRDefault="0064511A" w:rsidP="00410AC7">
            <w:pPr>
              <w:jc w:val="center"/>
              <w:rPr>
                <w:iCs/>
                <w:sz w:val="22"/>
              </w:rPr>
            </w:pPr>
          </w:p>
        </w:tc>
        <w:tc>
          <w:tcPr>
            <w:tcW w:w="48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17545FC" w14:textId="77777777" w:rsidR="0064511A" w:rsidRPr="00E90EE0" w:rsidRDefault="0064511A" w:rsidP="00410AC7">
            <w:pPr>
              <w:jc w:val="center"/>
              <w:rPr>
                <w:iCs/>
                <w:sz w:val="22"/>
              </w:rPr>
            </w:pPr>
          </w:p>
        </w:tc>
        <w:tc>
          <w:tcPr>
            <w:tcW w:w="556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2B0A9DC1" w14:textId="77777777" w:rsidR="0064511A" w:rsidRPr="00E90EE0" w:rsidRDefault="0064511A" w:rsidP="00410AC7">
            <w:pPr>
              <w:jc w:val="center"/>
              <w:rPr>
                <w:iCs/>
                <w:sz w:val="22"/>
              </w:rPr>
            </w:pPr>
          </w:p>
        </w:tc>
        <w:tc>
          <w:tcPr>
            <w:tcW w:w="70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2BA59" w14:textId="77777777" w:rsidR="0064511A" w:rsidRPr="00E90EE0" w:rsidRDefault="0064511A" w:rsidP="00410AC7">
            <w:pPr>
              <w:jc w:val="center"/>
              <w:rPr>
                <w:iCs/>
                <w:sz w:val="22"/>
              </w:rPr>
            </w:pPr>
          </w:p>
        </w:tc>
      </w:tr>
      <w:tr w:rsidR="0064511A" w:rsidRPr="00E90EE0" w14:paraId="72436B96" w14:textId="77777777" w:rsidTr="00C66992">
        <w:trPr>
          <w:cantSplit/>
          <w:trHeight w:val="326"/>
          <w:tblHeader/>
        </w:trPr>
        <w:tc>
          <w:tcPr>
            <w:tcW w:w="2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0B6E86" w14:textId="77777777" w:rsidR="0064511A" w:rsidRPr="00E90EE0" w:rsidRDefault="0064511A" w:rsidP="00410AC7">
            <w:pPr>
              <w:rPr>
                <w:iCs/>
                <w:sz w:val="22"/>
              </w:rPr>
            </w:pP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69BBEC2" w14:textId="77777777" w:rsidR="0064511A" w:rsidRPr="00E90EE0" w:rsidRDefault="0064511A" w:rsidP="00410AC7">
            <w:pPr>
              <w:rPr>
                <w:b/>
                <w:bCs/>
                <w:iCs/>
                <w:sz w:val="22"/>
              </w:rPr>
            </w:pPr>
            <w:r w:rsidRPr="00E90EE0">
              <w:rPr>
                <w:b/>
                <w:bCs/>
                <w:iCs/>
                <w:sz w:val="22"/>
              </w:rPr>
              <w:t>1</w:t>
            </w:r>
          </w:p>
        </w:tc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F1D52A" w14:textId="77777777" w:rsidR="0064511A" w:rsidRPr="00E90EE0" w:rsidRDefault="0064511A" w:rsidP="00410AC7">
            <w:pPr>
              <w:rPr>
                <w:b/>
                <w:bCs/>
                <w:iCs/>
                <w:sz w:val="22"/>
              </w:rPr>
            </w:pPr>
            <w:r w:rsidRPr="00E90EE0">
              <w:rPr>
                <w:b/>
                <w:bCs/>
                <w:iCs/>
                <w:sz w:val="22"/>
              </w:rPr>
              <w:t>2</w:t>
            </w:r>
          </w:p>
        </w:tc>
        <w:tc>
          <w:tcPr>
            <w:tcW w:w="1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8BB168" w14:textId="77777777" w:rsidR="0064511A" w:rsidRPr="00E90EE0" w:rsidRDefault="0064511A" w:rsidP="00410AC7">
            <w:pPr>
              <w:rPr>
                <w:b/>
                <w:bCs/>
                <w:iCs/>
                <w:sz w:val="22"/>
              </w:rPr>
            </w:pPr>
            <w:r w:rsidRPr="00E90EE0">
              <w:rPr>
                <w:b/>
                <w:bCs/>
                <w:iCs/>
                <w:sz w:val="22"/>
              </w:rPr>
              <w:t>3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21B415" w14:textId="77777777" w:rsidR="0064511A" w:rsidRPr="00E90EE0" w:rsidRDefault="0064511A" w:rsidP="00410AC7">
            <w:pPr>
              <w:jc w:val="center"/>
              <w:rPr>
                <w:b/>
                <w:bCs/>
                <w:iCs/>
                <w:sz w:val="22"/>
              </w:rPr>
            </w:pPr>
            <w:r w:rsidRPr="00E90EE0">
              <w:rPr>
                <w:b/>
                <w:bCs/>
                <w:iCs/>
                <w:sz w:val="22"/>
              </w:rPr>
              <w:t>4</w:t>
            </w: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06402E" w14:textId="77777777" w:rsidR="0064511A" w:rsidRPr="00E90EE0" w:rsidRDefault="0064511A" w:rsidP="00410AC7">
            <w:pPr>
              <w:jc w:val="center"/>
              <w:rPr>
                <w:b/>
                <w:bCs/>
                <w:iCs/>
                <w:sz w:val="22"/>
              </w:rPr>
            </w:pPr>
          </w:p>
        </w:tc>
        <w:tc>
          <w:tcPr>
            <w:tcW w:w="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8E12E" w14:textId="77777777" w:rsidR="0064511A" w:rsidRPr="00E90EE0" w:rsidRDefault="0064511A" w:rsidP="00410AC7">
            <w:pPr>
              <w:rPr>
                <w:b/>
                <w:bCs/>
                <w:iCs/>
                <w:sz w:val="22"/>
              </w:rPr>
            </w:pPr>
            <w:r w:rsidRPr="00E90EE0">
              <w:rPr>
                <w:b/>
                <w:bCs/>
                <w:iCs/>
                <w:sz w:val="22"/>
              </w:rPr>
              <w:t>5</w:t>
            </w:r>
          </w:p>
        </w:tc>
      </w:tr>
      <w:tr w:rsidR="0064511A" w:rsidRPr="00E90EE0" w14:paraId="3259E924" w14:textId="77777777" w:rsidTr="00C66992">
        <w:trPr>
          <w:cantSplit/>
          <w:trHeight w:val="137"/>
        </w:trPr>
        <w:tc>
          <w:tcPr>
            <w:tcW w:w="22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F835D71" w14:textId="77777777" w:rsidR="0064511A" w:rsidRPr="00E90EE0" w:rsidRDefault="0064511A" w:rsidP="00410AC7">
            <w:pPr>
              <w:rPr>
                <w:b/>
                <w:bCs/>
                <w:iCs/>
                <w:sz w:val="22"/>
              </w:rPr>
            </w:pPr>
            <w:r w:rsidRPr="00E90EE0">
              <w:rPr>
                <w:b/>
                <w:bCs/>
                <w:iCs/>
                <w:sz w:val="22"/>
              </w:rPr>
              <w:t>1</w:t>
            </w:r>
          </w:p>
        </w:tc>
        <w:tc>
          <w:tcPr>
            <w:tcW w:w="59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DA48CF3" w14:textId="77777777" w:rsidR="0064511A" w:rsidRPr="00E90EE0" w:rsidRDefault="0064511A" w:rsidP="00410AC7">
            <w:pPr>
              <w:rPr>
                <w:iCs/>
                <w:sz w:val="22"/>
              </w:rPr>
            </w:pPr>
            <w:r w:rsidRPr="00E90EE0">
              <w:rPr>
                <w:iCs/>
                <w:sz w:val="22"/>
              </w:rPr>
              <w:t>02 03 04</w:t>
            </w:r>
          </w:p>
        </w:tc>
        <w:tc>
          <w:tcPr>
            <w:tcW w:w="92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CBFF208" w14:textId="77777777" w:rsidR="0064511A" w:rsidRPr="00E90EE0" w:rsidRDefault="0064511A" w:rsidP="00410AC7">
            <w:pPr>
              <w:rPr>
                <w:iCs/>
                <w:sz w:val="22"/>
              </w:rPr>
            </w:pPr>
            <w:r w:rsidRPr="00E90EE0">
              <w:rPr>
                <w:iCs/>
                <w:sz w:val="22"/>
              </w:rPr>
              <w:t>материали, негодни за консумация или</w:t>
            </w:r>
            <w:r w:rsidRPr="00E90EE0">
              <w:rPr>
                <w:iCs/>
                <w:sz w:val="22"/>
              </w:rPr>
              <w:br/>
              <w:t>преработване</w:t>
            </w:r>
          </w:p>
        </w:tc>
        <w:tc>
          <w:tcPr>
            <w:tcW w:w="150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AB5201A" w14:textId="77777777" w:rsidR="0064511A" w:rsidRPr="00E90EE0" w:rsidRDefault="0064511A" w:rsidP="00410AC7">
            <w:pPr>
              <w:rPr>
                <w:iCs/>
                <w:sz w:val="22"/>
              </w:rPr>
            </w:pPr>
            <w:r w:rsidRPr="00E90EE0">
              <w:rPr>
                <w:b/>
                <w:bCs/>
                <w:iCs/>
                <w:sz w:val="22"/>
              </w:rPr>
              <w:t>R 3</w:t>
            </w:r>
            <w:r w:rsidRPr="00E90EE0">
              <w:rPr>
                <w:iCs/>
                <w:sz w:val="22"/>
              </w:rPr>
              <w:t xml:space="preserve"> Рециклиране/ възстановяване на органични вещества, които не са използвани като разтворители, включително чрез </w:t>
            </w:r>
            <w:proofErr w:type="spellStart"/>
            <w:r w:rsidRPr="00E90EE0">
              <w:rPr>
                <w:iCs/>
                <w:sz w:val="22"/>
              </w:rPr>
              <w:t>компостиране</w:t>
            </w:r>
            <w:proofErr w:type="spellEnd"/>
            <w:r w:rsidRPr="00E90EE0">
              <w:rPr>
                <w:iCs/>
                <w:sz w:val="22"/>
              </w:rPr>
              <w:t xml:space="preserve"> и други процеси на биологична трансформация;</w:t>
            </w:r>
          </w:p>
          <w:p w14:paraId="419D87BF" w14:textId="77777777" w:rsidR="0064511A" w:rsidRPr="00E90EE0" w:rsidRDefault="0064511A" w:rsidP="00410AC7">
            <w:pPr>
              <w:rPr>
                <w:iCs/>
                <w:sz w:val="22"/>
              </w:rPr>
            </w:pPr>
            <w:r w:rsidRPr="00E90EE0">
              <w:rPr>
                <w:b/>
                <w:bCs/>
                <w:iCs/>
                <w:sz w:val="22"/>
              </w:rPr>
              <w:t>R 12</w:t>
            </w:r>
            <w:r w:rsidRPr="00E90EE0">
              <w:rPr>
                <w:iCs/>
                <w:sz w:val="22"/>
              </w:rPr>
              <w:t xml:space="preserve"> Размяна на отпадъци за подлагане на някоя от дейностите с кодове R 1 - R 11 (предварително третиране);</w:t>
            </w:r>
          </w:p>
          <w:p w14:paraId="536D7F5B" w14:textId="77777777" w:rsidR="0064511A" w:rsidRPr="00E90EE0" w:rsidRDefault="0064511A" w:rsidP="00410AC7">
            <w:pPr>
              <w:rPr>
                <w:iCs/>
                <w:sz w:val="22"/>
              </w:rPr>
            </w:pPr>
            <w:r w:rsidRPr="00E90EE0">
              <w:rPr>
                <w:b/>
                <w:bCs/>
                <w:iCs/>
                <w:sz w:val="22"/>
              </w:rPr>
              <w:t>R 13</w:t>
            </w:r>
            <w:r w:rsidRPr="00E90EE0">
              <w:rPr>
                <w:iCs/>
                <w:sz w:val="22"/>
              </w:rPr>
              <w:t xml:space="preserve"> Съхраняване на отпадъци до извършването на някоя от дейностите с кодове R 1 - R 12, с изключение на временното съхраняване на отпадъците на площадката на образуване до събирането им.</w:t>
            </w:r>
          </w:p>
        </w:tc>
        <w:tc>
          <w:tcPr>
            <w:tcW w:w="48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ABB9F26" w14:textId="77777777" w:rsidR="0064511A" w:rsidRPr="00E90EE0" w:rsidRDefault="0064511A" w:rsidP="00410AC7">
            <w:pPr>
              <w:jc w:val="center"/>
              <w:rPr>
                <w:iCs/>
                <w:sz w:val="22"/>
              </w:rPr>
            </w:pPr>
            <w:r w:rsidRPr="00E90EE0">
              <w:rPr>
                <w:iCs/>
                <w:sz w:val="22"/>
              </w:rPr>
              <w:t>10</w:t>
            </w:r>
          </w:p>
        </w:tc>
        <w:tc>
          <w:tcPr>
            <w:tcW w:w="55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AD54D84" w14:textId="77777777" w:rsidR="0064511A" w:rsidRPr="00E90EE0" w:rsidRDefault="0064511A" w:rsidP="00410AC7">
            <w:pPr>
              <w:jc w:val="center"/>
              <w:rPr>
                <w:iCs/>
                <w:sz w:val="22"/>
              </w:rPr>
            </w:pPr>
            <w:r w:rsidRPr="00E90EE0">
              <w:rPr>
                <w:iCs/>
                <w:sz w:val="22"/>
              </w:rPr>
              <w:t>1010</w:t>
            </w:r>
          </w:p>
        </w:tc>
        <w:tc>
          <w:tcPr>
            <w:tcW w:w="70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0BC38D" w14:textId="77777777" w:rsidR="0064511A" w:rsidRPr="00E90EE0" w:rsidRDefault="0064511A" w:rsidP="00410AC7">
            <w:pPr>
              <w:rPr>
                <w:iCs/>
                <w:sz w:val="22"/>
              </w:rPr>
            </w:pPr>
            <w:r w:rsidRPr="00E90EE0">
              <w:rPr>
                <w:iCs/>
                <w:sz w:val="22"/>
              </w:rPr>
              <w:t>От физически и/или юридически лица</w:t>
            </w:r>
          </w:p>
        </w:tc>
      </w:tr>
      <w:tr w:rsidR="0064511A" w:rsidRPr="00E90EE0" w14:paraId="1926B94B" w14:textId="77777777" w:rsidTr="00C66992">
        <w:trPr>
          <w:cantSplit/>
          <w:trHeight w:val="137"/>
        </w:trPr>
        <w:tc>
          <w:tcPr>
            <w:tcW w:w="22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E51D9A7" w14:textId="77777777" w:rsidR="0064511A" w:rsidRPr="00E90EE0" w:rsidRDefault="0064511A" w:rsidP="00410AC7">
            <w:pPr>
              <w:rPr>
                <w:b/>
                <w:bCs/>
                <w:iCs/>
                <w:sz w:val="22"/>
              </w:rPr>
            </w:pPr>
            <w:r w:rsidRPr="00E90EE0">
              <w:rPr>
                <w:b/>
                <w:bCs/>
                <w:iCs/>
                <w:sz w:val="22"/>
              </w:rPr>
              <w:lastRenderedPageBreak/>
              <w:t>2</w:t>
            </w:r>
          </w:p>
        </w:tc>
        <w:tc>
          <w:tcPr>
            <w:tcW w:w="59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517B1C2" w14:textId="77777777" w:rsidR="0064511A" w:rsidRPr="00E90EE0" w:rsidRDefault="0064511A" w:rsidP="00410AC7">
            <w:pPr>
              <w:rPr>
                <w:iCs/>
                <w:sz w:val="22"/>
              </w:rPr>
            </w:pPr>
            <w:r w:rsidRPr="00E90EE0">
              <w:rPr>
                <w:iCs/>
                <w:sz w:val="22"/>
              </w:rPr>
              <w:t>03 03 01</w:t>
            </w:r>
          </w:p>
        </w:tc>
        <w:tc>
          <w:tcPr>
            <w:tcW w:w="92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90B545D" w14:textId="77777777" w:rsidR="0064511A" w:rsidRPr="00E90EE0" w:rsidRDefault="0064511A" w:rsidP="00410AC7">
            <w:pPr>
              <w:rPr>
                <w:iCs/>
                <w:sz w:val="22"/>
              </w:rPr>
            </w:pPr>
            <w:r w:rsidRPr="00E90EE0">
              <w:rPr>
                <w:iCs/>
                <w:sz w:val="22"/>
              </w:rPr>
              <w:t>отпадъчни кори и дървесина</w:t>
            </w:r>
          </w:p>
        </w:tc>
        <w:tc>
          <w:tcPr>
            <w:tcW w:w="150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2B05B6A" w14:textId="77777777" w:rsidR="0064511A" w:rsidRPr="00E90EE0" w:rsidRDefault="0064511A" w:rsidP="00410AC7">
            <w:pPr>
              <w:rPr>
                <w:iCs/>
                <w:sz w:val="22"/>
              </w:rPr>
            </w:pPr>
            <w:r w:rsidRPr="00E90EE0">
              <w:rPr>
                <w:b/>
                <w:bCs/>
                <w:iCs/>
                <w:sz w:val="22"/>
              </w:rPr>
              <w:t>R 3</w:t>
            </w:r>
            <w:r w:rsidRPr="00E90EE0">
              <w:rPr>
                <w:iCs/>
                <w:sz w:val="22"/>
              </w:rPr>
              <w:t xml:space="preserve"> Рециклиране/ възстановяване на органични вещества, които не са използвани като разтворители, включително чрез </w:t>
            </w:r>
            <w:proofErr w:type="spellStart"/>
            <w:r w:rsidRPr="00E90EE0">
              <w:rPr>
                <w:iCs/>
                <w:sz w:val="22"/>
              </w:rPr>
              <w:t>компостиране</w:t>
            </w:r>
            <w:proofErr w:type="spellEnd"/>
            <w:r w:rsidRPr="00E90EE0">
              <w:rPr>
                <w:iCs/>
                <w:sz w:val="22"/>
              </w:rPr>
              <w:t xml:space="preserve"> и други процеси на биологична трансформация;</w:t>
            </w:r>
          </w:p>
          <w:p w14:paraId="62AFAD00" w14:textId="77777777" w:rsidR="0064511A" w:rsidRPr="00E90EE0" w:rsidRDefault="0064511A" w:rsidP="00410AC7">
            <w:pPr>
              <w:rPr>
                <w:iCs/>
                <w:sz w:val="22"/>
              </w:rPr>
            </w:pPr>
            <w:r w:rsidRPr="00E90EE0">
              <w:rPr>
                <w:b/>
                <w:bCs/>
                <w:iCs/>
                <w:sz w:val="22"/>
              </w:rPr>
              <w:t>R 12</w:t>
            </w:r>
            <w:r w:rsidRPr="00E90EE0">
              <w:rPr>
                <w:iCs/>
                <w:sz w:val="22"/>
              </w:rPr>
              <w:t xml:space="preserve"> Размяна на отпадъци за подлагане на някоя от дейностите с кодове R 1 - R 11 (предварително третиране);</w:t>
            </w:r>
          </w:p>
          <w:p w14:paraId="088CBB62" w14:textId="77777777" w:rsidR="0064511A" w:rsidRPr="00E90EE0" w:rsidRDefault="0064511A" w:rsidP="00410AC7">
            <w:pPr>
              <w:rPr>
                <w:iCs/>
                <w:sz w:val="22"/>
              </w:rPr>
            </w:pPr>
            <w:r w:rsidRPr="00E90EE0">
              <w:rPr>
                <w:b/>
                <w:bCs/>
                <w:iCs/>
                <w:sz w:val="22"/>
              </w:rPr>
              <w:t>R 13</w:t>
            </w:r>
            <w:r w:rsidRPr="00E90EE0">
              <w:rPr>
                <w:iCs/>
                <w:sz w:val="22"/>
              </w:rPr>
              <w:t xml:space="preserve"> Съхраняване на отпадъци до извършването на някоя от дейностите с кодове R 1 - R 12, с изключение на временното съхраняване на отпадъците на площадката на образуване до събирането им.</w:t>
            </w:r>
          </w:p>
        </w:tc>
        <w:tc>
          <w:tcPr>
            <w:tcW w:w="48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9FD6509" w14:textId="77777777" w:rsidR="0064511A" w:rsidRPr="00E90EE0" w:rsidRDefault="0064511A" w:rsidP="00410AC7">
            <w:pPr>
              <w:jc w:val="center"/>
              <w:rPr>
                <w:iCs/>
                <w:sz w:val="22"/>
              </w:rPr>
            </w:pPr>
            <w:r w:rsidRPr="00E90EE0">
              <w:rPr>
                <w:iCs/>
                <w:sz w:val="22"/>
              </w:rPr>
              <w:t>1010</w:t>
            </w:r>
          </w:p>
        </w:tc>
        <w:tc>
          <w:tcPr>
            <w:tcW w:w="55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919DA38" w14:textId="77777777" w:rsidR="0064511A" w:rsidRPr="00E90EE0" w:rsidRDefault="0064511A" w:rsidP="00410AC7">
            <w:pPr>
              <w:jc w:val="center"/>
              <w:rPr>
                <w:iCs/>
                <w:sz w:val="22"/>
              </w:rPr>
            </w:pPr>
            <w:r w:rsidRPr="00E90EE0">
              <w:rPr>
                <w:iCs/>
                <w:sz w:val="22"/>
              </w:rPr>
              <w:t>10</w:t>
            </w:r>
          </w:p>
        </w:tc>
        <w:tc>
          <w:tcPr>
            <w:tcW w:w="70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568EA" w14:textId="77777777" w:rsidR="0064511A" w:rsidRPr="00E90EE0" w:rsidRDefault="0064511A" w:rsidP="00410AC7">
            <w:pPr>
              <w:rPr>
                <w:iCs/>
                <w:sz w:val="22"/>
              </w:rPr>
            </w:pPr>
            <w:r w:rsidRPr="00E90EE0">
              <w:rPr>
                <w:iCs/>
                <w:sz w:val="22"/>
              </w:rPr>
              <w:t>От физически и/или юридически лица</w:t>
            </w:r>
          </w:p>
        </w:tc>
      </w:tr>
      <w:tr w:rsidR="0064511A" w:rsidRPr="00E90EE0" w14:paraId="2F6E344B" w14:textId="77777777" w:rsidTr="00C66992">
        <w:trPr>
          <w:cantSplit/>
          <w:trHeight w:val="137"/>
        </w:trPr>
        <w:tc>
          <w:tcPr>
            <w:tcW w:w="22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D9F3561" w14:textId="77777777" w:rsidR="0064511A" w:rsidRPr="00E90EE0" w:rsidRDefault="0064511A" w:rsidP="00410AC7">
            <w:pPr>
              <w:rPr>
                <w:b/>
                <w:bCs/>
                <w:iCs/>
                <w:sz w:val="22"/>
              </w:rPr>
            </w:pPr>
            <w:r w:rsidRPr="00E90EE0">
              <w:rPr>
                <w:b/>
                <w:bCs/>
                <w:iCs/>
                <w:sz w:val="22"/>
              </w:rPr>
              <w:lastRenderedPageBreak/>
              <w:t>3</w:t>
            </w:r>
          </w:p>
        </w:tc>
        <w:tc>
          <w:tcPr>
            <w:tcW w:w="59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FCFC0D9" w14:textId="77777777" w:rsidR="0064511A" w:rsidRPr="00E90EE0" w:rsidRDefault="0064511A" w:rsidP="00410AC7">
            <w:pPr>
              <w:rPr>
                <w:iCs/>
                <w:sz w:val="22"/>
              </w:rPr>
            </w:pPr>
            <w:r w:rsidRPr="00E90EE0">
              <w:rPr>
                <w:iCs/>
                <w:sz w:val="22"/>
              </w:rPr>
              <w:t>19 08 05</w:t>
            </w:r>
          </w:p>
        </w:tc>
        <w:tc>
          <w:tcPr>
            <w:tcW w:w="92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026335A" w14:textId="77777777" w:rsidR="0064511A" w:rsidRPr="00E90EE0" w:rsidRDefault="0064511A" w:rsidP="00410AC7">
            <w:pPr>
              <w:rPr>
                <w:iCs/>
                <w:sz w:val="22"/>
              </w:rPr>
            </w:pPr>
            <w:r w:rsidRPr="00E90EE0">
              <w:rPr>
                <w:iCs/>
                <w:sz w:val="22"/>
              </w:rPr>
              <w:t>утайки от пречистване на отпадъчни води</w:t>
            </w:r>
            <w:r w:rsidRPr="00E90EE0">
              <w:rPr>
                <w:iCs/>
                <w:sz w:val="22"/>
              </w:rPr>
              <w:br/>
              <w:t>от населени места</w:t>
            </w:r>
          </w:p>
        </w:tc>
        <w:tc>
          <w:tcPr>
            <w:tcW w:w="150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48CDA77" w14:textId="77777777" w:rsidR="0064511A" w:rsidRPr="00E90EE0" w:rsidRDefault="0064511A" w:rsidP="00410AC7">
            <w:pPr>
              <w:rPr>
                <w:iCs/>
                <w:sz w:val="22"/>
              </w:rPr>
            </w:pPr>
            <w:r w:rsidRPr="00E90EE0">
              <w:rPr>
                <w:b/>
                <w:bCs/>
                <w:iCs/>
                <w:sz w:val="22"/>
              </w:rPr>
              <w:t>R 3</w:t>
            </w:r>
            <w:r w:rsidRPr="00E90EE0">
              <w:rPr>
                <w:iCs/>
                <w:sz w:val="22"/>
              </w:rPr>
              <w:t xml:space="preserve"> Рециклиране/ възстановяване на органични вещества, които не са използвани като разтворители, включително чрез </w:t>
            </w:r>
            <w:proofErr w:type="spellStart"/>
            <w:r w:rsidRPr="00E90EE0">
              <w:rPr>
                <w:iCs/>
                <w:sz w:val="22"/>
              </w:rPr>
              <w:t>компостиране</w:t>
            </w:r>
            <w:proofErr w:type="spellEnd"/>
            <w:r w:rsidRPr="00E90EE0">
              <w:rPr>
                <w:iCs/>
                <w:sz w:val="22"/>
              </w:rPr>
              <w:t xml:space="preserve"> и други процеси на биологична трансформация;</w:t>
            </w:r>
          </w:p>
          <w:p w14:paraId="7AA5C7BE" w14:textId="77777777" w:rsidR="0064511A" w:rsidRPr="00E90EE0" w:rsidRDefault="0064511A" w:rsidP="00410AC7">
            <w:pPr>
              <w:rPr>
                <w:iCs/>
                <w:sz w:val="22"/>
              </w:rPr>
            </w:pPr>
            <w:r w:rsidRPr="00E90EE0">
              <w:rPr>
                <w:b/>
                <w:bCs/>
                <w:iCs/>
                <w:sz w:val="22"/>
              </w:rPr>
              <w:t>R 12</w:t>
            </w:r>
            <w:r w:rsidRPr="00E90EE0">
              <w:rPr>
                <w:iCs/>
                <w:sz w:val="22"/>
              </w:rPr>
              <w:t xml:space="preserve"> Размяна на отпадъци за подлагане на някоя от дейностите с кодове R 1 - R 11 (предварително третиране);</w:t>
            </w:r>
          </w:p>
          <w:p w14:paraId="44ECACEC" w14:textId="77777777" w:rsidR="0064511A" w:rsidRPr="00E90EE0" w:rsidRDefault="0064511A" w:rsidP="00410AC7">
            <w:pPr>
              <w:rPr>
                <w:iCs/>
                <w:sz w:val="22"/>
              </w:rPr>
            </w:pPr>
            <w:r w:rsidRPr="00E90EE0">
              <w:rPr>
                <w:b/>
                <w:bCs/>
                <w:iCs/>
                <w:sz w:val="22"/>
              </w:rPr>
              <w:t>R 13</w:t>
            </w:r>
            <w:r w:rsidRPr="00E90EE0">
              <w:rPr>
                <w:iCs/>
                <w:sz w:val="22"/>
              </w:rPr>
              <w:t xml:space="preserve"> Съхраняване на отпадъци до извършването на някоя от дейностите с кодове R 1 - R 12, с изключение на временното съхраняване на отпадъците на площадката на образуване до събирането им.</w:t>
            </w:r>
          </w:p>
        </w:tc>
        <w:tc>
          <w:tcPr>
            <w:tcW w:w="48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6B2BEF6" w14:textId="77777777" w:rsidR="0064511A" w:rsidRPr="00E90EE0" w:rsidRDefault="0064511A" w:rsidP="00410AC7">
            <w:pPr>
              <w:jc w:val="center"/>
              <w:rPr>
                <w:bCs/>
                <w:iCs/>
                <w:sz w:val="22"/>
              </w:rPr>
            </w:pPr>
            <w:r w:rsidRPr="00E90EE0">
              <w:rPr>
                <w:bCs/>
                <w:iCs/>
                <w:sz w:val="22"/>
              </w:rPr>
              <w:t>23200</w:t>
            </w:r>
          </w:p>
        </w:tc>
        <w:tc>
          <w:tcPr>
            <w:tcW w:w="55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254CC6A" w14:textId="77777777" w:rsidR="0064511A" w:rsidRPr="00E90EE0" w:rsidRDefault="0064511A" w:rsidP="00410AC7">
            <w:pPr>
              <w:jc w:val="center"/>
              <w:rPr>
                <w:iCs/>
                <w:sz w:val="22"/>
              </w:rPr>
            </w:pPr>
            <w:r w:rsidRPr="00E90EE0">
              <w:rPr>
                <w:iCs/>
                <w:sz w:val="22"/>
              </w:rPr>
              <w:t>20000</w:t>
            </w:r>
          </w:p>
        </w:tc>
        <w:tc>
          <w:tcPr>
            <w:tcW w:w="70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2F1AD" w14:textId="77777777" w:rsidR="0064511A" w:rsidRPr="00E90EE0" w:rsidRDefault="0064511A" w:rsidP="00410AC7">
            <w:pPr>
              <w:rPr>
                <w:iCs/>
                <w:sz w:val="22"/>
              </w:rPr>
            </w:pPr>
            <w:r w:rsidRPr="00E90EE0">
              <w:rPr>
                <w:iCs/>
                <w:sz w:val="22"/>
              </w:rPr>
              <w:t>От физически и/или юридически лица</w:t>
            </w:r>
          </w:p>
        </w:tc>
      </w:tr>
      <w:tr w:rsidR="0064511A" w:rsidRPr="00E90EE0" w14:paraId="61C90073" w14:textId="77777777" w:rsidTr="00C66992">
        <w:trPr>
          <w:cantSplit/>
          <w:trHeight w:val="137"/>
        </w:trPr>
        <w:tc>
          <w:tcPr>
            <w:tcW w:w="22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1D8EECC" w14:textId="77777777" w:rsidR="0064511A" w:rsidRPr="00E90EE0" w:rsidRDefault="0064511A" w:rsidP="00410AC7">
            <w:pPr>
              <w:rPr>
                <w:b/>
                <w:bCs/>
                <w:iCs/>
                <w:sz w:val="22"/>
              </w:rPr>
            </w:pPr>
            <w:r w:rsidRPr="00E90EE0">
              <w:rPr>
                <w:b/>
                <w:bCs/>
                <w:iCs/>
                <w:sz w:val="22"/>
              </w:rPr>
              <w:lastRenderedPageBreak/>
              <w:t>4</w:t>
            </w:r>
          </w:p>
        </w:tc>
        <w:tc>
          <w:tcPr>
            <w:tcW w:w="59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A4DE1DF" w14:textId="77777777" w:rsidR="0064511A" w:rsidRPr="00E90EE0" w:rsidRDefault="0064511A" w:rsidP="00410AC7">
            <w:pPr>
              <w:rPr>
                <w:iCs/>
                <w:sz w:val="22"/>
              </w:rPr>
            </w:pPr>
            <w:r w:rsidRPr="00E90EE0">
              <w:rPr>
                <w:iCs/>
                <w:sz w:val="22"/>
              </w:rPr>
              <w:t>19 08 12</w:t>
            </w:r>
          </w:p>
        </w:tc>
        <w:tc>
          <w:tcPr>
            <w:tcW w:w="92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8DF1914" w14:textId="77777777" w:rsidR="0064511A" w:rsidRPr="00E90EE0" w:rsidRDefault="0064511A" w:rsidP="00410AC7">
            <w:pPr>
              <w:rPr>
                <w:iCs/>
                <w:sz w:val="22"/>
              </w:rPr>
            </w:pPr>
            <w:r w:rsidRPr="00E90EE0">
              <w:rPr>
                <w:iCs/>
                <w:sz w:val="22"/>
              </w:rPr>
              <w:t>утайки от биологично пречистване на</w:t>
            </w:r>
            <w:r w:rsidRPr="00E90EE0">
              <w:rPr>
                <w:iCs/>
                <w:sz w:val="22"/>
              </w:rPr>
              <w:br/>
              <w:t>промишлени отпадъчни води, различни от</w:t>
            </w:r>
            <w:r w:rsidRPr="00E90EE0">
              <w:rPr>
                <w:iCs/>
                <w:sz w:val="22"/>
              </w:rPr>
              <w:br/>
              <w:t>упоменатите в                              19 08 11</w:t>
            </w:r>
          </w:p>
        </w:tc>
        <w:tc>
          <w:tcPr>
            <w:tcW w:w="150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1D1F1C7" w14:textId="77777777" w:rsidR="0064511A" w:rsidRPr="00E90EE0" w:rsidRDefault="0064511A" w:rsidP="00410AC7">
            <w:pPr>
              <w:rPr>
                <w:iCs/>
                <w:sz w:val="22"/>
              </w:rPr>
            </w:pPr>
            <w:r w:rsidRPr="00E90EE0">
              <w:rPr>
                <w:b/>
                <w:bCs/>
                <w:iCs/>
                <w:sz w:val="22"/>
              </w:rPr>
              <w:t>R 3</w:t>
            </w:r>
            <w:r w:rsidRPr="00E90EE0">
              <w:rPr>
                <w:iCs/>
                <w:sz w:val="22"/>
              </w:rPr>
              <w:t xml:space="preserve"> Рециклиране/ възстановяване на органични вещества, които не са използвани като разтворители, включително чрез </w:t>
            </w:r>
            <w:proofErr w:type="spellStart"/>
            <w:r w:rsidRPr="00E90EE0">
              <w:rPr>
                <w:iCs/>
                <w:sz w:val="22"/>
              </w:rPr>
              <w:t>компостиране</w:t>
            </w:r>
            <w:proofErr w:type="spellEnd"/>
            <w:r w:rsidRPr="00E90EE0">
              <w:rPr>
                <w:iCs/>
                <w:sz w:val="22"/>
              </w:rPr>
              <w:t xml:space="preserve"> и други процеси на биологична трансформация;</w:t>
            </w:r>
          </w:p>
          <w:p w14:paraId="5E352D24" w14:textId="77777777" w:rsidR="0064511A" w:rsidRPr="00E90EE0" w:rsidRDefault="0064511A" w:rsidP="00410AC7">
            <w:pPr>
              <w:rPr>
                <w:iCs/>
                <w:sz w:val="22"/>
              </w:rPr>
            </w:pPr>
            <w:r w:rsidRPr="00E90EE0">
              <w:rPr>
                <w:b/>
                <w:bCs/>
                <w:iCs/>
                <w:sz w:val="22"/>
              </w:rPr>
              <w:t>R 12</w:t>
            </w:r>
            <w:r w:rsidRPr="00E90EE0">
              <w:rPr>
                <w:iCs/>
                <w:sz w:val="22"/>
              </w:rPr>
              <w:t xml:space="preserve"> Размяна на отпадъци за подлагане на някоя от дейностите с кодове R 1 - R 11 (предварително третиране);</w:t>
            </w:r>
          </w:p>
          <w:p w14:paraId="3911B3B7" w14:textId="77777777" w:rsidR="0064511A" w:rsidRPr="00E90EE0" w:rsidRDefault="0064511A" w:rsidP="00410AC7">
            <w:pPr>
              <w:rPr>
                <w:iCs/>
                <w:sz w:val="22"/>
              </w:rPr>
            </w:pPr>
            <w:r w:rsidRPr="00E90EE0">
              <w:rPr>
                <w:b/>
                <w:bCs/>
                <w:iCs/>
                <w:sz w:val="22"/>
              </w:rPr>
              <w:t>R 13</w:t>
            </w:r>
            <w:r w:rsidRPr="00E90EE0">
              <w:rPr>
                <w:iCs/>
                <w:sz w:val="22"/>
              </w:rPr>
              <w:t xml:space="preserve"> Съхраняване на отпадъци до извършването на някоя от дейностите с кодове R 1 - R 12, с изключение на временното съхраняване на отпадъците на площадката на образуване до събирането им.</w:t>
            </w:r>
          </w:p>
        </w:tc>
        <w:tc>
          <w:tcPr>
            <w:tcW w:w="48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728540F" w14:textId="77777777" w:rsidR="0064511A" w:rsidRPr="00E90EE0" w:rsidRDefault="0064511A" w:rsidP="00410AC7">
            <w:pPr>
              <w:jc w:val="center"/>
              <w:rPr>
                <w:iCs/>
                <w:sz w:val="22"/>
              </w:rPr>
            </w:pPr>
            <w:r w:rsidRPr="00E90EE0">
              <w:rPr>
                <w:iCs/>
                <w:sz w:val="22"/>
              </w:rPr>
              <w:t>400</w:t>
            </w:r>
          </w:p>
        </w:tc>
        <w:tc>
          <w:tcPr>
            <w:tcW w:w="55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12DC8D2" w14:textId="77777777" w:rsidR="0064511A" w:rsidRPr="00E90EE0" w:rsidRDefault="0064511A" w:rsidP="00410AC7">
            <w:pPr>
              <w:jc w:val="center"/>
              <w:rPr>
                <w:iCs/>
                <w:sz w:val="22"/>
              </w:rPr>
            </w:pPr>
            <w:r w:rsidRPr="00E90EE0">
              <w:rPr>
                <w:iCs/>
                <w:sz w:val="22"/>
              </w:rPr>
              <w:t>2400</w:t>
            </w:r>
          </w:p>
        </w:tc>
        <w:tc>
          <w:tcPr>
            <w:tcW w:w="70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7E066B" w14:textId="77777777" w:rsidR="0064511A" w:rsidRPr="00E90EE0" w:rsidRDefault="0064511A" w:rsidP="00410AC7">
            <w:pPr>
              <w:rPr>
                <w:iCs/>
                <w:sz w:val="22"/>
              </w:rPr>
            </w:pPr>
            <w:r w:rsidRPr="00E90EE0">
              <w:rPr>
                <w:iCs/>
                <w:sz w:val="22"/>
              </w:rPr>
              <w:t>От физически и/или юридически лица</w:t>
            </w:r>
          </w:p>
        </w:tc>
      </w:tr>
      <w:tr w:rsidR="0064511A" w:rsidRPr="00E90EE0" w14:paraId="0CC7DF0C" w14:textId="77777777" w:rsidTr="00C66992">
        <w:trPr>
          <w:cantSplit/>
          <w:trHeight w:val="137"/>
        </w:trPr>
        <w:tc>
          <w:tcPr>
            <w:tcW w:w="22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72323DA" w14:textId="77777777" w:rsidR="0064511A" w:rsidRPr="00E90EE0" w:rsidRDefault="0064511A" w:rsidP="00410AC7">
            <w:pPr>
              <w:rPr>
                <w:b/>
                <w:bCs/>
                <w:iCs/>
                <w:sz w:val="22"/>
              </w:rPr>
            </w:pPr>
            <w:r w:rsidRPr="00E90EE0">
              <w:rPr>
                <w:b/>
                <w:bCs/>
                <w:iCs/>
                <w:sz w:val="22"/>
              </w:rPr>
              <w:lastRenderedPageBreak/>
              <w:t>5</w:t>
            </w:r>
          </w:p>
        </w:tc>
        <w:tc>
          <w:tcPr>
            <w:tcW w:w="59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A234780" w14:textId="77777777" w:rsidR="0064511A" w:rsidRPr="00E90EE0" w:rsidRDefault="0064511A" w:rsidP="00410AC7">
            <w:pPr>
              <w:rPr>
                <w:iCs/>
                <w:sz w:val="22"/>
              </w:rPr>
            </w:pPr>
            <w:r w:rsidRPr="00E90EE0">
              <w:rPr>
                <w:iCs/>
                <w:sz w:val="22"/>
              </w:rPr>
              <w:t>19 08 14</w:t>
            </w:r>
          </w:p>
        </w:tc>
        <w:tc>
          <w:tcPr>
            <w:tcW w:w="92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67AC327" w14:textId="77777777" w:rsidR="0064511A" w:rsidRPr="00E90EE0" w:rsidRDefault="0064511A" w:rsidP="00410AC7">
            <w:pPr>
              <w:rPr>
                <w:iCs/>
                <w:sz w:val="22"/>
              </w:rPr>
            </w:pPr>
            <w:r w:rsidRPr="00E90EE0">
              <w:rPr>
                <w:iCs/>
                <w:sz w:val="22"/>
              </w:rPr>
              <w:t>утайки от други видове пречистване на</w:t>
            </w:r>
            <w:r w:rsidRPr="00E90EE0">
              <w:rPr>
                <w:iCs/>
                <w:sz w:val="22"/>
              </w:rPr>
              <w:br/>
              <w:t>промишлени отпадъчни води, различни от</w:t>
            </w:r>
            <w:r w:rsidRPr="00E90EE0">
              <w:rPr>
                <w:iCs/>
                <w:sz w:val="22"/>
              </w:rPr>
              <w:br/>
              <w:t>упоменатите в 19 08 13</w:t>
            </w:r>
          </w:p>
        </w:tc>
        <w:tc>
          <w:tcPr>
            <w:tcW w:w="150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E9D9E36" w14:textId="77777777" w:rsidR="0064511A" w:rsidRPr="00E90EE0" w:rsidRDefault="0064511A" w:rsidP="00410AC7">
            <w:pPr>
              <w:rPr>
                <w:iCs/>
                <w:sz w:val="22"/>
              </w:rPr>
            </w:pPr>
            <w:r w:rsidRPr="00E90EE0">
              <w:rPr>
                <w:b/>
                <w:bCs/>
                <w:iCs/>
                <w:sz w:val="22"/>
              </w:rPr>
              <w:t>R 3</w:t>
            </w:r>
            <w:r w:rsidRPr="00E90EE0">
              <w:rPr>
                <w:iCs/>
                <w:sz w:val="22"/>
              </w:rPr>
              <w:t xml:space="preserve"> Рециклиране/ възстановяване на органични вещества, които не са използвани като разтворители, включително чрез </w:t>
            </w:r>
            <w:proofErr w:type="spellStart"/>
            <w:r w:rsidRPr="00E90EE0">
              <w:rPr>
                <w:iCs/>
                <w:sz w:val="22"/>
              </w:rPr>
              <w:t>компостиране</w:t>
            </w:r>
            <w:proofErr w:type="spellEnd"/>
            <w:r w:rsidRPr="00E90EE0">
              <w:rPr>
                <w:iCs/>
                <w:sz w:val="22"/>
              </w:rPr>
              <w:t xml:space="preserve"> и други процеси на биологична трансформация;</w:t>
            </w:r>
          </w:p>
          <w:p w14:paraId="3FCB5ECD" w14:textId="77777777" w:rsidR="0064511A" w:rsidRPr="00E90EE0" w:rsidRDefault="0064511A" w:rsidP="00410AC7">
            <w:pPr>
              <w:rPr>
                <w:iCs/>
                <w:sz w:val="22"/>
              </w:rPr>
            </w:pPr>
            <w:r w:rsidRPr="00E90EE0">
              <w:rPr>
                <w:b/>
                <w:bCs/>
                <w:iCs/>
                <w:sz w:val="22"/>
              </w:rPr>
              <w:t>R 12</w:t>
            </w:r>
            <w:r w:rsidRPr="00E90EE0">
              <w:rPr>
                <w:iCs/>
                <w:sz w:val="22"/>
              </w:rPr>
              <w:t xml:space="preserve"> Размяна на отпадъци за подлагане на някоя от дейностите с кодове R 1 - R 11 (предварително третиране);</w:t>
            </w:r>
          </w:p>
          <w:p w14:paraId="7800A880" w14:textId="77777777" w:rsidR="0064511A" w:rsidRPr="00E90EE0" w:rsidRDefault="0064511A" w:rsidP="00410AC7">
            <w:pPr>
              <w:rPr>
                <w:iCs/>
                <w:sz w:val="22"/>
              </w:rPr>
            </w:pPr>
            <w:r w:rsidRPr="00E90EE0">
              <w:rPr>
                <w:b/>
                <w:bCs/>
                <w:iCs/>
                <w:sz w:val="22"/>
              </w:rPr>
              <w:t>R 13</w:t>
            </w:r>
            <w:r w:rsidRPr="00E90EE0">
              <w:rPr>
                <w:iCs/>
                <w:sz w:val="22"/>
              </w:rPr>
              <w:t xml:space="preserve"> Съхраняване на отпадъци до извършването на някоя от дейностите с кодове R 1 - R 12, с изключение на временното съхраняване на отпадъците на площадката на образуване до събирането им.</w:t>
            </w:r>
          </w:p>
        </w:tc>
        <w:tc>
          <w:tcPr>
            <w:tcW w:w="48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C4D2206" w14:textId="77777777" w:rsidR="0064511A" w:rsidRPr="00E90EE0" w:rsidRDefault="0064511A" w:rsidP="00410AC7">
            <w:pPr>
              <w:jc w:val="center"/>
              <w:rPr>
                <w:iCs/>
                <w:sz w:val="22"/>
              </w:rPr>
            </w:pPr>
            <w:r w:rsidRPr="00E90EE0">
              <w:rPr>
                <w:iCs/>
                <w:sz w:val="22"/>
              </w:rPr>
              <w:t>200</w:t>
            </w:r>
          </w:p>
        </w:tc>
        <w:tc>
          <w:tcPr>
            <w:tcW w:w="55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61F0CD5" w14:textId="77777777" w:rsidR="0064511A" w:rsidRPr="00E90EE0" w:rsidRDefault="0064511A" w:rsidP="00410AC7">
            <w:pPr>
              <w:jc w:val="center"/>
              <w:rPr>
                <w:iCs/>
                <w:sz w:val="22"/>
              </w:rPr>
            </w:pPr>
            <w:r w:rsidRPr="00E90EE0">
              <w:rPr>
                <w:iCs/>
                <w:sz w:val="22"/>
              </w:rPr>
              <w:t>400</w:t>
            </w:r>
          </w:p>
        </w:tc>
        <w:tc>
          <w:tcPr>
            <w:tcW w:w="70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C1A40" w14:textId="77777777" w:rsidR="0064511A" w:rsidRPr="00E90EE0" w:rsidRDefault="0064511A" w:rsidP="00410AC7">
            <w:pPr>
              <w:rPr>
                <w:iCs/>
                <w:sz w:val="22"/>
              </w:rPr>
            </w:pPr>
            <w:r w:rsidRPr="00E90EE0">
              <w:rPr>
                <w:iCs/>
                <w:sz w:val="22"/>
              </w:rPr>
              <w:t>От физически и/или юридически лица</w:t>
            </w:r>
          </w:p>
        </w:tc>
      </w:tr>
      <w:tr w:rsidR="0064511A" w:rsidRPr="00E90EE0" w14:paraId="2411365D" w14:textId="77777777" w:rsidTr="00C66992">
        <w:trPr>
          <w:cantSplit/>
          <w:trHeight w:val="137"/>
        </w:trPr>
        <w:tc>
          <w:tcPr>
            <w:tcW w:w="227" w:type="pct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14:paraId="6AC48202" w14:textId="77777777" w:rsidR="0064511A" w:rsidRPr="00E90EE0" w:rsidRDefault="0064511A" w:rsidP="00410AC7">
            <w:pPr>
              <w:rPr>
                <w:b/>
                <w:bCs/>
                <w:iCs/>
                <w:sz w:val="22"/>
              </w:rPr>
            </w:pPr>
            <w:r w:rsidRPr="00E90EE0">
              <w:rPr>
                <w:b/>
                <w:bCs/>
                <w:iCs/>
                <w:sz w:val="22"/>
              </w:rPr>
              <w:lastRenderedPageBreak/>
              <w:t>6</w:t>
            </w:r>
          </w:p>
        </w:tc>
        <w:tc>
          <w:tcPr>
            <w:tcW w:w="597" w:type="pct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14:paraId="0FBC7ED7" w14:textId="77777777" w:rsidR="0064511A" w:rsidRPr="00E90EE0" w:rsidRDefault="0064511A" w:rsidP="00410AC7">
            <w:pPr>
              <w:rPr>
                <w:iCs/>
                <w:sz w:val="22"/>
              </w:rPr>
            </w:pPr>
            <w:r w:rsidRPr="00E90EE0">
              <w:rPr>
                <w:iCs/>
                <w:sz w:val="22"/>
              </w:rPr>
              <w:t>20 03 02</w:t>
            </w:r>
          </w:p>
        </w:tc>
        <w:tc>
          <w:tcPr>
            <w:tcW w:w="923" w:type="pct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14:paraId="4D5AB82D" w14:textId="77777777" w:rsidR="0064511A" w:rsidRPr="00E90EE0" w:rsidRDefault="0064511A" w:rsidP="00410AC7">
            <w:pPr>
              <w:rPr>
                <w:iCs/>
                <w:sz w:val="22"/>
              </w:rPr>
            </w:pPr>
            <w:r w:rsidRPr="00E90EE0">
              <w:rPr>
                <w:iCs/>
                <w:sz w:val="22"/>
              </w:rPr>
              <w:t>отпадъци от пазари</w:t>
            </w:r>
          </w:p>
        </w:tc>
        <w:tc>
          <w:tcPr>
            <w:tcW w:w="1505" w:type="pct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14:paraId="2C58676C" w14:textId="77777777" w:rsidR="0064511A" w:rsidRPr="00E90EE0" w:rsidRDefault="0064511A" w:rsidP="00410AC7">
            <w:pPr>
              <w:rPr>
                <w:iCs/>
                <w:sz w:val="22"/>
              </w:rPr>
            </w:pPr>
            <w:r w:rsidRPr="00E90EE0">
              <w:rPr>
                <w:b/>
                <w:bCs/>
                <w:iCs/>
                <w:sz w:val="22"/>
              </w:rPr>
              <w:t>R 3</w:t>
            </w:r>
            <w:r w:rsidRPr="00E90EE0">
              <w:rPr>
                <w:iCs/>
                <w:sz w:val="22"/>
              </w:rPr>
              <w:t xml:space="preserve"> Рециклиране/ възстановяване на органични вещества, които не са използвани като разтворители, включително чрез </w:t>
            </w:r>
            <w:proofErr w:type="spellStart"/>
            <w:r w:rsidRPr="00E90EE0">
              <w:rPr>
                <w:iCs/>
                <w:sz w:val="22"/>
              </w:rPr>
              <w:t>компостиране</w:t>
            </w:r>
            <w:proofErr w:type="spellEnd"/>
            <w:r w:rsidRPr="00E90EE0">
              <w:rPr>
                <w:iCs/>
                <w:sz w:val="22"/>
              </w:rPr>
              <w:t xml:space="preserve"> и други процеси на биологична трансформация;</w:t>
            </w:r>
          </w:p>
          <w:p w14:paraId="5684623D" w14:textId="77777777" w:rsidR="0064511A" w:rsidRPr="00E90EE0" w:rsidRDefault="0064511A" w:rsidP="00410AC7">
            <w:pPr>
              <w:rPr>
                <w:iCs/>
                <w:sz w:val="22"/>
              </w:rPr>
            </w:pPr>
            <w:r w:rsidRPr="00E90EE0">
              <w:rPr>
                <w:b/>
                <w:bCs/>
                <w:iCs/>
                <w:sz w:val="22"/>
              </w:rPr>
              <w:t>R 12</w:t>
            </w:r>
            <w:r w:rsidRPr="00E90EE0">
              <w:rPr>
                <w:iCs/>
                <w:sz w:val="22"/>
              </w:rPr>
              <w:t xml:space="preserve"> Размяна на отпадъци за подлагане на някоя от дейностите с кодове R 1 - R 11 (предварително третиране);</w:t>
            </w:r>
          </w:p>
          <w:p w14:paraId="2FB9AD5B" w14:textId="77777777" w:rsidR="0064511A" w:rsidRPr="00E90EE0" w:rsidRDefault="0064511A" w:rsidP="00410AC7">
            <w:pPr>
              <w:rPr>
                <w:iCs/>
                <w:sz w:val="22"/>
              </w:rPr>
            </w:pPr>
            <w:r w:rsidRPr="00E90EE0">
              <w:rPr>
                <w:b/>
                <w:bCs/>
                <w:iCs/>
                <w:sz w:val="22"/>
              </w:rPr>
              <w:t>R 13</w:t>
            </w:r>
            <w:r w:rsidRPr="00E90EE0">
              <w:rPr>
                <w:iCs/>
                <w:sz w:val="22"/>
              </w:rPr>
              <w:t xml:space="preserve"> Съхраняване на отпадъци до извършването на някоя от дейностите с кодове R 1 - R 12, с изключение на временното съхраняване на отпадъците на площадката на образуване до събирането им.</w:t>
            </w:r>
          </w:p>
        </w:tc>
        <w:tc>
          <w:tcPr>
            <w:tcW w:w="486" w:type="pct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14:paraId="013C44D1" w14:textId="77777777" w:rsidR="0064511A" w:rsidRPr="00E90EE0" w:rsidRDefault="0064511A" w:rsidP="00410AC7">
            <w:pPr>
              <w:jc w:val="center"/>
              <w:rPr>
                <w:iCs/>
                <w:sz w:val="22"/>
              </w:rPr>
            </w:pPr>
            <w:r w:rsidRPr="00E90EE0">
              <w:rPr>
                <w:iCs/>
                <w:sz w:val="22"/>
              </w:rPr>
              <w:t>200</w:t>
            </w:r>
          </w:p>
        </w:tc>
        <w:tc>
          <w:tcPr>
            <w:tcW w:w="556" w:type="pct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14:paraId="0028C7B8" w14:textId="77777777" w:rsidR="0064511A" w:rsidRPr="00E90EE0" w:rsidRDefault="0064511A" w:rsidP="00410AC7">
            <w:pPr>
              <w:jc w:val="center"/>
              <w:rPr>
                <w:iCs/>
                <w:sz w:val="22"/>
              </w:rPr>
            </w:pPr>
            <w:r w:rsidRPr="00E90EE0">
              <w:rPr>
                <w:iCs/>
                <w:sz w:val="22"/>
              </w:rPr>
              <w:t>1200</w:t>
            </w:r>
          </w:p>
        </w:tc>
        <w:tc>
          <w:tcPr>
            <w:tcW w:w="706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7827D64" w14:textId="77777777" w:rsidR="0064511A" w:rsidRPr="00E90EE0" w:rsidRDefault="0064511A" w:rsidP="00410AC7">
            <w:pPr>
              <w:rPr>
                <w:iCs/>
                <w:sz w:val="22"/>
              </w:rPr>
            </w:pPr>
            <w:r w:rsidRPr="00E90EE0">
              <w:rPr>
                <w:iCs/>
                <w:sz w:val="22"/>
              </w:rPr>
              <w:t>От физически и/или юридически лица</w:t>
            </w:r>
          </w:p>
        </w:tc>
      </w:tr>
    </w:tbl>
    <w:p w14:paraId="66EA7ED6" w14:textId="77777777" w:rsidR="00C66992" w:rsidRPr="009D3C07" w:rsidRDefault="00C66992" w:rsidP="00C66992">
      <w:pPr>
        <w:ind w:firstLine="709"/>
      </w:pPr>
      <w:r>
        <w:t>За останалите отпадъци от действащия регистрационен документ количествата остават без промяна, общия капацитет на Площадката остава без промяна – 30000т. годишно.</w:t>
      </w:r>
    </w:p>
    <w:p w14:paraId="631D175F" w14:textId="00B259ED" w:rsidR="00312AA3" w:rsidRPr="005431CF" w:rsidRDefault="00312AA3" w:rsidP="005431CF">
      <w:pPr>
        <w:ind w:firstLine="708"/>
      </w:pPr>
      <w:r w:rsidRPr="005431CF">
        <w:t>С реализацията на настоящото инвестиционно предложение се запазват</w:t>
      </w:r>
      <w:r w:rsidRPr="0067055C">
        <w:t xml:space="preserve"> извършваните до момента процеси,</w:t>
      </w:r>
      <w:r w:rsidR="00084B9D" w:rsidRPr="0067055C">
        <w:t xml:space="preserve"> както и вида на използваните материали</w:t>
      </w:r>
      <w:r w:rsidR="00D916BF">
        <w:t xml:space="preserve">. </w:t>
      </w:r>
    </w:p>
    <w:p w14:paraId="399B7512" w14:textId="77777777" w:rsidR="00C361D2" w:rsidRPr="005431CF" w:rsidRDefault="00C361D2" w:rsidP="005431CF">
      <w:pPr>
        <w:ind w:firstLine="708"/>
        <w:rPr>
          <w:b/>
          <w:i/>
        </w:rPr>
      </w:pPr>
      <w:r w:rsidRPr="005431CF">
        <w:rPr>
          <w:b/>
          <w:i/>
        </w:rPr>
        <w:t xml:space="preserve">Предварително </w:t>
      </w:r>
      <w:proofErr w:type="spellStart"/>
      <w:r w:rsidRPr="005431CF">
        <w:rPr>
          <w:b/>
          <w:i/>
        </w:rPr>
        <w:t>термофилно</w:t>
      </w:r>
      <w:proofErr w:type="spellEnd"/>
      <w:r w:rsidRPr="005431CF">
        <w:rPr>
          <w:b/>
          <w:i/>
        </w:rPr>
        <w:t xml:space="preserve"> </w:t>
      </w:r>
      <w:proofErr w:type="spellStart"/>
      <w:r w:rsidRPr="005431CF">
        <w:rPr>
          <w:b/>
          <w:i/>
        </w:rPr>
        <w:t>компостиране</w:t>
      </w:r>
      <w:proofErr w:type="spellEnd"/>
      <w:r w:rsidRPr="005431CF">
        <w:rPr>
          <w:b/>
          <w:i/>
        </w:rPr>
        <w:t>.</w:t>
      </w:r>
    </w:p>
    <w:p w14:paraId="1BE6FA80" w14:textId="52033983" w:rsidR="00C361D2" w:rsidRPr="008506EB" w:rsidRDefault="00C361D2" w:rsidP="005431CF">
      <w:pPr>
        <w:ind w:firstLine="708"/>
      </w:pPr>
      <w:r w:rsidRPr="0067055C">
        <w:t xml:space="preserve">Предварителното </w:t>
      </w:r>
      <w:proofErr w:type="spellStart"/>
      <w:r w:rsidRPr="0067055C">
        <w:t>компостиране</w:t>
      </w:r>
      <w:proofErr w:type="spellEnd"/>
      <w:r w:rsidRPr="0067055C">
        <w:t xml:space="preserve"> е аеробен процес</w:t>
      </w:r>
      <w:r w:rsidRPr="008506EB">
        <w:t xml:space="preserve">, протичащ в две фази – фаза на активно разграждане и фаза на узряване. През първата започва интензивно разграждане на органичната материя с най-проста верига (въглехидрати, органични киселини, аминокиселини). Тази фаза, чисто </w:t>
      </w:r>
      <w:proofErr w:type="spellStart"/>
      <w:r w:rsidRPr="008506EB">
        <w:t>термофилна</w:t>
      </w:r>
      <w:proofErr w:type="spellEnd"/>
      <w:r w:rsidRPr="008506EB">
        <w:t xml:space="preserve"> протича с висока скорост и може да трае от няколко седмици до месец и половина. Произведената топлина повишава температурата до </w:t>
      </w:r>
      <w:r w:rsidR="003F0925">
        <w:t>5</w:t>
      </w:r>
      <w:r w:rsidRPr="008506EB">
        <w:t>5-65 °C</w:t>
      </w:r>
      <w:r w:rsidR="008A37EF">
        <w:t xml:space="preserve"> (поддържана минимум 15 дни)</w:t>
      </w:r>
      <w:r w:rsidRPr="008506EB">
        <w:t xml:space="preserve">, което е предпоставка за деактивиране на патогенните микроорганизми и плевелите и води до „хигиенизиране” материалите. Втората фаза е фаза на зреене. Тя се характеризира с бързо спадане на температурата и води до промяна и в типа на микробните популации – преминава се от </w:t>
      </w:r>
      <w:proofErr w:type="spellStart"/>
      <w:r w:rsidRPr="008506EB">
        <w:lastRenderedPageBreak/>
        <w:t>термофилни</w:t>
      </w:r>
      <w:proofErr w:type="spellEnd"/>
      <w:r w:rsidRPr="008506EB">
        <w:t xml:space="preserve"> към </w:t>
      </w:r>
      <w:proofErr w:type="spellStart"/>
      <w:r w:rsidRPr="008506EB">
        <w:t>мезофилни</w:t>
      </w:r>
      <w:proofErr w:type="spellEnd"/>
      <w:r w:rsidRPr="008506EB">
        <w:t xml:space="preserve"> МО. По време на нейния </w:t>
      </w:r>
      <w:proofErr w:type="spellStart"/>
      <w:r w:rsidRPr="008506EB">
        <w:t>мезофилен</w:t>
      </w:r>
      <w:proofErr w:type="spellEnd"/>
      <w:r w:rsidRPr="008506EB">
        <w:t xml:space="preserve"> период се появяват </w:t>
      </w:r>
      <w:proofErr w:type="spellStart"/>
      <w:r w:rsidRPr="008506EB">
        <w:t>актиномицетите</w:t>
      </w:r>
      <w:proofErr w:type="spellEnd"/>
      <w:r w:rsidRPr="008506EB">
        <w:t xml:space="preserve">, които активно разграждат скорбялата, целулозата и лигнина необходими за синтезата на хумусните компоненти. В резултат на </w:t>
      </w:r>
      <w:proofErr w:type="spellStart"/>
      <w:r w:rsidRPr="008506EB">
        <w:t>компостирането</w:t>
      </w:r>
      <w:proofErr w:type="spellEnd"/>
      <w:r w:rsidRPr="008506EB">
        <w:t xml:space="preserve"> се получава </w:t>
      </w:r>
      <w:proofErr w:type="spellStart"/>
      <w:r w:rsidRPr="008506EB">
        <w:t>почвоподобна</w:t>
      </w:r>
      <w:proofErr w:type="spellEnd"/>
      <w:r w:rsidRPr="008506EB">
        <w:t xml:space="preserve"> маса, наречена </w:t>
      </w:r>
      <w:proofErr w:type="spellStart"/>
      <w:r w:rsidRPr="008506EB">
        <w:t>компост</w:t>
      </w:r>
      <w:proofErr w:type="spellEnd"/>
      <w:r w:rsidRPr="008506EB">
        <w:t xml:space="preserve">. При него, до голяма степен, азота е минерализиран и преминал постепенно от органична форма в амониев и в последствие в нитратен такъв – най - лесно </w:t>
      </w:r>
      <w:proofErr w:type="spellStart"/>
      <w:r w:rsidRPr="008506EB">
        <w:t>усвоимата</w:t>
      </w:r>
      <w:proofErr w:type="spellEnd"/>
      <w:r w:rsidRPr="008506EB">
        <w:t xml:space="preserve"> за растенията форма. Освен това </w:t>
      </w:r>
      <w:proofErr w:type="spellStart"/>
      <w:r w:rsidRPr="008506EB">
        <w:t>компостът</w:t>
      </w:r>
      <w:proofErr w:type="spellEnd"/>
      <w:r w:rsidRPr="008506EB">
        <w:t xml:space="preserve"> подобрява физикохимичните и биологичните свойства на почва. Той е източник на органична материя, която играе важна роля поддържане на почвеното плодородие, а оттам и на устойчивото селскостопанско производство. </w:t>
      </w:r>
    </w:p>
    <w:p w14:paraId="0724B481" w14:textId="4912437F" w:rsidR="00C361D2" w:rsidRPr="008506EB" w:rsidRDefault="00C361D2" w:rsidP="005431CF">
      <w:pPr>
        <w:ind w:firstLine="708"/>
      </w:pPr>
      <w:r w:rsidRPr="008506EB">
        <w:t xml:space="preserve">Избраната технология е </w:t>
      </w:r>
      <w:proofErr w:type="spellStart"/>
      <w:r w:rsidRPr="008506EB">
        <w:t>компостиране</w:t>
      </w:r>
      <w:proofErr w:type="spellEnd"/>
      <w:r w:rsidRPr="008506EB">
        <w:t xml:space="preserve"> на купове (откоси), при която </w:t>
      </w:r>
      <w:proofErr w:type="spellStart"/>
      <w:r w:rsidRPr="008506EB">
        <w:t>биоразградимите</w:t>
      </w:r>
      <w:proofErr w:type="spellEnd"/>
      <w:r w:rsidRPr="008506EB">
        <w:t xml:space="preserve"> отпадъци, вкл. утайки от ПСОВ, в съответните съотношения са размесени и оформени на </w:t>
      </w:r>
      <w:proofErr w:type="spellStart"/>
      <w:r w:rsidRPr="008506EB">
        <w:t>компостни</w:t>
      </w:r>
      <w:proofErr w:type="spellEnd"/>
      <w:r w:rsidRPr="008506EB">
        <w:t xml:space="preserve"> купове върху бетонната площадка. Нужната </w:t>
      </w:r>
      <w:proofErr w:type="spellStart"/>
      <w:r w:rsidRPr="008506EB">
        <w:t>аерация</w:t>
      </w:r>
      <w:proofErr w:type="spellEnd"/>
      <w:r w:rsidRPr="008506EB">
        <w:t xml:space="preserve"> за протичане на процесите се осъществява активно - посредством механично преобръщане с челен товарач, при което постепенно материала от центъра се изважда на повърхността и обратното. Разбъркването се провежда ежеседмично. Оптималната влажност за правилното протичане на процеса </w:t>
      </w:r>
      <w:proofErr w:type="spellStart"/>
      <w:r w:rsidRPr="008506EB">
        <w:t>компостиране</w:t>
      </w:r>
      <w:proofErr w:type="spellEnd"/>
      <w:r w:rsidRPr="008506EB">
        <w:t xml:space="preserve"> е между 50-60%, като при процеса оптималната влажност се постига чрез подходяща селекция на суровините (някои изходни материали, като утайки от отпадъчни води, съдържат повече влага). Процесът на </w:t>
      </w:r>
      <w:proofErr w:type="spellStart"/>
      <w:r w:rsidRPr="008506EB">
        <w:t>компостиране</w:t>
      </w:r>
      <w:proofErr w:type="spellEnd"/>
      <w:r w:rsidRPr="008506EB">
        <w:t xml:space="preserve"> е с различна продължителност (от 3 до 6 месеца), в зависимост скоростта на протичане обусловена от температурата на средата. След процеса на </w:t>
      </w:r>
      <w:proofErr w:type="spellStart"/>
      <w:r w:rsidRPr="008506EB">
        <w:t>компостиране</w:t>
      </w:r>
      <w:proofErr w:type="spellEnd"/>
      <w:r w:rsidRPr="008506EB">
        <w:t>, в зависимост от използваните суровини, материала е намалял с до 1/3.</w:t>
      </w:r>
    </w:p>
    <w:p w14:paraId="262D6E97" w14:textId="5CB43B4C" w:rsidR="00C361D2" w:rsidRPr="005431CF" w:rsidRDefault="00C361D2" w:rsidP="005431CF">
      <w:pPr>
        <w:ind w:firstLine="708"/>
        <w:rPr>
          <w:b/>
          <w:i/>
        </w:rPr>
      </w:pPr>
      <w:proofErr w:type="spellStart"/>
      <w:r w:rsidRPr="005431CF">
        <w:rPr>
          <w:b/>
          <w:i/>
        </w:rPr>
        <w:t>Вермикомпостиране</w:t>
      </w:r>
      <w:proofErr w:type="spellEnd"/>
    </w:p>
    <w:p w14:paraId="37F85366" w14:textId="0B4688E4" w:rsidR="00C361D2" w:rsidRPr="008506EB" w:rsidRDefault="00C361D2" w:rsidP="005431CF">
      <w:pPr>
        <w:ind w:firstLine="708"/>
      </w:pPr>
      <w:r w:rsidRPr="0067055C">
        <w:t xml:space="preserve">След завършване на процеса на </w:t>
      </w:r>
      <w:proofErr w:type="spellStart"/>
      <w:r w:rsidRPr="0067055C">
        <w:t>компостиране</w:t>
      </w:r>
      <w:proofErr w:type="spellEnd"/>
      <w:r w:rsidRPr="0067055C">
        <w:t>,</w:t>
      </w:r>
      <w:r w:rsidRPr="008506EB">
        <w:t xml:space="preserve"> </w:t>
      </w:r>
      <w:proofErr w:type="spellStart"/>
      <w:r w:rsidRPr="008506EB">
        <w:t>компостът</w:t>
      </w:r>
      <w:proofErr w:type="spellEnd"/>
      <w:r w:rsidRPr="008506EB">
        <w:t xml:space="preserve"> се прехвърля в „легла“ за </w:t>
      </w:r>
      <w:proofErr w:type="spellStart"/>
      <w:r w:rsidRPr="008506EB">
        <w:t>вермикомпостиране</w:t>
      </w:r>
      <w:proofErr w:type="spellEnd"/>
      <w:r w:rsidRPr="008506EB">
        <w:t xml:space="preserve"> с различна площ. На площадката са оформени </w:t>
      </w:r>
      <w:r w:rsidR="00E4697F">
        <w:t>6</w:t>
      </w:r>
      <w:r w:rsidRPr="008506EB">
        <w:t xml:space="preserve"> 000 м</w:t>
      </w:r>
      <w:r w:rsidRPr="005431CF">
        <w:rPr>
          <w:vertAlign w:val="superscript"/>
        </w:rPr>
        <w:t>2</w:t>
      </w:r>
      <w:r w:rsidRPr="0067055C">
        <w:t xml:space="preserve"> „легла“ за </w:t>
      </w:r>
      <w:proofErr w:type="spellStart"/>
      <w:r w:rsidRPr="0067055C">
        <w:t>вермикомпостиране</w:t>
      </w:r>
      <w:proofErr w:type="spellEnd"/>
      <w:r w:rsidRPr="0067055C">
        <w:t xml:space="preserve">. „Леглата“ представляват вид </w:t>
      </w:r>
      <w:proofErr w:type="spellStart"/>
      <w:r w:rsidRPr="0067055C">
        <w:t>компостери</w:t>
      </w:r>
      <w:proofErr w:type="spellEnd"/>
      <w:r w:rsidRPr="0067055C">
        <w:t xml:space="preserve"> с височина до 50 см., ограничени с </w:t>
      </w:r>
      <w:proofErr w:type="spellStart"/>
      <w:r w:rsidRPr="0067055C">
        <w:t>попупропусклива</w:t>
      </w:r>
      <w:proofErr w:type="spellEnd"/>
      <w:r w:rsidRPr="0067055C">
        <w:t xml:space="preserve"> мембрана и снабдени с оросителна инсталация. Напояването на леглата е обезпечено</w:t>
      </w:r>
      <w:r w:rsidR="00F34A61" w:rsidRPr="0067055C">
        <w:t xml:space="preserve"> чрез</w:t>
      </w:r>
      <w:r w:rsidR="00312AA3" w:rsidRPr="008506EB">
        <w:t xml:space="preserve"> извършва</w:t>
      </w:r>
      <w:r w:rsidR="00F34A61" w:rsidRPr="008506EB">
        <w:t>не на</w:t>
      </w:r>
      <w:r w:rsidR="00312AA3" w:rsidRPr="008506EB">
        <w:t xml:space="preserve"> събиране и съхраняване на дъждовна вода. Към момента събирането и преразпределянето на събраната вода e достатъчна да обезпечи </w:t>
      </w:r>
      <w:r w:rsidR="00F34A61" w:rsidRPr="008506EB">
        <w:t>процеса</w:t>
      </w:r>
      <w:r w:rsidRPr="008506EB">
        <w:t xml:space="preserve">. През летния период се засенчват с предпазни мрежи. Добавянето на свеж </w:t>
      </w:r>
      <w:proofErr w:type="spellStart"/>
      <w:r w:rsidRPr="008506EB">
        <w:t>компост</w:t>
      </w:r>
      <w:proofErr w:type="spellEnd"/>
      <w:r w:rsidRPr="008506EB">
        <w:t xml:space="preserve"> (храна за червеите) в „леглата“ се извършва ежемесечно. Изваждането на готовото „легло“</w:t>
      </w:r>
      <w:r w:rsidR="00AF408C">
        <w:t xml:space="preserve"> </w:t>
      </w:r>
      <w:r w:rsidRPr="008506EB">
        <w:t>се осъществява механизирано, посредством челен товарач.</w:t>
      </w:r>
    </w:p>
    <w:p w14:paraId="4CA440E7" w14:textId="77777777" w:rsidR="00C361D2" w:rsidRPr="008506EB" w:rsidRDefault="00C361D2" w:rsidP="005431CF">
      <w:pPr>
        <w:ind w:firstLine="708"/>
      </w:pPr>
      <w:r w:rsidRPr="008506EB">
        <w:t xml:space="preserve">Избрания за процеса на </w:t>
      </w:r>
      <w:proofErr w:type="spellStart"/>
      <w:r w:rsidRPr="008506EB">
        <w:t>вермикомпостиране</w:t>
      </w:r>
      <w:proofErr w:type="spellEnd"/>
      <w:r w:rsidRPr="008506EB">
        <w:t xml:space="preserve"> вид е </w:t>
      </w:r>
      <w:proofErr w:type="spellStart"/>
      <w:r w:rsidRPr="008506EB">
        <w:t>Lumbricus</w:t>
      </w:r>
      <w:proofErr w:type="spellEnd"/>
      <w:r w:rsidRPr="008506EB">
        <w:t xml:space="preserve"> </w:t>
      </w:r>
      <w:proofErr w:type="spellStart"/>
      <w:r w:rsidRPr="008506EB">
        <w:t>rubelus</w:t>
      </w:r>
      <w:proofErr w:type="spellEnd"/>
      <w:r w:rsidRPr="008506EB">
        <w:t xml:space="preserve"> (Червен калифорнийски червей). Видът е широко разпространен и традиционно използван за </w:t>
      </w:r>
      <w:proofErr w:type="spellStart"/>
      <w:r w:rsidRPr="008506EB">
        <w:t>вермикомпостиране</w:t>
      </w:r>
      <w:proofErr w:type="spellEnd"/>
      <w:r w:rsidRPr="008506EB">
        <w:t xml:space="preserve">, както на </w:t>
      </w:r>
      <w:proofErr w:type="spellStart"/>
      <w:r w:rsidRPr="008506EB">
        <w:t>биоразградими</w:t>
      </w:r>
      <w:proofErr w:type="spellEnd"/>
      <w:r w:rsidRPr="008506EB">
        <w:t xml:space="preserve"> отпадъци от домакинствата, така и на индустриални отпадъци, включително утайки от ПСОВ. В систематично отношение видът </w:t>
      </w:r>
      <w:proofErr w:type="spellStart"/>
      <w:r w:rsidRPr="008506EB">
        <w:t>Lumbricus</w:t>
      </w:r>
      <w:proofErr w:type="spellEnd"/>
      <w:r w:rsidRPr="008506EB">
        <w:t xml:space="preserve"> </w:t>
      </w:r>
      <w:proofErr w:type="spellStart"/>
      <w:r w:rsidRPr="008506EB">
        <w:t>rubellus</w:t>
      </w:r>
      <w:proofErr w:type="spellEnd"/>
      <w:r w:rsidRPr="008506EB">
        <w:t xml:space="preserve"> се отнасят към тип: </w:t>
      </w:r>
      <w:proofErr w:type="spellStart"/>
      <w:r w:rsidRPr="008506EB">
        <w:t>Annelida</w:t>
      </w:r>
      <w:proofErr w:type="spellEnd"/>
      <w:r w:rsidRPr="008506EB">
        <w:t xml:space="preserve">, клас: </w:t>
      </w:r>
      <w:proofErr w:type="spellStart"/>
      <w:r w:rsidRPr="008506EB">
        <w:t>Clitellata</w:t>
      </w:r>
      <w:proofErr w:type="spellEnd"/>
      <w:r w:rsidRPr="008506EB">
        <w:t xml:space="preserve">, семейство: </w:t>
      </w:r>
      <w:proofErr w:type="spellStart"/>
      <w:r w:rsidRPr="008506EB">
        <w:t>Lumbricidae</w:t>
      </w:r>
      <w:proofErr w:type="spellEnd"/>
      <w:r w:rsidRPr="008506EB">
        <w:t>. Индивидите са 2,5-10,5 см., като размерите на индивидите до известна степен зависят от големината на частиците на субстрата.</w:t>
      </w:r>
    </w:p>
    <w:p w14:paraId="545AB762" w14:textId="77777777" w:rsidR="00C361D2" w:rsidRPr="008506EB" w:rsidRDefault="00C361D2" w:rsidP="005431CF">
      <w:pPr>
        <w:ind w:firstLine="708"/>
      </w:pPr>
      <w:r w:rsidRPr="008506EB">
        <w:t xml:space="preserve">Важно за протичане на процеса </w:t>
      </w:r>
      <w:proofErr w:type="spellStart"/>
      <w:r w:rsidRPr="008506EB">
        <w:t>вермикомпостиране</w:t>
      </w:r>
      <w:proofErr w:type="spellEnd"/>
      <w:r w:rsidRPr="008506EB">
        <w:t xml:space="preserve"> е адекватната </w:t>
      </w:r>
      <w:proofErr w:type="spellStart"/>
      <w:r w:rsidRPr="008506EB">
        <w:t>аерация</w:t>
      </w:r>
      <w:proofErr w:type="spellEnd"/>
      <w:r w:rsidRPr="008506EB">
        <w:t xml:space="preserve">, която се осигурява посредством механично преобръщане, влажност на субстрата (70-80%), която се постига посредством оросяване, оптимална температура за развитие (между 5-29 С), постигана посредством покриване с по дебел слой </w:t>
      </w:r>
      <w:proofErr w:type="spellStart"/>
      <w:r w:rsidRPr="008506EB">
        <w:t>биоразградими</w:t>
      </w:r>
      <w:proofErr w:type="spellEnd"/>
      <w:r w:rsidRPr="008506EB">
        <w:t xml:space="preserve"> отпадъци през </w:t>
      </w:r>
      <w:r w:rsidRPr="008506EB">
        <w:lastRenderedPageBreak/>
        <w:t xml:space="preserve">зимата, предпазна мрежа през лятото и неутрално </w:t>
      </w:r>
      <w:proofErr w:type="spellStart"/>
      <w:r w:rsidRPr="008506EB">
        <w:t>рН</w:t>
      </w:r>
      <w:proofErr w:type="spellEnd"/>
      <w:r w:rsidRPr="008506EB">
        <w:t xml:space="preserve"> на субстрата (около 7,0), като те могат да оцелеят в диапазона от 4,5-9. С цел осигуряване на нужната плътност за всеки 2м</w:t>
      </w:r>
      <w:r w:rsidRPr="005431CF">
        <w:rPr>
          <w:vertAlign w:val="superscript"/>
        </w:rPr>
        <w:t>2</w:t>
      </w:r>
      <w:r w:rsidRPr="0067055C">
        <w:t xml:space="preserve"> легло се използва 1м</w:t>
      </w:r>
      <w:r w:rsidRPr="005431CF">
        <w:rPr>
          <w:vertAlign w:val="superscript"/>
        </w:rPr>
        <w:t>2</w:t>
      </w:r>
      <w:r w:rsidRPr="0067055C">
        <w:t xml:space="preserve"> червеи (между 30-40 000 индивида). Процесът на </w:t>
      </w:r>
      <w:proofErr w:type="spellStart"/>
      <w:r w:rsidRPr="0067055C">
        <w:t>вермикомпостиране</w:t>
      </w:r>
      <w:proofErr w:type="spellEnd"/>
      <w:r w:rsidRPr="0067055C">
        <w:t xml:space="preserve"> продължава от 6 до 12 месеца, в зависимост от температурните условия на средата, тъй като използвания вид е неактивен при температура на субстрата под 1°С. </w:t>
      </w:r>
    </w:p>
    <w:p w14:paraId="3739FFCC" w14:textId="100848A2" w:rsidR="00C361D2" w:rsidRPr="008506EB" w:rsidRDefault="00C361D2" w:rsidP="005431CF">
      <w:pPr>
        <w:ind w:firstLine="708"/>
      </w:pPr>
      <w:r w:rsidRPr="008506EB">
        <w:t xml:space="preserve">Технологията включва преместване на червеите, в </w:t>
      </w:r>
      <w:r w:rsidR="00AF408C" w:rsidRPr="008506EB">
        <w:t>ново заредено</w:t>
      </w:r>
      <w:r w:rsidRPr="008506EB">
        <w:t xml:space="preserve"> „легло“, посредством своеобразни „капани“ и изваждане на готовия материал на купчина и последващото му съхранение в хале за готова продукция. След изваждането му от леглата, готовият </w:t>
      </w:r>
      <w:proofErr w:type="spellStart"/>
      <w:r w:rsidRPr="008506EB">
        <w:t>вермикомпост</w:t>
      </w:r>
      <w:proofErr w:type="spellEnd"/>
      <w:r w:rsidRPr="008506EB">
        <w:t xml:space="preserve"> се пресява на механизирано сито, с размер на отворите 5 мм. или 10 мм. и се реализира предимно за озеленителни дейности. Продуктът покрива изискванията за продукт „</w:t>
      </w:r>
      <w:proofErr w:type="spellStart"/>
      <w:r w:rsidRPr="008506EB">
        <w:t>компост</w:t>
      </w:r>
      <w:proofErr w:type="spellEnd"/>
      <w:r w:rsidRPr="008506EB">
        <w:t xml:space="preserve">“ или „органичен почвен подобрител“ заложени в Наредбата за разделно събиране на </w:t>
      </w:r>
      <w:r w:rsidR="00AF408C" w:rsidRPr="008506EB">
        <w:t>био отпадъците</w:t>
      </w:r>
      <w:r w:rsidRPr="008506EB">
        <w:t xml:space="preserve"> и третиране на </w:t>
      </w:r>
      <w:proofErr w:type="spellStart"/>
      <w:r w:rsidRPr="008506EB">
        <w:t>биоразградимите</w:t>
      </w:r>
      <w:proofErr w:type="spellEnd"/>
      <w:r w:rsidRPr="008506EB">
        <w:t xml:space="preserve"> отпадъци от 2017 г.</w:t>
      </w:r>
    </w:p>
    <w:p w14:paraId="4EAA2925" w14:textId="0AEAD7E0" w:rsidR="005C4D00" w:rsidRPr="0067055C" w:rsidRDefault="005C4D00" w:rsidP="005C4D00">
      <w:pPr>
        <w:pStyle w:val="2"/>
      </w:pPr>
      <w:r w:rsidRPr="005431CF">
        <w:t>4. Схема на нова или промяна на съществуваща пътна инфраструктура.</w:t>
      </w:r>
      <w:r w:rsidR="00345FD4" w:rsidRPr="0067055C">
        <w:t xml:space="preserve"> </w:t>
      </w:r>
    </w:p>
    <w:p w14:paraId="0C3AAC40" w14:textId="025D466D" w:rsidR="00345FD4" w:rsidRPr="0067055C" w:rsidRDefault="00F63C7C" w:rsidP="005431CF">
      <w:pPr>
        <w:ind w:firstLine="708"/>
      </w:pPr>
      <w:r w:rsidRPr="008506EB">
        <w:t xml:space="preserve">За реализацията на настоящото инвестиционно предложение </w:t>
      </w:r>
      <w:bookmarkStart w:id="2" w:name="_Hlk182488803"/>
      <w:r w:rsidR="00345FD4" w:rsidRPr="005431CF">
        <w:t>не налага</w:t>
      </w:r>
      <w:r w:rsidR="00345FD4" w:rsidRPr="0067055C">
        <w:t xml:space="preserve"> изграждане на нова или промяна на съществуващата пътна инфраструктура.</w:t>
      </w:r>
      <w:bookmarkEnd w:id="2"/>
      <w:r w:rsidR="00345FD4" w:rsidRPr="0067055C">
        <w:t xml:space="preserve"> Съществуващата пътна инфраструктура е достатъчна за да обезпечи процесите описани в исканото изменение. </w:t>
      </w:r>
    </w:p>
    <w:p w14:paraId="70F955F7" w14:textId="4C1E0BCE" w:rsidR="005C4D00" w:rsidRPr="0067055C" w:rsidRDefault="005C4D00" w:rsidP="005C4D00">
      <w:pPr>
        <w:pStyle w:val="2"/>
      </w:pPr>
      <w:r w:rsidRPr="005431CF">
        <w:t>5. Програма за дейностите, включително за строителство, експлоатация и фазите на закриване, възстановяване и последващо използване.</w:t>
      </w:r>
    </w:p>
    <w:p w14:paraId="0A8BB43F" w14:textId="74983875" w:rsidR="003F4B23" w:rsidRPr="008506EB" w:rsidRDefault="00F63C7C" w:rsidP="003F4B23">
      <w:pPr>
        <w:ind w:firstLine="708"/>
      </w:pPr>
      <w:r w:rsidRPr="008506EB">
        <w:t xml:space="preserve">За реализацията на настоящото инвестиционно предложение </w:t>
      </w:r>
      <w:r w:rsidR="001D6B44" w:rsidRPr="008506EB">
        <w:t xml:space="preserve">не се налага да бъдат извършвани </w:t>
      </w:r>
      <w:r w:rsidR="003F4B23" w:rsidRPr="008506EB">
        <w:t>строителни дейности. При преустановяване дейността на обекта ще се премине към закриване на дейността и използване на материалните ресурси за други цели съгласно бъдещите намерения на инвеститора.</w:t>
      </w:r>
    </w:p>
    <w:p w14:paraId="2863E9A8" w14:textId="77777777" w:rsidR="005C4D00" w:rsidRPr="0067055C" w:rsidRDefault="005C4D00" w:rsidP="005C4D00">
      <w:pPr>
        <w:pStyle w:val="2"/>
      </w:pPr>
      <w:r w:rsidRPr="005431CF">
        <w:t>6. Предлагани методи за строителство.</w:t>
      </w:r>
    </w:p>
    <w:p w14:paraId="4F64BF52" w14:textId="5622B8A7" w:rsidR="00345FD4" w:rsidRPr="008506EB" w:rsidRDefault="00A352CF" w:rsidP="005431CF">
      <w:pPr>
        <w:ind w:firstLine="708"/>
      </w:pPr>
      <w:r w:rsidRPr="0067055C">
        <w:t xml:space="preserve">За реализацията на настоящото инвестиционно предложение не се налага да бъдат извършвани строителни дейности. </w:t>
      </w:r>
      <w:bookmarkStart w:id="3" w:name="_Hlk182488987"/>
      <w:r w:rsidR="00345FD4" w:rsidRPr="008506EB">
        <w:t xml:space="preserve">Съществуващата инфраструктурата е достатъчна за да обезпечи процесите описани в исканото изменение. </w:t>
      </w:r>
    </w:p>
    <w:bookmarkEnd w:id="3"/>
    <w:p w14:paraId="1C078E80" w14:textId="77777777" w:rsidR="005C4D00" w:rsidRPr="0067055C" w:rsidRDefault="005C4D00" w:rsidP="005C4D00">
      <w:pPr>
        <w:pStyle w:val="2"/>
      </w:pPr>
      <w:r w:rsidRPr="005431CF">
        <w:t>7. Доказване на необходимостта от инвестиционното предложение.</w:t>
      </w:r>
    </w:p>
    <w:p w14:paraId="5C712DA7" w14:textId="6842AF70" w:rsidR="004E0666" w:rsidRDefault="004E0666" w:rsidP="005431CF">
      <w:pPr>
        <w:ind w:firstLine="708"/>
      </w:pPr>
      <w:bookmarkStart w:id="4" w:name="_Hlk182489069"/>
      <w:r>
        <w:t>С цел да отговори на нуждите на своите клиенти фирма</w:t>
      </w:r>
      <w:r w:rsidRPr="004E0666">
        <w:t xml:space="preserve"> „БУЛВЕР“ ЕООД</w:t>
      </w:r>
      <w:r>
        <w:t xml:space="preserve"> предприема действия за</w:t>
      </w:r>
      <w:r w:rsidRPr="004E0666">
        <w:t xml:space="preserve"> изменение на Решение за преценяване необходимостта от извършване на ОВОС ПВ-27-ПР/2021 г., което се налага, поради промяна в обстоятелствата по </w:t>
      </w:r>
      <w:r w:rsidRPr="004E0666">
        <w:rPr>
          <w:b/>
          <w:bCs/>
        </w:rPr>
        <w:t xml:space="preserve">Решение </w:t>
      </w:r>
      <w:r w:rsidRPr="004E0666">
        <w:rPr>
          <w:b/>
        </w:rPr>
        <w:t>№ 09-РД-691-03 от 04.10.2021 г., издадено от РИОСВ Пловдив.</w:t>
      </w:r>
    </w:p>
    <w:p w14:paraId="07D1C9CA" w14:textId="55F02871" w:rsidR="00345FD4" w:rsidRPr="008506EB" w:rsidRDefault="00705758" w:rsidP="005431CF">
      <w:pPr>
        <w:ind w:firstLine="708"/>
      </w:pPr>
      <w:r w:rsidRPr="0067055C">
        <w:t>С реализирането на инвестиционното предложение се повишава възможността за оползотворяване на утай</w:t>
      </w:r>
      <w:r w:rsidRPr="008506EB">
        <w:t xml:space="preserve">ки, което е в съответствие със законовите изисквания за </w:t>
      </w:r>
      <w:r w:rsidRPr="008506EB">
        <w:lastRenderedPageBreak/>
        <w:t xml:space="preserve">управление на отпадъците. </w:t>
      </w:r>
      <w:r w:rsidR="00345FD4" w:rsidRPr="008506EB">
        <w:t xml:space="preserve">Оползотворяването на утайки от ПСОВ, съвместно с други органични отпадъци чрез процес на аеробно </w:t>
      </w:r>
      <w:proofErr w:type="spellStart"/>
      <w:r w:rsidR="00345FD4" w:rsidRPr="008506EB">
        <w:t>термофилно</w:t>
      </w:r>
      <w:proofErr w:type="spellEnd"/>
      <w:r w:rsidR="00345FD4" w:rsidRPr="008506EB">
        <w:t xml:space="preserve"> </w:t>
      </w:r>
      <w:proofErr w:type="spellStart"/>
      <w:r w:rsidR="00345FD4" w:rsidRPr="008506EB">
        <w:t>компостиране</w:t>
      </w:r>
      <w:proofErr w:type="spellEnd"/>
      <w:r w:rsidR="00345FD4" w:rsidRPr="008506EB">
        <w:t xml:space="preserve">, последвано от </w:t>
      </w:r>
      <w:proofErr w:type="spellStart"/>
      <w:r w:rsidR="00345FD4" w:rsidRPr="008506EB">
        <w:t>мезофилно</w:t>
      </w:r>
      <w:proofErr w:type="spellEnd"/>
      <w:r w:rsidR="00345FD4" w:rsidRPr="008506EB">
        <w:t xml:space="preserve"> </w:t>
      </w:r>
      <w:proofErr w:type="spellStart"/>
      <w:r w:rsidR="00345FD4" w:rsidRPr="008506EB">
        <w:t>вермикомпостиране</w:t>
      </w:r>
      <w:proofErr w:type="spellEnd"/>
      <w:r w:rsidR="00345FD4" w:rsidRPr="008506EB">
        <w:t xml:space="preserve"> е технология доказала приложимостта си при обработка на органични отпадъци, вкл. утайки от ПСОВ. При процеса не се образува отпадък, а продукт, отговарящ на изискванията за „</w:t>
      </w:r>
      <w:proofErr w:type="spellStart"/>
      <w:r w:rsidR="00345FD4" w:rsidRPr="008506EB">
        <w:t>компост</w:t>
      </w:r>
      <w:proofErr w:type="spellEnd"/>
      <w:r w:rsidR="00345FD4" w:rsidRPr="008506EB">
        <w:t xml:space="preserve">“ или “органичен почвен подобрител“, заложени в Наредбата за разделно събиране на </w:t>
      </w:r>
      <w:proofErr w:type="spellStart"/>
      <w:r w:rsidR="00345FD4" w:rsidRPr="008506EB">
        <w:t>биоотпадъците</w:t>
      </w:r>
      <w:proofErr w:type="spellEnd"/>
      <w:r w:rsidR="00345FD4" w:rsidRPr="008506EB">
        <w:t xml:space="preserve"> и третиране на </w:t>
      </w:r>
      <w:proofErr w:type="spellStart"/>
      <w:r w:rsidR="00345FD4" w:rsidRPr="008506EB">
        <w:t>биоразградимите</w:t>
      </w:r>
      <w:proofErr w:type="spellEnd"/>
      <w:r w:rsidR="00345FD4" w:rsidRPr="008506EB">
        <w:t xml:space="preserve"> отпадъци от 2017 г. Той е приложим за използване в земеделието или за озеленителни дейности.</w:t>
      </w:r>
    </w:p>
    <w:p w14:paraId="163703B5" w14:textId="0AEE67B9" w:rsidR="00345FD4" w:rsidRDefault="00345FD4" w:rsidP="005431CF">
      <w:pPr>
        <w:ind w:firstLine="708"/>
      </w:pPr>
      <w:r w:rsidRPr="008506EB">
        <w:t xml:space="preserve">От 2011 г. на територията на обекта „База за съхранение, производство и търговия на селскостопанска продукция – производство на </w:t>
      </w:r>
      <w:proofErr w:type="spellStart"/>
      <w:r w:rsidRPr="008506EB">
        <w:t>биотор</w:t>
      </w:r>
      <w:proofErr w:type="spellEnd"/>
      <w:r w:rsidRPr="008506EB">
        <w:t xml:space="preserve"> чрез червени калифорнийски червеи от утайки от ПСОВ“ са оползотворени около 10 000 тона утайки за година, генерирани от ПСОВ – Пловдив, съвместно с други  </w:t>
      </w:r>
      <w:proofErr w:type="spellStart"/>
      <w:r w:rsidRPr="008506EB">
        <w:t>биоразградими</w:t>
      </w:r>
      <w:proofErr w:type="spellEnd"/>
      <w:r w:rsidRPr="008506EB">
        <w:t xml:space="preserve"> отпадъци. В настоящия момент дейността на </w:t>
      </w:r>
      <w:proofErr w:type="spellStart"/>
      <w:r w:rsidRPr="008506EB">
        <w:t>Булвер</w:t>
      </w:r>
      <w:proofErr w:type="spellEnd"/>
      <w:r w:rsidRPr="008506EB">
        <w:t xml:space="preserve"> ЕООД се явява отговор на опитите за решаване на проблема с депонирането на голямото количество </w:t>
      </w:r>
      <w:proofErr w:type="spellStart"/>
      <w:r w:rsidRPr="008506EB">
        <w:t>биоразградими</w:t>
      </w:r>
      <w:proofErr w:type="spellEnd"/>
      <w:r w:rsidRPr="008506EB">
        <w:t xml:space="preserve"> отпадъци (респективно утайки генерирани от ПСОВ - Пловдив). </w:t>
      </w:r>
    </w:p>
    <w:p w14:paraId="26FD3615" w14:textId="77777777" w:rsidR="004E0666" w:rsidRPr="008506EB" w:rsidRDefault="004E0666" w:rsidP="005431CF">
      <w:pPr>
        <w:ind w:firstLine="708"/>
      </w:pPr>
    </w:p>
    <w:bookmarkEnd w:id="4"/>
    <w:p w14:paraId="68F28E61" w14:textId="77777777" w:rsidR="005C4D00" w:rsidRPr="0067055C" w:rsidRDefault="005C4D00" w:rsidP="005C4D00">
      <w:pPr>
        <w:pStyle w:val="2"/>
      </w:pPr>
      <w:r w:rsidRPr="005431CF">
        <w:t>8. План, карти и снимки, показващи границите на инвестиционното предложение, даващи информация за физическите, природните и антропогенните характеристики, както и за разположените в близост елементи от Националната екологична мрежа и най-близко разположените обекти, подлежащи на здравна защита, и отстоянията до тях.</w:t>
      </w:r>
    </w:p>
    <w:p w14:paraId="446B2BB0" w14:textId="1A18F1AB" w:rsidR="00705758" w:rsidRPr="0067055C" w:rsidRDefault="00705758" w:rsidP="005431CF">
      <w:pPr>
        <w:jc w:val="center"/>
        <w:rPr>
          <w:b/>
          <w:i/>
        </w:rPr>
      </w:pPr>
      <w:r w:rsidRPr="0067055C">
        <w:rPr>
          <w:noProof/>
          <w:lang w:eastAsia="bg-BG"/>
        </w:rPr>
        <w:drawing>
          <wp:anchor distT="0" distB="0" distL="114300" distR="114300" simplePos="0" relativeHeight="251661312" behindDoc="0" locked="0" layoutInCell="1" allowOverlap="1" wp14:anchorId="3A399608" wp14:editId="0AD01A53">
            <wp:simplePos x="901700" y="2076450"/>
            <wp:positionH relativeFrom="column">
              <wp:align>center</wp:align>
            </wp:positionH>
            <wp:positionV relativeFrom="paragraph">
              <wp:posOffset>0</wp:posOffset>
            </wp:positionV>
            <wp:extent cx="5243718" cy="3312000"/>
            <wp:effectExtent l="0" t="0" r="0" b="317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718" cy="33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055C">
        <w:rPr>
          <w:b/>
          <w:i/>
        </w:rPr>
        <w:t>Местоположение на имотите (със син фон), в които ще се реализира ИП</w:t>
      </w:r>
    </w:p>
    <w:p w14:paraId="611104C9" w14:textId="29764B75" w:rsidR="00705758" w:rsidRPr="0067055C" w:rsidRDefault="00705758" w:rsidP="005431CF">
      <w:pPr>
        <w:jc w:val="center"/>
      </w:pPr>
      <w:r w:rsidRPr="0067055C">
        <w:rPr>
          <w:noProof/>
          <w:lang w:eastAsia="bg-BG"/>
        </w:rPr>
        <w:lastRenderedPageBreak/>
        <w:drawing>
          <wp:anchor distT="0" distB="0" distL="114300" distR="114300" simplePos="0" relativeHeight="251662336" behindDoc="0" locked="0" layoutInCell="1" allowOverlap="1" wp14:anchorId="3DE740F6" wp14:editId="6FF4B6E2">
            <wp:simplePos x="1200150" y="5975350"/>
            <wp:positionH relativeFrom="column">
              <wp:align>center</wp:align>
            </wp:positionH>
            <wp:positionV relativeFrom="paragraph">
              <wp:posOffset>3810</wp:posOffset>
            </wp:positionV>
            <wp:extent cx="5166000" cy="31680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000" cy="31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055C">
        <w:rPr>
          <w:b/>
          <w:i/>
        </w:rPr>
        <w:t>Местоположение на ИП, спрямо най-близко разположените елементи на Националната екологична мрежа (НЕМ)</w:t>
      </w:r>
    </w:p>
    <w:p w14:paraId="3C4CFCD3" w14:textId="77777777" w:rsidR="005C4D00" w:rsidRPr="0067055C" w:rsidRDefault="005C4D00" w:rsidP="005C4D00">
      <w:pPr>
        <w:pStyle w:val="2"/>
      </w:pPr>
      <w:r w:rsidRPr="005431CF">
        <w:t xml:space="preserve">9. Съществуващо </w:t>
      </w:r>
      <w:proofErr w:type="spellStart"/>
      <w:r w:rsidRPr="005431CF">
        <w:t>земеползване</w:t>
      </w:r>
      <w:proofErr w:type="spellEnd"/>
      <w:r w:rsidRPr="005431CF">
        <w:t xml:space="preserve"> по границите на площадката или трасето на инвестиционното предложение.</w:t>
      </w:r>
    </w:p>
    <w:p w14:paraId="06E19E1A" w14:textId="09C6B046" w:rsidR="00345FD4" w:rsidRPr="008506EB" w:rsidRDefault="001108B2" w:rsidP="005431CF">
      <w:pPr>
        <w:ind w:firstLine="708"/>
      </w:pPr>
      <w:r w:rsidRPr="008506EB">
        <w:t xml:space="preserve">Съществуващото </w:t>
      </w:r>
      <w:proofErr w:type="spellStart"/>
      <w:r w:rsidRPr="008506EB">
        <w:t>земеползване</w:t>
      </w:r>
      <w:proofErr w:type="spellEnd"/>
      <w:r w:rsidRPr="008506EB">
        <w:t xml:space="preserve"> по границите на обекта на инвестиционното предложение са както следва от изток, запад и юг – имоти с НТП – ”За селскостопански, горски, ведомствен път“, а от север - НТП – „За местен път“. В околните терени след пътищата има ниви и овощни градини.</w:t>
      </w:r>
    </w:p>
    <w:p w14:paraId="43EE1A3F" w14:textId="21337EE7" w:rsidR="00345FD4" w:rsidRPr="0067055C" w:rsidRDefault="001108B2">
      <w:r w:rsidRPr="008506EB">
        <w:tab/>
      </w:r>
      <w:r w:rsidR="00345FD4" w:rsidRPr="008506EB">
        <w:t>Обект</w:t>
      </w:r>
      <w:r w:rsidR="00B027F9">
        <w:t>ът</w:t>
      </w:r>
      <w:r w:rsidR="00345FD4" w:rsidRPr="008506EB">
        <w:t xml:space="preserve"> е заграден с подходяща ограда и пространствено изолиран от съседните земеделски земи. В допълнение всички процеси се извършват върху бетонната Площадка и </w:t>
      </w:r>
      <w:r w:rsidR="00345FD4" w:rsidRPr="005431CF">
        <w:t>не предполагат контакт</w:t>
      </w:r>
      <w:r w:rsidR="00345FD4" w:rsidRPr="0067055C">
        <w:t xml:space="preserve"> с компонентите на околната среда.</w:t>
      </w:r>
    </w:p>
    <w:p w14:paraId="708BFF78" w14:textId="77777777" w:rsidR="005C4D00" w:rsidRPr="0067055C" w:rsidRDefault="005C4D00" w:rsidP="005C4D00">
      <w:pPr>
        <w:pStyle w:val="2"/>
      </w:pPr>
      <w:r w:rsidRPr="005431CF">
        <w:t>10. Чувствителни територии, в т.ч. чувствителни зони, уязвими зони, защитени зони, санитарно-охранителни зони около водоизточниците и съоръженията за питейно-битово водоснабдяване и около водоизточниците на минерални води, използвани за лечебни, профилактични, питейни и хигиенни нужди и др.; Национална екологична мрежа.</w:t>
      </w:r>
    </w:p>
    <w:p w14:paraId="0150434B" w14:textId="77777777" w:rsidR="00B229D9" w:rsidRPr="008506EB" w:rsidRDefault="00B229D9" w:rsidP="005431CF">
      <w:pPr>
        <w:ind w:firstLine="708"/>
      </w:pPr>
      <w:r w:rsidRPr="0067055C">
        <w:t xml:space="preserve">Зоните за защита на водите (ЗЗВ) са със специална защита съгласно Рамковата директива по водите. Те включват територии, определени по други директиви, както и зони по чл. 6, чл. 7 и Приложение ІV на РДВ. </w:t>
      </w:r>
    </w:p>
    <w:p w14:paraId="7F32337D" w14:textId="77777777" w:rsidR="00B229D9" w:rsidRPr="008506EB" w:rsidRDefault="00B229D9" w:rsidP="005431CF">
      <w:pPr>
        <w:ind w:firstLine="708"/>
      </w:pPr>
      <w:r w:rsidRPr="008506EB">
        <w:t>В Плановете за управление на речните басейни (ПУРБ) са определени 9 типа ЗЗВ:</w:t>
      </w:r>
    </w:p>
    <w:p w14:paraId="43EE38CC" w14:textId="77777777" w:rsidR="00B229D9" w:rsidRPr="008506EB" w:rsidRDefault="00B229D9" w:rsidP="00B229D9">
      <w:pPr>
        <w:numPr>
          <w:ilvl w:val="0"/>
          <w:numId w:val="3"/>
        </w:numPr>
      </w:pPr>
      <w:r w:rsidRPr="008506EB">
        <w:t xml:space="preserve">ЗЗВ, предназначени за питейно-битово водоснабдяване –повърхностни води; </w:t>
      </w:r>
    </w:p>
    <w:p w14:paraId="2505CF31" w14:textId="77777777" w:rsidR="00B229D9" w:rsidRPr="008506EB" w:rsidRDefault="00B229D9" w:rsidP="00B229D9">
      <w:pPr>
        <w:numPr>
          <w:ilvl w:val="0"/>
          <w:numId w:val="3"/>
        </w:numPr>
      </w:pPr>
      <w:r w:rsidRPr="008506EB">
        <w:t>ЗЗВ, предназначени за питейно-битово водоснабдяване –подземни води;</w:t>
      </w:r>
    </w:p>
    <w:p w14:paraId="6AEA3F8C" w14:textId="77777777" w:rsidR="00B229D9" w:rsidRPr="008506EB" w:rsidRDefault="00B229D9" w:rsidP="00B229D9">
      <w:pPr>
        <w:numPr>
          <w:ilvl w:val="0"/>
          <w:numId w:val="3"/>
        </w:numPr>
      </w:pPr>
      <w:r w:rsidRPr="008506EB">
        <w:lastRenderedPageBreak/>
        <w:t xml:space="preserve">Водни обекти, определени като води за </w:t>
      </w:r>
      <w:proofErr w:type="spellStart"/>
      <w:r w:rsidRPr="008506EB">
        <w:t>рекреация</w:t>
      </w:r>
      <w:proofErr w:type="spellEnd"/>
      <w:r w:rsidRPr="008506EB">
        <w:t>, включително определените зони с води за къпане;</w:t>
      </w:r>
    </w:p>
    <w:p w14:paraId="3794D944" w14:textId="77777777" w:rsidR="00B229D9" w:rsidRPr="008506EB" w:rsidRDefault="00B229D9" w:rsidP="00B229D9">
      <w:pPr>
        <w:numPr>
          <w:ilvl w:val="0"/>
          <w:numId w:val="3"/>
        </w:numPr>
      </w:pPr>
      <w:r w:rsidRPr="008506EB">
        <w:t>Нитратно уязвими зони;</w:t>
      </w:r>
    </w:p>
    <w:p w14:paraId="645FE5D6" w14:textId="77777777" w:rsidR="00B229D9" w:rsidRPr="008506EB" w:rsidRDefault="00B229D9" w:rsidP="00B229D9">
      <w:pPr>
        <w:numPr>
          <w:ilvl w:val="0"/>
          <w:numId w:val="3"/>
        </w:numPr>
      </w:pPr>
      <w:r w:rsidRPr="008506EB">
        <w:t>Чувствителни зони, определени по силата на Директива за пречистването на градски отпадъчни води(91/271/ЕЕС) и Заповед № РД-970/28.07.2003 г. на МОСВ с цел защита на повърхностните води от повишаване съдържанието на биогенни елементи в тях от отпадъчните води от населените места;</w:t>
      </w:r>
    </w:p>
    <w:p w14:paraId="4E011E4E" w14:textId="77777777" w:rsidR="00B229D9" w:rsidRPr="008506EB" w:rsidRDefault="00B229D9" w:rsidP="00B229D9">
      <w:pPr>
        <w:numPr>
          <w:ilvl w:val="0"/>
          <w:numId w:val="3"/>
        </w:numPr>
      </w:pPr>
      <w:r w:rsidRPr="008506EB">
        <w:t>Зони за опазване на стопански ценни видове риби;</w:t>
      </w:r>
    </w:p>
    <w:p w14:paraId="1BF46ED4" w14:textId="77777777" w:rsidR="00B229D9" w:rsidRPr="008506EB" w:rsidRDefault="00B229D9" w:rsidP="00B229D9">
      <w:pPr>
        <w:numPr>
          <w:ilvl w:val="0"/>
          <w:numId w:val="3"/>
        </w:numPr>
      </w:pPr>
      <w:r w:rsidRPr="008506EB">
        <w:t xml:space="preserve">ЗЗВ от „Натура 2000” –Директива за </w:t>
      </w:r>
      <w:proofErr w:type="spellStart"/>
      <w:r w:rsidRPr="008506EB">
        <w:t>хабитатите</w:t>
      </w:r>
      <w:proofErr w:type="spellEnd"/>
      <w:r w:rsidRPr="008506EB">
        <w:t>;</w:t>
      </w:r>
    </w:p>
    <w:p w14:paraId="0B4C825A" w14:textId="77777777" w:rsidR="00B229D9" w:rsidRPr="008506EB" w:rsidRDefault="00B229D9" w:rsidP="00B229D9">
      <w:pPr>
        <w:numPr>
          <w:ilvl w:val="0"/>
          <w:numId w:val="3"/>
        </w:numPr>
      </w:pPr>
      <w:r w:rsidRPr="008506EB">
        <w:t>ЗЗВ от „Натура 2000” –Директива за птиците;</w:t>
      </w:r>
    </w:p>
    <w:p w14:paraId="1131672D" w14:textId="77777777" w:rsidR="00B229D9" w:rsidRPr="008506EB" w:rsidRDefault="00B229D9" w:rsidP="00B229D9">
      <w:pPr>
        <w:numPr>
          <w:ilvl w:val="0"/>
          <w:numId w:val="3"/>
        </w:numPr>
      </w:pPr>
      <w:r w:rsidRPr="008506EB">
        <w:t>ЗЗВ по смисъла на Закона за защитените територии.</w:t>
      </w:r>
    </w:p>
    <w:p w14:paraId="2F4FF0D5" w14:textId="77777777" w:rsidR="00B229D9" w:rsidRPr="008506EB" w:rsidRDefault="00B229D9" w:rsidP="005431CF">
      <w:pPr>
        <w:ind w:firstLine="708"/>
      </w:pPr>
      <w:r w:rsidRPr="008506EB">
        <w:t xml:space="preserve">По отношение на зоните за защита на водите, определени за </w:t>
      </w:r>
      <w:proofErr w:type="spellStart"/>
      <w:r w:rsidRPr="008506EB">
        <w:t>водочерпене</w:t>
      </w:r>
      <w:proofErr w:type="spellEnd"/>
      <w:r w:rsidRPr="008506EB">
        <w:t xml:space="preserve"> за човешка консумация, са територията на </w:t>
      </w:r>
      <w:proofErr w:type="spellStart"/>
      <w:r w:rsidRPr="008506EB">
        <w:t>водосбора</w:t>
      </w:r>
      <w:proofErr w:type="spellEnd"/>
      <w:r w:rsidRPr="008506EB">
        <w:t xml:space="preserve"> на повърхностните водни тела и земната повърхност над подземните водни тела, а именно: </w:t>
      </w:r>
    </w:p>
    <w:p w14:paraId="28D6D9CC" w14:textId="77777777" w:rsidR="00B229D9" w:rsidRPr="008506EB" w:rsidRDefault="00B229D9" w:rsidP="005431CF">
      <w:pPr>
        <w:numPr>
          <w:ilvl w:val="0"/>
          <w:numId w:val="4"/>
        </w:numPr>
        <w:ind w:left="0" w:firstLine="709"/>
      </w:pPr>
      <w:r w:rsidRPr="008506EB">
        <w:t xml:space="preserve">всички водни тела, които се използват за питейно-битово водоснабдяване /ПБВ/ и имат средно денонощен дебит над 10 куб. м или служат за водоснабдяване на повече от 50 човека; </w:t>
      </w:r>
    </w:p>
    <w:p w14:paraId="556E2659" w14:textId="77777777" w:rsidR="00B229D9" w:rsidRPr="008506EB" w:rsidRDefault="00B229D9" w:rsidP="005431CF">
      <w:pPr>
        <w:numPr>
          <w:ilvl w:val="0"/>
          <w:numId w:val="4"/>
        </w:numPr>
        <w:ind w:left="0" w:firstLine="709"/>
      </w:pPr>
      <w:r w:rsidRPr="008506EB">
        <w:t>водните тела, които се предвижда да бъдат използвани за питейно-битово водоснабдяване.</w:t>
      </w:r>
    </w:p>
    <w:p w14:paraId="6998FCC8" w14:textId="0CC8AAE6" w:rsidR="00FB3F97" w:rsidRDefault="00FF4E93" w:rsidP="00FF4E93">
      <w:pPr>
        <w:ind w:firstLine="708"/>
      </w:pPr>
      <w:r w:rsidRPr="005A5F73">
        <w:t>Територията за реализиране на ИП попада в ЗЗВ, предназначени за питейно-битово водоснабдяване от подземни води</w:t>
      </w:r>
      <w:r w:rsidR="00D22E6C">
        <w:t xml:space="preserve"> </w:t>
      </w:r>
      <w:r w:rsidR="00D22E6C" w:rsidRPr="00FB3F97">
        <w:t>BG3DGW000000Q013</w:t>
      </w:r>
      <w:r w:rsidR="00D22E6C">
        <w:t xml:space="preserve"> и </w:t>
      </w:r>
      <w:r w:rsidR="00D22E6C" w:rsidRPr="00FB3F97">
        <w:t>BG3DGW00000NQ018</w:t>
      </w:r>
      <w:r w:rsidR="00D22E6C">
        <w:t>.</w:t>
      </w:r>
    </w:p>
    <w:p w14:paraId="1BFC6388" w14:textId="09009062" w:rsidR="00FB3F97" w:rsidRDefault="00FB3F97" w:rsidP="00FB3F97">
      <w:pPr>
        <w:ind w:firstLine="708"/>
      </w:pPr>
      <w:r>
        <w:t xml:space="preserve">ЗЗВ </w:t>
      </w:r>
      <w:r w:rsidRPr="00FB3F97">
        <w:t>BG3DGW000000Q013</w:t>
      </w:r>
      <w:r w:rsidR="00D22E6C">
        <w:t xml:space="preserve"> попада в</w:t>
      </w:r>
      <w:r>
        <w:t xml:space="preserve"> подземно водно тяло </w:t>
      </w:r>
      <w:r w:rsidRPr="00FB3F97">
        <w:t>BG3G000000Q013</w:t>
      </w:r>
      <w:r>
        <w:t xml:space="preserve"> </w:t>
      </w:r>
      <w:r w:rsidRPr="00FB3F97">
        <w:t>Порови води в Кватернер - Горнотракийска низина</w:t>
      </w:r>
      <w:r>
        <w:t>. Съгласно Раздел 4. точки 4.2.2 и 4.2.3 от вторият План за управление на речните басейни на Източнобеломорски район подземно водно тяло BG3G000000Q013 е определено в „лошо“ химично състояние във връзка със завишени съдържания на фосфати, нитрати и калций (съгласно стандарт на Наредба № 1 от 10 октомври 2007 г. за проучване, ползване и опазване на подземните води /ДВ, бр. 87 от 2007г., изм. ДВ, бр. 28 от 201Зг./ и определени прагови стойности) и „добро“ количествено състояние. За водно тяло BG3G000000Q013 е определена по-малко строга цел по показатели фосфати, нитрати и калций. В проекта на третия ПУРБ (2022 – 2027 г.), отчетено подобрение на физико-химичните показатели в резултат на което ПВТ е  оценено в „добро“ химично състояние. Общият разполагаем ресурс на ПВТ е 8305 л/сек. при потребление от 2574 л/сек., което определя експлоатационен индекс от 31%.</w:t>
      </w:r>
    </w:p>
    <w:p w14:paraId="3FFB96AC" w14:textId="5C9497B7" w:rsidR="009F50B9" w:rsidRDefault="00FB3F97" w:rsidP="009F50B9">
      <w:pPr>
        <w:ind w:firstLine="708"/>
      </w:pPr>
      <w:r>
        <w:t xml:space="preserve">ЗЗВ </w:t>
      </w:r>
      <w:r w:rsidRPr="00FB3F97">
        <w:t>BG3DGW00000NQ018</w:t>
      </w:r>
      <w:r w:rsidR="00D22E6C">
        <w:t xml:space="preserve"> попада в</w:t>
      </w:r>
      <w:r>
        <w:t xml:space="preserve"> подземно водно тяло </w:t>
      </w:r>
      <w:r w:rsidRPr="00FB3F97">
        <w:t>BG3G00000NQ018</w:t>
      </w:r>
      <w:r>
        <w:t xml:space="preserve"> </w:t>
      </w:r>
      <w:r w:rsidRPr="00FB3F97">
        <w:t xml:space="preserve">Порови води в </w:t>
      </w:r>
      <w:proofErr w:type="spellStart"/>
      <w:r w:rsidRPr="00FB3F97">
        <w:t>Неоген</w:t>
      </w:r>
      <w:proofErr w:type="spellEnd"/>
      <w:r w:rsidRPr="00FB3F97">
        <w:t xml:space="preserve"> - Кватернер -  Пазарджик - Пловдивския район</w:t>
      </w:r>
      <w:r>
        <w:t xml:space="preserve">. </w:t>
      </w:r>
      <w:r w:rsidRPr="005A5F73">
        <w:t xml:space="preserve">Съгласно данните от вторият ПУРБ на Източнобеломорски район и проекта за ПУРБ </w:t>
      </w:r>
      <w:r w:rsidR="00D22E6C">
        <w:t>(2022 – 2027 г.) водното тяло е в риск и е в „лошо</w:t>
      </w:r>
      <w:r w:rsidRPr="005A5F73">
        <w:t>“ химично състояние</w:t>
      </w:r>
      <w:r w:rsidR="00D22E6C">
        <w:t xml:space="preserve"> с изместващ показател - о</w:t>
      </w:r>
      <w:r w:rsidR="00D22E6C" w:rsidRPr="00D22E6C">
        <w:t xml:space="preserve">бща </w:t>
      </w:r>
      <w:r w:rsidR="00D22E6C" w:rsidRPr="00D22E6C">
        <w:lastRenderedPageBreak/>
        <w:t>алфа-активност</w:t>
      </w:r>
      <w:r w:rsidRPr="005A5F73">
        <w:t>. Разполагаемите р</w:t>
      </w:r>
      <w:r w:rsidR="00D22E6C">
        <w:t>есурси на ПВТ са оценени на 3359</w:t>
      </w:r>
      <w:r w:rsidRPr="005A5F73">
        <w:t xml:space="preserve"> л/</w:t>
      </w:r>
      <w:r w:rsidR="00D22E6C">
        <w:t>сек., а общото потребление – 1950</w:t>
      </w:r>
      <w:r w:rsidRPr="005A5F73">
        <w:t xml:space="preserve"> л/сек. при експ</w:t>
      </w:r>
      <w:r w:rsidR="00D22E6C">
        <w:t>лоатационен коефициент от 58,1</w:t>
      </w:r>
      <w:r w:rsidRPr="005A5F73">
        <w:t>%.</w:t>
      </w:r>
    </w:p>
    <w:p w14:paraId="4B8D3CBE" w14:textId="3AE31627" w:rsidR="009F50B9" w:rsidRDefault="009F50B9" w:rsidP="009F50B9">
      <w:pPr>
        <w:ind w:firstLine="708"/>
      </w:pPr>
      <w:r w:rsidRPr="005A5F73">
        <w:t>ИП не попада в границите на чувствителни зони, определени по силата на Директива за пречистването на градски отпадъчни води(91/271/ЕЕС) и Заповед № РД-970/28.07.2003 г. на МОСВ.</w:t>
      </w:r>
    </w:p>
    <w:p w14:paraId="34D59FE6" w14:textId="7B4BF270" w:rsidR="009F50B9" w:rsidRDefault="003E3231" w:rsidP="009F50B9">
      <w:pPr>
        <w:ind w:firstLine="708"/>
      </w:pPr>
      <w:r w:rsidRPr="005A5F73">
        <w:t>Територията на</w:t>
      </w:r>
      <w:r>
        <w:t xml:space="preserve"> ИП попада в обхвата на подземни водни тела</w:t>
      </w:r>
      <w:r w:rsidRPr="005A5F73">
        <w:t xml:space="preserve"> </w:t>
      </w:r>
      <w:r w:rsidRPr="003E3231">
        <w:t>BG3G000000Q013</w:t>
      </w:r>
      <w:r>
        <w:t xml:space="preserve"> </w:t>
      </w:r>
      <w:r w:rsidRPr="003E3231">
        <w:t xml:space="preserve">Порови води в Кватернер - Горнотракийска низина </w:t>
      </w:r>
      <w:r>
        <w:t xml:space="preserve"> и </w:t>
      </w:r>
      <w:r w:rsidRPr="00FB3F97">
        <w:t>BG3G00000NQ018</w:t>
      </w:r>
      <w:r>
        <w:t xml:space="preserve"> </w:t>
      </w:r>
      <w:r w:rsidRPr="00FB3F97">
        <w:t xml:space="preserve">Порови води в </w:t>
      </w:r>
      <w:proofErr w:type="spellStart"/>
      <w:r w:rsidRPr="00FB3F97">
        <w:t>Неоген</w:t>
      </w:r>
      <w:proofErr w:type="spellEnd"/>
      <w:r w:rsidRPr="00FB3F97">
        <w:t xml:space="preserve"> - Кватернер -  Пазарджик - Пловдивския район</w:t>
      </w:r>
      <w:r>
        <w:t>, определени</w:t>
      </w:r>
      <w:r w:rsidRPr="005A5F73">
        <w:t xml:space="preserve"> като води, които са замърсени или застрашени от замърсяване с нитрати от земеделски източници, съгласно Приложение 1 към Заповед № РД-660/28.08.2019 г.</w:t>
      </w:r>
    </w:p>
    <w:p w14:paraId="2BA0BCB5" w14:textId="5C94AA85" w:rsidR="00EE1EF9" w:rsidRDefault="00EE1EF9" w:rsidP="009F50B9">
      <w:pPr>
        <w:ind w:firstLine="708"/>
      </w:pPr>
      <w:r>
        <w:t xml:space="preserve">Територията на ИП попада във Водно тяло в чийто обхват е определена ЗЗВ - зона за възпроизводство на рибната фауна (ЗВРФ) </w:t>
      </w:r>
      <w:r w:rsidRPr="00EE1EF9">
        <w:t>BG3FSWMA500R217</w:t>
      </w:r>
      <w:r>
        <w:t xml:space="preserve"> </w:t>
      </w:r>
      <w:r w:rsidR="00532556">
        <w:t xml:space="preserve">„река </w:t>
      </w:r>
      <w:r w:rsidR="00532556" w:rsidRPr="00532556">
        <w:t>Марица от р. Въча до р.</w:t>
      </w:r>
      <w:r w:rsidR="00532556">
        <w:t xml:space="preserve"> </w:t>
      </w:r>
      <w:r w:rsidR="00532556" w:rsidRPr="00532556">
        <w:t>Чепеларска</w:t>
      </w:r>
      <w:r w:rsidR="00532556">
        <w:t>“ с целеви видове - щ</w:t>
      </w:r>
      <w:r w:rsidR="00532556" w:rsidRPr="00532556">
        <w:t>ука (</w:t>
      </w:r>
      <w:proofErr w:type="spellStart"/>
      <w:r w:rsidR="00532556" w:rsidRPr="00532556">
        <w:rPr>
          <w:i/>
        </w:rPr>
        <w:t>Esox</w:t>
      </w:r>
      <w:proofErr w:type="spellEnd"/>
      <w:r w:rsidR="00532556" w:rsidRPr="00532556">
        <w:rPr>
          <w:i/>
        </w:rPr>
        <w:t xml:space="preserve"> </w:t>
      </w:r>
      <w:proofErr w:type="spellStart"/>
      <w:r w:rsidR="00532556" w:rsidRPr="00532556">
        <w:rPr>
          <w:i/>
        </w:rPr>
        <w:t>lucius</w:t>
      </w:r>
      <w:proofErr w:type="spellEnd"/>
      <w:r w:rsidR="00532556" w:rsidRPr="00532556">
        <w:t xml:space="preserve">) </w:t>
      </w:r>
      <w:r w:rsidR="00532556">
        <w:t>и е</w:t>
      </w:r>
      <w:r w:rsidR="00532556" w:rsidRPr="00532556">
        <w:t>вропейски сом (</w:t>
      </w:r>
      <w:proofErr w:type="spellStart"/>
      <w:r w:rsidR="00532556" w:rsidRPr="00532556">
        <w:rPr>
          <w:i/>
        </w:rPr>
        <w:t>Silurus</w:t>
      </w:r>
      <w:proofErr w:type="spellEnd"/>
      <w:r w:rsidR="00532556" w:rsidRPr="00532556">
        <w:rPr>
          <w:i/>
        </w:rPr>
        <w:t xml:space="preserve"> </w:t>
      </w:r>
      <w:proofErr w:type="spellStart"/>
      <w:r w:rsidR="00532556" w:rsidRPr="00532556">
        <w:rPr>
          <w:i/>
        </w:rPr>
        <w:t>glanius</w:t>
      </w:r>
      <w:proofErr w:type="spellEnd"/>
      <w:r w:rsidR="00532556" w:rsidRPr="00532556">
        <w:t>)</w:t>
      </w:r>
      <w:r w:rsidR="00532556">
        <w:t>.</w:t>
      </w:r>
    </w:p>
    <w:p w14:paraId="4E5E9D43" w14:textId="4EC43BAE" w:rsidR="00876E9A" w:rsidRDefault="00876E9A" w:rsidP="009F50B9">
      <w:pPr>
        <w:ind w:firstLine="708"/>
      </w:pPr>
      <w:r w:rsidRPr="005A5F73">
        <w:t xml:space="preserve">В близост до територията на ИП няма разположени водни обекти, източници на питейно-битово водоснабдяване, с прилежаща санитарно-охранителна зона (СОЗ), съгласно </w:t>
      </w:r>
      <w:r w:rsidRPr="005A5F73">
        <w:rPr>
          <w:i/>
        </w:rPr>
        <w:t>Наредба №3/16.10.2000 г. за условията и реда за проучване, проектиране, утвърждаване и експлоатация на санитарно-охранителните зони около водоизточниците  и съоръженията за питейно-битово водоснабдяване и около водоизточниците на минерални води, използвани за лечебни, профилактични, питейни и хигиенни нужди (</w:t>
      </w:r>
      <w:proofErr w:type="spellStart"/>
      <w:r w:rsidRPr="005A5F73">
        <w:rPr>
          <w:i/>
        </w:rPr>
        <w:t>обн</w:t>
      </w:r>
      <w:proofErr w:type="spellEnd"/>
      <w:r w:rsidRPr="005A5F73">
        <w:rPr>
          <w:i/>
        </w:rPr>
        <w:t>. ДВ. бр.88 от 27.10.2000 г.).</w:t>
      </w:r>
    </w:p>
    <w:p w14:paraId="20C8301C" w14:textId="1850BA36" w:rsidR="009F50B9" w:rsidRPr="0067055C" w:rsidRDefault="00876E9A" w:rsidP="00876E9A">
      <w:pPr>
        <w:ind w:firstLine="708"/>
      </w:pPr>
      <w:r w:rsidRPr="00876E9A">
        <w:t>Не се очаква реализирането на ИП да предизвика влошаване на екологичното и химично състояние на повърхностните води, както и на химичното и количествено състояние на подземните води. Не се очаква и негативно въздействие върху зоните за защита на водите.</w:t>
      </w:r>
    </w:p>
    <w:p w14:paraId="0F5D7293" w14:textId="77777777" w:rsidR="00373260" w:rsidRPr="008506EB" w:rsidRDefault="00373260" w:rsidP="005431CF">
      <w:pPr>
        <w:ind w:firstLine="708"/>
        <w:rPr>
          <w:bCs/>
          <w:iCs/>
          <w:lang w:bidi="bg-BG"/>
        </w:rPr>
      </w:pPr>
      <w:r w:rsidRPr="0067055C">
        <w:rPr>
          <w:bCs/>
          <w:iCs/>
          <w:lang w:bidi="bg-BG"/>
        </w:rPr>
        <w:t>Имотите не попадат в границите на защитени територии и/или защитени зони. Най – близко разположените такива са:</w:t>
      </w:r>
    </w:p>
    <w:p w14:paraId="0F011CA4" w14:textId="0637E84D" w:rsidR="00373260" w:rsidRPr="008506EB" w:rsidRDefault="00373260" w:rsidP="005431CF">
      <w:pPr>
        <w:ind w:firstLine="708"/>
        <w:rPr>
          <w:bCs/>
          <w:iCs/>
          <w:lang w:bidi="bg-BG"/>
        </w:rPr>
      </w:pPr>
      <w:r w:rsidRPr="008506EB">
        <w:rPr>
          <w:bCs/>
          <w:iCs/>
          <w:lang w:bidi="bg-BG"/>
        </w:rPr>
        <w:t xml:space="preserve">- Съгласно Закона за биологичното разнообразие: защитена зона (ЗЗ) по Директивата за опазване на местообитанията: </w:t>
      </w:r>
      <w:r w:rsidRPr="008506EB">
        <w:rPr>
          <w:bCs/>
          <w:iCs/>
        </w:rPr>
        <w:t>BG0000429</w:t>
      </w:r>
      <w:r w:rsidRPr="008506EB">
        <w:rPr>
          <w:bCs/>
          <w:iCs/>
          <w:lang w:bidi="bg-BG"/>
        </w:rPr>
        <w:t xml:space="preserve"> „Река Стряма“, разположена на около 0,02 км в източна посока и BG0000289 „Трилистник“, разположена на около 0,5 км в източна посока.</w:t>
      </w:r>
    </w:p>
    <w:p w14:paraId="38B46BA3" w14:textId="4EAB417B" w:rsidR="00373260" w:rsidRPr="008506EB" w:rsidRDefault="00373260" w:rsidP="005431CF">
      <w:pPr>
        <w:ind w:firstLine="708"/>
        <w:rPr>
          <w:b/>
          <w:i/>
          <w:lang w:bidi="bg-BG"/>
        </w:rPr>
      </w:pPr>
      <w:r w:rsidRPr="008506EB">
        <w:rPr>
          <w:bCs/>
          <w:iCs/>
        </w:rPr>
        <w:t xml:space="preserve">- Съгласно Закона за защитените територии: Защитена местност (ЗМ) „Тракийски равнец“, разположена на около 4,1 км в югоизточна посока. </w:t>
      </w:r>
    </w:p>
    <w:p w14:paraId="1A5BD168" w14:textId="65513D48" w:rsidR="00345FD4" w:rsidRPr="008506EB" w:rsidRDefault="00373260">
      <w:r w:rsidRPr="008506EB">
        <w:tab/>
      </w:r>
      <w:r w:rsidR="00345FD4" w:rsidRPr="008506EB">
        <w:t xml:space="preserve">На територията  на ИП не са установени находища на защитени растителни видове и местообитания на защитени животински видове, </w:t>
      </w:r>
      <w:proofErr w:type="spellStart"/>
      <w:r w:rsidR="00345FD4" w:rsidRPr="008506EB">
        <w:t>хабитати</w:t>
      </w:r>
      <w:proofErr w:type="spellEnd"/>
      <w:r w:rsidR="00345FD4" w:rsidRPr="008506EB">
        <w:t>, предмет на опазване в защитената зона и природни местообитания от приложение 1 на Закона за биологичното разнообразие.</w:t>
      </w:r>
    </w:p>
    <w:p w14:paraId="45D4901C" w14:textId="77777777" w:rsidR="005C4D00" w:rsidRPr="0067055C" w:rsidRDefault="005C4D00" w:rsidP="005C4D00">
      <w:pPr>
        <w:pStyle w:val="2"/>
      </w:pPr>
      <w:r w:rsidRPr="005431CF">
        <w:lastRenderedPageBreak/>
        <w:t>11. Други дейности, свързани с инвестиционното предложение (например добив на строителни материали, нов водопровод, добив или пренасяне на енергия, жилищно строителство).</w:t>
      </w:r>
    </w:p>
    <w:p w14:paraId="5D0B647C" w14:textId="64BAAEA9" w:rsidR="00345FD4" w:rsidRPr="0067055C" w:rsidRDefault="007B59DB" w:rsidP="005431CF">
      <w:pPr>
        <w:ind w:firstLine="708"/>
      </w:pPr>
      <w:r w:rsidRPr="0067055C">
        <w:t xml:space="preserve">Реализацията на настоящото инвестиционно предложение не е свързана с </w:t>
      </w:r>
      <w:r w:rsidR="00345FD4" w:rsidRPr="008506EB">
        <w:t xml:space="preserve">добив на строителни материали, изграждане на водопровод, добив или пренасяне на енергия или жилищно строителство. Обекта „Базата за съхранение, производство и търговия на селскостопанска продукция – производство на </w:t>
      </w:r>
      <w:proofErr w:type="spellStart"/>
      <w:r w:rsidR="00345FD4" w:rsidRPr="008506EB">
        <w:t>биотор</w:t>
      </w:r>
      <w:proofErr w:type="spellEnd"/>
      <w:r w:rsidR="00345FD4" w:rsidRPr="008506EB">
        <w:t xml:space="preserve"> чрез червени калифорнийски червеи от утайки от ПСОВ“ е снабден с електричество</w:t>
      </w:r>
      <w:r w:rsidR="00345FD4" w:rsidRPr="005431CF">
        <w:t xml:space="preserve">. </w:t>
      </w:r>
    </w:p>
    <w:p w14:paraId="191AE043" w14:textId="76B132EC" w:rsidR="00345FD4" w:rsidRPr="008506EB" w:rsidRDefault="00345FD4" w:rsidP="005431CF">
      <w:pPr>
        <w:ind w:firstLine="708"/>
      </w:pPr>
      <w:r w:rsidRPr="008506EB">
        <w:t>За обезпечаване на дейностите ще бъде използвана само вече съществуващата инфраструктура.</w:t>
      </w:r>
    </w:p>
    <w:p w14:paraId="06A96335" w14:textId="77777777" w:rsidR="005C4D00" w:rsidRPr="0067055C" w:rsidRDefault="005C4D00" w:rsidP="005C4D00">
      <w:pPr>
        <w:pStyle w:val="2"/>
      </w:pPr>
      <w:r w:rsidRPr="005431CF">
        <w:t>12. Необходимост от други разрешителни, свързани с инвестиционното предложение.</w:t>
      </w:r>
    </w:p>
    <w:p w14:paraId="406F963A" w14:textId="77777777" w:rsidR="00FE4C42" w:rsidRPr="008506EB" w:rsidRDefault="00FE4C42" w:rsidP="005431CF">
      <w:pPr>
        <w:ind w:firstLine="708"/>
      </w:pPr>
      <w:r w:rsidRPr="005431CF">
        <w:t xml:space="preserve">За реализация на </w:t>
      </w:r>
      <w:r w:rsidRPr="0067055C">
        <w:t>настоящото инвестиционно предложение е необходимо издаване на становище от РИОСВ-Пловдив</w:t>
      </w:r>
      <w:bookmarkStart w:id="5" w:name="_Hlk100695952"/>
      <w:r w:rsidRPr="0067055C">
        <w:t xml:space="preserve"> като за последващото изменение на регистрационния документ за дейности с отпадъци дружеството ще подаде чрез НИСО Заявление за изменение и допълнение на Регистрационен документ по образец № 3, съгласно чл. 73, ал. 2 и 3 от ЗУО до Директора на РИОСВ – Пловдив</w:t>
      </w:r>
      <w:r w:rsidRPr="008506EB">
        <w:t>.</w:t>
      </w:r>
      <w:bookmarkEnd w:id="5"/>
    </w:p>
    <w:p w14:paraId="62C568E8" w14:textId="77777777" w:rsidR="00FE4C42" w:rsidRPr="008506EB" w:rsidRDefault="00FE4C42" w:rsidP="00FE4C42"/>
    <w:p w14:paraId="2B4FA459" w14:textId="77777777" w:rsidR="005C4D00" w:rsidRPr="005431CF" w:rsidRDefault="005C4D00" w:rsidP="005C4D00">
      <w:pPr>
        <w:pStyle w:val="1"/>
      </w:pPr>
      <w:r w:rsidRPr="005431CF">
        <w:t>III. Местоположение на инвестиционното предложение, което може да окаже отрицателно въздействие върху нестабилните екологични характеристики на географските райони, поради което тези характеристики трябва да се вземат под внимание, и по-конкретно:</w:t>
      </w:r>
    </w:p>
    <w:p w14:paraId="2960B7BC" w14:textId="77777777" w:rsidR="005C4D00" w:rsidRPr="0067055C" w:rsidRDefault="005C4D00" w:rsidP="005C4D00">
      <w:pPr>
        <w:pStyle w:val="2"/>
      </w:pPr>
      <w:r w:rsidRPr="005431CF">
        <w:t xml:space="preserve">1. съществуващо и одобрено </w:t>
      </w:r>
      <w:proofErr w:type="spellStart"/>
      <w:r w:rsidRPr="005431CF">
        <w:t>земеползване</w:t>
      </w:r>
      <w:proofErr w:type="spellEnd"/>
      <w:r w:rsidRPr="005431CF">
        <w:t>;</w:t>
      </w:r>
    </w:p>
    <w:p w14:paraId="60BE9C01" w14:textId="77777777" w:rsidR="002D203E" w:rsidRPr="008506EB" w:rsidRDefault="002D203E" w:rsidP="005431CF">
      <w:pPr>
        <w:ind w:firstLine="708"/>
      </w:pPr>
      <w:r w:rsidRPr="0067055C">
        <w:t xml:space="preserve">Съществуващото </w:t>
      </w:r>
      <w:proofErr w:type="spellStart"/>
      <w:r w:rsidRPr="0067055C">
        <w:t>земеползване</w:t>
      </w:r>
      <w:proofErr w:type="spellEnd"/>
      <w:r w:rsidRPr="0067055C">
        <w:t xml:space="preserve"> по границите на обекта на инвестиционното предложение са както следва от</w:t>
      </w:r>
      <w:r w:rsidRPr="008506EB">
        <w:t>:</w:t>
      </w:r>
    </w:p>
    <w:p w14:paraId="1A923EFA" w14:textId="0431B96B" w:rsidR="002D203E" w:rsidRPr="008506EB" w:rsidRDefault="002D203E" w:rsidP="005431CF">
      <w:pPr>
        <w:pStyle w:val="a9"/>
        <w:numPr>
          <w:ilvl w:val="0"/>
          <w:numId w:val="5"/>
        </w:numPr>
        <w:ind w:left="0" w:firstLine="708"/>
      </w:pPr>
      <w:r w:rsidRPr="008506EB">
        <w:t xml:space="preserve"> изток – имот с НТП – ”За селскостопански, горски, ведомствен път“, а след него „Отводнителен канал“ и „Ниви“</w:t>
      </w:r>
    </w:p>
    <w:p w14:paraId="2D44D691" w14:textId="5CD5256F" w:rsidR="002D203E" w:rsidRPr="008506EB" w:rsidRDefault="002D203E" w:rsidP="005431CF">
      <w:pPr>
        <w:pStyle w:val="a9"/>
        <w:numPr>
          <w:ilvl w:val="0"/>
          <w:numId w:val="5"/>
        </w:numPr>
        <w:ind w:left="0" w:firstLine="708"/>
      </w:pPr>
      <w:r w:rsidRPr="008506EB">
        <w:t>запад - имот с НТП – ”За селскостопански, горски, ведомствен път“, а след него „Ниви“ и „Овощни градини“;</w:t>
      </w:r>
    </w:p>
    <w:p w14:paraId="56C084E7" w14:textId="5F25E747" w:rsidR="002D203E" w:rsidRPr="008506EB" w:rsidRDefault="002D203E" w:rsidP="005431CF">
      <w:pPr>
        <w:pStyle w:val="a9"/>
        <w:numPr>
          <w:ilvl w:val="0"/>
          <w:numId w:val="5"/>
        </w:numPr>
      </w:pPr>
      <w:r w:rsidRPr="008506EB">
        <w:t xml:space="preserve">север - НТП – „За местен път“. </w:t>
      </w:r>
    </w:p>
    <w:p w14:paraId="17FD0C77" w14:textId="5E0B8A0E" w:rsidR="002D203E" w:rsidRPr="008506EB" w:rsidRDefault="002D203E" w:rsidP="005431CF">
      <w:pPr>
        <w:pStyle w:val="a9"/>
        <w:numPr>
          <w:ilvl w:val="0"/>
          <w:numId w:val="5"/>
        </w:numPr>
        <w:ind w:left="0" w:firstLine="708"/>
      </w:pPr>
      <w:r w:rsidRPr="008506EB">
        <w:t>юг – имот с НТП – ”За селскостопански, горски, ведомствен път“, а след него „Ниви“ и „Овощни градини“;</w:t>
      </w:r>
    </w:p>
    <w:p w14:paraId="7E75731F" w14:textId="77777777" w:rsidR="005C4D00" w:rsidRPr="0067055C" w:rsidRDefault="005C4D00" w:rsidP="005C4D00">
      <w:pPr>
        <w:pStyle w:val="2"/>
      </w:pPr>
      <w:r w:rsidRPr="005431CF">
        <w:t>2. мочурища, крайречни области, речни устия;</w:t>
      </w:r>
    </w:p>
    <w:p w14:paraId="3A409152" w14:textId="2DE16742" w:rsidR="00D54673" w:rsidRPr="008506EB" w:rsidRDefault="00D54673" w:rsidP="005431CF">
      <w:pPr>
        <w:ind w:firstLine="708"/>
      </w:pPr>
      <w:r w:rsidRPr="0067055C">
        <w:t xml:space="preserve">Обектът </w:t>
      </w:r>
      <w:r w:rsidRPr="008506EB">
        <w:t>за реализиране на ИП не се намира в и не засяга мочурища, крайречни области и речни устия.</w:t>
      </w:r>
    </w:p>
    <w:p w14:paraId="7ACE6591" w14:textId="77777777" w:rsidR="005C4D00" w:rsidRPr="0067055C" w:rsidRDefault="005C4D00" w:rsidP="005C4D00">
      <w:pPr>
        <w:pStyle w:val="2"/>
      </w:pPr>
      <w:r w:rsidRPr="005431CF">
        <w:lastRenderedPageBreak/>
        <w:t>3. крайбрежни зони и морска околна среда;</w:t>
      </w:r>
    </w:p>
    <w:p w14:paraId="5E6EE4A4" w14:textId="528B18D8" w:rsidR="00D54673" w:rsidRPr="008506EB" w:rsidRDefault="00D54673" w:rsidP="005431CF">
      <w:pPr>
        <w:ind w:firstLine="708"/>
      </w:pPr>
      <w:r w:rsidRPr="0067055C">
        <w:t xml:space="preserve">Обектът за реализиране на ИП не </w:t>
      </w:r>
      <w:r w:rsidRPr="008506EB">
        <w:t>се намира в и не засяга крайбрежни зони и морска околна среда.</w:t>
      </w:r>
    </w:p>
    <w:p w14:paraId="5B1B6EE0" w14:textId="77777777" w:rsidR="005C4D00" w:rsidRPr="0067055C" w:rsidRDefault="005C4D00" w:rsidP="005C4D00">
      <w:pPr>
        <w:pStyle w:val="2"/>
      </w:pPr>
      <w:r w:rsidRPr="005431CF">
        <w:t>4. планински и горски райони;</w:t>
      </w:r>
    </w:p>
    <w:p w14:paraId="00B13FE8" w14:textId="12137517" w:rsidR="00FE4C42" w:rsidRPr="008506EB" w:rsidRDefault="00D54673" w:rsidP="009C0354">
      <w:pPr>
        <w:ind w:firstLine="708"/>
      </w:pPr>
      <w:r w:rsidRPr="0067055C">
        <w:t xml:space="preserve">Инвестиционното предложение </w:t>
      </w:r>
      <w:r w:rsidR="00FE4C42" w:rsidRPr="005431CF">
        <w:t>не предполага</w:t>
      </w:r>
      <w:r w:rsidR="00FE4C42" w:rsidRPr="0067055C">
        <w:t xml:space="preserve"> вредно</w:t>
      </w:r>
      <w:r w:rsidR="00FE4C42" w:rsidRPr="008506EB">
        <w:t xml:space="preserve"> въздействие върху планински и горски райони. В близост до местоположението на Обекта </w:t>
      </w:r>
      <w:proofErr w:type="spellStart"/>
      <w:r w:rsidR="00FE4C42" w:rsidRPr="008506EB">
        <w:t>обекта</w:t>
      </w:r>
      <w:proofErr w:type="spellEnd"/>
      <w:r w:rsidR="00FE4C42" w:rsidRPr="008506EB">
        <w:t xml:space="preserve"> „Базата за съхранение, производство и търговия на селскостопанска продукция – производство на </w:t>
      </w:r>
      <w:proofErr w:type="spellStart"/>
      <w:r w:rsidR="00FE4C42" w:rsidRPr="008506EB">
        <w:t>биотор</w:t>
      </w:r>
      <w:proofErr w:type="spellEnd"/>
      <w:r w:rsidR="00FE4C42" w:rsidRPr="008506EB">
        <w:t xml:space="preserve"> чрез червени калифорнийски червеи от утайки от ПСОВ“ отсъстват планински и горски райони и не с</w:t>
      </w:r>
      <w:r w:rsidR="009C0354">
        <w:t>е очаква въздействие върху тях.</w:t>
      </w:r>
    </w:p>
    <w:p w14:paraId="46796350" w14:textId="77777777" w:rsidR="005C4D00" w:rsidRPr="0067055C" w:rsidRDefault="005C4D00" w:rsidP="005C4D00">
      <w:pPr>
        <w:pStyle w:val="2"/>
      </w:pPr>
      <w:r w:rsidRPr="005431CF">
        <w:t>5. защитени със закон територии;</w:t>
      </w:r>
    </w:p>
    <w:p w14:paraId="2D770B54" w14:textId="7CE1EDF5" w:rsidR="00F17B16" w:rsidRPr="00F17B16" w:rsidRDefault="00FE4C42" w:rsidP="00F17B16">
      <w:pPr>
        <w:ind w:firstLine="708"/>
        <w:rPr>
          <w:b/>
          <w:i/>
          <w:lang w:bidi="bg-BG"/>
        </w:rPr>
      </w:pPr>
      <w:r w:rsidRPr="008506EB">
        <w:t>Разположението на обекта</w:t>
      </w:r>
      <w:r w:rsidR="005733EA" w:rsidRPr="008506EB">
        <w:t xml:space="preserve"> на ИП</w:t>
      </w:r>
      <w:r w:rsidRPr="008506EB">
        <w:t xml:space="preserve"> „Базата за съхранение, производство и търговия на селскостопанска продукция – производство на </w:t>
      </w:r>
      <w:proofErr w:type="spellStart"/>
      <w:r w:rsidR="00F17B16">
        <w:t>био</w:t>
      </w:r>
      <w:r w:rsidR="00AF11B4" w:rsidRPr="008506EB">
        <w:t>тор</w:t>
      </w:r>
      <w:proofErr w:type="spellEnd"/>
      <w:r w:rsidRPr="008506EB">
        <w:t xml:space="preserve"> чрез червени калифорнийски червеи от утайки от ПСОВ“ попада </w:t>
      </w:r>
      <w:r w:rsidRPr="005431CF">
        <w:t>извън обсега</w:t>
      </w:r>
      <w:r w:rsidRPr="0067055C">
        <w:t xml:space="preserve"> на защитени със закон територии.</w:t>
      </w:r>
      <w:r w:rsidR="00F17B16" w:rsidRPr="00F17B16">
        <w:rPr>
          <w:bCs/>
          <w:iCs/>
        </w:rPr>
        <w:t xml:space="preserve"> </w:t>
      </w:r>
      <w:r w:rsidR="00F17B16">
        <w:rPr>
          <w:bCs/>
          <w:iCs/>
        </w:rPr>
        <w:t xml:space="preserve">Най-близко разположената такава е - </w:t>
      </w:r>
      <w:r w:rsidR="00F17B16" w:rsidRPr="00F17B16">
        <w:rPr>
          <w:bCs/>
          <w:iCs/>
        </w:rPr>
        <w:t xml:space="preserve">Защитена местност (ЗМ) „Тракийски равнец“, разположена на около </w:t>
      </w:r>
      <w:r w:rsidR="00F17B16">
        <w:rPr>
          <w:bCs/>
          <w:iCs/>
        </w:rPr>
        <w:t>4,1</w:t>
      </w:r>
      <w:r w:rsidR="00F17B16" w:rsidRPr="00F17B16">
        <w:rPr>
          <w:bCs/>
          <w:iCs/>
        </w:rPr>
        <w:t xml:space="preserve"> км в югоизточна посока. </w:t>
      </w:r>
    </w:p>
    <w:p w14:paraId="39E3C908" w14:textId="2A360C57" w:rsidR="005C4D00" w:rsidRPr="005431CF" w:rsidRDefault="005C4D00" w:rsidP="005C4D00">
      <w:pPr>
        <w:pStyle w:val="2"/>
      </w:pPr>
      <w:r w:rsidRPr="005431CF">
        <w:t>6. засегнати елементи от Националната екологична мрежа;</w:t>
      </w:r>
    </w:p>
    <w:p w14:paraId="7008C996" w14:textId="7C95F93C" w:rsidR="00F17B16" w:rsidRDefault="005733EA" w:rsidP="00B027F9">
      <w:pPr>
        <w:ind w:firstLine="709"/>
        <w:rPr>
          <w:bCs/>
          <w:iCs/>
          <w:lang w:bidi="bg-BG"/>
        </w:rPr>
      </w:pPr>
      <w:r w:rsidRPr="0067055C">
        <w:rPr>
          <w:bCs/>
          <w:iCs/>
          <w:lang w:bidi="bg-BG"/>
        </w:rPr>
        <w:t>Обект</w:t>
      </w:r>
      <w:r w:rsidR="00B027F9">
        <w:rPr>
          <w:bCs/>
          <w:iCs/>
          <w:lang w:bidi="bg-BG"/>
        </w:rPr>
        <w:t>ът</w:t>
      </w:r>
      <w:r w:rsidRPr="0067055C">
        <w:rPr>
          <w:bCs/>
          <w:iCs/>
          <w:lang w:bidi="bg-BG"/>
        </w:rPr>
        <w:t xml:space="preserve"> на ИП не попада в </w:t>
      </w:r>
      <w:r w:rsidR="00F17B16">
        <w:rPr>
          <w:bCs/>
          <w:iCs/>
          <w:lang w:bidi="bg-BG"/>
        </w:rPr>
        <w:t>защитени зони, с</w:t>
      </w:r>
      <w:r w:rsidR="00F17B16" w:rsidRPr="00F17B16">
        <w:rPr>
          <w:bCs/>
          <w:iCs/>
          <w:lang w:bidi="bg-BG"/>
        </w:rPr>
        <w:t>ъгласно Зако</w:t>
      </w:r>
      <w:r w:rsidR="00F17B16">
        <w:rPr>
          <w:bCs/>
          <w:iCs/>
          <w:lang w:bidi="bg-BG"/>
        </w:rPr>
        <w:t>на за биологичното разнообразие. Най-близко разположените са -</w:t>
      </w:r>
      <w:r w:rsidR="00F17B16" w:rsidRPr="00F17B16">
        <w:rPr>
          <w:bCs/>
          <w:iCs/>
          <w:lang w:bidi="bg-BG"/>
        </w:rPr>
        <w:t xml:space="preserve"> защитена зона (ЗЗ) по Директивата за опазване на местообитанията: BG0000429 „Река Стряма“, разположена на около 20 м в източна посока и BG0000289 „Трилистник“, разположена на около 500 м в източна посока</w:t>
      </w:r>
      <w:r w:rsidR="00F17B16" w:rsidRPr="0067055C" w:rsidDel="00F17B16">
        <w:rPr>
          <w:bCs/>
          <w:iCs/>
          <w:lang w:bidi="bg-BG"/>
        </w:rPr>
        <w:t xml:space="preserve"> </w:t>
      </w:r>
    </w:p>
    <w:p w14:paraId="72A410FE" w14:textId="77777777" w:rsidR="005C4D00" w:rsidRPr="0067055C" w:rsidRDefault="005C4D00" w:rsidP="005431CF">
      <w:pPr>
        <w:pStyle w:val="2"/>
      </w:pPr>
      <w:r w:rsidRPr="005431CF">
        <w:t>7. ландшафт и обекти с историческа, културна или археологическа стойност;</w:t>
      </w:r>
    </w:p>
    <w:p w14:paraId="16C50442" w14:textId="49228F2F" w:rsidR="0074695C" w:rsidRPr="0067055C" w:rsidRDefault="0074695C" w:rsidP="005431CF">
      <w:pPr>
        <w:ind w:firstLine="708"/>
        <w:rPr>
          <w:i/>
          <w:iCs/>
          <w:u w:val="single"/>
        </w:rPr>
      </w:pPr>
      <w:r w:rsidRPr="005431CF">
        <w:rPr>
          <w:iCs/>
        </w:rPr>
        <w:t>Реализацията на инвестиционното предложение няма да доведе до промяна в същес</w:t>
      </w:r>
      <w:r w:rsidRPr="0067055C">
        <w:rPr>
          <w:iCs/>
        </w:rPr>
        <w:t>твуващият към момента ландшафт.</w:t>
      </w:r>
    </w:p>
    <w:p w14:paraId="156BC249" w14:textId="6E86783F" w:rsidR="00FE4C42" w:rsidRPr="008506EB" w:rsidRDefault="00FE4C42" w:rsidP="005431CF">
      <w:pPr>
        <w:ind w:firstLine="708"/>
      </w:pPr>
      <w:r w:rsidRPr="005431CF">
        <w:t>ИП не предполага</w:t>
      </w:r>
      <w:r w:rsidRPr="0067055C">
        <w:t xml:space="preserve"> възможност за вредно въздействие върху елементи от ландшафта и обекти с историческа, културна или археологическа стойност. </w:t>
      </w:r>
    </w:p>
    <w:p w14:paraId="1B2CDF5B" w14:textId="77777777" w:rsidR="005C4D00" w:rsidRPr="0067055C" w:rsidRDefault="005C4D00" w:rsidP="005C4D00">
      <w:pPr>
        <w:pStyle w:val="2"/>
      </w:pPr>
      <w:r w:rsidRPr="005431CF">
        <w:t>8. територии и/или зони и обекти със специфичен санитарен статут или подлежащи на здравна защита.</w:t>
      </w:r>
    </w:p>
    <w:p w14:paraId="2878BD3D" w14:textId="77777777" w:rsidR="00941D55" w:rsidRPr="0067055C" w:rsidRDefault="00941D55" w:rsidP="005431CF">
      <w:pPr>
        <w:ind w:firstLine="708"/>
      </w:pPr>
      <w:r w:rsidRPr="009C0354">
        <w:t>Теренът е разположен извън границите на СОЗ на водовземни съоръжения, няма източници на минерални води за лечебни, профилактични и хигиенни нужди.</w:t>
      </w:r>
    </w:p>
    <w:p w14:paraId="67618B7E" w14:textId="1FD95253" w:rsidR="00FE4C42" w:rsidRPr="008506EB" w:rsidRDefault="00941D55" w:rsidP="009C0354">
      <w:pPr>
        <w:ind w:firstLine="708"/>
      </w:pPr>
      <w:r w:rsidRPr="008506EB">
        <w:t xml:space="preserve">Реализацията на инвестиционното предложение не предполага </w:t>
      </w:r>
      <w:r w:rsidR="00FE4C42" w:rsidRPr="008506EB">
        <w:t xml:space="preserve">възможност за вредно въздействие върху територии и/или зони и обекти със специфичен санитарен статут или подлежащи на здравна защита. В близост до местоположението на обекта „Базата за съхранение, производство и търговия на селскостопанска продукция – </w:t>
      </w:r>
      <w:r w:rsidR="00FE4C42" w:rsidRPr="008506EB">
        <w:lastRenderedPageBreak/>
        <w:t xml:space="preserve">производство на </w:t>
      </w:r>
      <w:proofErr w:type="spellStart"/>
      <w:r w:rsidR="00231A59">
        <w:t>био</w:t>
      </w:r>
      <w:r w:rsidR="00231A59" w:rsidRPr="008506EB">
        <w:t>тор</w:t>
      </w:r>
      <w:proofErr w:type="spellEnd"/>
      <w:r w:rsidR="00FE4C42" w:rsidRPr="008506EB">
        <w:t xml:space="preserve"> чрез червени калифорнийски червеи от утайки от ПСОВ“ отсъстват територии и/или зони и обекти със специфичен санитарен статут или подлежащи на здравна защита.</w:t>
      </w:r>
    </w:p>
    <w:p w14:paraId="23815BEF" w14:textId="77777777" w:rsidR="005C4D00" w:rsidRPr="005431CF" w:rsidRDefault="005C4D00" w:rsidP="005C4D00">
      <w:pPr>
        <w:pStyle w:val="1"/>
      </w:pPr>
      <w:r w:rsidRPr="005431CF">
        <w:t>IV. Тип и характеристики на потенциалното въздействие върху околната среда, като се вземат предвид вероятните значителни последици за околната среда вследствие на реализацията на инвестиционното предложение:</w:t>
      </w:r>
    </w:p>
    <w:p w14:paraId="202C8B68" w14:textId="3204372F" w:rsidR="00866705" w:rsidRPr="0067055C" w:rsidRDefault="00866705" w:rsidP="005431CF">
      <w:pPr>
        <w:spacing w:before="240"/>
        <w:ind w:firstLine="708"/>
      </w:pPr>
      <w:r w:rsidRPr="0067055C">
        <w:t>Оценката на въздействията и евентуалните значителни последици за околната среда вследствие на реализацията на настоящото инвестиционно предложение обхваща всички ел</w:t>
      </w:r>
      <w:r w:rsidRPr="008506EB">
        <w:t>ементи на околната среда по чл. 95, ал. 4 на ЗООС.</w:t>
      </w:r>
      <w:r w:rsidR="00345B71">
        <w:t xml:space="preserve"> Предвид характера на настоящото инвестиционно предложение не се очаква промяна по отношение на въздействието върху отделните компоненти на околната среда. </w:t>
      </w:r>
    </w:p>
    <w:p w14:paraId="0CD9F22E" w14:textId="10AFEFAE" w:rsidR="00866705" w:rsidRPr="005431CF" w:rsidRDefault="00765117" w:rsidP="005431CF">
      <w:pPr>
        <w:ind w:firstLine="708"/>
      </w:pPr>
      <w:r w:rsidRPr="0067055C">
        <w:t>В настоящия документ са извършени описание и анализ на компонентите и факторите на околната среда, културното наследство и човешкото здраве, за да бъде определено кои от тях се очаква да бъдат засегнати (з</w:t>
      </w:r>
      <w:r w:rsidRPr="005431CF">
        <w:t>начително) от инвестиционното предложение.</w:t>
      </w:r>
    </w:p>
    <w:p w14:paraId="34B0AA4E" w14:textId="44249B72" w:rsidR="005C4D00" w:rsidRDefault="005C4D00" w:rsidP="005C4D00">
      <w:pPr>
        <w:pStyle w:val="2"/>
      </w:pPr>
      <w:r w:rsidRPr="00AF408C">
        <w:t>1. Въздействие върху населението и човешкото здраве, материалните активи, културното наследство, въздуха, водата, почвата, земните недра, ландшафта, климата, биологичното</w:t>
      </w:r>
      <w:r w:rsidRPr="005431CF">
        <w:t xml:space="preserve"> разнообразие и неговите елементи и защитените територии.</w:t>
      </w:r>
    </w:p>
    <w:p w14:paraId="7FD6A4F5" w14:textId="77777777" w:rsidR="00813E31" w:rsidRPr="005431CF" w:rsidRDefault="00813E31" w:rsidP="005431CF">
      <w:pPr>
        <w:ind w:firstLine="708"/>
        <w:rPr>
          <w:b/>
        </w:rPr>
      </w:pPr>
      <w:r w:rsidRPr="005431CF">
        <w:rPr>
          <w:b/>
        </w:rPr>
        <w:t>Въздействие върху населението и човешкото здраве</w:t>
      </w:r>
    </w:p>
    <w:p w14:paraId="31FB7ABF" w14:textId="2F5FF4DE" w:rsidR="00813E31" w:rsidRDefault="00813E31" w:rsidP="005431CF">
      <w:pPr>
        <w:ind w:firstLine="708"/>
        <w:rPr>
          <w:iCs/>
        </w:rPr>
      </w:pPr>
      <w:r w:rsidRPr="00813E31">
        <w:rPr>
          <w:iCs/>
        </w:rPr>
        <w:t xml:space="preserve">Реализацията на настоящото инвестиционно предложение не предполага възможност за вредно въздействие върху населението и човешкото здраве. </w:t>
      </w:r>
      <w:r>
        <w:rPr>
          <w:iCs/>
        </w:rPr>
        <w:t>Двете най-близко разположени</w:t>
      </w:r>
      <w:r w:rsidRPr="00813E31">
        <w:rPr>
          <w:iCs/>
        </w:rPr>
        <w:t xml:space="preserve"> населени места – с. Калековец е разположено на около 3</w:t>
      </w:r>
      <w:r>
        <w:rPr>
          <w:iCs/>
        </w:rPr>
        <w:t xml:space="preserve"> к</w:t>
      </w:r>
      <w:r w:rsidRPr="00813E31">
        <w:rPr>
          <w:iCs/>
        </w:rPr>
        <w:t>м. на северозапад и е с население от 2</w:t>
      </w:r>
      <w:r>
        <w:rPr>
          <w:iCs/>
        </w:rPr>
        <w:t xml:space="preserve"> </w:t>
      </w:r>
      <w:r w:rsidRPr="00813E31">
        <w:rPr>
          <w:iCs/>
        </w:rPr>
        <w:t>631 жители и с.</w:t>
      </w:r>
      <w:r>
        <w:rPr>
          <w:iCs/>
        </w:rPr>
        <w:t xml:space="preserve"> </w:t>
      </w:r>
      <w:r w:rsidRPr="00813E31">
        <w:rPr>
          <w:iCs/>
        </w:rPr>
        <w:t>Трилистник, разположено около на 3</w:t>
      </w:r>
      <w:r>
        <w:rPr>
          <w:iCs/>
        </w:rPr>
        <w:t xml:space="preserve"> к</w:t>
      </w:r>
      <w:r w:rsidRPr="00813E31">
        <w:rPr>
          <w:iCs/>
        </w:rPr>
        <w:t>м. югоизток и с население от 865 жители.</w:t>
      </w:r>
    </w:p>
    <w:p w14:paraId="68835698" w14:textId="76D043A0" w:rsidR="00813E31" w:rsidRPr="005431CF" w:rsidRDefault="00813E31" w:rsidP="005431CF">
      <w:pPr>
        <w:ind w:firstLine="708"/>
      </w:pPr>
      <w:r w:rsidRPr="005431CF">
        <w:t xml:space="preserve">Местоположението на обекта, </w:t>
      </w:r>
      <w:r w:rsidRPr="0067055C">
        <w:t xml:space="preserve">вида процесите които се извършват, </w:t>
      </w:r>
      <w:r w:rsidRPr="005431CF">
        <w:t>свеждат до минимум възможността за оказване на неблагоприятно въздействие върху населението и човешкото здраве.</w:t>
      </w:r>
    </w:p>
    <w:p w14:paraId="119DEE59" w14:textId="77777777" w:rsidR="00813E31" w:rsidRPr="005431CF" w:rsidRDefault="00813E31" w:rsidP="00813E31">
      <w:pPr>
        <w:rPr>
          <w:b/>
        </w:rPr>
      </w:pPr>
      <w:r w:rsidRPr="005431CF">
        <w:tab/>
      </w:r>
      <w:r w:rsidRPr="005431CF">
        <w:rPr>
          <w:b/>
        </w:rPr>
        <w:t>Въздействие върху материалните активи</w:t>
      </w:r>
    </w:p>
    <w:p w14:paraId="355F148D" w14:textId="77777777" w:rsidR="00C9111F" w:rsidRDefault="00813E31" w:rsidP="005431CF">
      <w:pPr>
        <w:ind w:firstLine="708"/>
      </w:pPr>
      <w:r w:rsidRPr="005431CF">
        <w:t xml:space="preserve">Реализацията на инвестиционното предложение </w:t>
      </w:r>
      <w:r w:rsidR="00C9111F">
        <w:t xml:space="preserve">не предполага промяна във вида на наличните използвани дълготрайни материални активи, както и промяна във вида на краткотрайните такива. </w:t>
      </w:r>
    </w:p>
    <w:p w14:paraId="45AE9012" w14:textId="0E19D785" w:rsidR="00C9111F" w:rsidRDefault="00C9111F" w:rsidP="005431CF">
      <w:pPr>
        <w:ind w:firstLine="708"/>
      </w:pPr>
      <w:r>
        <w:t>Въздействието по отношение на материалнит</w:t>
      </w:r>
      <w:r w:rsidR="007A2FC6">
        <w:t>е активи ще остане непроменено.</w:t>
      </w:r>
    </w:p>
    <w:p w14:paraId="32B33855" w14:textId="77777777" w:rsidR="00813E31" w:rsidRPr="005431CF" w:rsidRDefault="00813E31" w:rsidP="005431CF">
      <w:pPr>
        <w:ind w:firstLine="708"/>
        <w:rPr>
          <w:b/>
        </w:rPr>
      </w:pPr>
      <w:r w:rsidRPr="005431CF">
        <w:rPr>
          <w:b/>
        </w:rPr>
        <w:t>Въздействие върху биологичното разнообразие и неговите елементи</w:t>
      </w:r>
    </w:p>
    <w:p w14:paraId="50EA35F3" w14:textId="5EEA574B" w:rsidR="00813E31" w:rsidRPr="005431CF" w:rsidRDefault="00813E31" w:rsidP="005431CF">
      <w:pPr>
        <w:ind w:firstLine="708"/>
        <w:rPr>
          <w:bCs/>
        </w:rPr>
      </w:pPr>
      <w:r w:rsidRPr="0067055C">
        <w:rPr>
          <w:bCs/>
        </w:rPr>
        <w:t xml:space="preserve">Предвид местоположението и характера на ИП, не се очаква въздействие върху елементите на биоразнообразието, свързано с отнемане или модифициране на местообитанията им. По време на </w:t>
      </w:r>
      <w:r w:rsidR="00C9111F">
        <w:rPr>
          <w:bCs/>
        </w:rPr>
        <w:t xml:space="preserve">реализацията на инвестиционното предложение </w:t>
      </w:r>
      <w:r w:rsidR="00C9111F">
        <w:rPr>
          <w:bCs/>
        </w:rPr>
        <w:lastRenderedPageBreak/>
        <w:t>извършваните</w:t>
      </w:r>
      <w:r w:rsidR="00C9111F" w:rsidRPr="0067055C">
        <w:rPr>
          <w:bCs/>
        </w:rPr>
        <w:t xml:space="preserve"> дейности не </w:t>
      </w:r>
      <w:r w:rsidRPr="0067055C">
        <w:rPr>
          <w:bCs/>
        </w:rPr>
        <w:t>предполага</w:t>
      </w:r>
      <w:r w:rsidR="00C9111F">
        <w:rPr>
          <w:bCs/>
        </w:rPr>
        <w:t xml:space="preserve">т възникване на ново шумово и/или друг вид замърсяване, което да окаже негативно въздействие върху </w:t>
      </w:r>
      <w:r w:rsidRPr="0067055C">
        <w:rPr>
          <w:bCs/>
        </w:rPr>
        <w:t>съществуващите представители</w:t>
      </w:r>
      <w:r w:rsidR="00C9111F" w:rsidRPr="005431CF">
        <w:rPr>
          <w:bCs/>
        </w:rPr>
        <w:t xml:space="preserve"> на фауната, към момента. </w:t>
      </w:r>
    </w:p>
    <w:p w14:paraId="15796D71" w14:textId="332B8B6B" w:rsidR="00CE267E" w:rsidRPr="00CE267E" w:rsidRDefault="00CE267E" w:rsidP="005431CF">
      <w:pPr>
        <w:ind w:firstLine="708"/>
        <w:rPr>
          <w:bCs/>
        </w:rPr>
      </w:pPr>
      <w:r w:rsidRPr="00CE267E">
        <w:rPr>
          <w:bCs/>
        </w:rPr>
        <w:t xml:space="preserve">Не се очаква </w:t>
      </w:r>
      <w:r>
        <w:rPr>
          <w:bCs/>
        </w:rPr>
        <w:t>промяна във</w:t>
      </w:r>
      <w:r w:rsidRPr="00CE267E">
        <w:rPr>
          <w:bCs/>
        </w:rPr>
        <w:t xml:space="preserve"> въздействие</w:t>
      </w:r>
      <w:r>
        <w:rPr>
          <w:bCs/>
        </w:rPr>
        <w:t>то</w:t>
      </w:r>
      <w:r w:rsidRPr="00CE267E">
        <w:rPr>
          <w:bCs/>
        </w:rPr>
        <w:t xml:space="preserve"> върху биологичното разнообразие от реализацията на инвестиционното предложение. </w:t>
      </w:r>
    </w:p>
    <w:p w14:paraId="0BCC5874" w14:textId="77777777" w:rsidR="00057511" w:rsidRPr="005431CF" w:rsidRDefault="00057511" w:rsidP="005431CF">
      <w:pPr>
        <w:ind w:firstLine="708"/>
        <w:rPr>
          <w:b/>
          <w:bCs/>
        </w:rPr>
      </w:pPr>
      <w:r w:rsidRPr="005431CF">
        <w:rPr>
          <w:b/>
          <w:bCs/>
        </w:rPr>
        <w:t>Въздействие върху културното наследство</w:t>
      </w:r>
    </w:p>
    <w:p w14:paraId="396A1675" w14:textId="28E82EC6" w:rsidR="00057511" w:rsidRPr="0067055C" w:rsidRDefault="00057511" w:rsidP="005431CF">
      <w:pPr>
        <w:ind w:firstLine="708"/>
        <w:rPr>
          <w:bCs/>
        </w:rPr>
      </w:pPr>
      <w:r w:rsidRPr="0067055C">
        <w:rPr>
          <w:bCs/>
        </w:rPr>
        <w:t xml:space="preserve">Местоположението и характерът на ИП не предполагат засягане на обекти с историческа, културна или археологическа стойност. </w:t>
      </w:r>
    </w:p>
    <w:p w14:paraId="6E572C2E" w14:textId="222E808C" w:rsidR="00057511" w:rsidRPr="00E34452" w:rsidRDefault="00057511" w:rsidP="005431CF">
      <w:pPr>
        <w:ind w:firstLine="708"/>
        <w:rPr>
          <w:bCs/>
        </w:rPr>
      </w:pPr>
      <w:r w:rsidRPr="00E34452">
        <w:rPr>
          <w:bCs/>
        </w:rPr>
        <w:t xml:space="preserve">Не се очаква въздействие върху този елемент. </w:t>
      </w:r>
    </w:p>
    <w:p w14:paraId="0E4F15EB" w14:textId="55390EC0" w:rsidR="00813E31" w:rsidRPr="0067055C" w:rsidRDefault="00CD2C41" w:rsidP="005431CF">
      <w:pPr>
        <w:ind w:firstLine="708"/>
        <w:rPr>
          <w:bCs/>
        </w:rPr>
      </w:pPr>
      <w:r w:rsidRPr="005431CF">
        <w:rPr>
          <w:b/>
          <w:bCs/>
        </w:rPr>
        <w:t>Въздействие върху атмосферния въздух и климата</w:t>
      </w:r>
    </w:p>
    <w:p w14:paraId="60600738" w14:textId="0F407039" w:rsidR="00813E31" w:rsidRDefault="0067055C" w:rsidP="005431CF">
      <w:pPr>
        <w:ind w:firstLine="708"/>
        <w:rPr>
          <w:bCs/>
        </w:rPr>
      </w:pPr>
      <w:r>
        <w:rPr>
          <w:bCs/>
        </w:rPr>
        <w:t xml:space="preserve">Характерът на настоящото инвестиционно предложение не предполага промяна на въздействието върху атмосферният въздух и климата. </w:t>
      </w:r>
    </w:p>
    <w:p w14:paraId="7F7D5773" w14:textId="449CC56A" w:rsidR="0067055C" w:rsidRPr="0067055C" w:rsidRDefault="0067055C" w:rsidP="0067055C">
      <w:pPr>
        <w:ind w:firstLine="708"/>
        <w:rPr>
          <w:bCs/>
        </w:rPr>
      </w:pPr>
      <w:r w:rsidRPr="0067055C">
        <w:rPr>
          <w:bCs/>
        </w:rPr>
        <w:t>Не се очакв</w:t>
      </w:r>
      <w:r>
        <w:rPr>
          <w:bCs/>
        </w:rPr>
        <w:t>а въздействие върху този компонент на околната среда</w:t>
      </w:r>
      <w:r w:rsidRPr="0067055C">
        <w:rPr>
          <w:bCs/>
        </w:rPr>
        <w:t xml:space="preserve">. </w:t>
      </w:r>
    </w:p>
    <w:p w14:paraId="5A29E8B7" w14:textId="5760BF2D" w:rsidR="00E34452" w:rsidRDefault="00E34452" w:rsidP="005431CF">
      <w:pPr>
        <w:ind w:firstLine="708"/>
        <w:rPr>
          <w:b/>
          <w:bCs/>
        </w:rPr>
      </w:pPr>
      <w:r w:rsidRPr="005431CF">
        <w:rPr>
          <w:b/>
          <w:bCs/>
        </w:rPr>
        <w:t xml:space="preserve">Въздействие върху води </w:t>
      </w:r>
    </w:p>
    <w:p w14:paraId="56F206EB" w14:textId="77777777" w:rsidR="0067055C" w:rsidRDefault="0067055C" w:rsidP="0067055C">
      <w:pPr>
        <w:ind w:firstLine="708"/>
        <w:rPr>
          <w:bCs/>
        </w:rPr>
      </w:pPr>
      <w:r w:rsidRPr="005431CF">
        <w:rPr>
          <w:bCs/>
        </w:rPr>
        <w:t xml:space="preserve">Характерът на настоящото инвестиционно предложение не предполага промяна на въздействието върху </w:t>
      </w:r>
      <w:r>
        <w:rPr>
          <w:bCs/>
        </w:rPr>
        <w:t xml:space="preserve">повърхностните и подземни води. </w:t>
      </w:r>
    </w:p>
    <w:p w14:paraId="71B267F0" w14:textId="3F8077DB" w:rsidR="0067055C" w:rsidRDefault="0067055C" w:rsidP="0067055C">
      <w:pPr>
        <w:ind w:firstLine="708"/>
        <w:rPr>
          <w:bCs/>
        </w:rPr>
      </w:pPr>
      <w:r w:rsidRPr="0067055C">
        <w:rPr>
          <w:bCs/>
        </w:rPr>
        <w:t xml:space="preserve">Основната причина за отрицателно въздействие качеството на водните ресурси е чрез заустване на непречистени отпадъчни води. Дейността на ИП не предполага въздействие върху водните обекти в района, тъй като не се образуват и не заустват отпадъчни води от дейността. Площадката, използвана за обезпечаване на процесите по </w:t>
      </w:r>
      <w:proofErr w:type="spellStart"/>
      <w:r w:rsidRPr="0067055C">
        <w:rPr>
          <w:bCs/>
        </w:rPr>
        <w:t>компостиране</w:t>
      </w:r>
      <w:proofErr w:type="spellEnd"/>
      <w:r w:rsidRPr="0067055C">
        <w:rPr>
          <w:bCs/>
        </w:rPr>
        <w:t xml:space="preserve"> е с подходящ наклон, снабдена с бетонни стени, съоръжение за събиране и изпаряване на дъждовната вода. Част от падналата върху </w:t>
      </w:r>
      <w:proofErr w:type="spellStart"/>
      <w:r w:rsidRPr="0067055C">
        <w:rPr>
          <w:bCs/>
        </w:rPr>
        <w:t>компостните</w:t>
      </w:r>
      <w:proofErr w:type="spellEnd"/>
      <w:r w:rsidRPr="0067055C">
        <w:rPr>
          <w:bCs/>
        </w:rPr>
        <w:t xml:space="preserve"> купове дъждовна вода се филтрира, събира в резервоари и използва за напояване на </w:t>
      </w:r>
      <w:proofErr w:type="spellStart"/>
      <w:r w:rsidRPr="0067055C">
        <w:rPr>
          <w:bCs/>
        </w:rPr>
        <w:t>компостните</w:t>
      </w:r>
      <w:proofErr w:type="spellEnd"/>
      <w:r w:rsidRPr="0067055C">
        <w:rPr>
          <w:bCs/>
        </w:rPr>
        <w:t xml:space="preserve"> купове.</w:t>
      </w:r>
    </w:p>
    <w:p w14:paraId="3E82D70A" w14:textId="191D68EC" w:rsidR="0067055C" w:rsidRPr="0067055C" w:rsidRDefault="0067055C">
      <w:pPr>
        <w:ind w:firstLine="708"/>
        <w:rPr>
          <w:bCs/>
        </w:rPr>
      </w:pPr>
      <w:r w:rsidRPr="0067055C">
        <w:rPr>
          <w:bCs/>
        </w:rPr>
        <w:t>Не се очаква въздействие върху този компонент</w:t>
      </w:r>
      <w:r>
        <w:rPr>
          <w:bCs/>
        </w:rPr>
        <w:t xml:space="preserve"> на околната среда</w:t>
      </w:r>
      <w:r w:rsidRPr="0067055C">
        <w:rPr>
          <w:bCs/>
        </w:rPr>
        <w:t xml:space="preserve">. </w:t>
      </w:r>
    </w:p>
    <w:p w14:paraId="311E99D5" w14:textId="77777777" w:rsidR="00E34452" w:rsidRPr="005431CF" w:rsidRDefault="00E34452" w:rsidP="005431CF">
      <w:pPr>
        <w:ind w:firstLine="708"/>
        <w:rPr>
          <w:b/>
          <w:bCs/>
        </w:rPr>
      </w:pPr>
      <w:r w:rsidRPr="005431CF">
        <w:rPr>
          <w:b/>
          <w:bCs/>
        </w:rPr>
        <w:t xml:space="preserve">Въздействие върху почви </w:t>
      </w:r>
    </w:p>
    <w:p w14:paraId="7E0044F0" w14:textId="063D4520" w:rsidR="00E34452" w:rsidRPr="005431CF" w:rsidRDefault="00E34452" w:rsidP="005431CF">
      <w:pPr>
        <w:ind w:firstLine="708"/>
        <w:rPr>
          <w:bCs/>
        </w:rPr>
      </w:pPr>
      <w:r w:rsidRPr="005431CF">
        <w:rPr>
          <w:bCs/>
        </w:rPr>
        <w:t xml:space="preserve">Реализацията на инвестиционното намерение няма да доведе до въздействие върху земите и почвите в района, тъй като няма да се </w:t>
      </w:r>
      <w:r w:rsidRPr="0067055C">
        <w:rPr>
          <w:bCs/>
        </w:rPr>
        <w:t>заемат</w:t>
      </w:r>
      <w:r w:rsidRPr="005431CF">
        <w:rPr>
          <w:bCs/>
        </w:rPr>
        <w:t xml:space="preserve"> нови площи. </w:t>
      </w:r>
      <w:r w:rsidR="00AE30E8">
        <w:rPr>
          <w:bCs/>
        </w:rPr>
        <w:t xml:space="preserve">С използване на полученият краен продукт от дейността на дружеството се цели именно подобряване на почвените показатели. </w:t>
      </w:r>
    </w:p>
    <w:p w14:paraId="75776B20" w14:textId="77777777" w:rsidR="00AE30E8" w:rsidRDefault="00E34452" w:rsidP="005431CF">
      <w:pPr>
        <w:ind w:firstLine="708"/>
        <w:rPr>
          <w:bCs/>
        </w:rPr>
      </w:pPr>
      <w:r w:rsidRPr="005431CF">
        <w:rPr>
          <w:bCs/>
        </w:rPr>
        <w:t>При реализацията на ИП не се очаква въздействие върху почвите в региона.</w:t>
      </w:r>
      <w:r w:rsidR="00AE30E8">
        <w:rPr>
          <w:bCs/>
        </w:rPr>
        <w:t xml:space="preserve"> </w:t>
      </w:r>
    </w:p>
    <w:p w14:paraId="6B619B21" w14:textId="7E55ACB0" w:rsidR="00E34452" w:rsidRPr="005431CF" w:rsidRDefault="00AE30E8" w:rsidP="005431CF">
      <w:pPr>
        <w:ind w:firstLine="708"/>
        <w:rPr>
          <w:bCs/>
        </w:rPr>
      </w:pPr>
      <w:r>
        <w:rPr>
          <w:bCs/>
        </w:rPr>
        <w:t xml:space="preserve">Като положително може да се оцени въздействието от крайният продукт получен от дейността на дружеството. </w:t>
      </w:r>
    </w:p>
    <w:p w14:paraId="78823AF0" w14:textId="77777777" w:rsidR="005C4D00" w:rsidRPr="0067055C" w:rsidRDefault="005C4D00" w:rsidP="005C4D00">
      <w:pPr>
        <w:pStyle w:val="2"/>
      </w:pPr>
      <w:r w:rsidRPr="005431CF">
        <w:lastRenderedPageBreak/>
        <w:t>2. Въздействие върху елементи от Националната екологична мрежа, включително на разположените в близост до инвестиционното предложение.</w:t>
      </w:r>
    </w:p>
    <w:p w14:paraId="738E4A33" w14:textId="5333DFF2" w:rsidR="00C04C2B" w:rsidRPr="008506EB" w:rsidRDefault="00C04C2B" w:rsidP="005431CF">
      <w:pPr>
        <w:ind w:firstLine="708"/>
        <w:rPr>
          <w:bCs/>
          <w:iCs/>
          <w:lang w:bidi="bg-BG"/>
        </w:rPr>
      </w:pPr>
      <w:r w:rsidRPr="0067055C">
        <w:rPr>
          <w:bCs/>
          <w:iCs/>
          <w:lang w:bidi="bg-BG"/>
        </w:rPr>
        <w:t>Имотите не попадат в границите на защитени територии и/или защитени зони. Най</w:t>
      </w:r>
      <w:r w:rsidRPr="008506EB">
        <w:rPr>
          <w:bCs/>
          <w:iCs/>
          <w:lang w:bidi="bg-BG"/>
        </w:rPr>
        <w:t>–близко разположените такива са:</w:t>
      </w:r>
    </w:p>
    <w:p w14:paraId="45416CCC" w14:textId="6A93091D" w:rsidR="00DB43F5" w:rsidRPr="005431CF" w:rsidRDefault="00C04C2B" w:rsidP="005431CF">
      <w:pPr>
        <w:ind w:firstLine="708"/>
        <w:rPr>
          <w:bCs/>
          <w:iCs/>
          <w:lang w:bidi="bg-BG"/>
        </w:rPr>
      </w:pPr>
      <w:r w:rsidRPr="008506EB">
        <w:rPr>
          <w:bCs/>
          <w:iCs/>
          <w:lang w:bidi="bg-BG"/>
        </w:rPr>
        <w:t xml:space="preserve">- Съгласно Закона за биологичното разнообразие: защитена зона (ЗЗ) по Директивата за опазване на местообитанията: </w:t>
      </w:r>
      <w:r w:rsidRPr="008506EB">
        <w:rPr>
          <w:bCs/>
          <w:iCs/>
        </w:rPr>
        <w:t>BG0000429</w:t>
      </w:r>
      <w:r w:rsidRPr="008506EB">
        <w:rPr>
          <w:bCs/>
          <w:iCs/>
          <w:lang w:bidi="bg-BG"/>
        </w:rPr>
        <w:t xml:space="preserve"> „Река Стряма“, разположена на около 20 м в източна посока и BG0000289 „Трилистник“, разположена на около 500 м в източна посока.</w:t>
      </w:r>
    </w:p>
    <w:p w14:paraId="371C09C4" w14:textId="77777777" w:rsidR="005C4D00" w:rsidRPr="0067055C" w:rsidRDefault="005C4D00" w:rsidP="005C4D00">
      <w:pPr>
        <w:pStyle w:val="2"/>
      </w:pPr>
      <w:r w:rsidRPr="005431CF">
        <w:t>3. Очакваните последици, произтичащи от уязвимостта на инвестиционното предложение от риск от големи аварии и/или бедствия.</w:t>
      </w:r>
    </w:p>
    <w:p w14:paraId="7E209068" w14:textId="7E86B580" w:rsidR="00676E43" w:rsidRPr="0067055C" w:rsidRDefault="009C0354" w:rsidP="005431CF">
      <w:pPr>
        <w:ind w:firstLine="708"/>
        <w:rPr>
          <w:bCs/>
        </w:rPr>
      </w:pPr>
      <w:r w:rsidRPr="009C0354">
        <w:rPr>
          <w:bCs/>
        </w:rPr>
        <w:t>Площадката предмет на ИП е в близост до район със значителен потенциален риск от наводнения (РЗПРН) BG3 APSFR MA 05 „р. Марица - от с. Оризари до гр. Първомай“. Районът обхваща долината на р. Марица от с. Оризари до гр. Първомай и притоците й Първенецка р., ГОК „Марковски колектор“, Чепеларска р., Стряма и Омуровска р. Основният риск е свързан със заплаха за възникване на речно наводнение от високи води на р. Стряма. Съгласно ГИС на Басейнова Дирекция Източнобеломорски район обектът е локализиран на границата на обхвата на наводнения с период на повторение от 100 години.</w:t>
      </w:r>
      <w:r w:rsidR="00676E43" w:rsidRPr="009C0354">
        <w:rPr>
          <w:bCs/>
        </w:rPr>
        <w:t xml:space="preserve"> Реализацията на ИП не </w:t>
      </w:r>
      <w:r>
        <w:rPr>
          <w:bCs/>
        </w:rPr>
        <w:t>се очаква да допринесе</w:t>
      </w:r>
      <w:r w:rsidR="00676E43" w:rsidRPr="009C0354">
        <w:rPr>
          <w:bCs/>
        </w:rPr>
        <w:t xml:space="preserve"> за увеличаване риска от </w:t>
      </w:r>
      <w:r>
        <w:rPr>
          <w:bCs/>
        </w:rPr>
        <w:t xml:space="preserve">възникване на </w:t>
      </w:r>
      <w:r w:rsidR="00676E43" w:rsidRPr="009C0354">
        <w:rPr>
          <w:bCs/>
        </w:rPr>
        <w:t>наводнение.</w:t>
      </w:r>
    </w:p>
    <w:p w14:paraId="4250E289" w14:textId="77777777" w:rsidR="00676E43" w:rsidRPr="008506EB" w:rsidRDefault="00676E43" w:rsidP="005431CF">
      <w:pPr>
        <w:ind w:firstLine="708"/>
        <w:rPr>
          <w:bCs/>
        </w:rPr>
      </w:pPr>
      <w:r w:rsidRPr="0067055C">
        <w:rPr>
          <w:bCs/>
        </w:rPr>
        <w:t>Инвестиционното предложение е уязвимо при настъпване на природни бедствия (пожар в района, земетресение). Последствията от тях за пребиваващите и самия обект биха могли да бъдат минимизирани при спазване на мерките за безопасност и действията при извънредни и бедствени ситуации.</w:t>
      </w:r>
    </w:p>
    <w:p w14:paraId="0E3914F7" w14:textId="24DEE6E0" w:rsidR="00C254CF" w:rsidRPr="00C254CF" w:rsidRDefault="00676E43" w:rsidP="00C254CF">
      <w:pPr>
        <w:ind w:firstLine="708"/>
        <w:rPr>
          <w:bCs/>
          <w:iCs/>
        </w:rPr>
      </w:pPr>
      <w:r w:rsidRPr="008506EB">
        <w:rPr>
          <w:bCs/>
          <w:iCs/>
        </w:rPr>
        <w:t xml:space="preserve">Съгласно Електронна база данни (публичен регистър) на предприятията с нисък и висок рисков потенциал, попадащи в обхвата на глава седма, раздел първи от Закона за опазване на околната среда (ЗООС), на територията на община Марица са разположени три предприятия, класифицирани съгласно чл. 103, ал. 1 от Закона за опазване на околната среда като Предприятия с висок или нисък рисков потенциал. </w:t>
      </w:r>
      <w:r w:rsidR="00C254CF" w:rsidRPr="00C254CF">
        <w:rPr>
          <w:bCs/>
          <w:iCs/>
        </w:rPr>
        <w:t>Поради голямата им отдалеченост от площадката, на която ще</w:t>
      </w:r>
      <w:r w:rsidR="00C254CF">
        <w:rPr>
          <w:bCs/>
          <w:iCs/>
        </w:rPr>
        <w:t xml:space="preserve"> се реализира ИП (на повече от 8</w:t>
      </w:r>
      <w:r w:rsidR="00C254CF" w:rsidRPr="00C254CF">
        <w:rPr>
          <w:bCs/>
          <w:iCs/>
        </w:rPr>
        <w:t xml:space="preserve"> км), не се очаква засягане на същата при възникваме на голяма авария с опасни химични вещества.</w:t>
      </w:r>
    </w:p>
    <w:p w14:paraId="49AF725A" w14:textId="77777777" w:rsidR="005C4D00" w:rsidRPr="0067055C" w:rsidRDefault="005C4D00" w:rsidP="005C4D00">
      <w:pPr>
        <w:pStyle w:val="2"/>
      </w:pPr>
      <w:r w:rsidRPr="005431CF">
        <w:t>4. Вид и естество на въздействието (пряко, непряко, вторично, кумулативно, краткотрайно, средно- и дълготрайно, постоянно и временно, положително и отрицателно).</w:t>
      </w:r>
    </w:p>
    <w:p w14:paraId="46D8EAA4" w14:textId="5D17D41A" w:rsidR="007D5BE5" w:rsidRDefault="007D5BE5" w:rsidP="005431CF">
      <w:pPr>
        <w:ind w:firstLine="708"/>
      </w:pPr>
      <w:r w:rsidRPr="007D5BE5">
        <w:t>На база извършения анализ в т. ІV от настоящата информация, може да се даде следната обща оценка на въздействието от реализирането на инвестиционното предложение:</w:t>
      </w:r>
    </w:p>
    <w:p w14:paraId="18D63C31" w14:textId="5879FD73" w:rsidR="007D5BE5" w:rsidRDefault="007D5BE5" w:rsidP="00DB43F5">
      <w:r>
        <w:tab/>
      </w:r>
      <w:r w:rsidR="00FB777B">
        <w:t>С реализацията на настоящото инвестиционно предложение не се очаква да има про</w:t>
      </w:r>
      <w:r>
        <w:t xml:space="preserve">мяна във въздействието на обекта по отношение на компонентите и факторите на околната среда. </w:t>
      </w:r>
    </w:p>
    <w:p w14:paraId="00764301" w14:textId="5E91BCA2" w:rsidR="007D5BE5" w:rsidRPr="0067055C" w:rsidRDefault="007D5BE5" w:rsidP="005431CF">
      <w:pPr>
        <w:ind w:firstLine="708"/>
      </w:pPr>
      <w:r>
        <w:lastRenderedPageBreak/>
        <w:t>Въздействието по</w:t>
      </w:r>
      <w:r w:rsidR="009C56FB">
        <w:t xml:space="preserve"> отношение на</w:t>
      </w:r>
      <w:r>
        <w:t xml:space="preserve"> отпадъци</w:t>
      </w:r>
      <w:r w:rsidR="009C56FB">
        <w:t>те</w:t>
      </w:r>
      <w:r>
        <w:t>, може да се оцени като пряко положително и дълготрайно, тъй дейността е свързана с намаляване на количеството на генерирани отпадъци от утайки. По отношение на почви се очаква пряко, положително и дълготрайно, поради образуване от дейността на дружеството на продукт/</w:t>
      </w:r>
      <w:proofErr w:type="spellStart"/>
      <w:r>
        <w:t>компост</w:t>
      </w:r>
      <w:proofErr w:type="spellEnd"/>
      <w:r>
        <w:t xml:space="preserve">, който подобрява качествата на почвите. </w:t>
      </w:r>
    </w:p>
    <w:p w14:paraId="6AC2D1D7" w14:textId="77777777" w:rsidR="005C4D00" w:rsidRPr="0067055C" w:rsidRDefault="005C4D00" w:rsidP="005C4D00">
      <w:pPr>
        <w:pStyle w:val="2"/>
      </w:pPr>
      <w:r w:rsidRPr="005431CF">
        <w:t>5. Степен и пространствен обхват на въздействието - географски район; засегнато население; населени места (наименование, вид - град, село, курортно селище, брой на населението, което е вероятно да бъде засегнато, и др.).</w:t>
      </w:r>
    </w:p>
    <w:p w14:paraId="2442BBEA" w14:textId="32DAC3C3" w:rsidR="00FB777B" w:rsidRDefault="00FB777B" w:rsidP="005431CF">
      <w:pPr>
        <w:ind w:firstLine="708"/>
      </w:pPr>
      <w:r>
        <w:rPr>
          <w:bCs/>
        </w:rPr>
        <w:t>Реализацията на инвестиционното предложение ще се осъществява, както до момента на</w:t>
      </w:r>
      <w:r w:rsidRPr="00FB777B">
        <w:rPr>
          <w:bCs/>
        </w:rPr>
        <w:t xml:space="preserve"> площадка № 1 </w:t>
      </w:r>
      <w:r w:rsidRPr="00FB777B">
        <w:t>с местонахождение: с Калековец, област Пловдив, община „Марица“, местност „Ружите“, масив 8 по КБС, имоти № 353008.135, 353008.143, 353008.90, 353008.138 (с</w:t>
      </w:r>
      <w:r>
        <w:t xml:space="preserve">тар № 353008.89, № 353008.137). </w:t>
      </w:r>
    </w:p>
    <w:p w14:paraId="28B39AEB" w14:textId="3EEB0A34" w:rsidR="00FB777B" w:rsidRPr="00FB777B" w:rsidRDefault="00FB777B" w:rsidP="005431CF">
      <w:pPr>
        <w:ind w:firstLine="708"/>
      </w:pPr>
      <w:r w:rsidRPr="00FB777B">
        <w:t xml:space="preserve">Обхватът на въздействието в резултат от реализацията на ИП </w:t>
      </w:r>
      <w:r>
        <w:t>щ</w:t>
      </w:r>
      <w:r w:rsidRPr="00FB777B">
        <w:t xml:space="preserve">е </w:t>
      </w:r>
      <w:r>
        <w:t xml:space="preserve">е </w:t>
      </w:r>
      <w:r w:rsidRPr="00FB777B">
        <w:t xml:space="preserve">локален, ограничен в границите на обекта. Планираните дейности ще бъдат извършвани в границите на </w:t>
      </w:r>
      <w:r>
        <w:t>имота</w:t>
      </w:r>
      <w:r w:rsidRPr="00FB777B">
        <w:t xml:space="preserve"> и не предполагат вредно въздействие върху населението на близките населени места.</w:t>
      </w:r>
    </w:p>
    <w:p w14:paraId="4EF91B91" w14:textId="77777777" w:rsidR="005C4D00" w:rsidRPr="0067055C" w:rsidRDefault="005C4D00" w:rsidP="005C4D00">
      <w:pPr>
        <w:pStyle w:val="2"/>
      </w:pPr>
      <w:r w:rsidRPr="005431CF">
        <w:t xml:space="preserve">6. Вероятност, интензивност, </w:t>
      </w:r>
      <w:proofErr w:type="spellStart"/>
      <w:r w:rsidRPr="005431CF">
        <w:t>комплексност</w:t>
      </w:r>
      <w:proofErr w:type="spellEnd"/>
      <w:r w:rsidRPr="005431CF">
        <w:t xml:space="preserve"> на въздействието.</w:t>
      </w:r>
    </w:p>
    <w:p w14:paraId="61DE48FC" w14:textId="77777777" w:rsidR="007D5BE5" w:rsidRDefault="007D5BE5" w:rsidP="005431CF">
      <w:pPr>
        <w:ind w:firstLine="708"/>
      </w:pPr>
      <w:r w:rsidRPr="007D5BE5">
        <w:t>Предвид характера на инвестиционното предложение, местоположение</w:t>
      </w:r>
      <w:r>
        <w:t>то му</w:t>
      </w:r>
      <w:r w:rsidRPr="007D5BE5">
        <w:t xml:space="preserve"> и направеният по-горе анализ, не се очаква да има вероятност от значителна интензивност и/или </w:t>
      </w:r>
      <w:proofErr w:type="spellStart"/>
      <w:r w:rsidRPr="007D5BE5">
        <w:t>комплексност</w:t>
      </w:r>
      <w:proofErr w:type="spellEnd"/>
      <w:r w:rsidRPr="007D5BE5">
        <w:t xml:space="preserve"> на отрицателно въздействие върху който и да е от компонентите и факторите на околната среда и човешкото здраве</w:t>
      </w:r>
      <w:r>
        <w:t xml:space="preserve">. </w:t>
      </w:r>
    </w:p>
    <w:p w14:paraId="3CB35A5E" w14:textId="5AEA598D" w:rsidR="00F32335" w:rsidRPr="0067055C" w:rsidRDefault="007D5BE5" w:rsidP="005431CF">
      <w:pPr>
        <w:ind w:firstLine="708"/>
      </w:pPr>
      <w:r>
        <w:t xml:space="preserve">Очакваното положително въздействие е с постоянна интензивност, по отношение на намаляване на отпадъците и подобряване на състоянието на почвата с използване на полученият продукт. </w:t>
      </w:r>
    </w:p>
    <w:p w14:paraId="45A36A2F" w14:textId="2E921B92" w:rsidR="005C4D00" w:rsidRDefault="005C4D00" w:rsidP="005C4D00">
      <w:pPr>
        <w:pStyle w:val="2"/>
      </w:pPr>
      <w:r w:rsidRPr="005431CF">
        <w:t>7. Очакваното настъпване, продължителността, честотата и обратимостта на въздействието.</w:t>
      </w:r>
    </w:p>
    <w:p w14:paraId="59F988B4" w14:textId="7ECE5845" w:rsidR="00E03085" w:rsidRPr="00A51AAB" w:rsidRDefault="006350C2" w:rsidP="005431CF">
      <w:pPr>
        <w:ind w:firstLine="708"/>
      </w:pPr>
      <w:r>
        <w:t>Реализа</w:t>
      </w:r>
      <w:r w:rsidR="00B5361B">
        <w:t>цията на инвестиционно</w:t>
      </w:r>
      <w:r w:rsidR="00E03085">
        <w:t xml:space="preserve">то предложение няма да доведе до промяна в очакваното въздействие върху отделните компоненти и фактори на околната среда, като очакваните продължителност и честота на въздействията могат да се разглеждат като постоянна честота и продължителност. Обратимост на въздействията е възможна при прекратяване на дейността на дружеството. </w:t>
      </w:r>
    </w:p>
    <w:p w14:paraId="292D651E" w14:textId="77777777" w:rsidR="005C4D00" w:rsidRPr="0067055C" w:rsidRDefault="005C4D00" w:rsidP="005C4D00">
      <w:pPr>
        <w:pStyle w:val="2"/>
      </w:pPr>
      <w:r w:rsidRPr="005431CF">
        <w:t>8. Комбинирането с въздействия на други съществуващи и/или одобрени инвестиционни предложения.</w:t>
      </w:r>
    </w:p>
    <w:p w14:paraId="6D26D3AC" w14:textId="7A97FE4A" w:rsidR="00F32335" w:rsidRPr="0067055C" w:rsidRDefault="00EC1ADD" w:rsidP="005431CF">
      <w:pPr>
        <w:ind w:firstLine="708"/>
      </w:pPr>
      <w:r w:rsidRPr="00EC1ADD">
        <w:t xml:space="preserve">Настоящото ИП е </w:t>
      </w:r>
      <w:r>
        <w:t>промяна в количествата на част от вече разрешените кодове</w:t>
      </w:r>
      <w:r w:rsidRPr="00EC1ADD">
        <w:t xml:space="preserve">, </w:t>
      </w:r>
      <w:r>
        <w:t>като няма да има промяна в дейностите които</w:t>
      </w:r>
      <w:r w:rsidRPr="00EC1ADD">
        <w:t xml:space="preserve"> понастоящем се извършват на производствената площадка. Вследствие на реализирането му не се очаква комбинирано </w:t>
      </w:r>
      <w:r w:rsidRPr="00EC1ADD">
        <w:lastRenderedPageBreak/>
        <w:t>въздействие с други съществуващи и/или одобрени инвестиционни предложения върху атмосферния въздух, повърхностните и подземни води, почвите, земните недра, ландшафта, обектите на културно-историческото наследство, елементите на НЕМ и биоразнообразието в района. Определящи фактори за това са характерът на предвидените дейности и използването на терен, отреден за извършването на такива дейности.</w:t>
      </w:r>
    </w:p>
    <w:p w14:paraId="4D8CF3C8" w14:textId="77777777" w:rsidR="005C4D00" w:rsidRPr="0067055C" w:rsidRDefault="005C4D00" w:rsidP="005C4D00">
      <w:pPr>
        <w:pStyle w:val="2"/>
      </w:pPr>
      <w:r w:rsidRPr="005431CF">
        <w:t>9. Възможността за ефективно намаляване на въздействията.</w:t>
      </w:r>
    </w:p>
    <w:p w14:paraId="3DC65C5B" w14:textId="340CE1EB" w:rsidR="00F32335" w:rsidRPr="0067055C" w:rsidRDefault="00F32335" w:rsidP="005431CF">
      <w:pPr>
        <w:ind w:firstLine="708"/>
      </w:pPr>
      <w:proofErr w:type="spellStart"/>
      <w:r w:rsidRPr="005431CF">
        <w:t>Компостирането</w:t>
      </w:r>
      <w:proofErr w:type="spellEnd"/>
      <w:r w:rsidRPr="005431CF">
        <w:t xml:space="preserve"> и </w:t>
      </w:r>
      <w:proofErr w:type="spellStart"/>
      <w:r w:rsidRPr="005431CF">
        <w:t>вермикомпостирането</w:t>
      </w:r>
      <w:proofErr w:type="spellEnd"/>
      <w:r w:rsidRPr="005431CF">
        <w:t xml:space="preserve"> на </w:t>
      </w:r>
      <w:proofErr w:type="spellStart"/>
      <w:r w:rsidRPr="005431CF">
        <w:t>биораградимите</w:t>
      </w:r>
      <w:proofErr w:type="spellEnd"/>
      <w:r w:rsidRPr="005431CF">
        <w:t xml:space="preserve"> отпадъци, вкл</w:t>
      </w:r>
      <w:r w:rsidR="00B15D82">
        <w:t>ючително</w:t>
      </w:r>
      <w:r w:rsidRPr="005431CF">
        <w:t xml:space="preserve"> утайки от ПСОВ, се явява устойчиво решение на екологичен проблеми (депониране на сметища на голямо количество </w:t>
      </w:r>
      <w:proofErr w:type="spellStart"/>
      <w:r w:rsidRPr="005431CF">
        <w:t>биоразградими</w:t>
      </w:r>
      <w:proofErr w:type="spellEnd"/>
      <w:r w:rsidRPr="005431CF">
        <w:t xml:space="preserve"> отпадъци). Дейността на операторите не предполага нарушаване на доброто състояние на компонентите на ОС. В допълнение, исканото изменение на </w:t>
      </w:r>
      <w:r w:rsidR="00B15D82">
        <w:t>Разрешителното за дейности с отпадъци</w:t>
      </w:r>
      <w:r w:rsidRPr="005431CF">
        <w:t xml:space="preserve"> не предполага възможността за повява на въздействие върху околната среда.</w:t>
      </w:r>
    </w:p>
    <w:p w14:paraId="33712F3A" w14:textId="77777777" w:rsidR="005C4D00" w:rsidRPr="0067055C" w:rsidRDefault="005C4D00" w:rsidP="005C4D00">
      <w:pPr>
        <w:pStyle w:val="2"/>
      </w:pPr>
      <w:r w:rsidRPr="005431CF">
        <w:t>10. Трансграничен характер на въздействието.</w:t>
      </w:r>
    </w:p>
    <w:p w14:paraId="2728B775" w14:textId="72BBB76A" w:rsidR="00F32335" w:rsidRPr="0067055C" w:rsidRDefault="00FB23D6" w:rsidP="005431CF">
      <w:pPr>
        <w:ind w:firstLine="708"/>
      </w:pPr>
      <w:r w:rsidRPr="00FB23D6">
        <w:t>Местоположението и характерът на дейностите, предвидени с ИП, не предполагат трансгранично въздействие.</w:t>
      </w:r>
    </w:p>
    <w:p w14:paraId="182D894F" w14:textId="23A1AD21" w:rsidR="005C4D00" w:rsidRDefault="005C4D00" w:rsidP="005C4D00">
      <w:pPr>
        <w:pStyle w:val="2"/>
      </w:pPr>
      <w:r w:rsidRPr="005431CF">
        <w:t>11. Мерки, които е необходимо да се включат в инвестиционното предложение, свързани с избягване, предотвратяване, намаляване или компенсиране на предполагаемите значителни отрицателни въздействия върху околната среда и човешкото здраве.</w:t>
      </w:r>
    </w:p>
    <w:p w14:paraId="239BD771" w14:textId="77777777" w:rsidR="00FB23D6" w:rsidRPr="00FB23D6" w:rsidRDefault="00FB23D6" w:rsidP="005431CF">
      <w:pPr>
        <w:ind w:firstLine="708"/>
      </w:pPr>
      <w:r w:rsidRPr="00FB23D6">
        <w:t>За недопускане и ограничаване на евентуални негативни въздействия върху компонентите на ОС при експлоатацията се предвиждат следните мерки:</w:t>
      </w:r>
      <w:r w:rsidRPr="00FB23D6">
        <w:tab/>
      </w:r>
    </w:p>
    <w:p w14:paraId="2CA4DF2C" w14:textId="438D83C5" w:rsidR="00FB23D6" w:rsidRPr="00FB23D6" w:rsidRDefault="00FB23D6" w:rsidP="005431CF">
      <w:pPr>
        <w:ind w:firstLine="708"/>
      </w:pPr>
      <w:r>
        <w:t xml:space="preserve">- </w:t>
      </w:r>
      <w:proofErr w:type="spellStart"/>
      <w:r>
        <w:t>Компостните</w:t>
      </w:r>
      <w:proofErr w:type="spellEnd"/>
      <w:r>
        <w:t xml:space="preserve"> купове</w:t>
      </w:r>
      <w:r w:rsidRPr="00FB23D6">
        <w:t xml:space="preserve"> са разположени върху бетонна Площадка, снабдена с бетони стени и прегради, което минимизира риска от контакт с почвата.</w:t>
      </w:r>
    </w:p>
    <w:p w14:paraId="4C125BA6" w14:textId="77777777" w:rsidR="00FB23D6" w:rsidRPr="00FB23D6" w:rsidRDefault="00FB23D6" w:rsidP="005431CF">
      <w:pPr>
        <w:ind w:firstLine="708"/>
      </w:pPr>
      <w:r w:rsidRPr="00FB23D6">
        <w:t xml:space="preserve">- Не се допуска контакт с подземни и повърхностни водни обекти. Изградената бетонна Площадка е снабдена с бетонни стени, съоръжение за събиране и изпаряване на дъждовна вода и инфилтрата. Събраната дъждовна вода се използва за напояване на </w:t>
      </w:r>
      <w:proofErr w:type="spellStart"/>
      <w:r w:rsidRPr="00FB23D6">
        <w:t>компостните</w:t>
      </w:r>
      <w:proofErr w:type="spellEnd"/>
      <w:r w:rsidRPr="00FB23D6">
        <w:t xml:space="preserve"> купове разположени върху бетонната площадка.</w:t>
      </w:r>
    </w:p>
    <w:p w14:paraId="7752BFC6" w14:textId="06B71339" w:rsidR="00FB23D6" w:rsidRPr="00FB23D6" w:rsidRDefault="00FB23D6" w:rsidP="005431CF">
      <w:pPr>
        <w:ind w:firstLine="708"/>
      </w:pPr>
      <w:r w:rsidRPr="00FB23D6">
        <w:t xml:space="preserve">- За обезпечаването на необходимостта от напояване на „Леглата“ с червеите при процеса на </w:t>
      </w:r>
      <w:proofErr w:type="spellStart"/>
      <w:r w:rsidRPr="00FB23D6">
        <w:t>вермикомпостиране</w:t>
      </w:r>
      <w:proofErr w:type="spellEnd"/>
      <w:r w:rsidRPr="00FB23D6">
        <w:t xml:space="preserve">, съобразно технологията си, </w:t>
      </w:r>
      <w:r>
        <w:t xml:space="preserve">се събира дъждовна вода. </w:t>
      </w:r>
    </w:p>
    <w:p w14:paraId="3C941248" w14:textId="24CB49BE" w:rsidR="00FB23D6" w:rsidRPr="00FB23D6" w:rsidRDefault="00FB23D6" w:rsidP="005431CF">
      <w:pPr>
        <w:ind w:firstLine="708"/>
      </w:pPr>
      <w:r w:rsidRPr="00FB23D6">
        <w:t xml:space="preserve">- Исканото изменение на </w:t>
      </w:r>
      <w:r>
        <w:t xml:space="preserve">Разрешителното за дейности с отпадъци </w:t>
      </w:r>
      <w:r w:rsidRPr="005431CF">
        <w:t>не предполага</w:t>
      </w:r>
      <w:r w:rsidRPr="00FB23D6">
        <w:t xml:space="preserve"> отрицателни въздействия върху атмосферният въздух. Процесите, които се използват за оползотворяване на </w:t>
      </w:r>
      <w:proofErr w:type="spellStart"/>
      <w:r w:rsidRPr="00FB23D6">
        <w:t>биоразградимите</w:t>
      </w:r>
      <w:proofErr w:type="spellEnd"/>
      <w:r w:rsidRPr="00FB23D6">
        <w:t xml:space="preserve"> отпадъци са аеробно </w:t>
      </w:r>
      <w:proofErr w:type="spellStart"/>
      <w:r w:rsidRPr="00FB23D6">
        <w:t>термофилно</w:t>
      </w:r>
      <w:proofErr w:type="spellEnd"/>
      <w:r w:rsidRPr="00FB23D6">
        <w:t xml:space="preserve"> </w:t>
      </w:r>
      <w:proofErr w:type="spellStart"/>
      <w:r w:rsidRPr="00FB23D6">
        <w:t>компостиране</w:t>
      </w:r>
      <w:proofErr w:type="spellEnd"/>
      <w:r w:rsidRPr="00FB23D6">
        <w:t xml:space="preserve">, последвано от </w:t>
      </w:r>
      <w:proofErr w:type="spellStart"/>
      <w:r w:rsidRPr="00FB23D6">
        <w:t>мезофилно</w:t>
      </w:r>
      <w:proofErr w:type="spellEnd"/>
      <w:r w:rsidRPr="00FB23D6">
        <w:t xml:space="preserve"> </w:t>
      </w:r>
      <w:proofErr w:type="spellStart"/>
      <w:r w:rsidRPr="00FB23D6">
        <w:t>вермикомпостиране</w:t>
      </w:r>
      <w:proofErr w:type="spellEnd"/>
      <w:r w:rsidRPr="00FB23D6">
        <w:t xml:space="preserve">. Съгласно използваната технология, оптималната </w:t>
      </w:r>
      <w:proofErr w:type="spellStart"/>
      <w:r w:rsidRPr="00FB23D6">
        <w:t>аерация</w:t>
      </w:r>
      <w:proofErr w:type="spellEnd"/>
      <w:r w:rsidRPr="00FB23D6">
        <w:t xml:space="preserve"> на </w:t>
      </w:r>
      <w:proofErr w:type="spellStart"/>
      <w:r w:rsidRPr="00FB23D6">
        <w:t>компостните</w:t>
      </w:r>
      <w:proofErr w:type="spellEnd"/>
      <w:r w:rsidRPr="00FB23D6">
        <w:t xml:space="preserve"> купове, стриктното </w:t>
      </w:r>
      <w:proofErr w:type="spellStart"/>
      <w:r w:rsidRPr="00FB23D6">
        <w:t>мониториране</w:t>
      </w:r>
      <w:proofErr w:type="spellEnd"/>
      <w:r w:rsidRPr="00FB23D6">
        <w:t xml:space="preserve"> на температурният режим по време на процеса и балансирано C/N съотношение на входящият материал за </w:t>
      </w:r>
      <w:proofErr w:type="spellStart"/>
      <w:r w:rsidRPr="00FB23D6">
        <w:t>компостиране</w:t>
      </w:r>
      <w:proofErr w:type="spellEnd"/>
      <w:r w:rsidRPr="00FB23D6">
        <w:t>, гарантират минимизирането на емисии и неприятни миризми.</w:t>
      </w:r>
    </w:p>
    <w:p w14:paraId="178E17AB" w14:textId="77777777" w:rsidR="00FB23D6" w:rsidRPr="00FB23D6" w:rsidRDefault="00FB23D6" w:rsidP="005431CF">
      <w:pPr>
        <w:ind w:firstLine="708"/>
      </w:pPr>
      <w:r w:rsidRPr="00FB23D6">
        <w:lastRenderedPageBreak/>
        <w:t>- В допълнение, на Площадката се съхраняват достатъчно количество абсорбиращи материали за ограничаване и задържане на евентуални разливи и тяхното своевременно третиране.</w:t>
      </w:r>
    </w:p>
    <w:p w14:paraId="0C7B953F" w14:textId="1B1E2490" w:rsidR="00FB23D6" w:rsidRPr="005431CF" w:rsidRDefault="00FB23D6" w:rsidP="005431CF">
      <w:pPr>
        <w:ind w:firstLine="708"/>
      </w:pPr>
      <w:r w:rsidRPr="00FB23D6">
        <w:t>- Персоналът е инструктиран за безопасна и безаварийна работа.</w:t>
      </w:r>
    </w:p>
    <w:p w14:paraId="25F948E2" w14:textId="77777777" w:rsidR="005C4D00" w:rsidRPr="005431CF" w:rsidRDefault="005C4D00" w:rsidP="00DA1285">
      <w:pPr>
        <w:pStyle w:val="1"/>
      </w:pPr>
      <w:r w:rsidRPr="005431CF">
        <w:t>V. Обществен интерес към инвестиционното предложение.</w:t>
      </w:r>
    </w:p>
    <w:p w14:paraId="32142069" w14:textId="50C08A97" w:rsidR="00181771" w:rsidRPr="00181771" w:rsidRDefault="00181771" w:rsidP="005431CF">
      <w:pPr>
        <w:spacing w:before="240"/>
        <w:rPr>
          <w:b/>
        </w:rPr>
      </w:pPr>
      <w:r>
        <w:tab/>
      </w:r>
      <w:r w:rsidRPr="00181771">
        <w:t xml:space="preserve">При проведената процедура за ИП и по-конкретно уведомяването, съгласно чл.4, ал.2 от Наредбата за ОВОС/07.03.2003 г. </w:t>
      </w:r>
      <w:r w:rsidRPr="00181771">
        <w:rPr>
          <w:i/>
        </w:rPr>
        <w:t>(</w:t>
      </w:r>
      <w:proofErr w:type="spellStart"/>
      <w:r w:rsidRPr="00181771">
        <w:rPr>
          <w:i/>
        </w:rPr>
        <w:t>посл</w:t>
      </w:r>
      <w:proofErr w:type="spellEnd"/>
      <w:r w:rsidRPr="00181771">
        <w:rPr>
          <w:i/>
        </w:rPr>
        <w:t>. изм. и доп. ДВ. бр. 62 от 5.08.2022 г., в сила от 5.08.2022 г.)</w:t>
      </w:r>
      <w:r w:rsidRPr="00181771">
        <w:t>, няма постъпили възражения към оценяваното ИП.</w:t>
      </w:r>
    </w:p>
    <w:p w14:paraId="7A803163" w14:textId="77777777" w:rsidR="005C4D00" w:rsidRPr="00181771" w:rsidRDefault="005C4D00" w:rsidP="005C4D00"/>
    <w:p w14:paraId="22F39E73" w14:textId="77777777" w:rsidR="00F024D6" w:rsidRPr="0067055C" w:rsidRDefault="00F024D6" w:rsidP="005C4D00"/>
    <w:p w14:paraId="77126270" w14:textId="70D9077E" w:rsidR="005C4D00" w:rsidRPr="008506EB" w:rsidRDefault="005C4D00" w:rsidP="005C4D00">
      <w:pPr>
        <w:pStyle w:val="1"/>
      </w:pPr>
    </w:p>
    <w:sectPr w:rsidR="005C4D00" w:rsidRPr="008506EB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894B61" w14:textId="77777777" w:rsidR="00D14833" w:rsidRDefault="00D14833" w:rsidP="005C4D00">
      <w:pPr>
        <w:spacing w:after="0" w:line="240" w:lineRule="auto"/>
      </w:pPr>
      <w:r>
        <w:separator/>
      </w:r>
    </w:p>
  </w:endnote>
  <w:endnote w:type="continuationSeparator" w:id="0">
    <w:p w14:paraId="37C902FE" w14:textId="77777777" w:rsidR="00D14833" w:rsidRDefault="00D14833" w:rsidP="005C4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68830537"/>
      <w:docPartObj>
        <w:docPartGallery w:val="Page Numbers (Bottom of Page)"/>
        <w:docPartUnique/>
      </w:docPartObj>
    </w:sdtPr>
    <w:sdtEndPr/>
    <w:sdtContent>
      <w:p w14:paraId="37BDA8E5" w14:textId="5D6DD2AD" w:rsidR="00FB3F97" w:rsidRDefault="00FB3F9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0D60">
          <w:rPr>
            <w:noProof/>
          </w:rPr>
          <w:t>2</w:t>
        </w:r>
        <w:r>
          <w:fldChar w:fldCharType="end"/>
        </w:r>
      </w:p>
    </w:sdtContent>
  </w:sdt>
  <w:p w14:paraId="54661205" w14:textId="77777777" w:rsidR="00FB3F97" w:rsidRDefault="00FB3F9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0F7A25" w14:textId="77777777" w:rsidR="00D14833" w:rsidRDefault="00D14833" w:rsidP="005C4D00">
      <w:pPr>
        <w:spacing w:after="0" w:line="240" w:lineRule="auto"/>
      </w:pPr>
      <w:r>
        <w:separator/>
      </w:r>
    </w:p>
  </w:footnote>
  <w:footnote w:type="continuationSeparator" w:id="0">
    <w:p w14:paraId="47CCE711" w14:textId="77777777" w:rsidR="00D14833" w:rsidRDefault="00D14833" w:rsidP="005C4D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816A2F" w14:textId="77777777" w:rsidR="00FB3F97" w:rsidRPr="005C4D00" w:rsidRDefault="00FB3F97" w:rsidP="005C4D00">
    <w:pPr>
      <w:pStyle w:val="a3"/>
      <w:rPr>
        <w:rFonts w:cs="Times New Roman"/>
      </w:rPr>
    </w:pPr>
    <w:r w:rsidRPr="005C4D00">
      <w:rPr>
        <w:rFonts w:cs="Times New Roman"/>
        <w:b/>
      </w:rPr>
      <w:t xml:space="preserve">Приложение № 2 към чл. 6 </w:t>
    </w:r>
    <w:r w:rsidRPr="005C4D00">
      <w:rPr>
        <w:rFonts w:cs="Times New Roman"/>
      </w:rPr>
      <w:t xml:space="preserve">от </w:t>
    </w:r>
    <w:r w:rsidRPr="005C4D00">
      <w:rPr>
        <w:rFonts w:cs="Times New Roman"/>
        <w:i/>
      </w:rPr>
      <w:t>Наредбата за условията и реда за извършване на оценка на въздействието върху околната среда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msoACBC"/>
      </v:shape>
    </w:pict>
  </w:numPicBullet>
  <w:abstractNum w:abstractNumId="0" w15:restartNumberingAfterBreak="0">
    <w:nsid w:val="18256CFC"/>
    <w:multiLevelType w:val="hybridMultilevel"/>
    <w:tmpl w:val="ECD66524"/>
    <w:lvl w:ilvl="0" w:tplc="B376487A">
      <w:start w:val="1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3A365812"/>
    <w:multiLevelType w:val="hybridMultilevel"/>
    <w:tmpl w:val="BC10415C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235B98"/>
    <w:multiLevelType w:val="hybridMultilevel"/>
    <w:tmpl w:val="CAA2403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B52688"/>
    <w:multiLevelType w:val="hybridMultilevel"/>
    <w:tmpl w:val="E94CB87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B156B1"/>
    <w:multiLevelType w:val="hybridMultilevel"/>
    <w:tmpl w:val="D764B840"/>
    <w:lvl w:ilvl="0" w:tplc="AC7461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A9D"/>
    <w:rsid w:val="00007E73"/>
    <w:rsid w:val="00027F0A"/>
    <w:rsid w:val="00057511"/>
    <w:rsid w:val="00083AF7"/>
    <w:rsid w:val="00084B9D"/>
    <w:rsid w:val="0009488D"/>
    <w:rsid w:val="000D78E7"/>
    <w:rsid w:val="000E5562"/>
    <w:rsid w:val="001108B2"/>
    <w:rsid w:val="001124FA"/>
    <w:rsid w:val="0012444A"/>
    <w:rsid w:val="001278C5"/>
    <w:rsid w:val="00140F7D"/>
    <w:rsid w:val="00181771"/>
    <w:rsid w:val="001D6B44"/>
    <w:rsid w:val="001D7625"/>
    <w:rsid w:val="001D79B2"/>
    <w:rsid w:val="001F5518"/>
    <w:rsid w:val="00202EF2"/>
    <w:rsid w:val="00231A59"/>
    <w:rsid w:val="0025699F"/>
    <w:rsid w:val="002732A4"/>
    <w:rsid w:val="00285E37"/>
    <w:rsid w:val="002A243F"/>
    <w:rsid w:val="002C4594"/>
    <w:rsid w:val="002D203E"/>
    <w:rsid w:val="002D48A7"/>
    <w:rsid w:val="00311FE9"/>
    <w:rsid w:val="00312AA3"/>
    <w:rsid w:val="0033148B"/>
    <w:rsid w:val="00334277"/>
    <w:rsid w:val="00340B32"/>
    <w:rsid w:val="00345B71"/>
    <w:rsid w:val="00345FD4"/>
    <w:rsid w:val="00373260"/>
    <w:rsid w:val="003C1B50"/>
    <w:rsid w:val="003E3231"/>
    <w:rsid w:val="003F0925"/>
    <w:rsid w:val="003F4B23"/>
    <w:rsid w:val="00406B43"/>
    <w:rsid w:val="00427E57"/>
    <w:rsid w:val="004972F3"/>
    <w:rsid w:val="004C65DA"/>
    <w:rsid w:val="004E0666"/>
    <w:rsid w:val="00532556"/>
    <w:rsid w:val="00536842"/>
    <w:rsid w:val="005431CF"/>
    <w:rsid w:val="00547BFE"/>
    <w:rsid w:val="005733EA"/>
    <w:rsid w:val="005943DB"/>
    <w:rsid w:val="005A7B06"/>
    <w:rsid w:val="005C4D00"/>
    <w:rsid w:val="005E4AB1"/>
    <w:rsid w:val="00614F60"/>
    <w:rsid w:val="006172CE"/>
    <w:rsid w:val="00626303"/>
    <w:rsid w:val="006350C2"/>
    <w:rsid w:val="0064511A"/>
    <w:rsid w:val="0066359E"/>
    <w:rsid w:val="0067055C"/>
    <w:rsid w:val="00671B85"/>
    <w:rsid w:val="00676E43"/>
    <w:rsid w:val="0068204F"/>
    <w:rsid w:val="00695961"/>
    <w:rsid w:val="006A06B1"/>
    <w:rsid w:val="006C4296"/>
    <w:rsid w:val="00705758"/>
    <w:rsid w:val="00716185"/>
    <w:rsid w:val="0074695C"/>
    <w:rsid w:val="00765117"/>
    <w:rsid w:val="00772E71"/>
    <w:rsid w:val="00794027"/>
    <w:rsid w:val="00796216"/>
    <w:rsid w:val="007A2FC6"/>
    <w:rsid w:val="007B59DB"/>
    <w:rsid w:val="007B5F81"/>
    <w:rsid w:val="007C1A53"/>
    <w:rsid w:val="007C1D78"/>
    <w:rsid w:val="007D1F72"/>
    <w:rsid w:val="007D473D"/>
    <w:rsid w:val="007D554F"/>
    <w:rsid w:val="007D5BE5"/>
    <w:rsid w:val="007E0D60"/>
    <w:rsid w:val="00813E31"/>
    <w:rsid w:val="008353F9"/>
    <w:rsid w:val="008506EB"/>
    <w:rsid w:val="00852D1C"/>
    <w:rsid w:val="00855D50"/>
    <w:rsid w:val="00866705"/>
    <w:rsid w:val="00876E9A"/>
    <w:rsid w:val="008A37EF"/>
    <w:rsid w:val="008B3588"/>
    <w:rsid w:val="008D3559"/>
    <w:rsid w:val="00925921"/>
    <w:rsid w:val="00941D55"/>
    <w:rsid w:val="009B1BAE"/>
    <w:rsid w:val="009C0354"/>
    <w:rsid w:val="009C56FB"/>
    <w:rsid w:val="009D1BA2"/>
    <w:rsid w:val="009E3485"/>
    <w:rsid w:val="009F50B9"/>
    <w:rsid w:val="00A27CD3"/>
    <w:rsid w:val="00A34D28"/>
    <w:rsid w:val="00A352CF"/>
    <w:rsid w:val="00A51AAB"/>
    <w:rsid w:val="00A86AA4"/>
    <w:rsid w:val="00AD18DF"/>
    <w:rsid w:val="00AD2D61"/>
    <w:rsid w:val="00AE30E8"/>
    <w:rsid w:val="00AF11B4"/>
    <w:rsid w:val="00AF408C"/>
    <w:rsid w:val="00B027F9"/>
    <w:rsid w:val="00B10288"/>
    <w:rsid w:val="00B12691"/>
    <w:rsid w:val="00B15D82"/>
    <w:rsid w:val="00B229D9"/>
    <w:rsid w:val="00B479E4"/>
    <w:rsid w:val="00B5361B"/>
    <w:rsid w:val="00B55567"/>
    <w:rsid w:val="00BA62C9"/>
    <w:rsid w:val="00BF5CBB"/>
    <w:rsid w:val="00C0289C"/>
    <w:rsid w:val="00C04C2B"/>
    <w:rsid w:val="00C0583D"/>
    <w:rsid w:val="00C06CFB"/>
    <w:rsid w:val="00C254CF"/>
    <w:rsid w:val="00C33EC9"/>
    <w:rsid w:val="00C361D2"/>
    <w:rsid w:val="00C55A9D"/>
    <w:rsid w:val="00C66992"/>
    <w:rsid w:val="00C75642"/>
    <w:rsid w:val="00C9111F"/>
    <w:rsid w:val="00CD2C41"/>
    <w:rsid w:val="00CE267E"/>
    <w:rsid w:val="00D14833"/>
    <w:rsid w:val="00D22E6C"/>
    <w:rsid w:val="00D2572A"/>
    <w:rsid w:val="00D30639"/>
    <w:rsid w:val="00D322A0"/>
    <w:rsid w:val="00D32319"/>
    <w:rsid w:val="00D54673"/>
    <w:rsid w:val="00D86E70"/>
    <w:rsid w:val="00D916BF"/>
    <w:rsid w:val="00DA1285"/>
    <w:rsid w:val="00DA455D"/>
    <w:rsid w:val="00DB43F5"/>
    <w:rsid w:val="00DB77D1"/>
    <w:rsid w:val="00DD5BB9"/>
    <w:rsid w:val="00DE7CBE"/>
    <w:rsid w:val="00DF7653"/>
    <w:rsid w:val="00E001FA"/>
    <w:rsid w:val="00E03085"/>
    <w:rsid w:val="00E05519"/>
    <w:rsid w:val="00E07632"/>
    <w:rsid w:val="00E34452"/>
    <w:rsid w:val="00E4697F"/>
    <w:rsid w:val="00E65FCE"/>
    <w:rsid w:val="00E90EE0"/>
    <w:rsid w:val="00EC1ADD"/>
    <w:rsid w:val="00EC2F55"/>
    <w:rsid w:val="00EE1EF9"/>
    <w:rsid w:val="00EF5B4C"/>
    <w:rsid w:val="00F024D6"/>
    <w:rsid w:val="00F17B16"/>
    <w:rsid w:val="00F2365B"/>
    <w:rsid w:val="00F32335"/>
    <w:rsid w:val="00F34A61"/>
    <w:rsid w:val="00F465C6"/>
    <w:rsid w:val="00F63C7C"/>
    <w:rsid w:val="00F77E68"/>
    <w:rsid w:val="00F8786D"/>
    <w:rsid w:val="00FA6E36"/>
    <w:rsid w:val="00FA78B1"/>
    <w:rsid w:val="00FB23D6"/>
    <w:rsid w:val="00FB3F97"/>
    <w:rsid w:val="00FB777B"/>
    <w:rsid w:val="00FD064B"/>
    <w:rsid w:val="00FD28AB"/>
    <w:rsid w:val="00FE4C42"/>
    <w:rsid w:val="00FF4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F9648"/>
  <w15:chartTrackingRefBased/>
  <w15:docId w15:val="{A44CD20A-C6B3-44E9-A549-4CC05D325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4D00"/>
    <w:pPr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5C4D00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C4D00"/>
    <w:pPr>
      <w:keepNext/>
      <w:keepLines/>
      <w:spacing w:before="360" w:after="240"/>
      <w:outlineLvl w:val="1"/>
    </w:pPr>
    <w:rPr>
      <w:rFonts w:eastAsiaTheme="majorEastAsia" w:cstheme="majorBidi"/>
      <w:b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C4D00"/>
    <w:pPr>
      <w:keepNext/>
      <w:keepLines/>
      <w:spacing w:before="240" w:after="240"/>
      <w:outlineLvl w:val="2"/>
    </w:pPr>
    <w:rPr>
      <w:rFonts w:eastAsiaTheme="majorEastAsia" w:cstheme="majorBidi"/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4D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5C4D00"/>
  </w:style>
  <w:style w:type="paragraph" w:styleId="a5">
    <w:name w:val="footer"/>
    <w:basedOn w:val="a"/>
    <w:link w:val="a6"/>
    <w:uiPriority w:val="99"/>
    <w:unhideWhenUsed/>
    <w:rsid w:val="005C4D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5C4D00"/>
  </w:style>
  <w:style w:type="character" w:customStyle="1" w:styleId="10">
    <w:name w:val="Заглавие 1 Знак"/>
    <w:basedOn w:val="a0"/>
    <w:link w:val="1"/>
    <w:uiPriority w:val="9"/>
    <w:rsid w:val="005C4D00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a7">
    <w:name w:val="Title"/>
    <w:basedOn w:val="a"/>
    <w:next w:val="a"/>
    <w:link w:val="a8"/>
    <w:uiPriority w:val="10"/>
    <w:qFormat/>
    <w:rsid w:val="005C4D00"/>
    <w:pPr>
      <w:spacing w:after="0" w:line="240" w:lineRule="auto"/>
      <w:contextualSpacing/>
      <w:jc w:val="center"/>
    </w:pPr>
    <w:rPr>
      <w:rFonts w:eastAsiaTheme="majorEastAsia" w:cstheme="majorBidi"/>
      <w:spacing w:val="-10"/>
      <w:kern w:val="28"/>
      <w:sz w:val="32"/>
      <w:szCs w:val="56"/>
    </w:rPr>
  </w:style>
  <w:style w:type="character" w:customStyle="1" w:styleId="a8">
    <w:name w:val="Заглавие Знак"/>
    <w:basedOn w:val="a0"/>
    <w:link w:val="a7"/>
    <w:uiPriority w:val="10"/>
    <w:rsid w:val="005C4D00"/>
    <w:rPr>
      <w:rFonts w:ascii="Times New Roman" w:eastAsiaTheme="majorEastAsia" w:hAnsi="Times New Roman" w:cstheme="majorBidi"/>
      <w:spacing w:val="-10"/>
      <w:kern w:val="28"/>
      <w:sz w:val="32"/>
      <w:szCs w:val="56"/>
    </w:rPr>
  </w:style>
  <w:style w:type="character" w:customStyle="1" w:styleId="20">
    <w:name w:val="Заглавие 2 Знак"/>
    <w:basedOn w:val="a0"/>
    <w:link w:val="2"/>
    <w:uiPriority w:val="9"/>
    <w:rsid w:val="005C4D00"/>
    <w:rPr>
      <w:rFonts w:ascii="Times New Roman" w:eastAsiaTheme="majorEastAsia" w:hAnsi="Times New Roman" w:cstheme="majorBidi"/>
      <w:b/>
      <w:sz w:val="26"/>
      <w:szCs w:val="26"/>
    </w:rPr>
  </w:style>
  <w:style w:type="paragraph" w:styleId="a9">
    <w:name w:val="List Paragraph"/>
    <w:basedOn w:val="a"/>
    <w:uiPriority w:val="34"/>
    <w:qFormat/>
    <w:rsid w:val="005C4D00"/>
    <w:pPr>
      <w:ind w:left="720"/>
      <w:contextualSpacing/>
    </w:pPr>
  </w:style>
  <w:style w:type="character" w:customStyle="1" w:styleId="30">
    <w:name w:val="Заглавие 3 Знак"/>
    <w:basedOn w:val="a0"/>
    <w:link w:val="3"/>
    <w:uiPriority w:val="9"/>
    <w:rsid w:val="005C4D00"/>
    <w:rPr>
      <w:rFonts w:ascii="Times New Roman" w:eastAsiaTheme="majorEastAsia" w:hAnsi="Times New Roman" w:cstheme="majorBidi"/>
      <w:b/>
      <w:sz w:val="24"/>
      <w:szCs w:val="24"/>
    </w:rPr>
  </w:style>
  <w:style w:type="character" w:styleId="aa">
    <w:name w:val="Hyperlink"/>
    <w:basedOn w:val="a0"/>
    <w:uiPriority w:val="99"/>
    <w:unhideWhenUsed/>
    <w:rsid w:val="00D2572A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D2572A"/>
    <w:rPr>
      <w:color w:val="605E5C"/>
      <w:shd w:val="clear" w:color="auto" w:fill="E1DFDD"/>
    </w:rPr>
  </w:style>
  <w:style w:type="paragraph" w:styleId="ab">
    <w:name w:val="Balloon Text"/>
    <w:basedOn w:val="a"/>
    <w:link w:val="ac"/>
    <w:uiPriority w:val="99"/>
    <w:semiHidden/>
    <w:unhideWhenUsed/>
    <w:rsid w:val="009B1B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Изнесен текст Знак"/>
    <w:basedOn w:val="a0"/>
    <w:link w:val="ab"/>
    <w:uiPriority w:val="99"/>
    <w:semiHidden/>
    <w:rsid w:val="009B1B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Documents\&#1064;&#1072;&#1073;&#1083;&#1086;&#1085;&#1080;%20&#1085;&#1072;%20Office%20&#1087;&#1086;%20&#1080;&#1079;&#1073;&#1086;&#1088;\&#1055;&#1088;&#1080;&#1083;&#1086;&#1078;&#1077;&#1085;&#1080;&#1077;%202%20&#1082;&#1098;&#1084;%20&#1095;&#1083;.%206.dotx" TargetMode="Externa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Приложение 2 към чл. 6</Template>
  <TotalTime>973</TotalTime>
  <Pages>27</Pages>
  <Words>6857</Words>
  <Characters>39089</Characters>
  <Application>Microsoft Office Word</Application>
  <DocSecurity>0</DocSecurity>
  <Lines>325</Lines>
  <Paragraphs>91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Vera Katsarova</cp:lastModifiedBy>
  <cp:revision>22</cp:revision>
  <dcterms:created xsi:type="dcterms:W3CDTF">2024-11-13T09:51:00Z</dcterms:created>
  <dcterms:modified xsi:type="dcterms:W3CDTF">2024-12-06T11:31:00Z</dcterms:modified>
</cp:coreProperties>
</file>